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drawings/drawing1.xml" ContentType="application/vnd.openxmlformats-officedocument.drawingml.chartshape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40243" w:rsidRPr="00C777B6" w:rsidRDefault="00A40243" w:rsidP="00797C47">
      <w:pPr>
        <w:tabs>
          <w:tab w:val="left" w:pos="540"/>
        </w:tabs>
        <w:spacing w:line="360" w:lineRule="auto"/>
        <w:ind w:right="-625"/>
        <w:jc w:val="center"/>
        <w:rPr>
          <w:b/>
          <w:sz w:val="28"/>
          <w:szCs w:val="28"/>
        </w:rPr>
      </w:pPr>
      <w:r w:rsidRPr="00C777B6">
        <w:rPr>
          <w:b/>
          <w:sz w:val="28"/>
          <w:szCs w:val="28"/>
        </w:rPr>
        <w:t>Российская академия архитектуры и строительных наук</w:t>
      </w:r>
    </w:p>
    <w:p w:rsidR="00A40243" w:rsidRDefault="00A40243" w:rsidP="00797C47">
      <w:pPr>
        <w:tabs>
          <w:tab w:val="left" w:pos="540"/>
        </w:tabs>
        <w:spacing w:line="360" w:lineRule="auto"/>
        <w:ind w:right="-6"/>
        <w:jc w:val="center"/>
        <w:rPr>
          <w:b/>
          <w:sz w:val="28"/>
          <w:szCs w:val="28"/>
        </w:rPr>
      </w:pPr>
      <w:r w:rsidRPr="00C777B6">
        <w:rPr>
          <w:b/>
          <w:sz w:val="28"/>
          <w:szCs w:val="28"/>
        </w:rPr>
        <w:t>Центральный научно-исследовательский и проектный инст</w:t>
      </w:r>
      <w:r w:rsidRPr="00C777B6">
        <w:rPr>
          <w:b/>
          <w:sz w:val="28"/>
          <w:szCs w:val="28"/>
        </w:rPr>
        <w:t>и</w:t>
      </w:r>
      <w:r w:rsidRPr="00C777B6">
        <w:rPr>
          <w:b/>
          <w:sz w:val="28"/>
          <w:szCs w:val="28"/>
        </w:rPr>
        <w:t>тут</w:t>
      </w:r>
    </w:p>
    <w:p w:rsidR="00A40243" w:rsidRPr="00C777B6" w:rsidRDefault="00A40243" w:rsidP="00797C47">
      <w:pPr>
        <w:tabs>
          <w:tab w:val="left" w:pos="540"/>
        </w:tabs>
        <w:spacing w:line="360" w:lineRule="auto"/>
        <w:ind w:right="-6"/>
        <w:jc w:val="center"/>
        <w:rPr>
          <w:b/>
          <w:sz w:val="28"/>
          <w:szCs w:val="28"/>
        </w:rPr>
      </w:pPr>
      <w:r w:rsidRPr="00C777B6">
        <w:rPr>
          <w:b/>
          <w:sz w:val="28"/>
          <w:szCs w:val="28"/>
        </w:rPr>
        <w:t>по гр</w:t>
      </w:r>
      <w:r w:rsidRPr="00C777B6">
        <w:rPr>
          <w:b/>
          <w:sz w:val="28"/>
          <w:szCs w:val="28"/>
        </w:rPr>
        <w:t>а</w:t>
      </w:r>
      <w:r w:rsidRPr="00C777B6">
        <w:rPr>
          <w:b/>
          <w:sz w:val="28"/>
          <w:szCs w:val="28"/>
        </w:rPr>
        <w:t>достроительству</w:t>
      </w:r>
    </w:p>
    <w:p w:rsidR="00A40243" w:rsidRPr="00636C71" w:rsidRDefault="00A40243" w:rsidP="00DC0AB0">
      <w:pPr>
        <w:pStyle w:val="a7"/>
        <w:tabs>
          <w:tab w:val="left" w:pos="540"/>
        </w:tabs>
        <w:rPr>
          <w:sz w:val="36"/>
          <w:szCs w:val="36"/>
        </w:rPr>
      </w:pPr>
      <w:r w:rsidRPr="00636C71">
        <w:rPr>
          <w:sz w:val="36"/>
          <w:szCs w:val="36"/>
        </w:rPr>
        <w:t xml:space="preserve">ЦНИИП </w:t>
      </w:r>
      <w:r w:rsidR="00797C47">
        <w:rPr>
          <w:sz w:val="36"/>
          <w:szCs w:val="36"/>
        </w:rPr>
        <w:t xml:space="preserve">  </w:t>
      </w:r>
      <w:r w:rsidRPr="00636C71">
        <w:rPr>
          <w:sz w:val="36"/>
          <w:szCs w:val="36"/>
        </w:rPr>
        <w:t>градостроител</w:t>
      </w:r>
      <w:r w:rsidRPr="00636C71">
        <w:rPr>
          <w:sz w:val="36"/>
          <w:szCs w:val="36"/>
        </w:rPr>
        <w:t>ь</w:t>
      </w:r>
      <w:r w:rsidRPr="00636C71">
        <w:rPr>
          <w:sz w:val="36"/>
          <w:szCs w:val="36"/>
        </w:rPr>
        <w:t>ства РААСН</w:t>
      </w:r>
    </w:p>
    <w:p w:rsidR="00A40243" w:rsidRDefault="00A40243" w:rsidP="00DC0AB0">
      <w:pPr>
        <w:tabs>
          <w:tab w:val="left" w:pos="540"/>
        </w:tabs>
        <w:spacing w:line="360" w:lineRule="auto"/>
        <w:ind w:right="-625"/>
        <w:jc w:val="both"/>
        <w:rPr>
          <w:b/>
        </w:rPr>
      </w:pPr>
    </w:p>
    <w:p w:rsidR="00A40243" w:rsidRDefault="00DB64C3" w:rsidP="00DC0AB0">
      <w:pPr>
        <w:pStyle w:val="22"/>
        <w:tabs>
          <w:tab w:val="left" w:pos="540"/>
        </w:tabs>
        <w:spacing w:line="240" w:lineRule="auto"/>
        <w:jc w:val="center"/>
        <w:rPr>
          <w:sz w:val="60"/>
        </w:rPr>
      </w:pPr>
      <w:r>
        <w:rPr>
          <w:sz w:val="60"/>
        </w:rPr>
        <w:t>Приморский край</w:t>
      </w:r>
    </w:p>
    <w:p w:rsidR="00A40243" w:rsidRDefault="00A40243" w:rsidP="00DC0AB0">
      <w:pPr>
        <w:pStyle w:val="a7"/>
        <w:tabs>
          <w:tab w:val="left" w:pos="540"/>
        </w:tabs>
        <w:spacing w:line="240" w:lineRule="auto"/>
        <w:rPr>
          <w:szCs w:val="48"/>
        </w:rPr>
      </w:pPr>
      <w:r w:rsidRPr="004268A2">
        <w:rPr>
          <w:szCs w:val="48"/>
        </w:rPr>
        <w:t>М</w:t>
      </w:r>
      <w:r>
        <w:rPr>
          <w:szCs w:val="48"/>
        </w:rPr>
        <w:t>униципальное образование</w:t>
      </w:r>
    </w:p>
    <w:p w:rsidR="00863E26" w:rsidRDefault="00863E26" w:rsidP="00DC0AB0">
      <w:pPr>
        <w:pStyle w:val="a7"/>
        <w:tabs>
          <w:tab w:val="left" w:pos="540"/>
        </w:tabs>
        <w:spacing w:line="240" w:lineRule="auto"/>
        <w:rPr>
          <w:szCs w:val="48"/>
        </w:rPr>
      </w:pPr>
      <w:r w:rsidRPr="009A6CFB">
        <w:rPr>
          <w:sz w:val="72"/>
          <w:szCs w:val="72"/>
        </w:rPr>
        <w:t xml:space="preserve"> </w:t>
      </w:r>
      <w:r w:rsidR="00DB64C3">
        <w:rPr>
          <w:sz w:val="72"/>
          <w:szCs w:val="72"/>
        </w:rPr>
        <w:t>ДАЛЬНЕРЕЧЕНСКИЙ</w:t>
      </w:r>
      <w:r>
        <w:rPr>
          <w:sz w:val="72"/>
          <w:szCs w:val="72"/>
        </w:rPr>
        <w:t xml:space="preserve"> </w:t>
      </w:r>
      <w:r w:rsidRPr="00863E26">
        <w:rPr>
          <w:szCs w:val="48"/>
        </w:rPr>
        <w:t xml:space="preserve"> </w:t>
      </w:r>
    </w:p>
    <w:p w:rsidR="00863E26" w:rsidRPr="004268A2" w:rsidRDefault="00863E26" w:rsidP="00DC0AB0">
      <w:pPr>
        <w:pStyle w:val="a7"/>
        <w:tabs>
          <w:tab w:val="left" w:pos="540"/>
        </w:tabs>
        <w:spacing w:line="240" w:lineRule="auto"/>
        <w:rPr>
          <w:szCs w:val="48"/>
        </w:rPr>
      </w:pPr>
      <w:r>
        <w:rPr>
          <w:szCs w:val="48"/>
        </w:rPr>
        <w:t>г</w:t>
      </w:r>
      <w:r>
        <w:rPr>
          <w:szCs w:val="48"/>
        </w:rPr>
        <w:t>о</w:t>
      </w:r>
      <w:r>
        <w:rPr>
          <w:szCs w:val="48"/>
        </w:rPr>
        <w:t>родскоЙ ОКРУГ</w:t>
      </w:r>
    </w:p>
    <w:p w:rsidR="00DB64C3" w:rsidRPr="00796E18" w:rsidRDefault="00DB64C3" w:rsidP="00DC0AB0">
      <w:pPr>
        <w:tabs>
          <w:tab w:val="left" w:pos="540"/>
        </w:tabs>
        <w:rPr>
          <w:b/>
          <w:sz w:val="52"/>
        </w:rPr>
      </w:pPr>
    </w:p>
    <w:p w:rsidR="00796E18" w:rsidRPr="0041695A" w:rsidRDefault="009571B1" w:rsidP="00DC0AB0">
      <w:pPr>
        <w:tabs>
          <w:tab w:val="left" w:pos="540"/>
        </w:tabs>
        <w:jc w:val="center"/>
      </w:pPr>
      <w:r>
        <w:rPr>
          <w:noProof/>
        </w:rPr>
        <w:drawing>
          <wp:inline distT="0" distB="0" distL="0" distR="0">
            <wp:extent cx="1666875" cy="2143125"/>
            <wp:effectExtent l="19050" t="0" r="9525" b="0"/>
            <wp:docPr id="1" name="Рисунок 1" descr="dalnerechensk_city_co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alnerechensk_city_coa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2143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6E18" w:rsidRDefault="00796E18" w:rsidP="00DC0AB0">
      <w:pPr>
        <w:tabs>
          <w:tab w:val="left" w:pos="540"/>
        </w:tabs>
        <w:spacing w:line="360" w:lineRule="auto"/>
        <w:jc w:val="both"/>
      </w:pPr>
    </w:p>
    <w:p w:rsidR="00796E18" w:rsidRPr="00796E18" w:rsidRDefault="00796E18" w:rsidP="00DC0AB0">
      <w:pPr>
        <w:tabs>
          <w:tab w:val="left" w:pos="540"/>
        </w:tabs>
      </w:pPr>
    </w:p>
    <w:p w:rsidR="00A40243" w:rsidRDefault="00A40243" w:rsidP="00DC0AB0">
      <w:pPr>
        <w:tabs>
          <w:tab w:val="left" w:pos="540"/>
          <w:tab w:val="left" w:pos="4100"/>
        </w:tabs>
        <w:jc w:val="center"/>
        <w:rPr>
          <w:sz w:val="52"/>
        </w:rPr>
      </w:pPr>
      <w:r w:rsidRPr="007D29C0">
        <w:rPr>
          <w:b/>
          <w:sz w:val="52"/>
        </w:rPr>
        <w:t>ГЕНЕРАЛЬНЫЙ ПЛАН</w:t>
      </w:r>
    </w:p>
    <w:p w:rsidR="00A40243" w:rsidRPr="00796E18" w:rsidRDefault="00A40243" w:rsidP="00DC0AB0">
      <w:pPr>
        <w:tabs>
          <w:tab w:val="left" w:pos="540"/>
        </w:tabs>
        <w:jc w:val="center"/>
        <w:rPr>
          <w:b/>
          <w:caps/>
          <w:sz w:val="44"/>
          <w:szCs w:val="44"/>
        </w:rPr>
      </w:pPr>
      <w:r w:rsidRPr="00796E18">
        <w:rPr>
          <w:b/>
          <w:caps/>
          <w:sz w:val="44"/>
          <w:szCs w:val="44"/>
        </w:rPr>
        <w:t>том 2, книга 1</w:t>
      </w:r>
    </w:p>
    <w:p w:rsidR="00A40243" w:rsidRPr="009A6CFB" w:rsidRDefault="00A40243" w:rsidP="00DC0AB0">
      <w:pPr>
        <w:tabs>
          <w:tab w:val="left" w:pos="540"/>
        </w:tabs>
        <w:jc w:val="center"/>
        <w:rPr>
          <w:b/>
          <w:caps/>
          <w:sz w:val="48"/>
          <w:szCs w:val="48"/>
        </w:rPr>
      </w:pPr>
      <w:r w:rsidRPr="009A6CFB">
        <w:rPr>
          <w:b/>
          <w:caps/>
          <w:sz w:val="48"/>
          <w:szCs w:val="48"/>
        </w:rPr>
        <w:t>Обосновывающие матери</w:t>
      </w:r>
      <w:r w:rsidRPr="009A6CFB">
        <w:rPr>
          <w:b/>
          <w:caps/>
          <w:sz w:val="48"/>
          <w:szCs w:val="48"/>
        </w:rPr>
        <w:t>а</w:t>
      </w:r>
      <w:r w:rsidRPr="009A6CFB">
        <w:rPr>
          <w:b/>
          <w:caps/>
          <w:sz w:val="48"/>
          <w:szCs w:val="48"/>
        </w:rPr>
        <w:t>лы.</w:t>
      </w:r>
    </w:p>
    <w:p w:rsidR="00A40243" w:rsidRDefault="00A40243" w:rsidP="00DC0AB0">
      <w:pPr>
        <w:pStyle w:val="a7"/>
        <w:tabs>
          <w:tab w:val="left" w:pos="540"/>
        </w:tabs>
        <w:spacing w:line="240" w:lineRule="auto"/>
        <w:ind w:right="540"/>
        <w:jc w:val="both"/>
        <w:rPr>
          <w:sz w:val="40"/>
          <w:szCs w:val="40"/>
        </w:rPr>
      </w:pPr>
    </w:p>
    <w:p w:rsidR="000F1766" w:rsidRDefault="00A40243" w:rsidP="00DC0AB0">
      <w:pPr>
        <w:tabs>
          <w:tab w:val="left" w:pos="540"/>
        </w:tabs>
        <w:spacing w:line="360" w:lineRule="auto"/>
        <w:jc w:val="right"/>
        <w:rPr>
          <w:b/>
        </w:rPr>
      </w:pPr>
      <w:r w:rsidRPr="00733F3D">
        <w:rPr>
          <w:b/>
          <w:caps/>
        </w:rPr>
        <w:t xml:space="preserve">Шифр     </w:t>
      </w:r>
      <w:r w:rsidR="000F1766">
        <w:rPr>
          <w:b/>
        </w:rPr>
        <w:t>МК№46/007</w:t>
      </w:r>
      <w:r w:rsidRPr="00733F3D">
        <w:rPr>
          <w:b/>
          <w:caps/>
        </w:rPr>
        <w:t xml:space="preserve">                                                                           </w:t>
      </w:r>
      <w:r w:rsidR="00B119A4" w:rsidRPr="00733F3D">
        <w:rPr>
          <w:b/>
        </w:rPr>
        <w:t xml:space="preserve">ЗАКАЗЧИК  </w:t>
      </w:r>
    </w:p>
    <w:p w:rsidR="00B119A4" w:rsidRDefault="00B119A4" w:rsidP="00DC0AB0">
      <w:pPr>
        <w:tabs>
          <w:tab w:val="left" w:pos="540"/>
        </w:tabs>
        <w:spacing w:line="360" w:lineRule="auto"/>
        <w:jc w:val="right"/>
        <w:rPr>
          <w:b/>
        </w:rPr>
      </w:pPr>
      <w:r>
        <w:rPr>
          <w:b/>
        </w:rPr>
        <w:t>Админ</w:t>
      </w:r>
      <w:r>
        <w:rPr>
          <w:b/>
        </w:rPr>
        <w:t>и</w:t>
      </w:r>
      <w:r>
        <w:rPr>
          <w:b/>
        </w:rPr>
        <w:t xml:space="preserve">страция </w:t>
      </w:r>
    </w:p>
    <w:p w:rsidR="00B119A4" w:rsidRDefault="00B119A4" w:rsidP="00DC0AB0">
      <w:pPr>
        <w:tabs>
          <w:tab w:val="left" w:pos="540"/>
        </w:tabs>
        <w:spacing w:line="360" w:lineRule="auto"/>
        <w:jc w:val="right"/>
        <w:rPr>
          <w:b/>
          <w:sz w:val="28"/>
        </w:rPr>
      </w:pPr>
      <w:r>
        <w:rPr>
          <w:b/>
        </w:rPr>
        <w:t>Дальн</w:t>
      </w:r>
      <w:r>
        <w:rPr>
          <w:b/>
        </w:rPr>
        <w:t>е</w:t>
      </w:r>
      <w:r>
        <w:rPr>
          <w:b/>
        </w:rPr>
        <w:t>реченского городского округа</w:t>
      </w:r>
    </w:p>
    <w:p w:rsidR="00A40243" w:rsidRDefault="00A40243" w:rsidP="00DC0AB0">
      <w:pPr>
        <w:tabs>
          <w:tab w:val="left" w:pos="540"/>
        </w:tabs>
        <w:spacing w:line="360" w:lineRule="auto"/>
        <w:jc w:val="both"/>
        <w:rPr>
          <w:b/>
          <w:sz w:val="28"/>
        </w:rPr>
      </w:pPr>
      <w:r w:rsidRPr="00733F3D">
        <w:rPr>
          <w:b/>
        </w:rPr>
        <w:t xml:space="preserve">  </w:t>
      </w:r>
    </w:p>
    <w:p w:rsidR="00A40243" w:rsidRDefault="00A40243" w:rsidP="00DC0AB0">
      <w:pPr>
        <w:tabs>
          <w:tab w:val="left" w:pos="540"/>
        </w:tabs>
        <w:spacing w:line="360" w:lineRule="auto"/>
        <w:jc w:val="both"/>
      </w:pPr>
      <w:r>
        <w:t xml:space="preserve"> </w:t>
      </w:r>
    </w:p>
    <w:p w:rsidR="00A40243" w:rsidRPr="00B119A4" w:rsidRDefault="00863E26" w:rsidP="00DC0AB0">
      <w:pPr>
        <w:tabs>
          <w:tab w:val="left" w:pos="540"/>
        </w:tabs>
        <w:spacing w:line="360" w:lineRule="auto"/>
        <w:jc w:val="center"/>
        <w:rPr>
          <w:rStyle w:val="af6"/>
          <w:b/>
          <w:i w:val="0"/>
          <w:sz w:val="28"/>
          <w:szCs w:val="28"/>
        </w:rPr>
      </w:pPr>
      <w:r w:rsidRPr="00B119A4">
        <w:rPr>
          <w:rStyle w:val="af6"/>
          <w:b/>
          <w:i w:val="0"/>
          <w:sz w:val="28"/>
          <w:szCs w:val="28"/>
        </w:rPr>
        <w:t>г</w:t>
      </w:r>
      <w:r w:rsidR="00A40243" w:rsidRPr="00B119A4">
        <w:rPr>
          <w:rStyle w:val="af6"/>
          <w:b/>
          <w:i w:val="0"/>
          <w:sz w:val="28"/>
          <w:szCs w:val="28"/>
        </w:rPr>
        <w:t>. Москва</w:t>
      </w:r>
    </w:p>
    <w:p w:rsidR="00A40243" w:rsidRPr="00B119A4" w:rsidRDefault="00A40243" w:rsidP="00DC0AB0">
      <w:pPr>
        <w:tabs>
          <w:tab w:val="left" w:pos="540"/>
        </w:tabs>
        <w:spacing w:line="360" w:lineRule="auto"/>
        <w:jc w:val="center"/>
        <w:rPr>
          <w:rStyle w:val="af6"/>
          <w:b/>
          <w:i w:val="0"/>
          <w:sz w:val="28"/>
          <w:szCs w:val="28"/>
        </w:rPr>
      </w:pPr>
      <w:r w:rsidRPr="00B119A4">
        <w:rPr>
          <w:rStyle w:val="af6"/>
          <w:b/>
          <w:i w:val="0"/>
          <w:sz w:val="28"/>
          <w:szCs w:val="28"/>
        </w:rPr>
        <w:t>200</w:t>
      </w:r>
      <w:r w:rsidR="00DB64C3" w:rsidRPr="00B119A4">
        <w:rPr>
          <w:rStyle w:val="af6"/>
          <w:b/>
          <w:i w:val="0"/>
          <w:sz w:val="28"/>
          <w:szCs w:val="28"/>
        </w:rPr>
        <w:t>9</w:t>
      </w:r>
      <w:r w:rsidRPr="00B119A4">
        <w:rPr>
          <w:rStyle w:val="af6"/>
          <w:b/>
          <w:i w:val="0"/>
          <w:sz w:val="28"/>
          <w:szCs w:val="28"/>
        </w:rPr>
        <w:t>г.</w:t>
      </w:r>
    </w:p>
    <w:p w:rsidR="00A40243" w:rsidRDefault="00A40243" w:rsidP="00DC0AB0">
      <w:pPr>
        <w:tabs>
          <w:tab w:val="left" w:pos="540"/>
        </w:tabs>
        <w:spacing w:line="360" w:lineRule="auto"/>
        <w:ind w:right="-625"/>
        <w:jc w:val="center"/>
        <w:rPr>
          <w:b/>
          <w:sz w:val="20"/>
          <w:szCs w:val="20"/>
        </w:rPr>
        <w:sectPr w:rsidR="00A40243" w:rsidSect="00DC0AB0">
          <w:headerReference w:type="even" r:id="rId8"/>
          <w:headerReference w:type="default" r:id="rId9"/>
          <w:pgSz w:w="11906" w:h="16838"/>
          <w:pgMar w:top="1134" w:right="1134" w:bottom="851" w:left="1620" w:header="720" w:footer="720" w:gutter="0"/>
          <w:pgNumType w:start="1"/>
          <w:cols w:space="708"/>
          <w:titlePg/>
          <w:docGrid w:linePitch="360"/>
        </w:sectPr>
      </w:pPr>
    </w:p>
    <w:p w:rsidR="00A40243" w:rsidRPr="00C777B6" w:rsidRDefault="00A40243" w:rsidP="00DC0AB0">
      <w:pPr>
        <w:tabs>
          <w:tab w:val="left" w:pos="540"/>
        </w:tabs>
        <w:spacing w:line="360" w:lineRule="auto"/>
        <w:ind w:right="-625"/>
        <w:jc w:val="center"/>
        <w:rPr>
          <w:b/>
          <w:sz w:val="28"/>
          <w:szCs w:val="28"/>
        </w:rPr>
      </w:pPr>
      <w:r w:rsidRPr="00C777B6">
        <w:rPr>
          <w:b/>
          <w:sz w:val="28"/>
          <w:szCs w:val="28"/>
        </w:rPr>
        <w:lastRenderedPageBreak/>
        <w:t>Российская академия архитектуры и строительных наук</w:t>
      </w:r>
    </w:p>
    <w:p w:rsidR="00A40243" w:rsidRDefault="00A40243" w:rsidP="00DC0AB0">
      <w:pPr>
        <w:tabs>
          <w:tab w:val="left" w:pos="540"/>
        </w:tabs>
        <w:spacing w:line="360" w:lineRule="auto"/>
        <w:ind w:right="-6"/>
        <w:jc w:val="center"/>
        <w:rPr>
          <w:b/>
          <w:sz w:val="28"/>
          <w:szCs w:val="28"/>
        </w:rPr>
      </w:pPr>
      <w:r w:rsidRPr="00C777B6">
        <w:rPr>
          <w:b/>
          <w:sz w:val="28"/>
          <w:szCs w:val="28"/>
        </w:rPr>
        <w:t>Центральный научно-исследовательский и проектный инст</w:t>
      </w:r>
      <w:r w:rsidRPr="00C777B6">
        <w:rPr>
          <w:b/>
          <w:sz w:val="28"/>
          <w:szCs w:val="28"/>
        </w:rPr>
        <w:t>и</w:t>
      </w:r>
      <w:r w:rsidRPr="00C777B6">
        <w:rPr>
          <w:b/>
          <w:sz w:val="28"/>
          <w:szCs w:val="28"/>
        </w:rPr>
        <w:t>тут</w:t>
      </w:r>
    </w:p>
    <w:p w:rsidR="00A40243" w:rsidRPr="00C777B6" w:rsidRDefault="00A40243" w:rsidP="00DC0AB0">
      <w:pPr>
        <w:tabs>
          <w:tab w:val="left" w:pos="540"/>
        </w:tabs>
        <w:spacing w:line="360" w:lineRule="auto"/>
        <w:ind w:right="-6"/>
        <w:jc w:val="center"/>
        <w:rPr>
          <w:b/>
          <w:sz w:val="28"/>
          <w:szCs w:val="28"/>
        </w:rPr>
      </w:pPr>
      <w:r w:rsidRPr="00C777B6">
        <w:rPr>
          <w:b/>
          <w:sz w:val="28"/>
          <w:szCs w:val="28"/>
        </w:rPr>
        <w:t>по гр</w:t>
      </w:r>
      <w:r w:rsidRPr="00C777B6">
        <w:rPr>
          <w:b/>
          <w:sz w:val="28"/>
          <w:szCs w:val="28"/>
        </w:rPr>
        <w:t>а</w:t>
      </w:r>
      <w:r w:rsidRPr="00C777B6">
        <w:rPr>
          <w:b/>
          <w:sz w:val="28"/>
          <w:szCs w:val="28"/>
        </w:rPr>
        <w:t>достроительству</w:t>
      </w:r>
    </w:p>
    <w:p w:rsidR="00A40243" w:rsidRPr="00636C71" w:rsidRDefault="00A40243" w:rsidP="00DC0AB0">
      <w:pPr>
        <w:pStyle w:val="a7"/>
        <w:tabs>
          <w:tab w:val="left" w:pos="540"/>
        </w:tabs>
        <w:rPr>
          <w:sz w:val="36"/>
          <w:szCs w:val="36"/>
        </w:rPr>
      </w:pPr>
      <w:r w:rsidRPr="00636C71">
        <w:rPr>
          <w:sz w:val="36"/>
          <w:szCs w:val="36"/>
        </w:rPr>
        <w:t>ЦНИИП градостроител</w:t>
      </w:r>
      <w:r w:rsidRPr="00636C71">
        <w:rPr>
          <w:sz w:val="36"/>
          <w:szCs w:val="36"/>
        </w:rPr>
        <w:t>ь</w:t>
      </w:r>
      <w:r w:rsidRPr="00636C71">
        <w:rPr>
          <w:sz w:val="36"/>
          <w:szCs w:val="36"/>
        </w:rPr>
        <w:t>ства РААСН</w:t>
      </w:r>
    </w:p>
    <w:p w:rsidR="00A40243" w:rsidRDefault="00A40243" w:rsidP="00DC0AB0">
      <w:pPr>
        <w:tabs>
          <w:tab w:val="left" w:pos="540"/>
        </w:tabs>
        <w:spacing w:line="360" w:lineRule="auto"/>
        <w:ind w:right="-625"/>
        <w:jc w:val="center"/>
        <w:rPr>
          <w:b/>
        </w:rPr>
      </w:pPr>
    </w:p>
    <w:p w:rsidR="00DB64C3" w:rsidRDefault="00DB64C3" w:rsidP="00DC0AB0">
      <w:pPr>
        <w:pStyle w:val="22"/>
        <w:tabs>
          <w:tab w:val="left" w:pos="540"/>
        </w:tabs>
        <w:spacing w:line="240" w:lineRule="auto"/>
        <w:jc w:val="center"/>
        <w:rPr>
          <w:sz w:val="60"/>
        </w:rPr>
      </w:pPr>
      <w:r>
        <w:rPr>
          <w:sz w:val="60"/>
        </w:rPr>
        <w:t>Приморский край</w:t>
      </w:r>
    </w:p>
    <w:p w:rsidR="00DB64C3" w:rsidRDefault="00DB64C3" w:rsidP="00DC0AB0">
      <w:pPr>
        <w:pStyle w:val="a7"/>
        <w:tabs>
          <w:tab w:val="left" w:pos="540"/>
        </w:tabs>
        <w:spacing w:line="240" w:lineRule="auto"/>
        <w:rPr>
          <w:szCs w:val="48"/>
        </w:rPr>
      </w:pPr>
      <w:r w:rsidRPr="004268A2">
        <w:rPr>
          <w:szCs w:val="48"/>
        </w:rPr>
        <w:t>М</w:t>
      </w:r>
      <w:r>
        <w:rPr>
          <w:szCs w:val="48"/>
        </w:rPr>
        <w:t>униципальное образование</w:t>
      </w:r>
    </w:p>
    <w:p w:rsidR="00DB64C3" w:rsidRPr="009A6CFB" w:rsidRDefault="00DB64C3" w:rsidP="00DC0AB0">
      <w:pPr>
        <w:pStyle w:val="a7"/>
        <w:tabs>
          <w:tab w:val="left" w:pos="540"/>
        </w:tabs>
        <w:spacing w:line="240" w:lineRule="auto"/>
        <w:rPr>
          <w:sz w:val="72"/>
          <w:szCs w:val="72"/>
        </w:rPr>
      </w:pPr>
      <w:r>
        <w:rPr>
          <w:sz w:val="72"/>
          <w:szCs w:val="72"/>
        </w:rPr>
        <w:t>ДАЛЬНЕР</w:t>
      </w:r>
      <w:r>
        <w:rPr>
          <w:sz w:val="72"/>
          <w:szCs w:val="72"/>
        </w:rPr>
        <w:t>Е</w:t>
      </w:r>
      <w:r>
        <w:rPr>
          <w:sz w:val="72"/>
          <w:szCs w:val="72"/>
        </w:rPr>
        <w:t>ЧЕНСКИЙ</w:t>
      </w:r>
    </w:p>
    <w:p w:rsidR="00863E26" w:rsidRPr="004268A2" w:rsidRDefault="00863E26" w:rsidP="00DC0AB0">
      <w:pPr>
        <w:pStyle w:val="a7"/>
        <w:tabs>
          <w:tab w:val="left" w:pos="540"/>
        </w:tabs>
        <w:spacing w:line="240" w:lineRule="auto"/>
        <w:rPr>
          <w:szCs w:val="48"/>
        </w:rPr>
      </w:pPr>
      <w:r>
        <w:rPr>
          <w:szCs w:val="48"/>
        </w:rPr>
        <w:t>г</w:t>
      </w:r>
      <w:r>
        <w:rPr>
          <w:szCs w:val="48"/>
        </w:rPr>
        <w:t>о</w:t>
      </w:r>
      <w:r>
        <w:rPr>
          <w:szCs w:val="48"/>
        </w:rPr>
        <w:t>родскоЙ ОКРУГ</w:t>
      </w:r>
    </w:p>
    <w:p w:rsidR="00DB64C3" w:rsidRDefault="00DB64C3" w:rsidP="00DC0AB0">
      <w:pPr>
        <w:tabs>
          <w:tab w:val="left" w:pos="540"/>
        </w:tabs>
        <w:jc w:val="center"/>
        <w:rPr>
          <w:b/>
          <w:sz w:val="52"/>
        </w:rPr>
      </w:pPr>
    </w:p>
    <w:p w:rsidR="00DB64C3" w:rsidRDefault="00DB64C3" w:rsidP="00DC0AB0">
      <w:pPr>
        <w:tabs>
          <w:tab w:val="left" w:pos="540"/>
        </w:tabs>
        <w:jc w:val="center"/>
        <w:rPr>
          <w:sz w:val="52"/>
        </w:rPr>
      </w:pPr>
      <w:r w:rsidRPr="007D29C0">
        <w:rPr>
          <w:b/>
          <w:sz w:val="52"/>
        </w:rPr>
        <w:t>ГЕНЕРАЛЬНЫЙ ПЛАН</w:t>
      </w:r>
    </w:p>
    <w:p w:rsidR="00A40243" w:rsidRDefault="00A40243" w:rsidP="00DC0AB0">
      <w:pPr>
        <w:tabs>
          <w:tab w:val="left" w:pos="540"/>
        </w:tabs>
        <w:jc w:val="center"/>
        <w:rPr>
          <w:sz w:val="52"/>
        </w:rPr>
      </w:pPr>
    </w:p>
    <w:p w:rsidR="00A40243" w:rsidRDefault="00A40243" w:rsidP="00DC0AB0">
      <w:pPr>
        <w:tabs>
          <w:tab w:val="left" w:pos="540"/>
        </w:tabs>
        <w:jc w:val="center"/>
        <w:rPr>
          <w:b/>
          <w:caps/>
          <w:sz w:val="52"/>
        </w:rPr>
      </w:pPr>
    </w:p>
    <w:p w:rsidR="00A40243" w:rsidRDefault="00A40243" w:rsidP="00DC0AB0">
      <w:pPr>
        <w:tabs>
          <w:tab w:val="left" w:pos="540"/>
        </w:tabs>
        <w:jc w:val="center"/>
        <w:rPr>
          <w:b/>
          <w:caps/>
          <w:sz w:val="52"/>
        </w:rPr>
      </w:pPr>
      <w:r>
        <w:rPr>
          <w:b/>
          <w:caps/>
          <w:sz w:val="52"/>
        </w:rPr>
        <w:t>том 2</w:t>
      </w:r>
      <w:r w:rsidRPr="00FC30DC">
        <w:rPr>
          <w:b/>
          <w:caps/>
          <w:sz w:val="52"/>
        </w:rPr>
        <w:t xml:space="preserve"> </w:t>
      </w:r>
      <w:r>
        <w:rPr>
          <w:b/>
          <w:caps/>
          <w:sz w:val="52"/>
        </w:rPr>
        <w:t>книга 1</w:t>
      </w:r>
    </w:p>
    <w:p w:rsidR="00A40243" w:rsidRPr="009A6CFB" w:rsidRDefault="00A40243" w:rsidP="00DC0AB0">
      <w:pPr>
        <w:tabs>
          <w:tab w:val="left" w:pos="540"/>
        </w:tabs>
        <w:jc w:val="center"/>
        <w:rPr>
          <w:b/>
          <w:caps/>
          <w:sz w:val="48"/>
          <w:szCs w:val="48"/>
        </w:rPr>
      </w:pPr>
      <w:r w:rsidRPr="009A6CFB">
        <w:rPr>
          <w:b/>
          <w:caps/>
          <w:sz w:val="48"/>
          <w:szCs w:val="48"/>
        </w:rPr>
        <w:t>Обосновывающие матери</w:t>
      </w:r>
      <w:r w:rsidRPr="009A6CFB">
        <w:rPr>
          <w:b/>
          <w:caps/>
          <w:sz w:val="48"/>
          <w:szCs w:val="48"/>
        </w:rPr>
        <w:t>а</w:t>
      </w:r>
      <w:r w:rsidRPr="009A6CFB">
        <w:rPr>
          <w:b/>
          <w:caps/>
          <w:sz w:val="48"/>
          <w:szCs w:val="48"/>
        </w:rPr>
        <w:t>лы.</w:t>
      </w:r>
    </w:p>
    <w:p w:rsidR="00A40243" w:rsidRDefault="00A40243" w:rsidP="00DC0AB0">
      <w:pPr>
        <w:pStyle w:val="a7"/>
        <w:tabs>
          <w:tab w:val="left" w:pos="540"/>
        </w:tabs>
        <w:spacing w:line="240" w:lineRule="auto"/>
        <w:ind w:right="-6"/>
        <w:rPr>
          <w:sz w:val="40"/>
          <w:szCs w:val="40"/>
        </w:rPr>
      </w:pPr>
      <w:r w:rsidRPr="00AB3FDD">
        <w:rPr>
          <w:sz w:val="40"/>
          <w:szCs w:val="40"/>
        </w:rPr>
        <w:t>АНАЛИЗ И ОЦЕНКА С</w:t>
      </w:r>
      <w:r w:rsidRPr="00AB3FDD">
        <w:rPr>
          <w:sz w:val="40"/>
          <w:szCs w:val="40"/>
        </w:rPr>
        <w:t>У</w:t>
      </w:r>
      <w:r w:rsidRPr="00AB3FDD">
        <w:rPr>
          <w:sz w:val="40"/>
          <w:szCs w:val="40"/>
        </w:rPr>
        <w:t xml:space="preserve">ЩЕСТВУЮЩЕГО </w:t>
      </w:r>
    </w:p>
    <w:p w:rsidR="00A40243" w:rsidRDefault="00A40243" w:rsidP="00DC0AB0">
      <w:pPr>
        <w:pStyle w:val="a7"/>
        <w:tabs>
          <w:tab w:val="left" w:pos="540"/>
        </w:tabs>
        <w:spacing w:line="240" w:lineRule="auto"/>
        <w:ind w:right="-6"/>
        <w:rPr>
          <w:sz w:val="40"/>
          <w:szCs w:val="40"/>
        </w:rPr>
      </w:pPr>
      <w:r>
        <w:rPr>
          <w:sz w:val="40"/>
          <w:szCs w:val="40"/>
        </w:rPr>
        <w:t xml:space="preserve">положения </w:t>
      </w:r>
    </w:p>
    <w:p w:rsidR="00A40243" w:rsidRDefault="00A40243" w:rsidP="00DC0AB0">
      <w:pPr>
        <w:pStyle w:val="a7"/>
        <w:tabs>
          <w:tab w:val="left" w:pos="540"/>
        </w:tabs>
        <w:spacing w:line="240" w:lineRule="auto"/>
        <w:ind w:right="540"/>
        <w:rPr>
          <w:sz w:val="40"/>
          <w:szCs w:val="40"/>
        </w:rPr>
      </w:pPr>
    </w:p>
    <w:p w:rsidR="00A40243" w:rsidRPr="007262EB" w:rsidRDefault="00A40243" w:rsidP="00DC0AB0">
      <w:pPr>
        <w:pStyle w:val="a7"/>
        <w:tabs>
          <w:tab w:val="left" w:pos="540"/>
        </w:tabs>
        <w:spacing w:line="240" w:lineRule="auto"/>
        <w:ind w:right="540"/>
        <w:jc w:val="both"/>
        <w:rPr>
          <w:sz w:val="32"/>
          <w:szCs w:val="32"/>
        </w:rPr>
      </w:pPr>
    </w:p>
    <w:p w:rsidR="00A40243" w:rsidRPr="007262EB" w:rsidRDefault="00A40243" w:rsidP="00DC0AB0">
      <w:pPr>
        <w:pStyle w:val="a7"/>
        <w:tabs>
          <w:tab w:val="left" w:pos="540"/>
        </w:tabs>
        <w:spacing w:line="240" w:lineRule="auto"/>
        <w:ind w:right="540"/>
        <w:jc w:val="both"/>
        <w:rPr>
          <w:sz w:val="40"/>
          <w:szCs w:val="40"/>
        </w:rPr>
      </w:pPr>
    </w:p>
    <w:tbl>
      <w:tblPr>
        <w:tblW w:w="0" w:type="auto"/>
        <w:jc w:val="right"/>
        <w:tblLook w:val="0000"/>
      </w:tblPr>
      <w:tblGrid>
        <w:gridCol w:w="5736"/>
      </w:tblGrid>
      <w:tr w:rsidR="00A40243">
        <w:trPr>
          <w:jc w:val="right"/>
        </w:trPr>
        <w:tc>
          <w:tcPr>
            <w:tcW w:w="5736" w:type="dxa"/>
            <w:shd w:val="clear" w:color="auto" w:fill="auto"/>
          </w:tcPr>
          <w:p w:rsidR="00A40243" w:rsidRDefault="00A40243" w:rsidP="00DC0AB0">
            <w:pPr>
              <w:tabs>
                <w:tab w:val="left" w:pos="540"/>
              </w:tabs>
              <w:jc w:val="both"/>
            </w:pPr>
          </w:p>
          <w:p w:rsidR="00A40243" w:rsidRDefault="007E05CD" w:rsidP="00DC0AB0">
            <w:pPr>
              <w:tabs>
                <w:tab w:val="left" w:pos="540"/>
              </w:tabs>
              <w:jc w:val="both"/>
            </w:pPr>
            <w:r>
              <w:t xml:space="preserve">Директор </w:t>
            </w:r>
            <w:r w:rsidR="00A40243">
              <w:t>ЦНИИП градостроительства Р</w:t>
            </w:r>
            <w:r w:rsidR="00A40243">
              <w:t>А</w:t>
            </w:r>
            <w:r w:rsidR="00A40243">
              <w:t>АСН</w:t>
            </w:r>
          </w:p>
          <w:p w:rsidR="00A40243" w:rsidRDefault="007E05CD" w:rsidP="00DC0AB0">
            <w:pPr>
              <w:tabs>
                <w:tab w:val="left" w:pos="540"/>
              </w:tabs>
              <w:jc w:val="both"/>
            </w:pPr>
            <w:r>
              <w:t>Советник</w:t>
            </w:r>
            <w:r w:rsidR="00A40243">
              <w:t xml:space="preserve"> РААСН </w:t>
            </w:r>
          </w:p>
          <w:p w:rsidR="00A40243" w:rsidRDefault="007E05CD" w:rsidP="00DC0AB0">
            <w:pPr>
              <w:tabs>
                <w:tab w:val="left" w:pos="540"/>
              </w:tabs>
              <w:jc w:val="both"/>
            </w:pPr>
            <w:r>
              <w:t>В.П. Коротаев</w:t>
            </w:r>
          </w:p>
        </w:tc>
      </w:tr>
      <w:tr w:rsidR="00A40243">
        <w:trPr>
          <w:jc w:val="right"/>
        </w:trPr>
        <w:tc>
          <w:tcPr>
            <w:tcW w:w="5736" w:type="dxa"/>
            <w:shd w:val="clear" w:color="auto" w:fill="auto"/>
          </w:tcPr>
          <w:p w:rsidR="00A40243" w:rsidRDefault="00A40243" w:rsidP="00DC0AB0">
            <w:pPr>
              <w:tabs>
                <w:tab w:val="left" w:pos="540"/>
              </w:tabs>
              <w:jc w:val="both"/>
            </w:pPr>
            <w:r>
              <w:t>Главный архитектор проекта –</w:t>
            </w:r>
          </w:p>
          <w:p w:rsidR="00A40243" w:rsidRDefault="00A40243" w:rsidP="00DC0AB0">
            <w:pPr>
              <w:tabs>
                <w:tab w:val="left" w:pos="540"/>
              </w:tabs>
              <w:jc w:val="both"/>
            </w:pPr>
            <w:r>
              <w:t>Советн. РААСН, почетный арх. России</w:t>
            </w:r>
          </w:p>
          <w:p w:rsidR="00A40243" w:rsidRDefault="00A40243" w:rsidP="00DC0AB0">
            <w:pPr>
              <w:tabs>
                <w:tab w:val="left" w:pos="540"/>
              </w:tabs>
              <w:jc w:val="both"/>
            </w:pPr>
            <w:r>
              <w:t>Л.У. Молдавская</w:t>
            </w:r>
          </w:p>
        </w:tc>
      </w:tr>
      <w:tr w:rsidR="00A40243">
        <w:trPr>
          <w:jc w:val="right"/>
        </w:trPr>
        <w:tc>
          <w:tcPr>
            <w:tcW w:w="5736" w:type="dxa"/>
            <w:shd w:val="clear" w:color="auto" w:fill="auto"/>
          </w:tcPr>
          <w:p w:rsidR="00A40243" w:rsidRDefault="00A40243" w:rsidP="00DC0AB0">
            <w:pPr>
              <w:tabs>
                <w:tab w:val="left" w:pos="540"/>
              </w:tabs>
              <w:jc w:val="both"/>
            </w:pPr>
            <w:r>
              <w:t>Главный экономист проекта</w:t>
            </w:r>
          </w:p>
          <w:p w:rsidR="00A40243" w:rsidRDefault="00A40243" w:rsidP="00DC0AB0">
            <w:pPr>
              <w:tabs>
                <w:tab w:val="left" w:pos="540"/>
              </w:tabs>
              <w:jc w:val="both"/>
            </w:pPr>
            <w:r>
              <w:t>А. С. Галенко</w:t>
            </w:r>
          </w:p>
        </w:tc>
      </w:tr>
    </w:tbl>
    <w:p w:rsidR="00012705" w:rsidRDefault="00490028" w:rsidP="00DC0AB0">
      <w:pPr>
        <w:tabs>
          <w:tab w:val="left" w:pos="540"/>
        </w:tabs>
        <w:spacing w:line="360" w:lineRule="auto"/>
        <w:jc w:val="both"/>
      </w:pPr>
      <w:r>
        <w:t>Испр-2</w:t>
      </w:r>
      <w:r w:rsidR="000F4F33" w:rsidRPr="000868EB">
        <w:t>7</w:t>
      </w:r>
      <w:r>
        <w:t>.12.10</w:t>
      </w:r>
    </w:p>
    <w:p w:rsidR="004923BE" w:rsidRPr="00490028" w:rsidRDefault="004923BE" w:rsidP="00DC0AB0">
      <w:pPr>
        <w:tabs>
          <w:tab w:val="left" w:pos="540"/>
        </w:tabs>
        <w:spacing w:line="360" w:lineRule="auto"/>
        <w:jc w:val="both"/>
        <w:sectPr w:rsidR="004923BE" w:rsidRPr="00490028" w:rsidSect="00DC0AB0">
          <w:pgSz w:w="11906" w:h="16838"/>
          <w:pgMar w:top="1134" w:right="1134" w:bottom="851" w:left="1620" w:header="720" w:footer="720" w:gutter="0"/>
          <w:pgNumType w:start="1"/>
          <w:cols w:space="708"/>
          <w:titlePg/>
          <w:docGrid w:linePitch="360"/>
        </w:sectPr>
      </w:pPr>
    </w:p>
    <w:p w:rsidR="00F5674F" w:rsidRDefault="00F5674F" w:rsidP="00DC0AB0">
      <w:pPr>
        <w:tabs>
          <w:tab w:val="left" w:pos="540"/>
        </w:tabs>
        <w:spacing w:line="360" w:lineRule="auto"/>
        <w:jc w:val="center"/>
      </w:pPr>
      <w:r>
        <w:lastRenderedPageBreak/>
        <w:t>АВТОРСКИЙ КОЛЛЕКТИВ</w:t>
      </w:r>
    </w:p>
    <w:p w:rsidR="00F5674F" w:rsidRDefault="00F5674F" w:rsidP="00DC0AB0">
      <w:pPr>
        <w:tabs>
          <w:tab w:val="left" w:pos="540"/>
        </w:tabs>
        <w:spacing w:line="360" w:lineRule="auto"/>
        <w:jc w:val="both"/>
      </w:pPr>
    </w:p>
    <w:tbl>
      <w:tblPr>
        <w:tblW w:w="0" w:type="auto"/>
        <w:tblLook w:val="0000"/>
      </w:tblPr>
      <w:tblGrid>
        <w:gridCol w:w="4563"/>
        <w:gridCol w:w="534"/>
        <w:gridCol w:w="4271"/>
      </w:tblGrid>
      <w:tr w:rsidR="00F5674F">
        <w:trPr>
          <w:trHeight w:val="595"/>
        </w:trPr>
        <w:tc>
          <w:tcPr>
            <w:tcW w:w="4586" w:type="dxa"/>
          </w:tcPr>
          <w:p w:rsidR="00F5674F" w:rsidRDefault="00F5674F" w:rsidP="00DC0AB0">
            <w:pPr>
              <w:tabs>
                <w:tab w:val="left" w:pos="540"/>
              </w:tabs>
              <w:spacing w:line="360" w:lineRule="auto"/>
              <w:jc w:val="both"/>
              <w:rPr>
                <w:u w:val="single"/>
              </w:rPr>
            </w:pPr>
            <w:r>
              <w:rPr>
                <w:u w:val="single"/>
              </w:rPr>
              <w:t>Руководитель проекта, ГАП</w:t>
            </w:r>
          </w:p>
          <w:p w:rsidR="003152FD" w:rsidRDefault="003152FD" w:rsidP="00DC0AB0">
            <w:pPr>
              <w:tabs>
                <w:tab w:val="left" w:pos="540"/>
              </w:tabs>
              <w:spacing w:line="360" w:lineRule="auto"/>
              <w:jc w:val="both"/>
              <w:rPr>
                <w:u w:val="single"/>
              </w:rPr>
            </w:pPr>
            <w:r>
              <w:t>Сов. РААСН</w:t>
            </w:r>
          </w:p>
        </w:tc>
        <w:tc>
          <w:tcPr>
            <w:tcW w:w="537" w:type="dxa"/>
          </w:tcPr>
          <w:p w:rsidR="00F5674F" w:rsidRDefault="00F5674F" w:rsidP="00DC0AB0">
            <w:pPr>
              <w:tabs>
                <w:tab w:val="left" w:pos="540"/>
              </w:tabs>
              <w:spacing w:line="360" w:lineRule="auto"/>
              <w:jc w:val="both"/>
              <w:rPr>
                <w:u w:val="single"/>
              </w:rPr>
            </w:pPr>
          </w:p>
        </w:tc>
        <w:tc>
          <w:tcPr>
            <w:tcW w:w="4295" w:type="dxa"/>
          </w:tcPr>
          <w:p w:rsidR="003152FD" w:rsidRDefault="003152FD" w:rsidP="00DC0AB0">
            <w:pPr>
              <w:tabs>
                <w:tab w:val="left" w:pos="540"/>
              </w:tabs>
              <w:spacing w:line="360" w:lineRule="auto"/>
              <w:jc w:val="both"/>
            </w:pPr>
          </w:p>
          <w:p w:rsidR="00F5674F" w:rsidRDefault="00F5674F" w:rsidP="00DC0AB0">
            <w:pPr>
              <w:tabs>
                <w:tab w:val="left" w:pos="540"/>
              </w:tabs>
              <w:spacing w:line="360" w:lineRule="auto"/>
              <w:jc w:val="both"/>
            </w:pPr>
            <w:r>
              <w:t>Л.У. Молдавская</w:t>
            </w:r>
          </w:p>
        </w:tc>
      </w:tr>
      <w:tr w:rsidR="00F5674F">
        <w:tc>
          <w:tcPr>
            <w:tcW w:w="4586" w:type="dxa"/>
          </w:tcPr>
          <w:p w:rsidR="00F5674F" w:rsidRDefault="00F5674F" w:rsidP="00DC0AB0">
            <w:pPr>
              <w:tabs>
                <w:tab w:val="left" w:pos="540"/>
              </w:tabs>
              <w:spacing w:line="360" w:lineRule="auto"/>
              <w:jc w:val="both"/>
              <w:rPr>
                <w:u w:val="single"/>
              </w:rPr>
            </w:pPr>
            <w:r>
              <w:rPr>
                <w:u w:val="single"/>
              </w:rPr>
              <w:t>Архитектура</w:t>
            </w:r>
          </w:p>
        </w:tc>
        <w:tc>
          <w:tcPr>
            <w:tcW w:w="537" w:type="dxa"/>
          </w:tcPr>
          <w:p w:rsidR="00F5674F" w:rsidRDefault="00F5674F" w:rsidP="00DC0AB0">
            <w:pPr>
              <w:tabs>
                <w:tab w:val="left" w:pos="540"/>
              </w:tabs>
              <w:spacing w:line="360" w:lineRule="auto"/>
              <w:jc w:val="both"/>
              <w:rPr>
                <w:u w:val="single"/>
              </w:rPr>
            </w:pPr>
          </w:p>
        </w:tc>
        <w:tc>
          <w:tcPr>
            <w:tcW w:w="4295" w:type="dxa"/>
          </w:tcPr>
          <w:p w:rsidR="00F5674F" w:rsidRDefault="00F5674F" w:rsidP="00DC0AB0">
            <w:pPr>
              <w:tabs>
                <w:tab w:val="left" w:pos="540"/>
              </w:tabs>
              <w:spacing w:line="360" w:lineRule="auto"/>
              <w:jc w:val="both"/>
            </w:pPr>
          </w:p>
        </w:tc>
      </w:tr>
      <w:tr w:rsidR="00F5674F">
        <w:tc>
          <w:tcPr>
            <w:tcW w:w="4586" w:type="dxa"/>
          </w:tcPr>
          <w:p w:rsidR="00F5674F" w:rsidRDefault="00F5674F" w:rsidP="00DC0AB0">
            <w:pPr>
              <w:tabs>
                <w:tab w:val="left" w:pos="540"/>
              </w:tabs>
              <w:spacing w:line="360" w:lineRule="auto"/>
              <w:jc w:val="both"/>
            </w:pPr>
            <w:r>
              <w:t>Главный архитектор города</w:t>
            </w:r>
          </w:p>
          <w:p w:rsidR="00F5674F" w:rsidRDefault="00F5674F" w:rsidP="00DC0AB0">
            <w:pPr>
              <w:tabs>
                <w:tab w:val="left" w:pos="540"/>
              </w:tabs>
              <w:spacing w:line="360" w:lineRule="auto"/>
              <w:jc w:val="both"/>
            </w:pPr>
            <w:r>
              <w:t>Ст. научный сотрудник</w:t>
            </w:r>
            <w:r w:rsidR="00863E26">
              <w:t>, архите</w:t>
            </w:r>
            <w:r w:rsidR="00863E26">
              <w:t>к</w:t>
            </w:r>
            <w:r w:rsidR="00863E26">
              <w:t>тор</w:t>
            </w:r>
          </w:p>
          <w:p w:rsidR="00863E26" w:rsidRDefault="00863E26" w:rsidP="00DC0AB0">
            <w:pPr>
              <w:tabs>
                <w:tab w:val="left" w:pos="540"/>
              </w:tabs>
              <w:spacing w:line="360" w:lineRule="auto"/>
              <w:jc w:val="both"/>
            </w:pPr>
            <w:r>
              <w:t>Ст. научный сотрудник, архите</w:t>
            </w:r>
            <w:r>
              <w:t>к</w:t>
            </w:r>
            <w:r>
              <w:t>тор</w:t>
            </w:r>
          </w:p>
        </w:tc>
        <w:tc>
          <w:tcPr>
            <w:tcW w:w="537" w:type="dxa"/>
          </w:tcPr>
          <w:p w:rsidR="00F5674F" w:rsidRDefault="00F5674F" w:rsidP="00DC0AB0">
            <w:pPr>
              <w:tabs>
                <w:tab w:val="left" w:pos="540"/>
              </w:tabs>
              <w:spacing w:line="360" w:lineRule="auto"/>
              <w:jc w:val="both"/>
            </w:pPr>
          </w:p>
        </w:tc>
        <w:tc>
          <w:tcPr>
            <w:tcW w:w="4295" w:type="dxa"/>
          </w:tcPr>
          <w:p w:rsidR="00863E26" w:rsidRDefault="00F5674F" w:rsidP="00DC0AB0">
            <w:pPr>
              <w:tabs>
                <w:tab w:val="left" w:pos="540"/>
              </w:tabs>
              <w:spacing w:line="360" w:lineRule="auto"/>
              <w:jc w:val="both"/>
            </w:pPr>
            <w:r>
              <w:t>Т.В. Фатеева</w:t>
            </w:r>
          </w:p>
          <w:p w:rsidR="00F5674F" w:rsidRDefault="00F5674F" w:rsidP="00DC0AB0">
            <w:pPr>
              <w:tabs>
                <w:tab w:val="left" w:pos="540"/>
              </w:tabs>
              <w:spacing w:line="360" w:lineRule="auto"/>
              <w:jc w:val="both"/>
            </w:pPr>
            <w:r>
              <w:t>М.И. Леонова</w:t>
            </w:r>
          </w:p>
          <w:p w:rsidR="00F5674F" w:rsidRDefault="00F5674F" w:rsidP="00DC0AB0">
            <w:pPr>
              <w:tabs>
                <w:tab w:val="left" w:pos="540"/>
              </w:tabs>
              <w:spacing w:line="360" w:lineRule="auto"/>
              <w:jc w:val="both"/>
            </w:pPr>
            <w:r>
              <w:t>А.И. Чесноков</w:t>
            </w:r>
          </w:p>
        </w:tc>
      </w:tr>
      <w:tr w:rsidR="00F5674F">
        <w:tc>
          <w:tcPr>
            <w:tcW w:w="4586" w:type="dxa"/>
          </w:tcPr>
          <w:p w:rsidR="00F5674F" w:rsidRDefault="00C0438A" w:rsidP="00DC0AB0">
            <w:pPr>
              <w:tabs>
                <w:tab w:val="left" w:pos="540"/>
              </w:tabs>
              <w:spacing w:line="360" w:lineRule="auto"/>
              <w:jc w:val="both"/>
            </w:pPr>
            <w:r>
              <w:t xml:space="preserve">Гл. специалист, архитектор </w:t>
            </w:r>
          </w:p>
        </w:tc>
        <w:tc>
          <w:tcPr>
            <w:tcW w:w="537" w:type="dxa"/>
          </w:tcPr>
          <w:p w:rsidR="00F5674F" w:rsidRDefault="00F5674F" w:rsidP="00DC0AB0">
            <w:pPr>
              <w:tabs>
                <w:tab w:val="left" w:pos="540"/>
              </w:tabs>
              <w:spacing w:line="360" w:lineRule="auto"/>
              <w:jc w:val="both"/>
            </w:pPr>
          </w:p>
        </w:tc>
        <w:tc>
          <w:tcPr>
            <w:tcW w:w="4295" w:type="dxa"/>
          </w:tcPr>
          <w:p w:rsidR="00F5674F" w:rsidRDefault="00F5674F" w:rsidP="00DC0AB0">
            <w:pPr>
              <w:tabs>
                <w:tab w:val="left" w:pos="540"/>
              </w:tabs>
              <w:spacing w:line="360" w:lineRule="auto"/>
              <w:jc w:val="both"/>
            </w:pPr>
            <w:r>
              <w:t>И.Г. Беж</w:t>
            </w:r>
            <w:r>
              <w:t>а</w:t>
            </w:r>
            <w:r>
              <w:t>нова</w:t>
            </w:r>
          </w:p>
        </w:tc>
      </w:tr>
      <w:tr w:rsidR="00F5674F">
        <w:trPr>
          <w:trHeight w:val="2380"/>
        </w:trPr>
        <w:tc>
          <w:tcPr>
            <w:tcW w:w="4586" w:type="dxa"/>
          </w:tcPr>
          <w:p w:rsidR="00F5674F" w:rsidRDefault="00C0438A" w:rsidP="00DC0AB0">
            <w:pPr>
              <w:tabs>
                <w:tab w:val="left" w:pos="540"/>
              </w:tabs>
              <w:spacing w:line="360" w:lineRule="auto"/>
              <w:jc w:val="both"/>
            </w:pPr>
            <w:r>
              <w:t>Зав. группой</w:t>
            </w:r>
          </w:p>
          <w:p w:rsidR="00F5674F" w:rsidRDefault="00DF72EE" w:rsidP="00DC0AB0">
            <w:pPr>
              <w:tabs>
                <w:tab w:val="left" w:pos="540"/>
              </w:tabs>
              <w:spacing w:line="360" w:lineRule="auto"/>
              <w:jc w:val="both"/>
            </w:pPr>
            <w:r>
              <w:t>Гл. аналитик</w:t>
            </w:r>
          </w:p>
          <w:p w:rsidR="00DF72EE" w:rsidRDefault="00DF72EE" w:rsidP="00DC0AB0">
            <w:pPr>
              <w:tabs>
                <w:tab w:val="left" w:pos="540"/>
              </w:tabs>
              <w:spacing w:line="360" w:lineRule="auto"/>
              <w:jc w:val="both"/>
            </w:pPr>
            <w:r>
              <w:t>Техники</w:t>
            </w:r>
          </w:p>
          <w:p w:rsidR="00DF72EE" w:rsidRDefault="00DF72EE" w:rsidP="00DC0AB0">
            <w:pPr>
              <w:tabs>
                <w:tab w:val="left" w:pos="540"/>
              </w:tabs>
              <w:spacing w:line="360" w:lineRule="auto"/>
              <w:jc w:val="both"/>
            </w:pPr>
          </w:p>
          <w:p w:rsidR="00622D9E" w:rsidRDefault="00622D9E" w:rsidP="00DC0AB0">
            <w:pPr>
              <w:tabs>
                <w:tab w:val="left" w:pos="540"/>
              </w:tabs>
              <w:spacing w:line="360" w:lineRule="auto"/>
              <w:jc w:val="both"/>
            </w:pPr>
          </w:p>
          <w:p w:rsidR="00DF72EE" w:rsidRDefault="00DF72EE" w:rsidP="00DC0AB0">
            <w:pPr>
              <w:tabs>
                <w:tab w:val="left" w:pos="540"/>
              </w:tabs>
              <w:spacing w:line="360" w:lineRule="auto"/>
              <w:jc w:val="both"/>
            </w:pPr>
            <w:r>
              <w:t>инженер</w:t>
            </w:r>
          </w:p>
        </w:tc>
        <w:tc>
          <w:tcPr>
            <w:tcW w:w="537" w:type="dxa"/>
          </w:tcPr>
          <w:p w:rsidR="00F5674F" w:rsidRDefault="00F5674F" w:rsidP="00DC0AB0">
            <w:pPr>
              <w:tabs>
                <w:tab w:val="left" w:pos="540"/>
              </w:tabs>
              <w:spacing w:line="360" w:lineRule="auto"/>
              <w:jc w:val="both"/>
            </w:pPr>
          </w:p>
        </w:tc>
        <w:tc>
          <w:tcPr>
            <w:tcW w:w="4295" w:type="dxa"/>
          </w:tcPr>
          <w:p w:rsidR="00F5674F" w:rsidRDefault="00C0438A" w:rsidP="00DC0AB0">
            <w:pPr>
              <w:tabs>
                <w:tab w:val="left" w:pos="540"/>
              </w:tabs>
              <w:spacing w:line="360" w:lineRule="auto"/>
              <w:jc w:val="both"/>
            </w:pPr>
            <w:r>
              <w:t>С.</w:t>
            </w:r>
            <w:r w:rsidR="00F5674F">
              <w:t xml:space="preserve"> Орел</w:t>
            </w:r>
          </w:p>
          <w:p w:rsidR="00F5674F" w:rsidRDefault="00F5674F" w:rsidP="00DC0AB0">
            <w:pPr>
              <w:tabs>
                <w:tab w:val="left" w:pos="540"/>
              </w:tabs>
              <w:spacing w:line="360" w:lineRule="auto"/>
              <w:jc w:val="both"/>
            </w:pPr>
            <w:r>
              <w:t>С.А. Филин</w:t>
            </w:r>
          </w:p>
          <w:p w:rsidR="00622D9E" w:rsidRDefault="00F5674F" w:rsidP="00DC0AB0">
            <w:pPr>
              <w:tabs>
                <w:tab w:val="left" w:pos="540"/>
              </w:tabs>
              <w:spacing w:line="360" w:lineRule="auto"/>
              <w:jc w:val="both"/>
            </w:pPr>
            <w:r>
              <w:t>М.В.</w:t>
            </w:r>
            <w:r w:rsidR="00622D9E">
              <w:t xml:space="preserve"> Зюкина</w:t>
            </w:r>
            <w:r>
              <w:t xml:space="preserve">,  </w:t>
            </w:r>
          </w:p>
          <w:p w:rsidR="00622D9E" w:rsidRDefault="00622D9E" w:rsidP="00DC0AB0">
            <w:pPr>
              <w:tabs>
                <w:tab w:val="left" w:pos="540"/>
              </w:tabs>
              <w:spacing w:line="360" w:lineRule="auto"/>
              <w:jc w:val="both"/>
            </w:pPr>
            <w:r>
              <w:t xml:space="preserve">Д. </w:t>
            </w:r>
            <w:r w:rsidR="00F5674F">
              <w:t xml:space="preserve">Москвичев </w:t>
            </w:r>
          </w:p>
          <w:p w:rsidR="00622D9E" w:rsidRDefault="00622D9E" w:rsidP="00DC0AB0">
            <w:pPr>
              <w:tabs>
                <w:tab w:val="left" w:pos="540"/>
              </w:tabs>
              <w:spacing w:line="360" w:lineRule="auto"/>
              <w:jc w:val="both"/>
            </w:pPr>
            <w:r>
              <w:t>В.С.</w:t>
            </w:r>
            <w:r w:rsidR="00F5674F">
              <w:t xml:space="preserve">Буткевич </w:t>
            </w:r>
          </w:p>
          <w:p w:rsidR="00F5674F" w:rsidRDefault="00622D9E" w:rsidP="00DC0AB0">
            <w:pPr>
              <w:tabs>
                <w:tab w:val="left" w:pos="540"/>
              </w:tabs>
              <w:spacing w:line="360" w:lineRule="auto"/>
              <w:jc w:val="both"/>
            </w:pPr>
            <w:r>
              <w:t>Е.В.</w:t>
            </w:r>
            <w:r w:rsidR="00F5674F">
              <w:t xml:space="preserve">Голованова </w:t>
            </w:r>
          </w:p>
        </w:tc>
      </w:tr>
      <w:tr w:rsidR="00F5674F">
        <w:tc>
          <w:tcPr>
            <w:tcW w:w="4586" w:type="dxa"/>
          </w:tcPr>
          <w:p w:rsidR="00F5674F" w:rsidRDefault="00F5674F" w:rsidP="00DC0AB0">
            <w:pPr>
              <w:tabs>
                <w:tab w:val="left" w:pos="540"/>
              </w:tabs>
              <w:spacing w:line="360" w:lineRule="auto"/>
              <w:jc w:val="both"/>
              <w:rPr>
                <w:u w:val="single"/>
              </w:rPr>
            </w:pPr>
            <w:r>
              <w:rPr>
                <w:u w:val="single"/>
              </w:rPr>
              <w:t>Экономика</w:t>
            </w:r>
          </w:p>
        </w:tc>
        <w:tc>
          <w:tcPr>
            <w:tcW w:w="537" w:type="dxa"/>
          </w:tcPr>
          <w:p w:rsidR="00F5674F" w:rsidRDefault="00F5674F" w:rsidP="00DC0AB0">
            <w:pPr>
              <w:tabs>
                <w:tab w:val="left" w:pos="540"/>
              </w:tabs>
              <w:spacing w:line="360" w:lineRule="auto"/>
              <w:jc w:val="both"/>
            </w:pPr>
          </w:p>
        </w:tc>
        <w:tc>
          <w:tcPr>
            <w:tcW w:w="4295" w:type="dxa"/>
          </w:tcPr>
          <w:p w:rsidR="00F5674F" w:rsidRDefault="00F5674F" w:rsidP="00DC0AB0">
            <w:pPr>
              <w:tabs>
                <w:tab w:val="left" w:pos="540"/>
              </w:tabs>
              <w:spacing w:line="360" w:lineRule="auto"/>
              <w:jc w:val="both"/>
            </w:pPr>
          </w:p>
        </w:tc>
      </w:tr>
      <w:tr w:rsidR="00F5674F">
        <w:tc>
          <w:tcPr>
            <w:tcW w:w="4586" w:type="dxa"/>
          </w:tcPr>
          <w:p w:rsidR="00F5674F" w:rsidRDefault="00F5674F" w:rsidP="00DC0AB0">
            <w:pPr>
              <w:tabs>
                <w:tab w:val="left" w:pos="540"/>
              </w:tabs>
              <w:spacing w:line="360" w:lineRule="auto"/>
              <w:jc w:val="both"/>
            </w:pPr>
            <w:r>
              <w:t>Гл. экономист проекта</w:t>
            </w:r>
          </w:p>
        </w:tc>
        <w:tc>
          <w:tcPr>
            <w:tcW w:w="537" w:type="dxa"/>
          </w:tcPr>
          <w:p w:rsidR="00F5674F" w:rsidRDefault="00F5674F" w:rsidP="00DC0AB0">
            <w:pPr>
              <w:tabs>
                <w:tab w:val="left" w:pos="540"/>
              </w:tabs>
              <w:spacing w:line="360" w:lineRule="auto"/>
              <w:jc w:val="both"/>
            </w:pPr>
          </w:p>
        </w:tc>
        <w:tc>
          <w:tcPr>
            <w:tcW w:w="4295" w:type="dxa"/>
          </w:tcPr>
          <w:p w:rsidR="00F5674F" w:rsidRDefault="00F5674F" w:rsidP="00DC0AB0">
            <w:pPr>
              <w:tabs>
                <w:tab w:val="left" w:pos="540"/>
              </w:tabs>
              <w:spacing w:line="360" w:lineRule="auto"/>
              <w:jc w:val="both"/>
            </w:pPr>
            <w:r>
              <w:t>А.С. Галенко</w:t>
            </w:r>
          </w:p>
        </w:tc>
      </w:tr>
      <w:tr w:rsidR="00F5674F">
        <w:tc>
          <w:tcPr>
            <w:tcW w:w="4586" w:type="dxa"/>
          </w:tcPr>
          <w:p w:rsidR="00F5674F" w:rsidRDefault="00F5674F" w:rsidP="00DC0AB0">
            <w:pPr>
              <w:tabs>
                <w:tab w:val="left" w:pos="540"/>
              </w:tabs>
              <w:spacing w:line="360" w:lineRule="auto"/>
              <w:jc w:val="both"/>
              <w:rPr>
                <w:u w:val="single"/>
              </w:rPr>
            </w:pPr>
            <w:r>
              <w:rPr>
                <w:u w:val="single"/>
              </w:rPr>
              <w:t xml:space="preserve">Транспорт          </w:t>
            </w:r>
          </w:p>
          <w:p w:rsidR="00F5674F" w:rsidRPr="00DF72EE" w:rsidRDefault="00F5674F" w:rsidP="00DC0AB0">
            <w:pPr>
              <w:tabs>
                <w:tab w:val="left" w:pos="540"/>
              </w:tabs>
              <w:spacing w:line="360" w:lineRule="auto"/>
              <w:jc w:val="both"/>
            </w:pPr>
            <w:r>
              <w:rPr>
                <w:u w:val="single"/>
              </w:rPr>
              <w:t>Руководитель раздела</w:t>
            </w:r>
            <w:r w:rsidR="00DF72EE">
              <w:rPr>
                <w:u w:val="single"/>
              </w:rPr>
              <w:t>,</w:t>
            </w:r>
            <w:r w:rsidR="00DF72EE">
              <w:t xml:space="preserve"> гл. специ</w:t>
            </w:r>
            <w:r w:rsidR="00DF72EE">
              <w:t>а</w:t>
            </w:r>
            <w:r w:rsidR="00DF72EE">
              <w:t>лист</w:t>
            </w:r>
            <w:r>
              <w:rPr>
                <w:u w:val="single"/>
              </w:rPr>
              <w:t xml:space="preserve">                                          </w:t>
            </w:r>
          </w:p>
        </w:tc>
        <w:tc>
          <w:tcPr>
            <w:tcW w:w="537" w:type="dxa"/>
          </w:tcPr>
          <w:p w:rsidR="00F5674F" w:rsidRDefault="00F5674F" w:rsidP="00DC0AB0">
            <w:pPr>
              <w:tabs>
                <w:tab w:val="left" w:pos="540"/>
              </w:tabs>
              <w:spacing w:line="360" w:lineRule="auto"/>
              <w:jc w:val="both"/>
            </w:pPr>
          </w:p>
        </w:tc>
        <w:tc>
          <w:tcPr>
            <w:tcW w:w="4295" w:type="dxa"/>
          </w:tcPr>
          <w:p w:rsidR="00F5674F" w:rsidRDefault="00F5674F" w:rsidP="00DC0AB0">
            <w:pPr>
              <w:tabs>
                <w:tab w:val="left" w:pos="540"/>
              </w:tabs>
              <w:spacing w:line="360" w:lineRule="auto"/>
              <w:jc w:val="both"/>
            </w:pPr>
          </w:p>
          <w:p w:rsidR="00F5674F" w:rsidRDefault="00F5674F" w:rsidP="00DC0AB0">
            <w:pPr>
              <w:tabs>
                <w:tab w:val="left" w:pos="540"/>
              </w:tabs>
              <w:spacing w:line="360" w:lineRule="auto"/>
              <w:jc w:val="both"/>
            </w:pPr>
            <w:r>
              <w:t>А.С. Заграничная</w:t>
            </w:r>
          </w:p>
        </w:tc>
      </w:tr>
      <w:tr w:rsidR="00F5674F">
        <w:tc>
          <w:tcPr>
            <w:tcW w:w="4586" w:type="dxa"/>
          </w:tcPr>
          <w:p w:rsidR="00F5674F" w:rsidRDefault="00F5674F" w:rsidP="00DC0AB0">
            <w:pPr>
              <w:tabs>
                <w:tab w:val="left" w:pos="540"/>
              </w:tabs>
              <w:spacing w:line="360" w:lineRule="auto"/>
              <w:jc w:val="both"/>
            </w:pPr>
            <w:r>
              <w:t>Гл. специалист</w:t>
            </w:r>
          </w:p>
        </w:tc>
        <w:tc>
          <w:tcPr>
            <w:tcW w:w="537" w:type="dxa"/>
          </w:tcPr>
          <w:p w:rsidR="00F5674F" w:rsidRDefault="00F5674F" w:rsidP="00DC0AB0">
            <w:pPr>
              <w:tabs>
                <w:tab w:val="left" w:pos="540"/>
              </w:tabs>
              <w:spacing w:line="360" w:lineRule="auto"/>
              <w:jc w:val="both"/>
            </w:pPr>
          </w:p>
        </w:tc>
        <w:tc>
          <w:tcPr>
            <w:tcW w:w="4295" w:type="dxa"/>
          </w:tcPr>
          <w:p w:rsidR="00F5674F" w:rsidRDefault="00F5674F" w:rsidP="00DC0AB0">
            <w:pPr>
              <w:tabs>
                <w:tab w:val="left" w:pos="540"/>
              </w:tabs>
              <w:spacing w:line="360" w:lineRule="auto"/>
              <w:jc w:val="both"/>
            </w:pPr>
            <w:r>
              <w:t>Л.И. Левитин</w:t>
            </w:r>
          </w:p>
        </w:tc>
      </w:tr>
      <w:tr w:rsidR="00F5674F">
        <w:tc>
          <w:tcPr>
            <w:tcW w:w="4586" w:type="dxa"/>
          </w:tcPr>
          <w:p w:rsidR="00F5674F" w:rsidRDefault="00F5674F" w:rsidP="00DC0AB0">
            <w:pPr>
              <w:tabs>
                <w:tab w:val="left" w:pos="540"/>
              </w:tabs>
              <w:jc w:val="both"/>
              <w:rPr>
                <w:u w:val="single"/>
              </w:rPr>
            </w:pPr>
            <w:r>
              <w:rPr>
                <w:u w:val="single"/>
              </w:rPr>
              <w:t>Инженерное оборудование</w:t>
            </w:r>
          </w:p>
          <w:p w:rsidR="00F5674F" w:rsidRDefault="00DF72EE" w:rsidP="00DC0AB0">
            <w:pPr>
              <w:tabs>
                <w:tab w:val="left" w:pos="540"/>
              </w:tabs>
              <w:jc w:val="both"/>
              <w:rPr>
                <w:u w:val="single"/>
              </w:rPr>
            </w:pPr>
            <w:r>
              <w:rPr>
                <w:u w:val="single"/>
              </w:rPr>
              <w:t>Руководитель темы, Г</w:t>
            </w:r>
            <w:r w:rsidR="00F5674F">
              <w:rPr>
                <w:u w:val="single"/>
              </w:rPr>
              <w:t>ИП</w:t>
            </w:r>
          </w:p>
        </w:tc>
        <w:tc>
          <w:tcPr>
            <w:tcW w:w="537" w:type="dxa"/>
          </w:tcPr>
          <w:p w:rsidR="00F5674F" w:rsidRDefault="00F5674F" w:rsidP="00DC0AB0">
            <w:pPr>
              <w:tabs>
                <w:tab w:val="left" w:pos="540"/>
              </w:tabs>
              <w:jc w:val="both"/>
            </w:pPr>
          </w:p>
        </w:tc>
        <w:tc>
          <w:tcPr>
            <w:tcW w:w="4295" w:type="dxa"/>
          </w:tcPr>
          <w:p w:rsidR="00F5674F" w:rsidRDefault="00F5674F" w:rsidP="00DC0AB0">
            <w:pPr>
              <w:tabs>
                <w:tab w:val="left" w:pos="540"/>
              </w:tabs>
              <w:jc w:val="both"/>
            </w:pPr>
          </w:p>
          <w:p w:rsidR="00F5674F" w:rsidRDefault="00F5674F" w:rsidP="00DC0AB0">
            <w:pPr>
              <w:tabs>
                <w:tab w:val="left" w:pos="540"/>
              </w:tabs>
              <w:jc w:val="both"/>
            </w:pPr>
            <w:r>
              <w:t>Г.Н. Воронова</w:t>
            </w:r>
          </w:p>
        </w:tc>
      </w:tr>
      <w:tr w:rsidR="00F5674F">
        <w:tc>
          <w:tcPr>
            <w:tcW w:w="4586" w:type="dxa"/>
          </w:tcPr>
          <w:p w:rsidR="00F5674F" w:rsidRDefault="00F5674F" w:rsidP="00DC0AB0">
            <w:pPr>
              <w:tabs>
                <w:tab w:val="left" w:pos="540"/>
              </w:tabs>
              <w:jc w:val="both"/>
            </w:pPr>
            <w:r>
              <w:t>Разделы: водоснабжение</w:t>
            </w:r>
          </w:p>
          <w:p w:rsidR="00DF72EE" w:rsidRDefault="00DF72EE" w:rsidP="00DC0AB0">
            <w:pPr>
              <w:tabs>
                <w:tab w:val="left" w:pos="540"/>
              </w:tabs>
              <w:jc w:val="both"/>
            </w:pPr>
            <w:r>
              <w:t>Советник РААСН</w:t>
            </w:r>
          </w:p>
          <w:p w:rsidR="00DF72EE" w:rsidRDefault="00DF72EE" w:rsidP="00DC0AB0">
            <w:pPr>
              <w:tabs>
                <w:tab w:val="left" w:pos="540"/>
              </w:tabs>
              <w:jc w:val="both"/>
            </w:pPr>
            <w:r>
              <w:t>К</w:t>
            </w:r>
            <w:r w:rsidR="00F5674F">
              <w:t>анализация</w:t>
            </w:r>
            <w:r>
              <w:t>, ливневая канализ</w:t>
            </w:r>
            <w:r>
              <w:t>а</w:t>
            </w:r>
            <w:r>
              <w:t>ция</w:t>
            </w:r>
          </w:p>
          <w:p w:rsidR="00F5674F" w:rsidRDefault="00DF72EE" w:rsidP="00DC0AB0">
            <w:pPr>
              <w:tabs>
                <w:tab w:val="left" w:pos="540"/>
              </w:tabs>
              <w:spacing w:line="360" w:lineRule="auto"/>
              <w:jc w:val="both"/>
            </w:pPr>
            <w:r>
              <w:t>Гл. специалист</w:t>
            </w:r>
          </w:p>
          <w:p w:rsidR="00F5674F" w:rsidRDefault="00F5674F" w:rsidP="00DC0AB0">
            <w:pPr>
              <w:tabs>
                <w:tab w:val="left" w:pos="540"/>
              </w:tabs>
              <w:spacing w:line="360" w:lineRule="auto"/>
              <w:jc w:val="both"/>
            </w:pPr>
            <w:r>
              <w:t>Электроснабжение</w:t>
            </w:r>
          </w:p>
          <w:p w:rsidR="00F5674F" w:rsidRDefault="00F5674F" w:rsidP="00DC0AB0">
            <w:pPr>
              <w:tabs>
                <w:tab w:val="left" w:pos="540"/>
              </w:tabs>
              <w:spacing w:line="360" w:lineRule="auto"/>
              <w:jc w:val="both"/>
            </w:pPr>
            <w:r>
              <w:t>средства связи</w:t>
            </w:r>
            <w:r w:rsidR="00DF72EE">
              <w:t>, гл. специалист</w:t>
            </w:r>
          </w:p>
          <w:p w:rsidR="00F5674F" w:rsidRDefault="00F5674F" w:rsidP="00DC0AB0">
            <w:pPr>
              <w:tabs>
                <w:tab w:val="left" w:pos="540"/>
              </w:tabs>
              <w:spacing w:line="360" w:lineRule="auto"/>
              <w:jc w:val="both"/>
            </w:pPr>
            <w:r>
              <w:t>Теплоснабжение</w:t>
            </w:r>
            <w:r w:rsidR="00DF72EE">
              <w:t>, т</w:t>
            </w:r>
            <w:r>
              <w:t>опливоснабж</w:t>
            </w:r>
            <w:r>
              <w:t>е</w:t>
            </w:r>
            <w:r>
              <w:t>ние</w:t>
            </w:r>
          </w:p>
          <w:p w:rsidR="00DF72EE" w:rsidRDefault="00DF72EE" w:rsidP="00DC0AB0">
            <w:pPr>
              <w:tabs>
                <w:tab w:val="left" w:pos="540"/>
              </w:tabs>
              <w:spacing w:line="360" w:lineRule="auto"/>
              <w:jc w:val="both"/>
            </w:pPr>
            <w:r>
              <w:t>Гл. специалист, к.т.н.</w:t>
            </w:r>
          </w:p>
          <w:p w:rsidR="00F5674F" w:rsidRDefault="00F5674F" w:rsidP="00DC0AB0">
            <w:pPr>
              <w:tabs>
                <w:tab w:val="left" w:pos="540"/>
              </w:tabs>
              <w:jc w:val="both"/>
            </w:pPr>
            <w:r>
              <w:t>Санитарная очистка с утилизацией ТБО</w:t>
            </w:r>
          </w:p>
          <w:p w:rsidR="00DF72EE" w:rsidRDefault="00DF72EE" w:rsidP="00DC0AB0">
            <w:pPr>
              <w:tabs>
                <w:tab w:val="left" w:pos="540"/>
              </w:tabs>
              <w:jc w:val="both"/>
            </w:pPr>
            <w:r>
              <w:t>Член-корр. РААСН</w:t>
            </w:r>
          </w:p>
        </w:tc>
        <w:tc>
          <w:tcPr>
            <w:tcW w:w="537" w:type="dxa"/>
          </w:tcPr>
          <w:p w:rsidR="00F5674F" w:rsidRDefault="00F5674F" w:rsidP="00DC0AB0">
            <w:pPr>
              <w:tabs>
                <w:tab w:val="left" w:pos="540"/>
              </w:tabs>
              <w:spacing w:line="360" w:lineRule="auto"/>
              <w:jc w:val="both"/>
            </w:pPr>
          </w:p>
        </w:tc>
        <w:tc>
          <w:tcPr>
            <w:tcW w:w="4295" w:type="dxa"/>
          </w:tcPr>
          <w:p w:rsidR="00DF72EE" w:rsidRDefault="00DF72EE" w:rsidP="00DC0AB0">
            <w:pPr>
              <w:tabs>
                <w:tab w:val="left" w:pos="540"/>
              </w:tabs>
              <w:spacing w:line="360" w:lineRule="auto"/>
              <w:jc w:val="both"/>
            </w:pPr>
          </w:p>
          <w:p w:rsidR="00DF72EE" w:rsidRDefault="00DF72EE" w:rsidP="00DC0AB0">
            <w:pPr>
              <w:tabs>
                <w:tab w:val="left" w:pos="540"/>
              </w:tabs>
              <w:spacing w:line="360" w:lineRule="auto"/>
              <w:jc w:val="both"/>
            </w:pPr>
            <w:r>
              <w:t xml:space="preserve">Г.Н. Воронова </w:t>
            </w:r>
          </w:p>
          <w:p w:rsidR="00F5674F" w:rsidRDefault="00F5674F" w:rsidP="00DC0AB0">
            <w:pPr>
              <w:tabs>
                <w:tab w:val="left" w:pos="540"/>
              </w:tabs>
              <w:spacing w:line="360" w:lineRule="auto"/>
              <w:jc w:val="both"/>
            </w:pPr>
          </w:p>
          <w:p w:rsidR="00DF72EE" w:rsidRDefault="00DF72EE" w:rsidP="00DC0AB0">
            <w:pPr>
              <w:tabs>
                <w:tab w:val="left" w:pos="540"/>
              </w:tabs>
              <w:spacing w:line="360" w:lineRule="auto"/>
              <w:jc w:val="both"/>
            </w:pPr>
            <w:r>
              <w:t>Ю.С. Владимиров</w:t>
            </w:r>
          </w:p>
          <w:p w:rsidR="00DF72EE" w:rsidRDefault="00DF72EE" w:rsidP="00DC0AB0">
            <w:pPr>
              <w:tabs>
                <w:tab w:val="left" w:pos="540"/>
              </w:tabs>
              <w:spacing w:line="360" w:lineRule="auto"/>
              <w:jc w:val="both"/>
            </w:pPr>
          </w:p>
          <w:p w:rsidR="00F5674F" w:rsidRDefault="00F5674F" w:rsidP="00DC0AB0">
            <w:pPr>
              <w:tabs>
                <w:tab w:val="left" w:pos="540"/>
              </w:tabs>
              <w:spacing w:line="360" w:lineRule="auto"/>
              <w:jc w:val="both"/>
            </w:pPr>
            <w:r>
              <w:t>Т.П.</w:t>
            </w:r>
            <w:r w:rsidR="00DF72EE">
              <w:t xml:space="preserve"> Сусманова</w:t>
            </w:r>
          </w:p>
          <w:p w:rsidR="00F5674F" w:rsidRDefault="00F5674F" w:rsidP="00DC0AB0">
            <w:pPr>
              <w:tabs>
                <w:tab w:val="left" w:pos="540"/>
              </w:tabs>
              <w:spacing w:line="360" w:lineRule="auto"/>
              <w:jc w:val="both"/>
            </w:pPr>
          </w:p>
          <w:p w:rsidR="00F5674F" w:rsidRDefault="00F5674F" w:rsidP="00DC0AB0">
            <w:pPr>
              <w:tabs>
                <w:tab w:val="left" w:pos="540"/>
              </w:tabs>
              <w:spacing w:line="360" w:lineRule="auto"/>
              <w:jc w:val="both"/>
            </w:pPr>
            <w:r>
              <w:t>В.Я. Пейсахович</w:t>
            </w:r>
          </w:p>
          <w:p w:rsidR="00F5674F" w:rsidRDefault="00F5674F" w:rsidP="00DC0AB0">
            <w:pPr>
              <w:tabs>
                <w:tab w:val="left" w:pos="540"/>
              </w:tabs>
              <w:spacing w:line="360" w:lineRule="auto"/>
              <w:jc w:val="both"/>
            </w:pPr>
            <w:r>
              <w:t>Э.В. Сарнацкий</w:t>
            </w:r>
          </w:p>
        </w:tc>
      </w:tr>
      <w:tr w:rsidR="00F5674F">
        <w:trPr>
          <w:trHeight w:val="605"/>
        </w:trPr>
        <w:tc>
          <w:tcPr>
            <w:tcW w:w="4586" w:type="dxa"/>
          </w:tcPr>
          <w:p w:rsidR="00F5674F" w:rsidRDefault="00F5674F" w:rsidP="00DC0AB0">
            <w:pPr>
              <w:tabs>
                <w:tab w:val="left" w:pos="540"/>
              </w:tabs>
              <w:spacing w:line="360" w:lineRule="auto"/>
              <w:jc w:val="both"/>
            </w:pPr>
            <w:r>
              <w:t>Инженерная защита и подготовка</w:t>
            </w:r>
          </w:p>
          <w:p w:rsidR="00DF72EE" w:rsidRDefault="00DF72EE" w:rsidP="00DC0AB0">
            <w:pPr>
              <w:tabs>
                <w:tab w:val="left" w:pos="540"/>
              </w:tabs>
              <w:spacing w:line="360" w:lineRule="auto"/>
              <w:jc w:val="both"/>
            </w:pPr>
            <w:r>
              <w:t>Гл. специалист</w:t>
            </w:r>
          </w:p>
        </w:tc>
        <w:tc>
          <w:tcPr>
            <w:tcW w:w="537" w:type="dxa"/>
          </w:tcPr>
          <w:p w:rsidR="00F5674F" w:rsidRDefault="00F5674F" w:rsidP="00DC0AB0">
            <w:pPr>
              <w:tabs>
                <w:tab w:val="left" w:pos="540"/>
              </w:tabs>
              <w:spacing w:line="360" w:lineRule="auto"/>
              <w:jc w:val="both"/>
            </w:pPr>
          </w:p>
        </w:tc>
        <w:tc>
          <w:tcPr>
            <w:tcW w:w="4295" w:type="dxa"/>
          </w:tcPr>
          <w:p w:rsidR="00F5674F" w:rsidRDefault="00F5674F" w:rsidP="00DC0AB0">
            <w:pPr>
              <w:tabs>
                <w:tab w:val="left" w:pos="540"/>
              </w:tabs>
              <w:spacing w:line="360" w:lineRule="auto"/>
              <w:jc w:val="both"/>
              <w:rPr>
                <w:highlight w:val="yellow"/>
              </w:rPr>
            </w:pPr>
          </w:p>
          <w:p w:rsidR="00DF72EE" w:rsidRDefault="00DF72EE" w:rsidP="00DC0AB0">
            <w:pPr>
              <w:tabs>
                <w:tab w:val="left" w:pos="540"/>
              </w:tabs>
              <w:spacing w:line="360" w:lineRule="auto"/>
              <w:jc w:val="both"/>
              <w:rPr>
                <w:highlight w:val="yellow"/>
              </w:rPr>
            </w:pPr>
            <w:r>
              <w:t>И.Л.</w:t>
            </w:r>
            <w:r w:rsidRPr="00AF72B0">
              <w:t xml:space="preserve"> Г</w:t>
            </w:r>
            <w:r>
              <w:t>овор</w:t>
            </w:r>
          </w:p>
        </w:tc>
      </w:tr>
      <w:tr w:rsidR="00F5674F">
        <w:tc>
          <w:tcPr>
            <w:tcW w:w="4586" w:type="dxa"/>
          </w:tcPr>
          <w:p w:rsidR="00F5674F" w:rsidRDefault="00F5674F" w:rsidP="00DC0AB0">
            <w:pPr>
              <w:tabs>
                <w:tab w:val="left" w:pos="540"/>
              </w:tabs>
              <w:spacing w:line="360" w:lineRule="auto"/>
              <w:jc w:val="both"/>
              <w:rPr>
                <w:u w:val="single"/>
              </w:rPr>
            </w:pPr>
            <w:r>
              <w:rPr>
                <w:u w:val="single"/>
              </w:rPr>
              <w:t>Природный блок</w:t>
            </w:r>
          </w:p>
          <w:p w:rsidR="00DF72EE" w:rsidRDefault="00DF72EE" w:rsidP="00DC0AB0">
            <w:pPr>
              <w:tabs>
                <w:tab w:val="left" w:pos="540"/>
              </w:tabs>
              <w:spacing w:line="360" w:lineRule="auto"/>
              <w:jc w:val="both"/>
              <w:rPr>
                <w:u w:val="single"/>
              </w:rPr>
            </w:pPr>
            <w:r>
              <w:t>СНС, к.г-м.н.</w:t>
            </w:r>
          </w:p>
        </w:tc>
        <w:tc>
          <w:tcPr>
            <w:tcW w:w="537" w:type="dxa"/>
          </w:tcPr>
          <w:p w:rsidR="00F5674F" w:rsidRDefault="00F5674F" w:rsidP="00DC0AB0">
            <w:pPr>
              <w:tabs>
                <w:tab w:val="left" w:pos="540"/>
              </w:tabs>
              <w:spacing w:line="360" w:lineRule="auto"/>
              <w:jc w:val="both"/>
              <w:rPr>
                <w:u w:val="single"/>
              </w:rPr>
            </w:pPr>
          </w:p>
        </w:tc>
        <w:tc>
          <w:tcPr>
            <w:tcW w:w="4295" w:type="dxa"/>
          </w:tcPr>
          <w:p w:rsidR="00F5674F" w:rsidRDefault="00F5674F" w:rsidP="00DC0AB0">
            <w:pPr>
              <w:tabs>
                <w:tab w:val="left" w:pos="540"/>
              </w:tabs>
              <w:spacing w:line="360" w:lineRule="auto"/>
              <w:jc w:val="both"/>
            </w:pPr>
            <w:r>
              <w:t>Заиканов В.Г.</w:t>
            </w:r>
          </w:p>
          <w:p w:rsidR="00F5674F" w:rsidRDefault="00F5674F" w:rsidP="00DC0AB0">
            <w:pPr>
              <w:tabs>
                <w:tab w:val="left" w:pos="540"/>
              </w:tabs>
              <w:spacing w:line="360" w:lineRule="auto"/>
              <w:jc w:val="both"/>
            </w:pPr>
            <w:r>
              <w:t>Заиканова И.</w:t>
            </w:r>
          </w:p>
          <w:p w:rsidR="00F5674F" w:rsidRDefault="00F5674F" w:rsidP="00DC0AB0">
            <w:pPr>
              <w:tabs>
                <w:tab w:val="left" w:pos="540"/>
              </w:tabs>
              <w:spacing w:line="360" w:lineRule="auto"/>
              <w:jc w:val="both"/>
              <w:rPr>
                <w:u w:val="single"/>
              </w:rPr>
            </w:pPr>
            <w:r>
              <w:t>Патренков М</w:t>
            </w:r>
          </w:p>
        </w:tc>
      </w:tr>
    </w:tbl>
    <w:p w:rsidR="00A40243" w:rsidRDefault="00A40243" w:rsidP="00DC0AB0">
      <w:pPr>
        <w:tabs>
          <w:tab w:val="left" w:pos="540"/>
        </w:tabs>
        <w:spacing w:line="360" w:lineRule="auto"/>
        <w:jc w:val="both"/>
        <w:sectPr w:rsidR="00A40243" w:rsidSect="00DC0AB0">
          <w:type w:val="nextColumn"/>
          <w:pgSz w:w="11906" w:h="16838"/>
          <w:pgMar w:top="851" w:right="1134" w:bottom="1276" w:left="1620" w:header="720" w:footer="720" w:gutter="0"/>
          <w:pgNumType w:start="1"/>
          <w:cols w:space="708"/>
          <w:titlePg/>
          <w:docGrid w:linePitch="360"/>
        </w:sectPr>
      </w:pPr>
    </w:p>
    <w:p w:rsidR="00DC4EAD" w:rsidRPr="005C7832" w:rsidRDefault="00DC4EAD" w:rsidP="00DC0AB0">
      <w:pPr>
        <w:tabs>
          <w:tab w:val="left" w:pos="540"/>
        </w:tabs>
        <w:spacing w:line="360" w:lineRule="auto"/>
        <w:jc w:val="center"/>
        <w:rPr>
          <w:b/>
        </w:rPr>
      </w:pPr>
      <w:r w:rsidRPr="005C7832">
        <w:rPr>
          <w:b/>
        </w:rPr>
        <w:lastRenderedPageBreak/>
        <w:t>СОСТАВ РАБОТЫ</w:t>
      </w:r>
    </w:p>
    <w:p w:rsidR="00DC4EAD" w:rsidRDefault="00DC4EAD" w:rsidP="00DC0AB0">
      <w:pPr>
        <w:tabs>
          <w:tab w:val="left" w:pos="540"/>
        </w:tabs>
        <w:spacing w:line="360" w:lineRule="auto"/>
        <w:jc w:val="both"/>
        <w:rPr>
          <w:b/>
        </w:rPr>
      </w:pPr>
      <w:r>
        <w:rPr>
          <w:b/>
        </w:rPr>
        <w:t>1. Утверждаемые материалы</w:t>
      </w:r>
    </w:p>
    <w:p w:rsidR="00DC4EAD" w:rsidRPr="001678EB" w:rsidRDefault="00DC4EAD" w:rsidP="00DC0AB0">
      <w:pPr>
        <w:tabs>
          <w:tab w:val="left" w:pos="540"/>
        </w:tabs>
        <w:spacing w:line="360" w:lineRule="auto"/>
        <w:jc w:val="both"/>
        <w:rPr>
          <w:b/>
          <w:sz w:val="20"/>
          <w:szCs w:val="20"/>
        </w:rPr>
      </w:pPr>
      <w:r w:rsidRPr="001678EB">
        <w:rPr>
          <w:b/>
          <w:sz w:val="20"/>
          <w:szCs w:val="20"/>
        </w:rPr>
        <w:t>ПОЛОЖЕНИЯ О ТЕРРИТОРИАЛЬНОМ ПЛАНИРОВАНИИ</w:t>
      </w:r>
      <w:r>
        <w:rPr>
          <w:b/>
          <w:sz w:val="20"/>
          <w:szCs w:val="20"/>
        </w:rPr>
        <w:t xml:space="preserve"> </w:t>
      </w:r>
      <w:r w:rsidRPr="001678EB">
        <w:rPr>
          <w:b/>
          <w:sz w:val="20"/>
          <w:szCs w:val="20"/>
        </w:rPr>
        <w:t xml:space="preserve"> Г.О. ДАЛЬНЕРЕЧЕНСКИЙ,  ТОМ 1 </w:t>
      </w:r>
    </w:p>
    <w:p w:rsidR="00DC4EAD" w:rsidRDefault="00DC4EAD" w:rsidP="00DC0AB0">
      <w:pPr>
        <w:tabs>
          <w:tab w:val="left" w:pos="540"/>
        </w:tabs>
        <w:spacing w:line="360" w:lineRule="auto"/>
        <w:jc w:val="both"/>
        <w:rPr>
          <w:b/>
        </w:rPr>
      </w:pPr>
      <w:r>
        <w:rPr>
          <w:b/>
        </w:rPr>
        <w:t>2. Обосновывающие материалы</w:t>
      </w:r>
    </w:p>
    <w:p w:rsidR="00DC4EAD" w:rsidRPr="001678EB" w:rsidRDefault="00DC4EAD" w:rsidP="00DC0AB0">
      <w:pPr>
        <w:tabs>
          <w:tab w:val="left" w:pos="540"/>
        </w:tabs>
        <w:spacing w:line="360" w:lineRule="auto"/>
        <w:jc w:val="both"/>
        <w:rPr>
          <w:b/>
          <w:sz w:val="20"/>
          <w:szCs w:val="20"/>
        </w:rPr>
      </w:pPr>
      <w:r w:rsidRPr="001678EB">
        <w:rPr>
          <w:b/>
          <w:sz w:val="20"/>
          <w:szCs w:val="20"/>
        </w:rPr>
        <w:t>АНАЛИЗ И ОЦЕНКА СУЩЕСТВУЮЩЕГО ПОЛОЖЕНИЯ, ТОМ 2, КНИГА 1</w:t>
      </w:r>
    </w:p>
    <w:p w:rsidR="00DC4EAD" w:rsidRPr="00BE4C82" w:rsidRDefault="00DC4EAD" w:rsidP="00DC0AB0">
      <w:pPr>
        <w:tabs>
          <w:tab w:val="left" w:pos="540"/>
        </w:tabs>
        <w:spacing w:line="360" w:lineRule="auto"/>
        <w:jc w:val="both"/>
        <w:rPr>
          <w:b/>
          <w:sz w:val="22"/>
          <w:szCs w:val="22"/>
        </w:rPr>
      </w:pPr>
      <w:r w:rsidRPr="001678EB">
        <w:rPr>
          <w:b/>
          <w:sz w:val="20"/>
          <w:szCs w:val="20"/>
        </w:rPr>
        <w:t>КОНЦЕПЦИЯ РАЗВИТИЯ ГОРОДСКОГО ОКРУГА, ТОМ 2, КНИГА 2</w:t>
      </w:r>
      <w:r w:rsidRPr="00BE4C82">
        <w:rPr>
          <w:b/>
          <w:sz w:val="22"/>
          <w:szCs w:val="22"/>
        </w:rPr>
        <w:t xml:space="preserve"> (промежуточны</w:t>
      </w:r>
      <w:r>
        <w:rPr>
          <w:b/>
          <w:sz w:val="22"/>
          <w:szCs w:val="22"/>
        </w:rPr>
        <w:t>е сцен</w:t>
      </w:r>
      <w:r>
        <w:rPr>
          <w:b/>
          <w:sz w:val="22"/>
          <w:szCs w:val="22"/>
        </w:rPr>
        <w:t>а</w:t>
      </w:r>
      <w:r w:rsidR="00DC0AB0">
        <w:rPr>
          <w:b/>
          <w:sz w:val="22"/>
          <w:szCs w:val="22"/>
        </w:rPr>
        <w:t>рии</w:t>
      </w:r>
      <w:r w:rsidRPr="00BE4C82">
        <w:rPr>
          <w:b/>
          <w:sz w:val="22"/>
          <w:szCs w:val="22"/>
        </w:rPr>
        <w:t>)</w:t>
      </w:r>
    </w:p>
    <w:p w:rsidR="00DC4EAD" w:rsidRPr="00DC0AB0" w:rsidRDefault="00DC4EAD" w:rsidP="00DC0AB0">
      <w:pPr>
        <w:tabs>
          <w:tab w:val="left" w:pos="540"/>
        </w:tabs>
        <w:spacing w:line="360" w:lineRule="auto"/>
        <w:jc w:val="both"/>
        <w:rPr>
          <w:b/>
          <w:sz w:val="20"/>
          <w:szCs w:val="20"/>
        </w:rPr>
      </w:pPr>
      <w:r w:rsidRPr="001678EB">
        <w:rPr>
          <w:b/>
          <w:sz w:val="20"/>
          <w:szCs w:val="20"/>
        </w:rPr>
        <w:t>СТРАТЕГИЯ ТЕРРИТОРИАЛЬНОГО РАЗВИТИЯ, ТОМ 3</w:t>
      </w:r>
    </w:p>
    <w:p w:rsidR="00DC4EAD" w:rsidRDefault="00DC4EAD" w:rsidP="00DC0AB0">
      <w:pPr>
        <w:tabs>
          <w:tab w:val="left" w:pos="540"/>
        </w:tabs>
        <w:spacing w:line="360" w:lineRule="auto"/>
        <w:jc w:val="center"/>
      </w:pPr>
      <w:r>
        <w:t>СПИСОК ЧЕРТЕЖЕЙ</w:t>
      </w:r>
    </w:p>
    <w:p w:rsidR="00E04416" w:rsidRDefault="00E04416" w:rsidP="00E04416">
      <w:pPr>
        <w:numPr>
          <w:ilvl w:val="0"/>
          <w:numId w:val="54"/>
        </w:numPr>
        <w:tabs>
          <w:tab w:val="clear" w:pos="360"/>
          <w:tab w:val="num" w:pos="480"/>
          <w:tab w:val="left" w:pos="600"/>
          <w:tab w:val="num" w:pos="720"/>
        </w:tabs>
        <w:spacing w:line="360" w:lineRule="auto"/>
        <w:ind w:left="0" w:right="15" w:firstLine="0"/>
        <w:jc w:val="both"/>
      </w:pPr>
      <w:r>
        <w:t>Карта положения ДГО в Приморском крае, предложение по формированию реги</w:t>
      </w:r>
      <w:r>
        <w:t>о</w:t>
      </w:r>
      <w:r>
        <w:t>нального административного подцентра северной агломерации Приморского края – б/м</w:t>
      </w:r>
    </w:p>
    <w:p w:rsidR="00E04416" w:rsidRDefault="00E04416" w:rsidP="00E04416">
      <w:pPr>
        <w:numPr>
          <w:ilvl w:val="0"/>
          <w:numId w:val="54"/>
        </w:numPr>
        <w:tabs>
          <w:tab w:val="clear" w:pos="360"/>
          <w:tab w:val="num" w:pos="480"/>
          <w:tab w:val="left" w:pos="600"/>
          <w:tab w:val="num" w:pos="720"/>
        </w:tabs>
        <w:spacing w:line="360" w:lineRule="auto"/>
        <w:ind w:left="0" w:right="15" w:firstLine="0"/>
        <w:jc w:val="both"/>
      </w:pPr>
      <w:r>
        <w:t>Карта существующего использования территории ДГО, зоны с  особыми условиями использования территорий (опорный план) – М 1:25000 - ДСП</w:t>
      </w:r>
    </w:p>
    <w:p w:rsidR="00E04416" w:rsidRDefault="00E04416" w:rsidP="00E04416">
      <w:pPr>
        <w:numPr>
          <w:ilvl w:val="0"/>
          <w:numId w:val="54"/>
        </w:numPr>
        <w:tabs>
          <w:tab w:val="clear" w:pos="360"/>
          <w:tab w:val="num" w:pos="480"/>
          <w:tab w:val="left" w:pos="600"/>
          <w:tab w:val="num" w:pos="720"/>
        </w:tabs>
        <w:spacing w:line="360" w:lineRule="auto"/>
        <w:ind w:left="0" w:right="15" w:firstLine="0"/>
        <w:jc w:val="both"/>
      </w:pPr>
      <w:r>
        <w:t>Карта комплексной экологической оценки территории ДГО – б/м</w:t>
      </w:r>
    </w:p>
    <w:p w:rsidR="00E04416" w:rsidRDefault="00E04416" w:rsidP="00E04416">
      <w:pPr>
        <w:numPr>
          <w:ilvl w:val="0"/>
          <w:numId w:val="54"/>
        </w:numPr>
        <w:tabs>
          <w:tab w:val="clear" w:pos="360"/>
          <w:tab w:val="num" w:pos="480"/>
          <w:tab w:val="left" w:pos="600"/>
          <w:tab w:val="num" w:pos="720"/>
        </w:tabs>
        <w:spacing w:line="360" w:lineRule="auto"/>
        <w:ind w:left="0" w:right="15" w:firstLine="0"/>
        <w:jc w:val="both"/>
      </w:pPr>
      <w:r>
        <w:t>Карта расчетных районов округа М 1:25000</w:t>
      </w:r>
    </w:p>
    <w:p w:rsidR="00E04416" w:rsidRDefault="00E04416" w:rsidP="00E04416">
      <w:pPr>
        <w:numPr>
          <w:ilvl w:val="0"/>
          <w:numId w:val="54"/>
        </w:numPr>
        <w:tabs>
          <w:tab w:val="clear" w:pos="360"/>
          <w:tab w:val="num" w:pos="480"/>
          <w:tab w:val="left" w:pos="600"/>
          <w:tab w:val="num" w:pos="720"/>
        </w:tabs>
        <w:spacing w:line="360" w:lineRule="auto"/>
        <w:ind w:left="0" w:right="15" w:firstLine="0"/>
        <w:jc w:val="both"/>
      </w:pPr>
      <w:r>
        <w:t>Карта границ населенных пунктов, входящих в состав Дальнереченского городского округа,  категорий земель, М 1:25000</w:t>
      </w:r>
    </w:p>
    <w:p w:rsidR="00E04416" w:rsidRDefault="00E04416" w:rsidP="00E04416">
      <w:pPr>
        <w:numPr>
          <w:ilvl w:val="0"/>
          <w:numId w:val="54"/>
        </w:numPr>
        <w:tabs>
          <w:tab w:val="clear" w:pos="360"/>
          <w:tab w:val="num" w:pos="480"/>
          <w:tab w:val="left" w:pos="600"/>
          <w:tab w:val="num" w:pos="720"/>
        </w:tabs>
        <w:spacing w:line="360" w:lineRule="auto"/>
        <w:ind w:left="0" w:right="15" w:firstLine="0"/>
        <w:jc w:val="both"/>
      </w:pPr>
      <w:r>
        <w:t>Карта культурно-экологического каркаса, территории объектов культурного на-        следия М 1:25000</w:t>
      </w:r>
    </w:p>
    <w:p w:rsidR="00E04416" w:rsidRDefault="00E04416" w:rsidP="00E04416">
      <w:pPr>
        <w:numPr>
          <w:ilvl w:val="0"/>
          <w:numId w:val="54"/>
        </w:numPr>
        <w:tabs>
          <w:tab w:val="clear" w:pos="360"/>
          <w:tab w:val="num" w:pos="480"/>
          <w:tab w:val="left" w:pos="600"/>
          <w:tab w:val="num" w:pos="720"/>
        </w:tabs>
        <w:spacing w:line="360" w:lineRule="auto"/>
        <w:ind w:left="0" w:right="15" w:firstLine="0"/>
        <w:jc w:val="both"/>
      </w:pPr>
      <w:r>
        <w:t>Карта развития территории ДГО с размещением планируемых к строительству объе</w:t>
      </w:r>
      <w:r>
        <w:t>к</w:t>
      </w:r>
      <w:r>
        <w:t>тов местного значения городского округа (основной чертеж) М 1:25000 – ДСП</w:t>
      </w:r>
    </w:p>
    <w:p w:rsidR="00E04416" w:rsidRDefault="00E04416" w:rsidP="00E04416">
      <w:pPr>
        <w:numPr>
          <w:ilvl w:val="0"/>
          <w:numId w:val="54"/>
        </w:numPr>
        <w:tabs>
          <w:tab w:val="clear" w:pos="360"/>
          <w:tab w:val="num" w:pos="480"/>
          <w:tab w:val="left" w:pos="600"/>
          <w:tab w:val="num" w:pos="720"/>
        </w:tabs>
        <w:spacing w:line="360" w:lineRule="auto"/>
        <w:ind w:left="0" w:right="15" w:firstLine="0"/>
        <w:jc w:val="both"/>
      </w:pPr>
      <w:r>
        <w:t>Карта развития транспортной инфраструктуры ДГО М 1:25000 – ДСП</w:t>
      </w:r>
    </w:p>
    <w:p w:rsidR="00E04416" w:rsidRDefault="00E04416" w:rsidP="00E04416">
      <w:pPr>
        <w:numPr>
          <w:ilvl w:val="0"/>
          <w:numId w:val="54"/>
        </w:numPr>
        <w:tabs>
          <w:tab w:val="clear" w:pos="360"/>
          <w:tab w:val="num" w:pos="480"/>
          <w:tab w:val="left" w:pos="600"/>
          <w:tab w:val="num" w:pos="720"/>
        </w:tabs>
        <w:spacing w:line="360" w:lineRule="auto"/>
        <w:ind w:left="0" w:right="15" w:firstLine="0"/>
        <w:jc w:val="both"/>
      </w:pPr>
      <w:r>
        <w:t>Карта функционального зонирования территории ДГО  М 1:25000 – ДСП</w:t>
      </w:r>
    </w:p>
    <w:p w:rsidR="00E04416" w:rsidRDefault="00E04416" w:rsidP="00E04416">
      <w:pPr>
        <w:numPr>
          <w:ilvl w:val="0"/>
          <w:numId w:val="54"/>
        </w:numPr>
        <w:tabs>
          <w:tab w:val="clear" w:pos="360"/>
          <w:tab w:val="num" w:pos="480"/>
          <w:tab w:val="left" w:pos="600"/>
          <w:tab w:val="num" w:pos="720"/>
        </w:tabs>
        <w:spacing w:line="360" w:lineRule="auto"/>
        <w:ind w:left="0" w:right="15" w:firstLine="0"/>
        <w:jc w:val="both"/>
      </w:pPr>
      <w:r>
        <w:t>Карта инженерной защиты и подготовки территории округа М 1:25000 - ДСП</w:t>
      </w:r>
    </w:p>
    <w:p w:rsidR="00E04416" w:rsidRDefault="00E04416" w:rsidP="00E04416">
      <w:pPr>
        <w:numPr>
          <w:ilvl w:val="0"/>
          <w:numId w:val="54"/>
        </w:numPr>
        <w:tabs>
          <w:tab w:val="clear" w:pos="360"/>
          <w:tab w:val="num" w:pos="480"/>
          <w:tab w:val="left" w:pos="600"/>
          <w:tab w:val="num" w:pos="720"/>
        </w:tabs>
        <w:spacing w:line="360" w:lineRule="auto"/>
        <w:ind w:left="0" w:right="15" w:firstLine="0"/>
        <w:jc w:val="both"/>
      </w:pPr>
      <w:r>
        <w:t>Карта защиты территории от потенциально опасных чрезвычайных ситуаций орган</w:t>
      </w:r>
      <w:r>
        <w:t>и</w:t>
      </w:r>
      <w:r>
        <w:t>зационного, природного и техногенного характера М 1:25000 – ДСП</w:t>
      </w:r>
    </w:p>
    <w:p w:rsidR="00E04416" w:rsidRDefault="00E04416" w:rsidP="00E04416">
      <w:pPr>
        <w:numPr>
          <w:ilvl w:val="0"/>
          <w:numId w:val="54"/>
        </w:numPr>
        <w:tabs>
          <w:tab w:val="clear" w:pos="360"/>
          <w:tab w:val="num" w:pos="480"/>
          <w:tab w:val="left" w:pos="600"/>
          <w:tab w:val="num" w:pos="720"/>
        </w:tabs>
        <w:spacing w:line="360" w:lineRule="auto"/>
        <w:ind w:left="0" w:right="15" w:firstLine="0"/>
        <w:jc w:val="both"/>
      </w:pPr>
      <w:r>
        <w:t>Карта развития сетей водопровода и канализации М 1:15000 –ДСП</w:t>
      </w:r>
    </w:p>
    <w:p w:rsidR="00E04416" w:rsidRDefault="00E04416" w:rsidP="00E04416">
      <w:pPr>
        <w:numPr>
          <w:ilvl w:val="0"/>
          <w:numId w:val="54"/>
        </w:numPr>
        <w:tabs>
          <w:tab w:val="clear" w:pos="360"/>
          <w:tab w:val="num" w:pos="480"/>
          <w:tab w:val="left" w:pos="600"/>
          <w:tab w:val="num" w:pos="720"/>
        </w:tabs>
        <w:spacing w:line="360" w:lineRule="auto"/>
        <w:ind w:left="0" w:right="15" w:firstLine="0"/>
        <w:jc w:val="both"/>
      </w:pPr>
      <w:r>
        <w:t>Карта развития сетей электроснабжения, теплоснабжения и связи М 1:15000 - ДСП</w:t>
      </w:r>
    </w:p>
    <w:p w:rsidR="00E04416" w:rsidRDefault="00E04416" w:rsidP="00E04416">
      <w:pPr>
        <w:numPr>
          <w:ilvl w:val="0"/>
          <w:numId w:val="54"/>
        </w:numPr>
        <w:tabs>
          <w:tab w:val="clear" w:pos="360"/>
          <w:tab w:val="left" w:pos="600"/>
          <w:tab w:val="num" w:pos="720"/>
        </w:tabs>
        <w:spacing w:line="360" w:lineRule="auto"/>
        <w:ind w:left="0" w:right="15" w:firstLine="0"/>
        <w:jc w:val="both"/>
      </w:pPr>
      <w:r>
        <w:t>Карта существующего использования территории с. Лазо – М 1:10000</w:t>
      </w:r>
    </w:p>
    <w:p w:rsidR="00E04416" w:rsidRDefault="00E04416" w:rsidP="00E04416">
      <w:pPr>
        <w:numPr>
          <w:ilvl w:val="0"/>
          <w:numId w:val="54"/>
        </w:numPr>
        <w:tabs>
          <w:tab w:val="clear" w:pos="360"/>
          <w:tab w:val="left" w:pos="600"/>
          <w:tab w:val="num" w:pos="720"/>
        </w:tabs>
        <w:spacing w:line="360" w:lineRule="auto"/>
        <w:ind w:left="0" w:right="15" w:firstLine="0"/>
        <w:jc w:val="both"/>
      </w:pPr>
      <w:r>
        <w:t>Карта развития территории с. Лазо (основной чертеж) М 1:10000</w:t>
      </w:r>
    </w:p>
    <w:p w:rsidR="00E04416" w:rsidRDefault="00E04416" w:rsidP="00E04416">
      <w:pPr>
        <w:numPr>
          <w:ilvl w:val="0"/>
          <w:numId w:val="54"/>
        </w:numPr>
        <w:tabs>
          <w:tab w:val="clear" w:pos="360"/>
          <w:tab w:val="left" w:pos="600"/>
          <w:tab w:val="num" w:pos="720"/>
        </w:tabs>
        <w:spacing w:line="360" w:lineRule="auto"/>
        <w:ind w:left="0" w:right="15" w:firstLine="0"/>
        <w:jc w:val="both"/>
      </w:pPr>
      <w:r>
        <w:t>Карта существующего использования территории с Грушевое – М 1:10000</w:t>
      </w:r>
    </w:p>
    <w:p w:rsidR="00E04416" w:rsidRDefault="00E04416" w:rsidP="00E04416">
      <w:pPr>
        <w:numPr>
          <w:ilvl w:val="0"/>
          <w:numId w:val="54"/>
        </w:numPr>
        <w:tabs>
          <w:tab w:val="clear" w:pos="360"/>
          <w:tab w:val="left" w:pos="600"/>
          <w:tab w:val="num" w:pos="720"/>
        </w:tabs>
        <w:spacing w:line="360" w:lineRule="auto"/>
        <w:ind w:left="0" w:right="15" w:firstLine="0"/>
        <w:jc w:val="both"/>
      </w:pPr>
      <w:r>
        <w:t>Карта развития с. Грушевое (основной чертеж) М 1:10000</w:t>
      </w:r>
    </w:p>
    <w:p w:rsidR="00E04416" w:rsidRDefault="00E04416" w:rsidP="00E04416">
      <w:pPr>
        <w:numPr>
          <w:ilvl w:val="0"/>
          <w:numId w:val="54"/>
        </w:numPr>
        <w:tabs>
          <w:tab w:val="clear" w:pos="360"/>
          <w:tab w:val="left" w:pos="600"/>
          <w:tab w:val="num" w:pos="720"/>
        </w:tabs>
        <w:spacing w:line="360" w:lineRule="auto"/>
        <w:ind w:left="0" w:right="15" w:firstLine="0"/>
        <w:jc w:val="both"/>
      </w:pPr>
      <w:r>
        <w:t>Карта существующего испол</w:t>
      </w:r>
      <w:r w:rsidR="00344678">
        <w:t>ьзования территории п. Кольцевое</w:t>
      </w:r>
      <w:r>
        <w:t xml:space="preserve"> – М 1:10000</w:t>
      </w:r>
    </w:p>
    <w:p w:rsidR="00E04416" w:rsidRDefault="00E04416" w:rsidP="00E04416">
      <w:pPr>
        <w:numPr>
          <w:ilvl w:val="0"/>
          <w:numId w:val="54"/>
        </w:numPr>
        <w:tabs>
          <w:tab w:val="clear" w:pos="360"/>
          <w:tab w:val="left" w:pos="600"/>
          <w:tab w:val="num" w:pos="720"/>
        </w:tabs>
        <w:spacing w:line="360" w:lineRule="auto"/>
        <w:ind w:left="0" w:right="15" w:firstLine="0"/>
        <w:jc w:val="both"/>
      </w:pPr>
      <w:r>
        <w:t xml:space="preserve">Карта </w:t>
      </w:r>
      <w:r w:rsidR="00344678">
        <w:t>развития территории п. Кольцевое</w:t>
      </w:r>
      <w:r>
        <w:t xml:space="preserve"> (основной чертеж) М 1:10000</w:t>
      </w:r>
    </w:p>
    <w:p w:rsidR="00E04416" w:rsidRDefault="00E04416" w:rsidP="00E04416">
      <w:pPr>
        <w:numPr>
          <w:ilvl w:val="0"/>
          <w:numId w:val="54"/>
        </w:numPr>
        <w:tabs>
          <w:tab w:val="clear" w:pos="360"/>
          <w:tab w:val="left" w:pos="600"/>
          <w:tab w:val="num" w:pos="720"/>
        </w:tabs>
        <w:spacing w:line="360" w:lineRule="auto"/>
        <w:ind w:left="0" w:right="15" w:firstLine="0"/>
        <w:jc w:val="both"/>
      </w:pPr>
      <w:r>
        <w:t xml:space="preserve">Карта развития инженерных </w:t>
      </w:r>
      <w:r w:rsidR="00344678">
        <w:t>сетей с. Грушевое и п. Кольцевое</w:t>
      </w:r>
      <w:r>
        <w:t xml:space="preserve"> М:10000 – ДСП</w:t>
      </w:r>
    </w:p>
    <w:p w:rsidR="00F16C63" w:rsidRDefault="00F16C63" w:rsidP="00DC0AB0">
      <w:pPr>
        <w:tabs>
          <w:tab w:val="left" w:pos="540"/>
        </w:tabs>
        <w:sectPr w:rsidR="00F16C63" w:rsidSect="00DC0AB0">
          <w:pgSz w:w="11906" w:h="16838"/>
          <w:pgMar w:top="1079" w:right="794" w:bottom="539" w:left="1620" w:header="708" w:footer="708" w:gutter="0"/>
          <w:cols w:space="708"/>
          <w:docGrid w:linePitch="360"/>
        </w:sectPr>
      </w:pPr>
    </w:p>
    <w:p w:rsidR="00A40243" w:rsidRDefault="00F16C63" w:rsidP="00DC0AB0">
      <w:pPr>
        <w:tabs>
          <w:tab w:val="left" w:pos="540"/>
        </w:tabs>
        <w:jc w:val="center"/>
      </w:pPr>
      <w:r>
        <w:lastRenderedPageBreak/>
        <w:t>С</w:t>
      </w:r>
      <w:r w:rsidR="00A40243">
        <w:t>ОДЕРЖАНИЕ ТОМА 2</w:t>
      </w:r>
      <w:r w:rsidR="004A36DA">
        <w:t>.1.</w:t>
      </w:r>
    </w:p>
    <w:p w:rsidR="0009595D" w:rsidRDefault="00A40243" w:rsidP="00DC0AB0">
      <w:pPr>
        <w:pStyle w:val="10"/>
        <w:tabs>
          <w:tab w:val="left" w:pos="540"/>
          <w:tab w:val="right" w:leader="dot" w:pos="9345"/>
        </w:tabs>
        <w:rPr>
          <w:b w:val="0"/>
          <w:bCs w:val="0"/>
          <w:noProof/>
          <w:sz w:val="24"/>
          <w:szCs w:val="24"/>
        </w:rPr>
      </w:pPr>
      <w:r>
        <w:rPr>
          <w:sz w:val="32"/>
          <w:szCs w:val="32"/>
        </w:rPr>
        <w:fldChar w:fldCharType="begin"/>
      </w:r>
      <w:r>
        <w:rPr>
          <w:sz w:val="32"/>
          <w:szCs w:val="32"/>
        </w:rPr>
        <w:instrText xml:space="preserve"> TOC \o "1-5" \u </w:instrText>
      </w:r>
      <w:r>
        <w:rPr>
          <w:sz w:val="32"/>
          <w:szCs w:val="32"/>
        </w:rPr>
        <w:fldChar w:fldCharType="separate"/>
      </w:r>
      <w:r w:rsidR="0009595D" w:rsidRPr="005B6860">
        <w:rPr>
          <w:noProof/>
        </w:rPr>
        <w:t>1. КОМПЛЕКСНЫЙ АНАЛИЗ СУЩЕСТВУЮЩИХ ПРИРОДНЫХ, СОЦИАЛЬНО-ЭКОНОМИЧЕСКИХ, ГРАДОСТРОИТЕЛЬНЫХ И ЭКОЛОГИЧЕСКИХ УСЛОВИЙ</w:t>
      </w:r>
      <w:r w:rsidR="0009595D">
        <w:rPr>
          <w:noProof/>
        </w:rPr>
        <w:tab/>
      </w:r>
      <w:r w:rsidR="0009595D">
        <w:rPr>
          <w:noProof/>
        </w:rPr>
        <w:fldChar w:fldCharType="begin"/>
      </w:r>
      <w:r w:rsidR="0009595D">
        <w:rPr>
          <w:noProof/>
        </w:rPr>
        <w:instrText xml:space="preserve"> PAGEREF _Toc303273344 \h </w:instrText>
      </w:r>
      <w:r w:rsidR="0009595D">
        <w:rPr>
          <w:noProof/>
        </w:rPr>
      </w:r>
      <w:r w:rsidR="0009595D">
        <w:rPr>
          <w:noProof/>
        </w:rPr>
        <w:fldChar w:fldCharType="separate"/>
      </w:r>
      <w:r w:rsidR="00E2216B">
        <w:rPr>
          <w:noProof/>
        </w:rPr>
        <w:t>5</w:t>
      </w:r>
      <w:r w:rsidR="0009595D">
        <w:rPr>
          <w:noProof/>
        </w:rPr>
        <w:fldChar w:fldCharType="end"/>
      </w:r>
    </w:p>
    <w:p w:rsidR="0009595D" w:rsidRDefault="0009595D" w:rsidP="00DC0AB0">
      <w:pPr>
        <w:pStyle w:val="20"/>
        <w:tabs>
          <w:tab w:val="left" w:pos="540"/>
        </w:tabs>
        <w:rPr>
          <w:b w:val="0"/>
          <w:iCs w:val="0"/>
          <w:sz w:val="24"/>
          <w:szCs w:val="24"/>
        </w:rPr>
      </w:pPr>
      <w:r w:rsidRPr="005B6860">
        <w:t>1. 1.   ВВЕДЕНИЕ</w:t>
      </w:r>
      <w:r>
        <w:tab/>
      </w:r>
      <w:r>
        <w:fldChar w:fldCharType="begin"/>
      </w:r>
      <w:r>
        <w:instrText xml:space="preserve"> PAGEREF _Toc303273345 \h </w:instrText>
      </w:r>
      <w:r>
        <w:fldChar w:fldCharType="separate"/>
      </w:r>
      <w:r w:rsidR="00E2216B">
        <w:t>5</w:t>
      </w:r>
      <w:r>
        <w:fldChar w:fldCharType="end"/>
      </w:r>
    </w:p>
    <w:p w:rsidR="0009595D" w:rsidRDefault="0009595D" w:rsidP="00DC0AB0">
      <w:pPr>
        <w:pStyle w:val="20"/>
        <w:tabs>
          <w:tab w:val="left" w:pos="540"/>
        </w:tabs>
        <w:rPr>
          <w:b w:val="0"/>
          <w:iCs w:val="0"/>
          <w:sz w:val="24"/>
          <w:szCs w:val="24"/>
        </w:rPr>
      </w:pPr>
      <w:r w:rsidRPr="005B6860">
        <w:rPr>
          <w:iCs w:val="0"/>
          <w:caps/>
        </w:rPr>
        <w:t>1.2. Ситуационный анализ</w:t>
      </w:r>
      <w:r>
        <w:tab/>
      </w:r>
      <w:r>
        <w:fldChar w:fldCharType="begin"/>
      </w:r>
      <w:r>
        <w:instrText xml:space="preserve"> PAGEREF _Toc303273346 \h </w:instrText>
      </w:r>
      <w:r>
        <w:fldChar w:fldCharType="separate"/>
      </w:r>
      <w:r w:rsidR="00E2216B">
        <w:t>5</w:t>
      </w:r>
      <w:r>
        <w:fldChar w:fldCharType="end"/>
      </w:r>
    </w:p>
    <w:p w:rsidR="0009595D" w:rsidRDefault="0009595D" w:rsidP="00DC0AB0">
      <w:pPr>
        <w:pStyle w:val="31"/>
        <w:tabs>
          <w:tab w:val="left" w:pos="540"/>
        </w:tabs>
        <w:ind w:firstLine="0"/>
        <w:rPr>
          <w:sz w:val="24"/>
          <w:szCs w:val="24"/>
        </w:rPr>
      </w:pPr>
      <w:r w:rsidRPr="005B6860">
        <w:t>1.2.1. Особенности расположения Дальнереченского городского округа по отношению к  Дальнереченскому муниципальному  району.</w:t>
      </w:r>
      <w:r>
        <w:tab/>
      </w:r>
      <w:r>
        <w:fldChar w:fldCharType="begin"/>
      </w:r>
      <w:r>
        <w:instrText xml:space="preserve"> PAGEREF _Toc303273347 \h </w:instrText>
      </w:r>
      <w:r>
        <w:fldChar w:fldCharType="separate"/>
      </w:r>
      <w:r w:rsidR="00E2216B">
        <w:t>5</w:t>
      </w:r>
      <w:r>
        <w:fldChar w:fldCharType="end"/>
      </w:r>
    </w:p>
    <w:p w:rsidR="0009595D" w:rsidRDefault="0009595D" w:rsidP="00DC0AB0">
      <w:pPr>
        <w:pStyle w:val="31"/>
        <w:tabs>
          <w:tab w:val="left" w:pos="540"/>
        </w:tabs>
        <w:ind w:firstLine="0"/>
        <w:rPr>
          <w:sz w:val="24"/>
          <w:szCs w:val="24"/>
        </w:rPr>
      </w:pPr>
      <w:r w:rsidRPr="005B6860">
        <w:t>1.2.2. Градостроительные особенности местоположения центра городского округа – г. Дальнереченск.</w:t>
      </w:r>
      <w:r>
        <w:tab/>
      </w:r>
      <w:r>
        <w:fldChar w:fldCharType="begin"/>
      </w:r>
      <w:r>
        <w:instrText xml:space="preserve"> PAGEREF _Toc303273348 \h </w:instrText>
      </w:r>
      <w:r>
        <w:fldChar w:fldCharType="separate"/>
      </w:r>
      <w:r w:rsidR="00E2216B">
        <w:t>6</w:t>
      </w:r>
      <w:r>
        <w:fldChar w:fldCharType="end"/>
      </w:r>
    </w:p>
    <w:p w:rsidR="0009595D" w:rsidRDefault="0009595D" w:rsidP="00DC0AB0">
      <w:pPr>
        <w:pStyle w:val="31"/>
        <w:tabs>
          <w:tab w:val="left" w:pos="540"/>
        </w:tabs>
        <w:ind w:firstLine="0"/>
        <w:rPr>
          <w:sz w:val="24"/>
          <w:szCs w:val="24"/>
        </w:rPr>
      </w:pPr>
      <w:r w:rsidRPr="005B6860">
        <w:t>1.2.3. Историко-культурная справка</w:t>
      </w:r>
      <w:r>
        <w:tab/>
      </w:r>
      <w:r>
        <w:fldChar w:fldCharType="begin"/>
      </w:r>
      <w:r>
        <w:instrText xml:space="preserve"> PAGEREF _Toc303273349 \h </w:instrText>
      </w:r>
      <w:r>
        <w:fldChar w:fldCharType="separate"/>
      </w:r>
      <w:r w:rsidR="00E2216B">
        <w:t>7</w:t>
      </w:r>
      <w:r>
        <w:fldChar w:fldCharType="end"/>
      </w:r>
    </w:p>
    <w:p w:rsidR="0009595D" w:rsidRDefault="0009595D" w:rsidP="00DC0AB0">
      <w:pPr>
        <w:pStyle w:val="31"/>
        <w:tabs>
          <w:tab w:val="left" w:pos="540"/>
        </w:tabs>
        <w:ind w:firstLine="0"/>
        <w:rPr>
          <w:sz w:val="24"/>
          <w:szCs w:val="24"/>
        </w:rPr>
      </w:pPr>
      <w:r w:rsidRPr="005B6860">
        <w:t>1.2.4. Физико-географические и климатические особенности</w:t>
      </w:r>
      <w:r>
        <w:tab/>
      </w:r>
      <w:r>
        <w:fldChar w:fldCharType="begin"/>
      </w:r>
      <w:r>
        <w:instrText xml:space="preserve"> PAGEREF _Toc303273350 \h </w:instrText>
      </w:r>
      <w:r>
        <w:fldChar w:fldCharType="separate"/>
      </w:r>
      <w:r w:rsidR="00E2216B">
        <w:t>12</w:t>
      </w:r>
      <w:r>
        <w:fldChar w:fldCharType="end"/>
      </w:r>
    </w:p>
    <w:p w:rsidR="0009595D" w:rsidRDefault="0009595D" w:rsidP="00DC0AB0">
      <w:pPr>
        <w:pStyle w:val="31"/>
        <w:tabs>
          <w:tab w:val="left" w:pos="540"/>
        </w:tabs>
        <w:ind w:firstLine="0"/>
        <w:rPr>
          <w:sz w:val="24"/>
          <w:szCs w:val="24"/>
        </w:rPr>
      </w:pPr>
      <w:r w:rsidRPr="005B6860">
        <w:t>расположения городского округа</w:t>
      </w:r>
      <w:r>
        <w:tab/>
      </w:r>
      <w:r>
        <w:fldChar w:fldCharType="begin"/>
      </w:r>
      <w:r>
        <w:instrText xml:space="preserve"> PAGEREF _Toc303273351 \h </w:instrText>
      </w:r>
      <w:r>
        <w:fldChar w:fldCharType="separate"/>
      </w:r>
      <w:r w:rsidR="00E2216B">
        <w:t>12</w:t>
      </w:r>
      <w:r>
        <w:fldChar w:fldCharType="end"/>
      </w:r>
    </w:p>
    <w:p w:rsidR="0009595D" w:rsidRDefault="0009595D" w:rsidP="00DC0AB0">
      <w:pPr>
        <w:pStyle w:val="41"/>
        <w:tabs>
          <w:tab w:val="left" w:pos="540"/>
        </w:tabs>
        <w:rPr>
          <w:noProof/>
          <w:sz w:val="24"/>
          <w:szCs w:val="24"/>
        </w:rPr>
      </w:pPr>
      <w:r>
        <w:rPr>
          <w:noProof/>
        </w:rPr>
        <w:t>1.2.4.1. Характеристика климатических условий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_Toc303273352 \h </w:instrText>
      </w:r>
      <w:r>
        <w:rPr>
          <w:noProof/>
        </w:rPr>
      </w:r>
      <w:r>
        <w:rPr>
          <w:noProof/>
        </w:rPr>
        <w:fldChar w:fldCharType="separate"/>
      </w:r>
      <w:r w:rsidR="00E2216B">
        <w:rPr>
          <w:noProof/>
        </w:rPr>
        <w:t>12</w:t>
      </w:r>
      <w:r>
        <w:rPr>
          <w:noProof/>
        </w:rPr>
        <w:fldChar w:fldCharType="end"/>
      </w:r>
    </w:p>
    <w:p w:rsidR="0009595D" w:rsidRDefault="0009595D" w:rsidP="00DC0AB0">
      <w:pPr>
        <w:pStyle w:val="41"/>
        <w:tabs>
          <w:tab w:val="left" w:pos="540"/>
        </w:tabs>
        <w:rPr>
          <w:noProof/>
          <w:sz w:val="24"/>
          <w:szCs w:val="24"/>
        </w:rPr>
      </w:pPr>
      <w:r>
        <w:rPr>
          <w:noProof/>
        </w:rPr>
        <w:t>1.2.4.2. Геологическое строение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_Toc303273353 \h </w:instrText>
      </w:r>
      <w:r>
        <w:rPr>
          <w:noProof/>
        </w:rPr>
      </w:r>
      <w:r>
        <w:rPr>
          <w:noProof/>
        </w:rPr>
        <w:fldChar w:fldCharType="separate"/>
      </w:r>
      <w:r w:rsidR="00E2216B">
        <w:rPr>
          <w:noProof/>
        </w:rPr>
        <w:t>14</w:t>
      </w:r>
      <w:r>
        <w:rPr>
          <w:noProof/>
        </w:rPr>
        <w:fldChar w:fldCharType="end"/>
      </w:r>
    </w:p>
    <w:p w:rsidR="0009595D" w:rsidRDefault="0009595D" w:rsidP="00DC0AB0">
      <w:pPr>
        <w:pStyle w:val="41"/>
        <w:tabs>
          <w:tab w:val="left" w:pos="540"/>
        </w:tabs>
        <w:rPr>
          <w:noProof/>
          <w:sz w:val="24"/>
          <w:szCs w:val="24"/>
        </w:rPr>
      </w:pPr>
      <w:r>
        <w:rPr>
          <w:noProof/>
        </w:rPr>
        <w:t>1.2.4.3. Гидрогеологические условия и экзогенные геологические процессы и явления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_Toc303273354 \h </w:instrText>
      </w:r>
      <w:r>
        <w:rPr>
          <w:noProof/>
        </w:rPr>
      </w:r>
      <w:r>
        <w:rPr>
          <w:noProof/>
        </w:rPr>
        <w:fldChar w:fldCharType="separate"/>
      </w:r>
      <w:r w:rsidR="00E2216B">
        <w:rPr>
          <w:noProof/>
        </w:rPr>
        <w:t>22</w:t>
      </w:r>
      <w:r>
        <w:rPr>
          <w:noProof/>
        </w:rPr>
        <w:fldChar w:fldCharType="end"/>
      </w:r>
    </w:p>
    <w:p w:rsidR="0009595D" w:rsidRDefault="0009595D" w:rsidP="00DC0AB0">
      <w:pPr>
        <w:pStyle w:val="51"/>
        <w:tabs>
          <w:tab w:val="left" w:pos="540"/>
          <w:tab w:val="right" w:leader="dot" w:pos="9345"/>
        </w:tabs>
        <w:ind w:left="0"/>
        <w:rPr>
          <w:noProof/>
          <w:sz w:val="24"/>
          <w:szCs w:val="24"/>
        </w:rPr>
      </w:pPr>
      <w:r>
        <w:rPr>
          <w:noProof/>
        </w:rPr>
        <w:t>1.2.4.3.1. Гидрогеологические условия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_Toc303273355 \h </w:instrText>
      </w:r>
      <w:r>
        <w:rPr>
          <w:noProof/>
        </w:rPr>
      </w:r>
      <w:r>
        <w:rPr>
          <w:noProof/>
        </w:rPr>
        <w:fldChar w:fldCharType="separate"/>
      </w:r>
      <w:r w:rsidR="00E2216B">
        <w:rPr>
          <w:noProof/>
        </w:rPr>
        <w:t>22</w:t>
      </w:r>
      <w:r>
        <w:rPr>
          <w:noProof/>
        </w:rPr>
        <w:fldChar w:fldCharType="end"/>
      </w:r>
    </w:p>
    <w:p w:rsidR="0009595D" w:rsidRDefault="0009595D" w:rsidP="00DC0AB0">
      <w:pPr>
        <w:pStyle w:val="41"/>
        <w:tabs>
          <w:tab w:val="left" w:pos="540"/>
        </w:tabs>
        <w:rPr>
          <w:noProof/>
          <w:sz w:val="24"/>
          <w:szCs w:val="24"/>
        </w:rPr>
      </w:pPr>
      <w:r>
        <w:rPr>
          <w:noProof/>
        </w:rPr>
        <w:t>1.2.4.4. История формирования рельефа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_Toc303273356 \h </w:instrText>
      </w:r>
      <w:r>
        <w:rPr>
          <w:noProof/>
        </w:rPr>
      </w:r>
      <w:r>
        <w:rPr>
          <w:noProof/>
        </w:rPr>
        <w:fldChar w:fldCharType="separate"/>
      </w:r>
      <w:r w:rsidR="00E2216B">
        <w:rPr>
          <w:noProof/>
        </w:rPr>
        <w:t>23</w:t>
      </w:r>
      <w:r>
        <w:rPr>
          <w:noProof/>
        </w:rPr>
        <w:fldChar w:fldCharType="end"/>
      </w:r>
    </w:p>
    <w:p w:rsidR="0009595D" w:rsidRDefault="0009595D" w:rsidP="00DC0AB0">
      <w:pPr>
        <w:pStyle w:val="41"/>
        <w:tabs>
          <w:tab w:val="left" w:pos="540"/>
        </w:tabs>
        <w:rPr>
          <w:noProof/>
          <w:sz w:val="24"/>
          <w:szCs w:val="24"/>
        </w:rPr>
      </w:pPr>
      <w:r>
        <w:rPr>
          <w:noProof/>
        </w:rPr>
        <w:t>1.2.4.5. Экзогенные геологические процессы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_Toc303273357 \h </w:instrText>
      </w:r>
      <w:r>
        <w:rPr>
          <w:noProof/>
        </w:rPr>
      </w:r>
      <w:r>
        <w:rPr>
          <w:noProof/>
        </w:rPr>
        <w:fldChar w:fldCharType="separate"/>
      </w:r>
      <w:r w:rsidR="00E2216B">
        <w:rPr>
          <w:noProof/>
        </w:rPr>
        <w:t>24</w:t>
      </w:r>
      <w:r>
        <w:rPr>
          <w:noProof/>
        </w:rPr>
        <w:fldChar w:fldCharType="end"/>
      </w:r>
    </w:p>
    <w:p w:rsidR="0009595D" w:rsidRDefault="0009595D" w:rsidP="00DC0AB0">
      <w:pPr>
        <w:pStyle w:val="41"/>
        <w:tabs>
          <w:tab w:val="left" w:pos="540"/>
        </w:tabs>
        <w:rPr>
          <w:noProof/>
          <w:sz w:val="24"/>
          <w:szCs w:val="24"/>
        </w:rPr>
      </w:pPr>
      <w:r w:rsidRPr="005B6860">
        <w:rPr>
          <w:iCs/>
          <w:noProof/>
        </w:rPr>
        <w:t xml:space="preserve">1.2.4.6. </w:t>
      </w:r>
      <w:r>
        <w:rPr>
          <w:noProof/>
        </w:rPr>
        <w:t>Гидрологическая характеристика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_Toc303273358 \h </w:instrText>
      </w:r>
      <w:r>
        <w:rPr>
          <w:noProof/>
        </w:rPr>
      </w:r>
      <w:r>
        <w:rPr>
          <w:noProof/>
        </w:rPr>
        <w:fldChar w:fldCharType="separate"/>
      </w:r>
      <w:r w:rsidR="00E2216B">
        <w:rPr>
          <w:noProof/>
        </w:rPr>
        <w:t>27</w:t>
      </w:r>
      <w:r>
        <w:rPr>
          <w:noProof/>
        </w:rPr>
        <w:fldChar w:fldCharType="end"/>
      </w:r>
    </w:p>
    <w:p w:rsidR="0009595D" w:rsidRDefault="0009595D" w:rsidP="00DC0AB0">
      <w:pPr>
        <w:pStyle w:val="41"/>
        <w:tabs>
          <w:tab w:val="left" w:pos="540"/>
        </w:tabs>
        <w:rPr>
          <w:noProof/>
          <w:sz w:val="24"/>
          <w:szCs w:val="24"/>
        </w:rPr>
      </w:pPr>
      <w:r>
        <w:rPr>
          <w:noProof/>
        </w:rPr>
        <w:t>1.2.2.7. Почвенный покров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_Toc303273359 \h </w:instrText>
      </w:r>
      <w:r>
        <w:rPr>
          <w:noProof/>
        </w:rPr>
      </w:r>
      <w:r>
        <w:rPr>
          <w:noProof/>
        </w:rPr>
        <w:fldChar w:fldCharType="separate"/>
      </w:r>
      <w:r w:rsidR="00E2216B">
        <w:rPr>
          <w:noProof/>
        </w:rPr>
        <w:t>32</w:t>
      </w:r>
      <w:r>
        <w:rPr>
          <w:noProof/>
        </w:rPr>
        <w:fldChar w:fldCharType="end"/>
      </w:r>
    </w:p>
    <w:p w:rsidR="0009595D" w:rsidRDefault="0009595D" w:rsidP="00DC0AB0">
      <w:pPr>
        <w:pStyle w:val="41"/>
        <w:tabs>
          <w:tab w:val="left" w:pos="540"/>
        </w:tabs>
        <w:rPr>
          <w:noProof/>
          <w:sz w:val="24"/>
          <w:szCs w:val="24"/>
        </w:rPr>
      </w:pPr>
      <w:r>
        <w:rPr>
          <w:noProof/>
        </w:rPr>
        <w:t>1.2.2.8. Растительный покров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_Toc303273360 \h </w:instrText>
      </w:r>
      <w:r>
        <w:rPr>
          <w:noProof/>
        </w:rPr>
      </w:r>
      <w:r>
        <w:rPr>
          <w:noProof/>
        </w:rPr>
        <w:fldChar w:fldCharType="separate"/>
      </w:r>
      <w:r w:rsidR="00E2216B">
        <w:rPr>
          <w:noProof/>
        </w:rPr>
        <w:t>35</w:t>
      </w:r>
      <w:r>
        <w:rPr>
          <w:noProof/>
        </w:rPr>
        <w:fldChar w:fldCharType="end"/>
      </w:r>
    </w:p>
    <w:p w:rsidR="0009595D" w:rsidRDefault="0009595D" w:rsidP="00DC0AB0">
      <w:pPr>
        <w:pStyle w:val="41"/>
        <w:tabs>
          <w:tab w:val="left" w:pos="540"/>
        </w:tabs>
        <w:rPr>
          <w:noProof/>
          <w:sz w:val="24"/>
          <w:szCs w:val="24"/>
        </w:rPr>
      </w:pPr>
      <w:r>
        <w:rPr>
          <w:noProof/>
        </w:rPr>
        <w:t>1.2.2.9.  Ландшафтная структура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_Toc303273361 \h </w:instrText>
      </w:r>
      <w:r>
        <w:rPr>
          <w:noProof/>
        </w:rPr>
      </w:r>
      <w:r>
        <w:rPr>
          <w:noProof/>
        </w:rPr>
        <w:fldChar w:fldCharType="separate"/>
      </w:r>
      <w:r w:rsidR="00E2216B">
        <w:rPr>
          <w:noProof/>
        </w:rPr>
        <w:t>39</w:t>
      </w:r>
      <w:r>
        <w:rPr>
          <w:noProof/>
        </w:rPr>
        <w:fldChar w:fldCharType="end"/>
      </w:r>
    </w:p>
    <w:p w:rsidR="0009595D" w:rsidRDefault="0009595D" w:rsidP="00DC0AB0">
      <w:pPr>
        <w:pStyle w:val="41"/>
        <w:tabs>
          <w:tab w:val="left" w:pos="540"/>
        </w:tabs>
        <w:rPr>
          <w:noProof/>
          <w:sz w:val="24"/>
          <w:szCs w:val="24"/>
        </w:rPr>
      </w:pPr>
      <w:r>
        <w:rPr>
          <w:noProof/>
        </w:rPr>
        <w:t>1.2.2.10. Рекомендации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_Toc303273362 \h </w:instrText>
      </w:r>
      <w:r>
        <w:rPr>
          <w:noProof/>
        </w:rPr>
      </w:r>
      <w:r>
        <w:rPr>
          <w:noProof/>
        </w:rPr>
        <w:fldChar w:fldCharType="separate"/>
      </w:r>
      <w:r w:rsidR="00E2216B">
        <w:rPr>
          <w:noProof/>
        </w:rPr>
        <w:t>46</w:t>
      </w:r>
      <w:r>
        <w:rPr>
          <w:noProof/>
        </w:rPr>
        <w:fldChar w:fldCharType="end"/>
      </w:r>
    </w:p>
    <w:p w:rsidR="0009595D" w:rsidRDefault="0009595D" w:rsidP="00DC0AB0">
      <w:pPr>
        <w:pStyle w:val="41"/>
        <w:tabs>
          <w:tab w:val="left" w:pos="540"/>
        </w:tabs>
        <w:rPr>
          <w:noProof/>
          <w:sz w:val="24"/>
          <w:szCs w:val="24"/>
        </w:rPr>
      </w:pPr>
      <w:r>
        <w:rPr>
          <w:noProof/>
        </w:rPr>
        <w:t>1.2.2.11. Существующая антропогенная нагрузка территории Дальнереченского  городского округа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_Toc303273363 \h </w:instrText>
      </w:r>
      <w:r>
        <w:rPr>
          <w:noProof/>
        </w:rPr>
      </w:r>
      <w:r>
        <w:rPr>
          <w:noProof/>
        </w:rPr>
        <w:fldChar w:fldCharType="separate"/>
      </w:r>
      <w:r w:rsidR="00E2216B">
        <w:rPr>
          <w:noProof/>
        </w:rPr>
        <w:t>47</w:t>
      </w:r>
      <w:r>
        <w:rPr>
          <w:noProof/>
        </w:rPr>
        <w:fldChar w:fldCharType="end"/>
      </w:r>
    </w:p>
    <w:p w:rsidR="0009595D" w:rsidRDefault="0009595D" w:rsidP="00DC0AB0">
      <w:pPr>
        <w:pStyle w:val="20"/>
        <w:tabs>
          <w:tab w:val="left" w:pos="540"/>
        </w:tabs>
        <w:rPr>
          <w:b w:val="0"/>
          <w:iCs w:val="0"/>
          <w:sz w:val="24"/>
          <w:szCs w:val="24"/>
        </w:rPr>
      </w:pPr>
      <w:r w:rsidRPr="005B6860">
        <w:t>1.3. СОЦИАЛЬНО-ЭКОНОМИЧЕСКАЯ БАЗА</w:t>
      </w:r>
      <w:r>
        <w:tab/>
      </w:r>
      <w:r>
        <w:fldChar w:fldCharType="begin"/>
      </w:r>
      <w:r>
        <w:instrText xml:space="preserve"> PAGEREF _Toc303273364 \h </w:instrText>
      </w:r>
      <w:r>
        <w:fldChar w:fldCharType="separate"/>
      </w:r>
      <w:r w:rsidR="00E2216B">
        <w:t>52</w:t>
      </w:r>
      <w:r>
        <w:fldChar w:fldCharType="end"/>
      </w:r>
    </w:p>
    <w:p w:rsidR="0009595D" w:rsidRDefault="0009595D" w:rsidP="00DC0AB0">
      <w:pPr>
        <w:pStyle w:val="31"/>
        <w:tabs>
          <w:tab w:val="left" w:pos="540"/>
        </w:tabs>
        <w:ind w:firstLine="0"/>
        <w:rPr>
          <w:sz w:val="24"/>
          <w:szCs w:val="24"/>
        </w:rPr>
      </w:pPr>
      <w:r w:rsidRPr="005B6860">
        <w:t>1.3.1. Экономика</w:t>
      </w:r>
      <w:r>
        <w:tab/>
      </w:r>
      <w:r>
        <w:fldChar w:fldCharType="begin"/>
      </w:r>
      <w:r>
        <w:instrText xml:space="preserve"> PAGEREF _Toc303273365 \h </w:instrText>
      </w:r>
      <w:r>
        <w:fldChar w:fldCharType="separate"/>
      </w:r>
      <w:r w:rsidR="00E2216B">
        <w:t>52</w:t>
      </w:r>
      <w:r>
        <w:fldChar w:fldCharType="end"/>
      </w:r>
    </w:p>
    <w:p w:rsidR="0009595D" w:rsidRDefault="0009595D" w:rsidP="00DC0AB0">
      <w:pPr>
        <w:pStyle w:val="41"/>
        <w:tabs>
          <w:tab w:val="left" w:pos="540"/>
        </w:tabs>
        <w:rPr>
          <w:noProof/>
          <w:sz w:val="24"/>
          <w:szCs w:val="24"/>
        </w:rPr>
      </w:pPr>
      <w:r>
        <w:rPr>
          <w:noProof/>
        </w:rPr>
        <w:t>1.3.1.1. Промышленность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_Toc303273366 \h </w:instrText>
      </w:r>
      <w:r>
        <w:rPr>
          <w:noProof/>
        </w:rPr>
      </w:r>
      <w:r>
        <w:rPr>
          <w:noProof/>
        </w:rPr>
        <w:fldChar w:fldCharType="separate"/>
      </w:r>
      <w:r w:rsidR="00E2216B">
        <w:rPr>
          <w:noProof/>
        </w:rPr>
        <w:t>54</w:t>
      </w:r>
      <w:r>
        <w:rPr>
          <w:noProof/>
        </w:rPr>
        <w:fldChar w:fldCharType="end"/>
      </w:r>
    </w:p>
    <w:p w:rsidR="0009595D" w:rsidRDefault="0009595D" w:rsidP="00DC0AB0">
      <w:pPr>
        <w:pStyle w:val="41"/>
        <w:tabs>
          <w:tab w:val="left" w:pos="540"/>
        </w:tabs>
        <w:rPr>
          <w:noProof/>
          <w:sz w:val="24"/>
          <w:szCs w:val="24"/>
        </w:rPr>
      </w:pPr>
      <w:r>
        <w:rPr>
          <w:noProof/>
        </w:rPr>
        <w:t>1.3.1.2. Малый бизнес (юридические лица)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_Toc303273367 \h </w:instrText>
      </w:r>
      <w:r>
        <w:rPr>
          <w:noProof/>
        </w:rPr>
      </w:r>
      <w:r>
        <w:rPr>
          <w:noProof/>
        </w:rPr>
        <w:fldChar w:fldCharType="separate"/>
      </w:r>
      <w:r w:rsidR="00E2216B">
        <w:rPr>
          <w:noProof/>
        </w:rPr>
        <w:t>55</w:t>
      </w:r>
      <w:r>
        <w:rPr>
          <w:noProof/>
        </w:rPr>
        <w:fldChar w:fldCharType="end"/>
      </w:r>
    </w:p>
    <w:p w:rsidR="0009595D" w:rsidRDefault="0009595D" w:rsidP="00DC0AB0">
      <w:pPr>
        <w:pStyle w:val="41"/>
        <w:tabs>
          <w:tab w:val="left" w:pos="540"/>
        </w:tabs>
        <w:rPr>
          <w:noProof/>
          <w:sz w:val="24"/>
          <w:szCs w:val="24"/>
        </w:rPr>
      </w:pPr>
      <w:r>
        <w:rPr>
          <w:noProof/>
        </w:rPr>
        <w:t>1.3.1.3.Сельское хозяйство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_Toc303273368 \h </w:instrText>
      </w:r>
      <w:r>
        <w:rPr>
          <w:noProof/>
        </w:rPr>
      </w:r>
      <w:r>
        <w:rPr>
          <w:noProof/>
        </w:rPr>
        <w:fldChar w:fldCharType="separate"/>
      </w:r>
      <w:r w:rsidR="00E2216B">
        <w:rPr>
          <w:noProof/>
        </w:rPr>
        <w:t>56</w:t>
      </w:r>
      <w:r>
        <w:rPr>
          <w:noProof/>
        </w:rPr>
        <w:fldChar w:fldCharType="end"/>
      </w:r>
    </w:p>
    <w:p w:rsidR="0009595D" w:rsidRDefault="0009595D" w:rsidP="00DC0AB0">
      <w:pPr>
        <w:pStyle w:val="41"/>
        <w:tabs>
          <w:tab w:val="left" w:pos="540"/>
        </w:tabs>
        <w:rPr>
          <w:noProof/>
          <w:sz w:val="24"/>
          <w:szCs w:val="24"/>
        </w:rPr>
      </w:pPr>
      <w:r>
        <w:rPr>
          <w:noProof/>
        </w:rPr>
        <w:t>1.3.1.4. Инвестиционная деятельность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_Toc303273369 \h </w:instrText>
      </w:r>
      <w:r>
        <w:rPr>
          <w:noProof/>
        </w:rPr>
      </w:r>
      <w:r>
        <w:rPr>
          <w:noProof/>
        </w:rPr>
        <w:fldChar w:fldCharType="separate"/>
      </w:r>
      <w:r w:rsidR="00E2216B">
        <w:rPr>
          <w:noProof/>
        </w:rPr>
        <w:t>58</w:t>
      </w:r>
      <w:r>
        <w:rPr>
          <w:noProof/>
        </w:rPr>
        <w:fldChar w:fldCharType="end"/>
      </w:r>
    </w:p>
    <w:p w:rsidR="0009595D" w:rsidRDefault="0009595D" w:rsidP="00DC0AB0">
      <w:pPr>
        <w:pStyle w:val="31"/>
        <w:tabs>
          <w:tab w:val="left" w:pos="540"/>
        </w:tabs>
        <w:ind w:firstLine="0"/>
        <w:rPr>
          <w:sz w:val="24"/>
          <w:szCs w:val="24"/>
        </w:rPr>
      </w:pPr>
      <w:r w:rsidRPr="00FC010F">
        <w:t>1.3.2. Современное использование территории городского округа</w:t>
      </w:r>
      <w:r>
        <w:tab/>
      </w:r>
      <w:r>
        <w:fldChar w:fldCharType="begin"/>
      </w:r>
      <w:r>
        <w:instrText xml:space="preserve"> PAGEREF _Toc303273370 \h </w:instrText>
      </w:r>
      <w:r>
        <w:fldChar w:fldCharType="separate"/>
      </w:r>
      <w:r w:rsidR="00E2216B">
        <w:t>58</w:t>
      </w:r>
      <w:r>
        <w:fldChar w:fldCharType="end"/>
      </w:r>
    </w:p>
    <w:p w:rsidR="0009595D" w:rsidRDefault="0009595D" w:rsidP="00DC0AB0">
      <w:pPr>
        <w:pStyle w:val="31"/>
        <w:tabs>
          <w:tab w:val="left" w:pos="540"/>
        </w:tabs>
        <w:ind w:firstLine="0"/>
        <w:rPr>
          <w:sz w:val="24"/>
          <w:szCs w:val="24"/>
        </w:rPr>
      </w:pPr>
      <w:r w:rsidRPr="005B6860">
        <w:t>1.3.3. Демографическая ситуация и трудовые ресурсы</w:t>
      </w:r>
      <w:r>
        <w:tab/>
      </w:r>
      <w:r>
        <w:fldChar w:fldCharType="begin"/>
      </w:r>
      <w:r>
        <w:instrText xml:space="preserve"> PAGEREF _Toc303273371 \h </w:instrText>
      </w:r>
      <w:r>
        <w:fldChar w:fldCharType="separate"/>
      </w:r>
      <w:r w:rsidR="00E2216B">
        <w:t>61</w:t>
      </w:r>
      <w:r>
        <w:fldChar w:fldCharType="end"/>
      </w:r>
    </w:p>
    <w:p w:rsidR="0009595D" w:rsidRDefault="0009595D" w:rsidP="00DC0AB0">
      <w:pPr>
        <w:pStyle w:val="31"/>
        <w:tabs>
          <w:tab w:val="left" w:pos="540"/>
        </w:tabs>
        <w:ind w:firstLine="0"/>
        <w:rPr>
          <w:sz w:val="24"/>
          <w:szCs w:val="24"/>
        </w:rPr>
      </w:pPr>
      <w:r w:rsidRPr="005B6860">
        <w:t>1.3.4. Организация культурного и социально-бытового обслуживания</w:t>
      </w:r>
      <w:r>
        <w:tab/>
      </w:r>
      <w:r>
        <w:fldChar w:fldCharType="begin"/>
      </w:r>
      <w:r>
        <w:instrText xml:space="preserve"> PAGEREF _Toc303273372 \h </w:instrText>
      </w:r>
      <w:r>
        <w:fldChar w:fldCharType="separate"/>
      </w:r>
      <w:r w:rsidR="00E2216B">
        <w:t>63</w:t>
      </w:r>
      <w:r>
        <w:fldChar w:fldCharType="end"/>
      </w:r>
    </w:p>
    <w:p w:rsidR="0009595D" w:rsidRDefault="0009595D" w:rsidP="00DC0AB0">
      <w:pPr>
        <w:pStyle w:val="41"/>
        <w:tabs>
          <w:tab w:val="left" w:pos="540"/>
        </w:tabs>
        <w:rPr>
          <w:noProof/>
          <w:sz w:val="24"/>
          <w:szCs w:val="24"/>
        </w:rPr>
      </w:pPr>
      <w:r>
        <w:rPr>
          <w:noProof/>
        </w:rPr>
        <w:t>1.3.4.1. Образовательные учреждения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_Toc303273373 \h </w:instrText>
      </w:r>
      <w:r>
        <w:rPr>
          <w:noProof/>
        </w:rPr>
      </w:r>
      <w:r>
        <w:rPr>
          <w:noProof/>
        </w:rPr>
        <w:fldChar w:fldCharType="separate"/>
      </w:r>
      <w:r w:rsidR="00E2216B">
        <w:rPr>
          <w:noProof/>
        </w:rPr>
        <w:t>63</w:t>
      </w:r>
      <w:r>
        <w:rPr>
          <w:noProof/>
        </w:rPr>
        <w:fldChar w:fldCharType="end"/>
      </w:r>
    </w:p>
    <w:p w:rsidR="0009595D" w:rsidRDefault="0009595D" w:rsidP="00DC0AB0">
      <w:pPr>
        <w:pStyle w:val="41"/>
        <w:tabs>
          <w:tab w:val="left" w:pos="540"/>
        </w:tabs>
        <w:rPr>
          <w:noProof/>
          <w:sz w:val="24"/>
          <w:szCs w:val="24"/>
        </w:rPr>
      </w:pPr>
      <w:r>
        <w:rPr>
          <w:noProof/>
        </w:rPr>
        <w:t>1.3.4.2. Здравоохранение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_Toc303273374 \h </w:instrText>
      </w:r>
      <w:r>
        <w:rPr>
          <w:noProof/>
        </w:rPr>
      </w:r>
      <w:r>
        <w:rPr>
          <w:noProof/>
        </w:rPr>
        <w:fldChar w:fldCharType="separate"/>
      </w:r>
      <w:r w:rsidR="00E2216B">
        <w:rPr>
          <w:noProof/>
        </w:rPr>
        <w:t>64</w:t>
      </w:r>
      <w:r>
        <w:rPr>
          <w:noProof/>
        </w:rPr>
        <w:fldChar w:fldCharType="end"/>
      </w:r>
    </w:p>
    <w:p w:rsidR="0009595D" w:rsidRDefault="0009595D" w:rsidP="00DC0AB0">
      <w:pPr>
        <w:pStyle w:val="41"/>
        <w:tabs>
          <w:tab w:val="left" w:pos="540"/>
        </w:tabs>
        <w:rPr>
          <w:noProof/>
          <w:sz w:val="24"/>
          <w:szCs w:val="24"/>
        </w:rPr>
      </w:pPr>
      <w:r>
        <w:rPr>
          <w:noProof/>
        </w:rPr>
        <w:t>1.3.4.3. Культура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_Toc303273375 \h </w:instrText>
      </w:r>
      <w:r>
        <w:rPr>
          <w:noProof/>
        </w:rPr>
      </w:r>
      <w:r>
        <w:rPr>
          <w:noProof/>
        </w:rPr>
        <w:fldChar w:fldCharType="separate"/>
      </w:r>
      <w:r w:rsidR="00E2216B">
        <w:rPr>
          <w:noProof/>
        </w:rPr>
        <w:t>65</w:t>
      </w:r>
      <w:r>
        <w:rPr>
          <w:noProof/>
        </w:rPr>
        <w:fldChar w:fldCharType="end"/>
      </w:r>
    </w:p>
    <w:p w:rsidR="0009595D" w:rsidRDefault="0009595D" w:rsidP="00DC0AB0">
      <w:pPr>
        <w:pStyle w:val="41"/>
        <w:tabs>
          <w:tab w:val="left" w:pos="540"/>
        </w:tabs>
        <w:rPr>
          <w:noProof/>
          <w:sz w:val="24"/>
          <w:szCs w:val="24"/>
        </w:rPr>
      </w:pPr>
      <w:r>
        <w:rPr>
          <w:noProof/>
        </w:rPr>
        <w:t>1.3.4.4. Потребительский рынок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_Toc303273376 \h </w:instrText>
      </w:r>
      <w:r>
        <w:rPr>
          <w:noProof/>
        </w:rPr>
      </w:r>
      <w:r>
        <w:rPr>
          <w:noProof/>
        </w:rPr>
        <w:fldChar w:fldCharType="separate"/>
      </w:r>
      <w:r w:rsidR="00E2216B">
        <w:rPr>
          <w:noProof/>
        </w:rPr>
        <w:t>65</w:t>
      </w:r>
      <w:r>
        <w:rPr>
          <w:noProof/>
        </w:rPr>
        <w:fldChar w:fldCharType="end"/>
      </w:r>
    </w:p>
    <w:p w:rsidR="0009595D" w:rsidRDefault="0009595D" w:rsidP="00DC0AB0">
      <w:pPr>
        <w:pStyle w:val="31"/>
        <w:tabs>
          <w:tab w:val="left" w:pos="540"/>
        </w:tabs>
        <w:ind w:firstLine="0"/>
        <w:rPr>
          <w:sz w:val="24"/>
          <w:szCs w:val="24"/>
        </w:rPr>
      </w:pPr>
      <w:r w:rsidRPr="005B6860">
        <w:t>1.3.5. Жилищный фонд</w:t>
      </w:r>
      <w:r>
        <w:tab/>
      </w:r>
      <w:r>
        <w:fldChar w:fldCharType="begin"/>
      </w:r>
      <w:r>
        <w:instrText xml:space="preserve"> PAGEREF _Toc303273377 \h </w:instrText>
      </w:r>
      <w:r>
        <w:fldChar w:fldCharType="separate"/>
      </w:r>
      <w:r w:rsidR="00E2216B">
        <w:t>69</w:t>
      </w:r>
      <w:r>
        <w:fldChar w:fldCharType="end"/>
      </w:r>
    </w:p>
    <w:p w:rsidR="0009595D" w:rsidRDefault="0009595D" w:rsidP="00DC0AB0">
      <w:pPr>
        <w:pStyle w:val="31"/>
        <w:tabs>
          <w:tab w:val="left" w:pos="540"/>
        </w:tabs>
        <w:ind w:firstLine="0"/>
        <w:rPr>
          <w:sz w:val="24"/>
          <w:szCs w:val="24"/>
        </w:rPr>
      </w:pPr>
      <w:r w:rsidRPr="005B6860">
        <w:t>1.3.6. Уровень жизни</w:t>
      </w:r>
      <w:r>
        <w:tab/>
      </w:r>
      <w:r>
        <w:fldChar w:fldCharType="begin"/>
      </w:r>
      <w:r>
        <w:instrText xml:space="preserve"> PAGEREF _Toc303273378 \h </w:instrText>
      </w:r>
      <w:r>
        <w:fldChar w:fldCharType="separate"/>
      </w:r>
      <w:r w:rsidR="00E2216B">
        <w:t>70</w:t>
      </w:r>
      <w:r>
        <w:fldChar w:fldCharType="end"/>
      </w:r>
    </w:p>
    <w:p w:rsidR="0009595D" w:rsidRDefault="0009595D" w:rsidP="00DC0AB0">
      <w:pPr>
        <w:pStyle w:val="20"/>
        <w:tabs>
          <w:tab w:val="left" w:pos="540"/>
        </w:tabs>
        <w:rPr>
          <w:b w:val="0"/>
          <w:iCs w:val="0"/>
          <w:sz w:val="24"/>
          <w:szCs w:val="24"/>
        </w:rPr>
      </w:pPr>
      <w:r w:rsidRPr="005B6860">
        <w:t>1.4. ГРАДОСТРОИТЕЛЬНАЯ СИТУАЦИЯ.</w:t>
      </w:r>
      <w:r>
        <w:tab/>
      </w:r>
      <w:r>
        <w:fldChar w:fldCharType="begin"/>
      </w:r>
      <w:r>
        <w:instrText xml:space="preserve"> PAGEREF _Toc303273379 \h </w:instrText>
      </w:r>
      <w:r>
        <w:fldChar w:fldCharType="separate"/>
      </w:r>
      <w:r w:rsidR="00E2216B">
        <w:t>80</w:t>
      </w:r>
      <w:r>
        <w:fldChar w:fldCharType="end"/>
      </w:r>
    </w:p>
    <w:p w:rsidR="0009595D" w:rsidRDefault="0009595D" w:rsidP="00DC0AB0">
      <w:pPr>
        <w:pStyle w:val="31"/>
        <w:tabs>
          <w:tab w:val="left" w:pos="540"/>
        </w:tabs>
        <w:ind w:firstLine="0"/>
        <w:rPr>
          <w:sz w:val="24"/>
          <w:szCs w:val="24"/>
        </w:rPr>
      </w:pPr>
      <w:r w:rsidRPr="005B6860">
        <w:t>1.4.1. Предпосылки и анализ сложившейся планировочной структуры</w:t>
      </w:r>
      <w:r>
        <w:tab/>
      </w:r>
      <w:r>
        <w:fldChar w:fldCharType="begin"/>
      </w:r>
      <w:r>
        <w:instrText xml:space="preserve"> PAGEREF _Toc303273380 \h </w:instrText>
      </w:r>
      <w:r>
        <w:fldChar w:fldCharType="separate"/>
      </w:r>
      <w:r w:rsidR="00E2216B">
        <w:t>80</w:t>
      </w:r>
      <w:r>
        <w:fldChar w:fldCharType="end"/>
      </w:r>
    </w:p>
    <w:p w:rsidR="0009595D" w:rsidRDefault="0009595D" w:rsidP="00DC0AB0">
      <w:pPr>
        <w:pStyle w:val="31"/>
        <w:tabs>
          <w:tab w:val="left" w:pos="540"/>
        </w:tabs>
        <w:ind w:firstLine="0"/>
        <w:rPr>
          <w:sz w:val="24"/>
          <w:szCs w:val="24"/>
        </w:rPr>
      </w:pPr>
      <w:r w:rsidRPr="005B6860">
        <w:t>городского округа</w:t>
      </w:r>
      <w:r>
        <w:tab/>
      </w:r>
      <w:r>
        <w:fldChar w:fldCharType="begin"/>
      </w:r>
      <w:r>
        <w:instrText xml:space="preserve"> PAGEREF _Toc303273381 \h </w:instrText>
      </w:r>
      <w:r>
        <w:fldChar w:fldCharType="separate"/>
      </w:r>
      <w:r w:rsidR="00E2216B">
        <w:t>80</w:t>
      </w:r>
      <w:r>
        <w:fldChar w:fldCharType="end"/>
      </w:r>
    </w:p>
    <w:p w:rsidR="0009595D" w:rsidRDefault="0009595D" w:rsidP="00DC0AB0">
      <w:pPr>
        <w:pStyle w:val="41"/>
        <w:tabs>
          <w:tab w:val="left" w:pos="540"/>
        </w:tabs>
        <w:rPr>
          <w:noProof/>
          <w:sz w:val="24"/>
          <w:szCs w:val="24"/>
        </w:rPr>
      </w:pPr>
      <w:r>
        <w:rPr>
          <w:noProof/>
        </w:rPr>
        <w:t>1.4.1.1. Планировочная структура города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_Toc303273382 \h </w:instrText>
      </w:r>
      <w:r>
        <w:rPr>
          <w:noProof/>
        </w:rPr>
      </w:r>
      <w:r>
        <w:rPr>
          <w:noProof/>
        </w:rPr>
        <w:fldChar w:fldCharType="separate"/>
      </w:r>
      <w:r w:rsidR="00E2216B">
        <w:rPr>
          <w:noProof/>
        </w:rPr>
        <w:t>82</w:t>
      </w:r>
      <w:r>
        <w:rPr>
          <w:noProof/>
        </w:rPr>
        <w:fldChar w:fldCharType="end"/>
      </w:r>
    </w:p>
    <w:p w:rsidR="0009595D" w:rsidRDefault="0009595D" w:rsidP="00DC0AB0">
      <w:pPr>
        <w:pStyle w:val="41"/>
        <w:tabs>
          <w:tab w:val="left" w:pos="540"/>
        </w:tabs>
        <w:rPr>
          <w:noProof/>
          <w:sz w:val="24"/>
          <w:szCs w:val="24"/>
        </w:rPr>
      </w:pPr>
      <w:r>
        <w:rPr>
          <w:noProof/>
        </w:rPr>
        <w:t>1.4.1.2. Существующее функциональное зонирование территории.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_Toc303273383 \h </w:instrText>
      </w:r>
      <w:r>
        <w:rPr>
          <w:noProof/>
        </w:rPr>
      </w:r>
      <w:r>
        <w:rPr>
          <w:noProof/>
        </w:rPr>
        <w:fldChar w:fldCharType="separate"/>
      </w:r>
      <w:r w:rsidR="00E2216B">
        <w:rPr>
          <w:noProof/>
        </w:rPr>
        <w:t>84</w:t>
      </w:r>
      <w:r>
        <w:rPr>
          <w:noProof/>
        </w:rPr>
        <w:fldChar w:fldCharType="end"/>
      </w:r>
    </w:p>
    <w:p w:rsidR="0009595D" w:rsidRDefault="0009595D" w:rsidP="00DC0AB0">
      <w:pPr>
        <w:pStyle w:val="41"/>
        <w:tabs>
          <w:tab w:val="left" w:pos="540"/>
        </w:tabs>
        <w:rPr>
          <w:noProof/>
          <w:sz w:val="24"/>
          <w:szCs w:val="24"/>
        </w:rPr>
      </w:pPr>
      <w:r>
        <w:rPr>
          <w:noProof/>
        </w:rPr>
        <w:t>1.4.1.3. Объекты истории и культуры местного (краевого) значения Дальнереченского городского округа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_Toc303273384 \h </w:instrText>
      </w:r>
      <w:r>
        <w:rPr>
          <w:noProof/>
        </w:rPr>
      </w:r>
      <w:r>
        <w:rPr>
          <w:noProof/>
        </w:rPr>
        <w:fldChar w:fldCharType="separate"/>
      </w:r>
      <w:r w:rsidR="00E2216B">
        <w:rPr>
          <w:noProof/>
        </w:rPr>
        <w:t>88</w:t>
      </w:r>
      <w:r>
        <w:rPr>
          <w:noProof/>
        </w:rPr>
        <w:fldChar w:fldCharType="end"/>
      </w:r>
    </w:p>
    <w:p w:rsidR="0009595D" w:rsidRDefault="0009595D" w:rsidP="00DC0AB0">
      <w:pPr>
        <w:pStyle w:val="31"/>
        <w:tabs>
          <w:tab w:val="left" w:pos="540"/>
        </w:tabs>
        <w:ind w:firstLine="0"/>
        <w:rPr>
          <w:sz w:val="24"/>
          <w:szCs w:val="24"/>
        </w:rPr>
      </w:pPr>
      <w:r w:rsidRPr="005B6860">
        <w:t>1.4.2. Городской и внешний транспорт</w:t>
      </w:r>
      <w:r>
        <w:tab/>
      </w:r>
      <w:r>
        <w:fldChar w:fldCharType="begin"/>
      </w:r>
      <w:r>
        <w:instrText xml:space="preserve"> PAGEREF _Toc303273385 \h </w:instrText>
      </w:r>
      <w:r>
        <w:fldChar w:fldCharType="separate"/>
      </w:r>
      <w:r w:rsidR="00E2216B">
        <w:t>89</w:t>
      </w:r>
      <w:r>
        <w:fldChar w:fldCharType="end"/>
      </w:r>
    </w:p>
    <w:p w:rsidR="0009595D" w:rsidRDefault="0009595D" w:rsidP="00DC0AB0">
      <w:pPr>
        <w:pStyle w:val="41"/>
        <w:tabs>
          <w:tab w:val="left" w:pos="540"/>
        </w:tabs>
        <w:rPr>
          <w:noProof/>
          <w:sz w:val="24"/>
          <w:szCs w:val="24"/>
        </w:rPr>
      </w:pPr>
      <w:r>
        <w:rPr>
          <w:noProof/>
        </w:rPr>
        <w:t>1.4.2.1. Внешний транспорт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_Toc303273386 \h </w:instrText>
      </w:r>
      <w:r>
        <w:rPr>
          <w:noProof/>
        </w:rPr>
      </w:r>
      <w:r>
        <w:rPr>
          <w:noProof/>
        </w:rPr>
        <w:fldChar w:fldCharType="separate"/>
      </w:r>
      <w:r w:rsidR="00E2216B">
        <w:rPr>
          <w:noProof/>
        </w:rPr>
        <w:t>90</w:t>
      </w:r>
      <w:r>
        <w:rPr>
          <w:noProof/>
        </w:rPr>
        <w:fldChar w:fldCharType="end"/>
      </w:r>
    </w:p>
    <w:p w:rsidR="0009595D" w:rsidRDefault="0009595D" w:rsidP="00DC0AB0">
      <w:pPr>
        <w:pStyle w:val="41"/>
        <w:tabs>
          <w:tab w:val="left" w:pos="540"/>
        </w:tabs>
        <w:rPr>
          <w:noProof/>
          <w:sz w:val="24"/>
          <w:szCs w:val="24"/>
        </w:rPr>
      </w:pPr>
      <w:r>
        <w:rPr>
          <w:noProof/>
        </w:rPr>
        <w:t>1.4.3.1а. Воздушный транспорт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_Toc303273387 \h </w:instrText>
      </w:r>
      <w:r>
        <w:rPr>
          <w:noProof/>
        </w:rPr>
      </w:r>
      <w:r>
        <w:rPr>
          <w:noProof/>
        </w:rPr>
        <w:fldChar w:fldCharType="separate"/>
      </w:r>
      <w:r w:rsidR="00E2216B">
        <w:rPr>
          <w:noProof/>
        </w:rPr>
        <w:t>90</w:t>
      </w:r>
      <w:r>
        <w:rPr>
          <w:noProof/>
        </w:rPr>
        <w:fldChar w:fldCharType="end"/>
      </w:r>
    </w:p>
    <w:p w:rsidR="0009595D" w:rsidRDefault="0009595D" w:rsidP="00DC0AB0">
      <w:pPr>
        <w:pStyle w:val="41"/>
        <w:tabs>
          <w:tab w:val="left" w:pos="540"/>
        </w:tabs>
        <w:rPr>
          <w:noProof/>
          <w:sz w:val="24"/>
          <w:szCs w:val="24"/>
        </w:rPr>
      </w:pPr>
      <w:r>
        <w:rPr>
          <w:noProof/>
        </w:rPr>
        <w:t>1.4.2.1б. Железнодорожный транспорт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_Toc303273388 \h </w:instrText>
      </w:r>
      <w:r>
        <w:rPr>
          <w:noProof/>
        </w:rPr>
      </w:r>
      <w:r>
        <w:rPr>
          <w:noProof/>
        </w:rPr>
        <w:fldChar w:fldCharType="separate"/>
      </w:r>
      <w:r w:rsidR="00E2216B">
        <w:rPr>
          <w:noProof/>
        </w:rPr>
        <w:t>90</w:t>
      </w:r>
      <w:r>
        <w:rPr>
          <w:noProof/>
        </w:rPr>
        <w:fldChar w:fldCharType="end"/>
      </w:r>
    </w:p>
    <w:p w:rsidR="0009595D" w:rsidRDefault="0009595D" w:rsidP="00DC0AB0">
      <w:pPr>
        <w:pStyle w:val="41"/>
        <w:tabs>
          <w:tab w:val="left" w:pos="540"/>
        </w:tabs>
        <w:rPr>
          <w:noProof/>
          <w:sz w:val="24"/>
          <w:szCs w:val="24"/>
        </w:rPr>
      </w:pPr>
      <w:r>
        <w:rPr>
          <w:noProof/>
        </w:rPr>
        <w:t>1.4.2.1в. Автомобильный транспорт и автодороги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_Toc303273389 \h </w:instrText>
      </w:r>
      <w:r>
        <w:rPr>
          <w:noProof/>
        </w:rPr>
      </w:r>
      <w:r>
        <w:rPr>
          <w:noProof/>
        </w:rPr>
        <w:fldChar w:fldCharType="separate"/>
      </w:r>
      <w:r w:rsidR="00E2216B">
        <w:rPr>
          <w:noProof/>
        </w:rPr>
        <w:t>91</w:t>
      </w:r>
      <w:r>
        <w:rPr>
          <w:noProof/>
        </w:rPr>
        <w:fldChar w:fldCharType="end"/>
      </w:r>
    </w:p>
    <w:p w:rsidR="0009595D" w:rsidRDefault="0009595D" w:rsidP="00DC0AB0">
      <w:pPr>
        <w:pStyle w:val="41"/>
        <w:tabs>
          <w:tab w:val="left" w:pos="540"/>
        </w:tabs>
        <w:rPr>
          <w:noProof/>
          <w:sz w:val="24"/>
          <w:szCs w:val="24"/>
        </w:rPr>
      </w:pPr>
      <w:r>
        <w:rPr>
          <w:noProof/>
        </w:rPr>
        <w:t>1.4.4.2. Городской транспорт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_Toc303273390 \h </w:instrText>
      </w:r>
      <w:r>
        <w:rPr>
          <w:noProof/>
        </w:rPr>
      </w:r>
      <w:r>
        <w:rPr>
          <w:noProof/>
        </w:rPr>
        <w:fldChar w:fldCharType="separate"/>
      </w:r>
      <w:r w:rsidR="00E2216B">
        <w:rPr>
          <w:noProof/>
        </w:rPr>
        <w:t>95</w:t>
      </w:r>
      <w:r>
        <w:rPr>
          <w:noProof/>
        </w:rPr>
        <w:fldChar w:fldCharType="end"/>
      </w:r>
    </w:p>
    <w:p w:rsidR="0009595D" w:rsidRDefault="0009595D" w:rsidP="00DC0AB0">
      <w:pPr>
        <w:pStyle w:val="51"/>
        <w:tabs>
          <w:tab w:val="left" w:pos="540"/>
          <w:tab w:val="right" w:leader="dot" w:pos="9345"/>
        </w:tabs>
        <w:ind w:left="0"/>
        <w:rPr>
          <w:noProof/>
          <w:sz w:val="24"/>
          <w:szCs w:val="24"/>
        </w:rPr>
      </w:pPr>
      <w:r>
        <w:rPr>
          <w:noProof/>
        </w:rPr>
        <w:t>1.4.2.2.1.  Улично-дорожная сеть населенных пунктов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_Toc303273391 \h </w:instrText>
      </w:r>
      <w:r>
        <w:rPr>
          <w:noProof/>
        </w:rPr>
      </w:r>
      <w:r>
        <w:rPr>
          <w:noProof/>
        </w:rPr>
        <w:fldChar w:fldCharType="separate"/>
      </w:r>
      <w:r w:rsidR="00E2216B">
        <w:rPr>
          <w:noProof/>
        </w:rPr>
        <w:t>98</w:t>
      </w:r>
      <w:r>
        <w:rPr>
          <w:noProof/>
        </w:rPr>
        <w:fldChar w:fldCharType="end"/>
      </w:r>
    </w:p>
    <w:p w:rsidR="0009595D" w:rsidRDefault="0009595D" w:rsidP="00DC0AB0">
      <w:pPr>
        <w:pStyle w:val="31"/>
        <w:tabs>
          <w:tab w:val="left" w:pos="540"/>
        </w:tabs>
        <w:ind w:firstLine="0"/>
        <w:rPr>
          <w:sz w:val="24"/>
          <w:szCs w:val="24"/>
        </w:rPr>
      </w:pPr>
      <w:r w:rsidRPr="005B6860">
        <w:t>1.4.3.  Контактная зона города, существующее положение.</w:t>
      </w:r>
      <w:r>
        <w:tab/>
      </w:r>
      <w:r>
        <w:fldChar w:fldCharType="begin"/>
      </w:r>
      <w:r>
        <w:instrText xml:space="preserve"> PAGEREF _Toc303273392 \h </w:instrText>
      </w:r>
      <w:r>
        <w:fldChar w:fldCharType="separate"/>
      </w:r>
      <w:r w:rsidR="00E2216B">
        <w:t>99</w:t>
      </w:r>
      <w:r>
        <w:fldChar w:fldCharType="end"/>
      </w:r>
    </w:p>
    <w:p w:rsidR="0009595D" w:rsidRDefault="0009595D" w:rsidP="00DC0AB0">
      <w:pPr>
        <w:pStyle w:val="31"/>
        <w:tabs>
          <w:tab w:val="left" w:pos="540"/>
          <w:tab w:val="left" w:pos="1440"/>
        </w:tabs>
        <w:ind w:firstLine="0"/>
        <w:rPr>
          <w:sz w:val="24"/>
          <w:szCs w:val="24"/>
        </w:rPr>
      </w:pPr>
      <w:r w:rsidRPr="005B6860">
        <w:lastRenderedPageBreak/>
        <w:t>1.4.4.</w:t>
      </w:r>
      <w:r>
        <w:rPr>
          <w:sz w:val="24"/>
          <w:szCs w:val="24"/>
        </w:rPr>
        <w:tab/>
      </w:r>
      <w:r w:rsidRPr="005B6860">
        <w:t xml:space="preserve"> СУЩЕСТВУЮЩЕЕ ИНЖЕНЕРНОЕ ОБЕСПЕЧЕНИЕ ДАЛЬНЕРЕЧЕНСКОГО ГОРОДСКОГО ОКРУГА</w:t>
      </w:r>
      <w:r>
        <w:tab/>
      </w:r>
      <w:r>
        <w:fldChar w:fldCharType="begin"/>
      </w:r>
      <w:r>
        <w:instrText xml:space="preserve"> PAGEREF _Toc303273393 \h </w:instrText>
      </w:r>
      <w:r>
        <w:fldChar w:fldCharType="separate"/>
      </w:r>
      <w:r w:rsidR="00E2216B">
        <w:t>100</w:t>
      </w:r>
      <w:r>
        <w:fldChar w:fldCharType="end"/>
      </w:r>
    </w:p>
    <w:p w:rsidR="0009595D" w:rsidRDefault="0009595D" w:rsidP="00DC0AB0">
      <w:pPr>
        <w:pStyle w:val="10"/>
        <w:tabs>
          <w:tab w:val="left" w:pos="540"/>
          <w:tab w:val="right" w:leader="dot" w:pos="9345"/>
        </w:tabs>
        <w:rPr>
          <w:b w:val="0"/>
          <w:bCs w:val="0"/>
          <w:noProof/>
          <w:sz w:val="24"/>
          <w:szCs w:val="24"/>
        </w:rPr>
      </w:pPr>
      <w:r w:rsidRPr="005B6860">
        <w:rPr>
          <w:noProof/>
        </w:rPr>
        <w:t>Общая  часть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_Toc303273394 \h </w:instrText>
      </w:r>
      <w:r>
        <w:rPr>
          <w:noProof/>
        </w:rPr>
      </w:r>
      <w:r>
        <w:rPr>
          <w:noProof/>
        </w:rPr>
        <w:fldChar w:fldCharType="separate"/>
      </w:r>
      <w:r w:rsidR="00E2216B">
        <w:rPr>
          <w:noProof/>
        </w:rPr>
        <w:t>100</w:t>
      </w:r>
      <w:r>
        <w:rPr>
          <w:noProof/>
        </w:rPr>
        <w:fldChar w:fldCharType="end"/>
      </w:r>
    </w:p>
    <w:p w:rsidR="0009595D" w:rsidRDefault="0009595D" w:rsidP="00DC0AB0">
      <w:pPr>
        <w:pStyle w:val="41"/>
        <w:tabs>
          <w:tab w:val="left" w:pos="540"/>
        </w:tabs>
        <w:rPr>
          <w:noProof/>
          <w:sz w:val="24"/>
          <w:szCs w:val="24"/>
        </w:rPr>
      </w:pPr>
      <w:r>
        <w:rPr>
          <w:noProof/>
        </w:rPr>
        <w:t>1.4.4.1. Водопровод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_Toc303273395 \h </w:instrText>
      </w:r>
      <w:r>
        <w:rPr>
          <w:noProof/>
        </w:rPr>
      </w:r>
      <w:r>
        <w:rPr>
          <w:noProof/>
        </w:rPr>
        <w:fldChar w:fldCharType="separate"/>
      </w:r>
      <w:r w:rsidR="00E2216B">
        <w:rPr>
          <w:noProof/>
        </w:rPr>
        <w:t>101</w:t>
      </w:r>
      <w:r>
        <w:rPr>
          <w:noProof/>
        </w:rPr>
        <w:fldChar w:fldCharType="end"/>
      </w:r>
    </w:p>
    <w:p w:rsidR="0009595D" w:rsidRDefault="0009595D" w:rsidP="00DC0AB0">
      <w:pPr>
        <w:pStyle w:val="41"/>
        <w:tabs>
          <w:tab w:val="left" w:pos="540"/>
        </w:tabs>
        <w:rPr>
          <w:noProof/>
          <w:sz w:val="24"/>
          <w:szCs w:val="24"/>
        </w:rPr>
      </w:pPr>
      <w:r>
        <w:rPr>
          <w:noProof/>
        </w:rPr>
        <w:t>1.4.4.2. Канализация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_Toc303273396 \h </w:instrText>
      </w:r>
      <w:r>
        <w:rPr>
          <w:noProof/>
        </w:rPr>
      </w:r>
      <w:r>
        <w:rPr>
          <w:noProof/>
        </w:rPr>
        <w:fldChar w:fldCharType="separate"/>
      </w:r>
      <w:r w:rsidR="00E2216B">
        <w:rPr>
          <w:noProof/>
        </w:rPr>
        <w:t>105</w:t>
      </w:r>
      <w:r>
        <w:rPr>
          <w:noProof/>
        </w:rPr>
        <w:fldChar w:fldCharType="end"/>
      </w:r>
    </w:p>
    <w:p w:rsidR="0009595D" w:rsidRDefault="0009595D" w:rsidP="00DC0AB0">
      <w:pPr>
        <w:pStyle w:val="41"/>
        <w:tabs>
          <w:tab w:val="left" w:pos="540"/>
        </w:tabs>
        <w:rPr>
          <w:noProof/>
          <w:sz w:val="24"/>
          <w:szCs w:val="24"/>
        </w:rPr>
      </w:pPr>
      <w:r>
        <w:rPr>
          <w:noProof/>
        </w:rPr>
        <w:t>1.4.4.3. Ливневая канализация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_Toc303273397 \h </w:instrText>
      </w:r>
      <w:r>
        <w:rPr>
          <w:noProof/>
        </w:rPr>
      </w:r>
      <w:r>
        <w:rPr>
          <w:noProof/>
        </w:rPr>
        <w:fldChar w:fldCharType="separate"/>
      </w:r>
      <w:r w:rsidR="00E2216B">
        <w:rPr>
          <w:noProof/>
        </w:rPr>
        <w:t>106</w:t>
      </w:r>
      <w:r>
        <w:rPr>
          <w:noProof/>
        </w:rPr>
        <w:fldChar w:fldCharType="end"/>
      </w:r>
    </w:p>
    <w:p w:rsidR="0009595D" w:rsidRDefault="0009595D" w:rsidP="00DC0AB0">
      <w:pPr>
        <w:pStyle w:val="41"/>
        <w:tabs>
          <w:tab w:val="left" w:pos="540"/>
        </w:tabs>
        <w:rPr>
          <w:noProof/>
          <w:sz w:val="24"/>
          <w:szCs w:val="24"/>
        </w:rPr>
      </w:pPr>
      <w:r>
        <w:rPr>
          <w:noProof/>
        </w:rPr>
        <w:t>1.4.4.4. Теплоснабжение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_Toc303273398 \h </w:instrText>
      </w:r>
      <w:r>
        <w:rPr>
          <w:noProof/>
        </w:rPr>
      </w:r>
      <w:r>
        <w:rPr>
          <w:noProof/>
        </w:rPr>
        <w:fldChar w:fldCharType="separate"/>
      </w:r>
      <w:r w:rsidR="00E2216B">
        <w:rPr>
          <w:noProof/>
        </w:rPr>
        <w:t>107</w:t>
      </w:r>
      <w:r>
        <w:rPr>
          <w:noProof/>
        </w:rPr>
        <w:fldChar w:fldCharType="end"/>
      </w:r>
    </w:p>
    <w:p w:rsidR="0009595D" w:rsidRDefault="0009595D" w:rsidP="00DC0AB0">
      <w:pPr>
        <w:pStyle w:val="41"/>
        <w:tabs>
          <w:tab w:val="left" w:pos="540"/>
        </w:tabs>
        <w:rPr>
          <w:noProof/>
          <w:sz w:val="24"/>
          <w:szCs w:val="24"/>
        </w:rPr>
      </w:pPr>
      <w:r>
        <w:rPr>
          <w:noProof/>
        </w:rPr>
        <w:t>1.4.4.5. Электроснабжение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_Toc303273400 \h </w:instrText>
      </w:r>
      <w:r>
        <w:rPr>
          <w:noProof/>
        </w:rPr>
      </w:r>
      <w:r>
        <w:rPr>
          <w:noProof/>
        </w:rPr>
        <w:fldChar w:fldCharType="separate"/>
      </w:r>
      <w:r w:rsidR="00E2216B">
        <w:rPr>
          <w:noProof/>
        </w:rPr>
        <w:t>112</w:t>
      </w:r>
      <w:r>
        <w:rPr>
          <w:noProof/>
        </w:rPr>
        <w:fldChar w:fldCharType="end"/>
      </w:r>
    </w:p>
    <w:p w:rsidR="0009595D" w:rsidRDefault="0009595D" w:rsidP="00DC0AB0">
      <w:pPr>
        <w:pStyle w:val="41"/>
        <w:tabs>
          <w:tab w:val="left" w:pos="540"/>
        </w:tabs>
        <w:rPr>
          <w:noProof/>
          <w:sz w:val="24"/>
          <w:szCs w:val="24"/>
        </w:rPr>
      </w:pPr>
      <w:r>
        <w:rPr>
          <w:noProof/>
        </w:rPr>
        <w:t>1.4.4.6. Газоснабжение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_Toc303273401 \h </w:instrText>
      </w:r>
      <w:r>
        <w:rPr>
          <w:noProof/>
        </w:rPr>
      </w:r>
      <w:r>
        <w:rPr>
          <w:noProof/>
        </w:rPr>
        <w:fldChar w:fldCharType="separate"/>
      </w:r>
      <w:r w:rsidR="00E2216B">
        <w:rPr>
          <w:noProof/>
        </w:rPr>
        <w:t>113</w:t>
      </w:r>
      <w:r>
        <w:rPr>
          <w:noProof/>
        </w:rPr>
        <w:fldChar w:fldCharType="end"/>
      </w:r>
    </w:p>
    <w:p w:rsidR="0009595D" w:rsidRDefault="0009595D" w:rsidP="00DC0AB0">
      <w:pPr>
        <w:pStyle w:val="41"/>
        <w:tabs>
          <w:tab w:val="left" w:pos="540"/>
        </w:tabs>
        <w:rPr>
          <w:noProof/>
          <w:sz w:val="24"/>
          <w:szCs w:val="24"/>
        </w:rPr>
      </w:pPr>
      <w:r>
        <w:rPr>
          <w:noProof/>
        </w:rPr>
        <w:t>1.4.5.7. Связь. Телефонизация  и  радиофикация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_Toc303273402 \h </w:instrText>
      </w:r>
      <w:r>
        <w:rPr>
          <w:noProof/>
        </w:rPr>
      </w:r>
      <w:r>
        <w:rPr>
          <w:noProof/>
        </w:rPr>
        <w:fldChar w:fldCharType="separate"/>
      </w:r>
      <w:r w:rsidR="00E2216B">
        <w:rPr>
          <w:noProof/>
        </w:rPr>
        <w:t>113</w:t>
      </w:r>
      <w:r>
        <w:rPr>
          <w:noProof/>
        </w:rPr>
        <w:fldChar w:fldCharType="end"/>
      </w:r>
    </w:p>
    <w:p w:rsidR="0009595D" w:rsidRDefault="0009595D" w:rsidP="00DC0AB0">
      <w:pPr>
        <w:pStyle w:val="41"/>
        <w:tabs>
          <w:tab w:val="left" w:pos="540"/>
        </w:tabs>
        <w:rPr>
          <w:noProof/>
          <w:sz w:val="24"/>
          <w:szCs w:val="24"/>
        </w:rPr>
      </w:pPr>
      <w:r>
        <w:rPr>
          <w:noProof/>
        </w:rPr>
        <w:t>1.4.5.8. Санитарная очистка территории городского округа. Твердые бытовые отходы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_Toc303273403 \h </w:instrText>
      </w:r>
      <w:r>
        <w:rPr>
          <w:noProof/>
        </w:rPr>
      </w:r>
      <w:r>
        <w:rPr>
          <w:noProof/>
        </w:rPr>
        <w:fldChar w:fldCharType="separate"/>
      </w:r>
      <w:r w:rsidR="00E2216B">
        <w:rPr>
          <w:noProof/>
        </w:rPr>
        <w:t>115</w:t>
      </w:r>
      <w:r>
        <w:rPr>
          <w:noProof/>
        </w:rPr>
        <w:fldChar w:fldCharType="end"/>
      </w:r>
    </w:p>
    <w:p w:rsidR="0009595D" w:rsidRDefault="0009595D" w:rsidP="00DC0AB0">
      <w:pPr>
        <w:pStyle w:val="41"/>
        <w:tabs>
          <w:tab w:val="left" w:pos="540"/>
        </w:tabs>
        <w:rPr>
          <w:noProof/>
          <w:sz w:val="24"/>
          <w:szCs w:val="24"/>
        </w:rPr>
      </w:pPr>
      <w:r>
        <w:rPr>
          <w:noProof/>
        </w:rPr>
        <w:t>1.4.4.9. Инженерная подготовка и защита территории.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_Toc303273404 \h </w:instrText>
      </w:r>
      <w:r>
        <w:rPr>
          <w:noProof/>
        </w:rPr>
      </w:r>
      <w:r>
        <w:rPr>
          <w:noProof/>
        </w:rPr>
        <w:fldChar w:fldCharType="separate"/>
      </w:r>
      <w:r w:rsidR="00E2216B">
        <w:rPr>
          <w:noProof/>
        </w:rPr>
        <w:t>116</w:t>
      </w:r>
      <w:r>
        <w:rPr>
          <w:noProof/>
        </w:rPr>
        <w:fldChar w:fldCharType="end"/>
      </w:r>
    </w:p>
    <w:p w:rsidR="0009595D" w:rsidRDefault="0009595D" w:rsidP="00DC0AB0">
      <w:pPr>
        <w:pStyle w:val="51"/>
        <w:tabs>
          <w:tab w:val="left" w:pos="540"/>
          <w:tab w:val="right" w:leader="dot" w:pos="9345"/>
        </w:tabs>
        <w:ind w:left="0"/>
        <w:rPr>
          <w:noProof/>
          <w:sz w:val="24"/>
          <w:szCs w:val="24"/>
        </w:rPr>
      </w:pPr>
      <w:r w:rsidRPr="005B6860">
        <w:rPr>
          <w:b/>
          <w:noProof/>
        </w:rPr>
        <w:t>Опасные природные явления и процессы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_Toc303273405 \h </w:instrText>
      </w:r>
      <w:r>
        <w:rPr>
          <w:noProof/>
        </w:rPr>
      </w:r>
      <w:r>
        <w:rPr>
          <w:noProof/>
        </w:rPr>
        <w:fldChar w:fldCharType="separate"/>
      </w:r>
      <w:r w:rsidR="00E2216B">
        <w:rPr>
          <w:noProof/>
        </w:rPr>
        <w:t>116</w:t>
      </w:r>
      <w:r>
        <w:rPr>
          <w:noProof/>
        </w:rPr>
        <w:fldChar w:fldCharType="end"/>
      </w:r>
    </w:p>
    <w:p w:rsidR="0009595D" w:rsidRDefault="0009595D" w:rsidP="00DC0AB0">
      <w:pPr>
        <w:pStyle w:val="51"/>
        <w:tabs>
          <w:tab w:val="left" w:pos="540"/>
          <w:tab w:val="right" w:leader="dot" w:pos="9345"/>
        </w:tabs>
        <w:ind w:left="0"/>
        <w:rPr>
          <w:noProof/>
          <w:sz w:val="24"/>
          <w:szCs w:val="24"/>
        </w:rPr>
      </w:pPr>
      <w:r w:rsidRPr="005B6860">
        <w:rPr>
          <w:b/>
          <w:noProof/>
        </w:rPr>
        <w:t>Существующая защита территории округа от опасных природных процессов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_Toc303273406 \h </w:instrText>
      </w:r>
      <w:r>
        <w:rPr>
          <w:noProof/>
        </w:rPr>
      </w:r>
      <w:r>
        <w:rPr>
          <w:noProof/>
        </w:rPr>
        <w:fldChar w:fldCharType="separate"/>
      </w:r>
      <w:r w:rsidR="00E2216B">
        <w:rPr>
          <w:noProof/>
        </w:rPr>
        <w:t>126</w:t>
      </w:r>
      <w:r>
        <w:rPr>
          <w:noProof/>
        </w:rPr>
        <w:fldChar w:fldCharType="end"/>
      </w:r>
    </w:p>
    <w:p w:rsidR="0009595D" w:rsidRDefault="0009595D" w:rsidP="00DC0AB0">
      <w:pPr>
        <w:pStyle w:val="51"/>
        <w:tabs>
          <w:tab w:val="left" w:pos="540"/>
          <w:tab w:val="right" w:leader="dot" w:pos="9345"/>
        </w:tabs>
        <w:ind w:left="0"/>
        <w:rPr>
          <w:noProof/>
          <w:sz w:val="24"/>
          <w:szCs w:val="24"/>
        </w:rPr>
      </w:pPr>
      <w:r w:rsidRPr="005B6860">
        <w:rPr>
          <w:b/>
          <w:noProof/>
        </w:rPr>
        <w:t>Инженерные условия  территории округа для застройки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_Toc303273407 \h </w:instrText>
      </w:r>
      <w:r>
        <w:rPr>
          <w:noProof/>
        </w:rPr>
      </w:r>
      <w:r>
        <w:rPr>
          <w:noProof/>
        </w:rPr>
        <w:fldChar w:fldCharType="separate"/>
      </w:r>
      <w:r w:rsidR="00E2216B">
        <w:rPr>
          <w:noProof/>
        </w:rPr>
        <w:t>133</w:t>
      </w:r>
      <w:r>
        <w:rPr>
          <w:noProof/>
        </w:rPr>
        <w:fldChar w:fldCharType="end"/>
      </w:r>
    </w:p>
    <w:p w:rsidR="0009595D" w:rsidRDefault="0009595D" w:rsidP="00DC0AB0">
      <w:pPr>
        <w:pStyle w:val="51"/>
        <w:tabs>
          <w:tab w:val="left" w:pos="540"/>
          <w:tab w:val="right" w:leader="dot" w:pos="9345"/>
        </w:tabs>
        <w:ind w:left="0"/>
        <w:rPr>
          <w:noProof/>
          <w:sz w:val="24"/>
          <w:szCs w:val="24"/>
        </w:rPr>
      </w:pPr>
      <w:r w:rsidRPr="005B6860">
        <w:rPr>
          <w:b/>
          <w:noProof/>
        </w:rPr>
        <w:t>Условия территории для ведения сельскохозяйственной и рекреационной деятельности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_Toc303273408 \h </w:instrText>
      </w:r>
      <w:r>
        <w:rPr>
          <w:noProof/>
        </w:rPr>
      </w:r>
      <w:r>
        <w:rPr>
          <w:noProof/>
        </w:rPr>
        <w:fldChar w:fldCharType="separate"/>
      </w:r>
      <w:r w:rsidR="00E2216B">
        <w:rPr>
          <w:noProof/>
        </w:rPr>
        <w:t>135</w:t>
      </w:r>
      <w:r>
        <w:rPr>
          <w:noProof/>
        </w:rPr>
        <w:fldChar w:fldCharType="end"/>
      </w:r>
    </w:p>
    <w:p w:rsidR="0009595D" w:rsidRDefault="0009595D" w:rsidP="00DC0AB0">
      <w:pPr>
        <w:pStyle w:val="51"/>
        <w:tabs>
          <w:tab w:val="left" w:pos="540"/>
          <w:tab w:val="right" w:leader="dot" w:pos="9345"/>
        </w:tabs>
        <w:ind w:left="0"/>
        <w:rPr>
          <w:noProof/>
          <w:sz w:val="24"/>
          <w:szCs w:val="24"/>
        </w:rPr>
      </w:pPr>
      <w:r w:rsidRPr="005B6860">
        <w:rPr>
          <w:b/>
          <w:noProof/>
        </w:rPr>
        <w:t>Выводы и рекомендации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_Toc303273409 \h </w:instrText>
      </w:r>
      <w:r>
        <w:rPr>
          <w:noProof/>
        </w:rPr>
      </w:r>
      <w:r>
        <w:rPr>
          <w:noProof/>
        </w:rPr>
        <w:fldChar w:fldCharType="separate"/>
      </w:r>
      <w:r w:rsidR="00E2216B">
        <w:rPr>
          <w:noProof/>
        </w:rPr>
        <w:t>135</w:t>
      </w:r>
      <w:r>
        <w:rPr>
          <w:noProof/>
        </w:rPr>
        <w:fldChar w:fldCharType="end"/>
      </w:r>
    </w:p>
    <w:p w:rsidR="0009595D" w:rsidRDefault="0009595D" w:rsidP="00DC0AB0">
      <w:pPr>
        <w:pStyle w:val="51"/>
        <w:tabs>
          <w:tab w:val="left" w:pos="540"/>
          <w:tab w:val="right" w:leader="dot" w:pos="9345"/>
        </w:tabs>
        <w:ind w:left="0"/>
        <w:rPr>
          <w:noProof/>
          <w:sz w:val="24"/>
          <w:szCs w:val="24"/>
        </w:rPr>
      </w:pPr>
      <w:r w:rsidRPr="005B6860">
        <w:rPr>
          <w:b/>
          <w:noProof/>
        </w:rPr>
        <w:t>Список использованной литературы и материалов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_Toc303273410 \h </w:instrText>
      </w:r>
      <w:r>
        <w:rPr>
          <w:noProof/>
        </w:rPr>
      </w:r>
      <w:r>
        <w:rPr>
          <w:noProof/>
        </w:rPr>
        <w:fldChar w:fldCharType="separate"/>
      </w:r>
      <w:r w:rsidR="00E2216B">
        <w:rPr>
          <w:noProof/>
        </w:rPr>
        <w:t>136</w:t>
      </w:r>
      <w:r>
        <w:rPr>
          <w:noProof/>
        </w:rPr>
        <w:fldChar w:fldCharType="end"/>
      </w:r>
    </w:p>
    <w:p w:rsidR="0009595D" w:rsidRDefault="0009595D" w:rsidP="00DC0AB0">
      <w:pPr>
        <w:pStyle w:val="10"/>
        <w:tabs>
          <w:tab w:val="left" w:pos="540"/>
          <w:tab w:val="right" w:leader="dot" w:pos="9345"/>
        </w:tabs>
        <w:rPr>
          <w:b w:val="0"/>
          <w:bCs w:val="0"/>
          <w:noProof/>
          <w:sz w:val="24"/>
          <w:szCs w:val="24"/>
        </w:rPr>
      </w:pPr>
      <w:r w:rsidRPr="005B6860">
        <w:rPr>
          <w:noProof/>
        </w:rPr>
        <w:t>2. КОМПЛЕКСНАЯ ОЦЕНКА ТЕРРИТОРИИ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_Toc303273411 \h </w:instrText>
      </w:r>
      <w:r>
        <w:rPr>
          <w:noProof/>
        </w:rPr>
      </w:r>
      <w:r>
        <w:rPr>
          <w:noProof/>
        </w:rPr>
        <w:fldChar w:fldCharType="separate"/>
      </w:r>
      <w:r w:rsidR="00E2216B">
        <w:rPr>
          <w:noProof/>
        </w:rPr>
        <w:t>137</w:t>
      </w:r>
      <w:r>
        <w:rPr>
          <w:noProof/>
        </w:rPr>
        <w:fldChar w:fldCharType="end"/>
      </w:r>
    </w:p>
    <w:p w:rsidR="0009595D" w:rsidRDefault="0009595D" w:rsidP="00DC0AB0">
      <w:pPr>
        <w:pStyle w:val="20"/>
        <w:tabs>
          <w:tab w:val="left" w:pos="540"/>
        </w:tabs>
        <w:rPr>
          <w:b w:val="0"/>
          <w:iCs w:val="0"/>
          <w:sz w:val="24"/>
          <w:szCs w:val="24"/>
        </w:rPr>
      </w:pPr>
      <w:r w:rsidRPr="005B6860">
        <w:t>2.1. ГЕОЭКОЛОГИЧЕСКИЙ КРИТЕРИЙ. ОЦЕНКА ЭКОЛОГИЧЕСКОЙ СИТУАЦИИ</w:t>
      </w:r>
      <w:r>
        <w:tab/>
      </w:r>
      <w:r>
        <w:fldChar w:fldCharType="begin"/>
      </w:r>
      <w:r>
        <w:instrText xml:space="preserve"> PAGEREF _Toc303273412 \h </w:instrText>
      </w:r>
      <w:r>
        <w:fldChar w:fldCharType="separate"/>
      </w:r>
      <w:r w:rsidR="00E2216B">
        <w:t>138</w:t>
      </w:r>
      <w:r>
        <w:fldChar w:fldCharType="end"/>
      </w:r>
    </w:p>
    <w:p w:rsidR="0009595D" w:rsidRDefault="0009595D" w:rsidP="00DC0AB0">
      <w:pPr>
        <w:pStyle w:val="31"/>
        <w:tabs>
          <w:tab w:val="left" w:pos="540"/>
        </w:tabs>
        <w:ind w:firstLine="0"/>
        <w:rPr>
          <w:sz w:val="24"/>
          <w:szCs w:val="24"/>
        </w:rPr>
      </w:pPr>
      <w:r w:rsidRPr="005B6860">
        <w:t>2.1.1. Оценка состояния воздушного бассейна</w:t>
      </w:r>
      <w:r>
        <w:tab/>
      </w:r>
      <w:r>
        <w:fldChar w:fldCharType="begin"/>
      </w:r>
      <w:r>
        <w:instrText xml:space="preserve"> PAGEREF _Toc303273413 \h </w:instrText>
      </w:r>
      <w:r>
        <w:fldChar w:fldCharType="separate"/>
      </w:r>
      <w:r w:rsidR="00E2216B">
        <w:t>138</w:t>
      </w:r>
      <w:r>
        <w:fldChar w:fldCharType="end"/>
      </w:r>
    </w:p>
    <w:p w:rsidR="0009595D" w:rsidRDefault="0009595D" w:rsidP="00DC0AB0">
      <w:pPr>
        <w:pStyle w:val="31"/>
        <w:tabs>
          <w:tab w:val="left" w:pos="540"/>
        </w:tabs>
        <w:ind w:firstLine="0"/>
        <w:rPr>
          <w:sz w:val="24"/>
          <w:szCs w:val="24"/>
        </w:rPr>
      </w:pPr>
      <w:r w:rsidRPr="005B6860">
        <w:t>2.1.2. Оценка состояния открытых водоемов</w:t>
      </w:r>
      <w:r>
        <w:tab/>
      </w:r>
      <w:r>
        <w:fldChar w:fldCharType="begin"/>
      </w:r>
      <w:r>
        <w:instrText xml:space="preserve"> PAGEREF _Toc303273414 \h </w:instrText>
      </w:r>
      <w:r>
        <w:fldChar w:fldCharType="separate"/>
      </w:r>
      <w:r w:rsidR="00E2216B">
        <w:t>140</w:t>
      </w:r>
      <w:r>
        <w:fldChar w:fldCharType="end"/>
      </w:r>
    </w:p>
    <w:p w:rsidR="0009595D" w:rsidRDefault="0009595D" w:rsidP="00DC0AB0">
      <w:pPr>
        <w:pStyle w:val="31"/>
        <w:tabs>
          <w:tab w:val="left" w:pos="540"/>
        </w:tabs>
        <w:ind w:firstLine="0"/>
        <w:rPr>
          <w:sz w:val="24"/>
          <w:szCs w:val="24"/>
        </w:rPr>
      </w:pPr>
      <w:r w:rsidRPr="005B6860">
        <w:rPr>
          <w:color w:val="000000"/>
        </w:rPr>
        <w:t>2.1.3. Оценка состояния городских почв и зеленых насаждений</w:t>
      </w:r>
      <w:r>
        <w:tab/>
      </w:r>
      <w:r>
        <w:fldChar w:fldCharType="begin"/>
      </w:r>
      <w:r>
        <w:instrText xml:space="preserve"> PAGEREF _Toc303273415 \h </w:instrText>
      </w:r>
      <w:r>
        <w:fldChar w:fldCharType="separate"/>
      </w:r>
      <w:r w:rsidR="00E2216B">
        <w:t>143</w:t>
      </w:r>
      <w:r>
        <w:fldChar w:fldCharType="end"/>
      </w:r>
    </w:p>
    <w:p w:rsidR="0009595D" w:rsidRDefault="0009595D" w:rsidP="00DC0AB0">
      <w:pPr>
        <w:pStyle w:val="31"/>
        <w:tabs>
          <w:tab w:val="left" w:pos="540"/>
        </w:tabs>
        <w:ind w:firstLine="0"/>
        <w:rPr>
          <w:sz w:val="24"/>
          <w:szCs w:val="24"/>
        </w:rPr>
      </w:pPr>
      <w:r w:rsidRPr="005B6860">
        <w:t>2.1.4. Оценка шумового загрязнения городской среды</w:t>
      </w:r>
      <w:r>
        <w:tab/>
      </w:r>
      <w:r>
        <w:fldChar w:fldCharType="begin"/>
      </w:r>
      <w:r>
        <w:instrText xml:space="preserve"> PAGEREF _Toc303273416 \h </w:instrText>
      </w:r>
      <w:r>
        <w:fldChar w:fldCharType="separate"/>
      </w:r>
      <w:r w:rsidR="00E2216B">
        <w:t>144</w:t>
      </w:r>
      <w:r>
        <w:fldChar w:fldCharType="end"/>
      </w:r>
    </w:p>
    <w:p w:rsidR="0009595D" w:rsidRDefault="0009595D" w:rsidP="00DC0AB0">
      <w:pPr>
        <w:pStyle w:val="31"/>
        <w:tabs>
          <w:tab w:val="left" w:pos="540"/>
        </w:tabs>
        <w:ind w:firstLine="0"/>
        <w:rPr>
          <w:sz w:val="24"/>
          <w:szCs w:val="24"/>
        </w:rPr>
      </w:pPr>
      <w:r w:rsidRPr="005B6860">
        <w:t>2.1.5. Оценка заболеваемости</w:t>
      </w:r>
      <w:r>
        <w:tab/>
      </w:r>
      <w:r>
        <w:fldChar w:fldCharType="begin"/>
      </w:r>
      <w:r>
        <w:instrText xml:space="preserve"> PAGEREF _Toc303273417 \h </w:instrText>
      </w:r>
      <w:r>
        <w:fldChar w:fldCharType="separate"/>
      </w:r>
      <w:r w:rsidR="00E2216B">
        <w:t>145</w:t>
      </w:r>
      <w:r>
        <w:fldChar w:fldCharType="end"/>
      </w:r>
    </w:p>
    <w:p w:rsidR="0009595D" w:rsidRDefault="0009595D" w:rsidP="00DC0AB0">
      <w:pPr>
        <w:pStyle w:val="51"/>
        <w:tabs>
          <w:tab w:val="left" w:pos="540"/>
          <w:tab w:val="right" w:leader="dot" w:pos="9345"/>
        </w:tabs>
        <w:ind w:left="0"/>
        <w:rPr>
          <w:noProof/>
          <w:sz w:val="24"/>
          <w:szCs w:val="24"/>
        </w:rPr>
      </w:pPr>
      <w:r w:rsidRPr="005B6860">
        <w:rPr>
          <w:noProof/>
          <w:u w:val="single"/>
        </w:rPr>
        <w:t>А. Оценка встречаемости природно-очаговых инфекций</w:t>
      </w:r>
      <w:r>
        <w:rPr>
          <w:noProof/>
        </w:rPr>
        <w:t xml:space="preserve"> (по СТП Приморского края)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_Toc303273418 \h </w:instrText>
      </w:r>
      <w:r>
        <w:rPr>
          <w:noProof/>
        </w:rPr>
      </w:r>
      <w:r>
        <w:rPr>
          <w:noProof/>
        </w:rPr>
        <w:fldChar w:fldCharType="separate"/>
      </w:r>
      <w:r w:rsidR="00E2216B">
        <w:rPr>
          <w:noProof/>
        </w:rPr>
        <w:t>145</w:t>
      </w:r>
      <w:r>
        <w:rPr>
          <w:noProof/>
        </w:rPr>
        <w:fldChar w:fldCharType="end"/>
      </w:r>
    </w:p>
    <w:p w:rsidR="0009595D" w:rsidRDefault="0009595D" w:rsidP="00DC0AB0">
      <w:pPr>
        <w:pStyle w:val="51"/>
        <w:tabs>
          <w:tab w:val="left" w:pos="540"/>
          <w:tab w:val="right" w:leader="dot" w:pos="9345"/>
        </w:tabs>
        <w:ind w:left="0"/>
        <w:rPr>
          <w:noProof/>
          <w:sz w:val="24"/>
          <w:szCs w:val="24"/>
        </w:rPr>
      </w:pPr>
      <w:r w:rsidRPr="005B6860">
        <w:rPr>
          <w:noProof/>
          <w:u w:val="single"/>
        </w:rPr>
        <w:t>Б. Заболеваемость</w:t>
      </w:r>
      <w:r>
        <w:rPr>
          <w:noProof/>
        </w:rPr>
        <w:t>: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_Toc303273419 \h </w:instrText>
      </w:r>
      <w:r>
        <w:rPr>
          <w:noProof/>
        </w:rPr>
      </w:r>
      <w:r>
        <w:rPr>
          <w:noProof/>
        </w:rPr>
        <w:fldChar w:fldCharType="separate"/>
      </w:r>
      <w:r w:rsidR="00E2216B">
        <w:rPr>
          <w:noProof/>
        </w:rPr>
        <w:t>146</w:t>
      </w:r>
      <w:r>
        <w:rPr>
          <w:noProof/>
        </w:rPr>
        <w:fldChar w:fldCharType="end"/>
      </w:r>
    </w:p>
    <w:p w:rsidR="0009595D" w:rsidRDefault="0009595D" w:rsidP="00DC0AB0">
      <w:pPr>
        <w:pStyle w:val="31"/>
        <w:tabs>
          <w:tab w:val="left" w:pos="540"/>
        </w:tabs>
        <w:ind w:firstLine="0"/>
        <w:rPr>
          <w:sz w:val="24"/>
          <w:szCs w:val="24"/>
        </w:rPr>
      </w:pPr>
      <w:r w:rsidRPr="005B6860">
        <w:t>2.1.6. Оценка геоэкологического состояния городского округа.</w:t>
      </w:r>
      <w:r>
        <w:tab/>
      </w:r>
      <w:r>
        <w:fldChar w:fldCharType="begin"/>
      </w:r>
      <w:r>
        <w:instrText xml:space="preserve"> PAGEREF _Toc303273420 \h </w:instrText>
      </w:r>
      <w:r>
        <w:fldChar w:fldCharType="separate"/>
      </w:r>
      <w:r w:rsidR="00E2216B">
        <w:t>146</w:t>
      </w:r>
      <w:r>
        <w:fldChar w:fldCharType="end"/>
      </w:r>
    </w:p>
    <w:p w:rsidR="0009595D" w:rsidRDefault="0009595D" w:rsidP="00DC0AB0">
      <w:pPr>
        <w:pStyle w:val="20"/>
        <w:tabs>
          <w:tab w:val="left" w:pos="540"/>
        </w:tabs>
        <w:rPr>
          <w:b w:val="0"/>
          <w:iCs w:val="0"/>
          <w:sz w:val="24"/>
          <w:szCs w:val="24"/>
        </w:rPr>
      </w:pPr>
      <w:r w:rsidRPr="005B6860">
        <w:t>2.2.  СОЦИАЛЬНО-ЭКОНОМИЧЕСКИЙ КРИТЕРИЙ. ОЦЕНКА СЛОЖИВШЕЙСЯ СОЦИАЛЬНО-ЭКОНОМИЧЕСКОЙ СИТУАЦИИ</w:t>
      </w:r>
      <w:r>
        <w:tab/>
      </w:r>
      <w:r>
        <w:fldChar w:fldCharType="begin"/>
      </w:r>
      <w:r>
        <w:instrText xml:space="preserve"> PAGEREF _Toc303273421 \h </w:instrText>
      </w:r>
      <w:r>
        <w:fldChar w:fldCharType="separate"/>
      </w:r>
      <w:r w:rsidR="00E2216B">
        <w:t>161</w:t>
      </w:r>
      <w:r>
        <w:fldChar w:fldCharType="end"/>
      </w:r>
    </w:p>
    <w:p w:rsidR="0009595D" w:rsidRDefault="0009595D" w:rsidP="00DC0AB0">
      <w:pPr>
        <w:pStyle w:val="20"/>
        <w:tabs>
          <w:tab w:val="left" w:pos="540"/>
        </w:tabs>
        <w:rPr>
          <w:b w:val="0"/>
          <w:iCs w:val="0"/>
          <w:sz w:val="24"/>
          <w:szCs w:val="24"/>
        </w:rPr>
      </w:pPr>
      <w:r w:rsidRPr="005B6860">
        <w:t>2.3. ПЛАНИРОВОЧНЫЙ КРИТЕРИЙ. ОЦЕНКА ГРАДОСТРОИТЕЛЬНОЙ СИТУАЦИИ  ГОРОДСКОГО ОКРУГА, ВЫДЕЛЕНИЕ  ПРОБЛЕМНЫХ АРЕАЛОВ</w:t>
      </w:r>
      <w:r>
        <w:tab/>
      </w:r>
      <w:r>
        <w:fldChar w:fldCharType="begin"/>
      </w:r>
      <w:r>
        <w:instrText xml:space="preserve"> PAGEREF _Toc303273422 \h </w:instrText>
      </w:r>
      <w:r>
        <w:fldChar w:fldCharType="separate"/>
      </w:r>
      <w:r w:rsidR="00E2216B">
        <w:t>164</w:t>
      </w:r>
      <w:r>
        <w:fldChar w:fldCharType="end"/>
      </w:r>
    </w:p>
    <w:p w:rsidR="0009595D" w:rsidRDefault="0009595D" w:rsidP="00DC0AB0">
      <w:pPr>
        <w:pStyle w:val="31"/>
        <w:tabs>
          <w:tab w:val="left" w:pos="540"/>
        </w:tabs>
        <w:ind w:firstLine="0"/>
        <w:rPr>
          <w:sz w:val="24"/>
          <w:szCs w:val="24"/>
        </w:rPr>
      </w:pPr>
      <w:r w:rsidRPr="005B6860">
        <w:t>2.3.1. Оценка существующих проектных материалов.</w:t>
      </w:r>
      <w:r>
        <w:tab/>
      </w:r>
      <w:r>
        <w:fldChar w:fldCharType="begin"/>
      </w:r>
      <w:r>
        <w:instrText xml:space="preserve"> PAGEREF _Toc303273423 \h </w:instrText>
      </w:r>
      <w:r>
        <w:fldChar w:fldCharType="separate"/>
      </w:r>
      <w:r w:rsidR="00E2216B">
        <w:t>164</w:t>
      </w:r>
      <w:r>
        <w:fldChar w:fldCharType="end"/>
      </w:r>
    </w:p>
    <w:p w:rsidR="0009595D" w:rsidRDefault="0009595D" w:rsidP="00DC0AB0">
      <w:pPr>
        <w:pStyle w:val="31"/>
        <w:tabs>
          <w:tab w:val="left" w:pos="540"/>
        </w:tabs>
        <w:ind w:firstLine="0"/>
        <w:rPr>
          <w:sz w:val="24"/>
          <w:szCs w:val="24"/>
        </w:rPr>
      </w:pPr>
      <w:r w:rsidRPr="005B6860">
        <w:t>2.3.2.  Оценка сложившейся планировочной и функциональной структуры.</w:t>
      </w:r>
      <w:r>
        <w:tab/>
      </w:r>
      <w:r>
        <w:fldChar w:fldCharType="begin"/>
      </w:r>
      <w:r>
        <w:instrText xml:space="preserve"> PAGEREF _Toc303273424 \h </w:instrText>
      </w:r>
      <w:r>
        <w:fldChar w:fldCharType="separate"/>
      </w:r>
      <w:r w:rsidR="00E2216B">
        <w:t>172</w:t>
      </w:r>
      <w:r>
        <w:fldChar w:fldCharType="end"/>
      </w:r>
    </w:p>
    <w:p w:rsidR="0009595D" w:rsidRDefault="0009595D" w:rsidP="00DC0AB0">
      <w:pPr>
        <w:pStyle w:val="41"/>
        <w:tabs>
          <w:tab w:val="left" w:pos="540"/>
        </w:tabs>
        <w:rPr>
          <w:noProof/>
          <w:sz w:val="24"/>
          <w:szCs w:val="24"/>
        </w:rPr>
      </w:pPr>
      <w:r>
        <w:rPr>
          <w:noProof/>
        </w:rPr>
        <w:t>2.3.2.1. Оценка планировочной структуры городского округа.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_Toc303273425 \h </w:instrText>
      </w:r>
      <w:r>
        <w:rPr>
          <w:noProof/>
        </w:rPr>
      </w:r>
      <w:r>
        <w:rPr>
          <w:noProof/>
        </w:rPr>
        <w:fldChar w:fldCharType="separate"/>
      </w:r>
      <w:r w:rsidR="00E2216B">
        <w:rPr>
          <w:noProof/>
        </w:rPr>
        <w:t>172</w:t>
      </w:r>
      <w:r>
        <w:rPr>
          <w:noProof/>
        </w:rPr>
        <w:fldChar w:fldCharType="end"/>
      </w:r>
    </w:p>
    <w:p w:rsidR="0009595D" w:rsidRDefault="0009595D" w:rsidP="00DC0AB0">
      <w:pPr>
        <w:pStyle w:val="41"/>
        <w:tabs>
          <w:tab w:val="left" w:pos="540"/>
        </w:tabs>
        <w:rPr>
          <w:noProof/>
          <w:sz w:val="24"/>
          <w:szCs w:val="24"/>
        </w:rPr>
      </w:pPr>
      <w:r>
        <w:rPr>
          <w:noProof/>
        </w:rPr>
        <w:t>2.3.2.2. Оценка существующей планировочной структуры города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_Toc303273426 \h </w:instrText>
      </w:r>
      <w:r>
        <w:rPr>
          <w:noProof/>
        </w:rPr>
      </w:r>
      <w:r>
        <w:rPr>
          <w:noProof/>
        </w:rPr>
        <w:fldChar w:fldCharType="separate"/>
      </w:r>
      <w:r w:rsidR="00E2216B">
        <w:rPr>
          <w:noProof/>
        </w:rPr>
        <w:t>173</w:t>
      </w:r>
      <w:r>
        <w:rPr>
          <w:noProof/>
        </w:rPr>
        <w:fldChar w:fldCharType="end"/>
      </w:r>
    </w:p>
    <w:p w:rsidR="0009595D" w:rsidRDefault="0009595D" w:rsidP="00DC0AB0">
      <w:pPr>
        <w:pStyle w:val="41"/>
        <w:tabs>
          <w:tab w:val="left" w:pos="540"/>
        </w:tabs>
        <w:rPr>
          <w:noProof/>
          <w:sz w:val="24"/>
          <w:szCs w:val="24"/>
        </w:rPr>
      </w:pPr>
      <w:r>
        <w:rPr>
          <w:noProof/>
        </w:rPr>
        <w:t>2.3.2.3.  Оценка существующего функционального зонирования территории городского округа.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_Toc303273427 \h </w:instrText>
      </w:r>
      <w:r>
        <w:rPr>
          <w:noProof/>
        </w:rPr>
      </w:r>
      <w:r>
        <w:rPr>
          <w:noProof/>
        </w:rPr>
        <w:fldChar w:fldCharType="separate"/>
      </w:r>
      <w:r w:rsidR="00E2216B">
        <w:rPr>
          <w:noProof/>
        </w:rPr>
        <w:t>175</w:t>
      </w:r>
      <w:r>
        <w:rPr>
          <w:noProof/>
        </w:rPr>
        <w:fldChar w:fldCharType="end"/>
      </w:r>
    </w:p>
    <w:p w:rsidR="0034342E" w:rsidRDefault="0009595D" w:rsidP="00DC0AB0">
      <w:pPr>
        <w:pStyle w:val="41"/>
        <w:tabs>
          <w:tab w:val="left" w:pos="540"/>
        </w:tabs>
        <w:rPr>
          <w:noProof/>
        </w:rPr>
      </w:pPr>
      <w:r>
        <w:rPr>
          <w:noProof/>
        </w:rPr>
        <w:t xml:space="preserve">2.3.2.4.  Оценка проблем функционирования и территориальной организации </w:t>
      </w:r>
    </w:p>
    <w:p w:rsidR="0009595D" w:rsidRDefault="0009595D" w:rsidP="00DC0AB0">
      <w:pPr>
        <w:pStyle w:val="41"/>
        <w:tabs>
          <w:tab w:val="left" w:pos="540"/>
        </w:tabs>
        <w:rPr>
          <w:noProof/>
          <w:sz w:val="24"/>
          <w:szCs w:val="24"/>
        </w:rPr>
      </w:pPr>
      <w:r>
        <w:rPr>
          <w:noProof/>
        </w:rPr>
        <w:t>производственного комплекса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_Toc303273428 \h </w:instrText>
      </w:r>
      <w:r>
        <w:rPr>
          <w:noProof/>
        </w:rPr>
      </w:r>
      <w:r>
        <w:rPr>
          <w:noProof/>
        </w:rPr>
        <w:fldChar w:fldCharType="separate"/>
      </w:r>
      <w:r w:rsidR="00E2216B">
        <w:rPr>
          <w:noProof/>
        </w:rPr>
        <w:t>177</w:t>
      </w:r>
      <w:r>
        <w:rPr>
          <w:noProof/>
        </w:rPr>
        <w:fldChar w:fldCharType="end"/>
      </w:r>
    </w:p>
    <w:p w:rsidR="0009595D" w:rsidRDefault="0009595D" w:rsidP="00DC0AB0">
      <w:pPr>
        <w:pStyle w:val="51"/>
        <w:tabs>
          <w:tab w:val="left" w:pos="540"/>
          <w:tab w:val="right" w:leader="dot" w:pos="9345"/>
        </w:tabs>
        <w:ind w:left="0"/>
        <w:rPr>
          <w:noProof/>
          <w:sz w:val="24"/>
          <w:szCs w:val="24"/>
        </w:rPr>
      </w:pPr>
      <w:r w:rsidRPr="005B6860">
        <w:rPr>
          <w:noProof/>
        </w:rPr>
        <w:t>2.3.2.4.1. Проблемы функционирования предприятий округа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_Toc303273429 \h </w:instrText>
      </w:r>
      <w:r>
        <w:rPr>
          <w:noProof/>
        </w:rPr>
      </w:r>
      <w:r>
        <w:rPr>
          <w:noProof/>
        </w:rPr>
        <w:fldChar w:fldCharType="separate"/>
      </w:r>
      <w:r w:rsidR="00E2216B">
        <w:rPr>
          <w:noProof/>
        </w:rPr>
        <w:t>177</w:t>
      </w:r>
      <w:r>
        <w:rPr>
          <w:noProof/>
        </w:rPr>
        <w:fldChar w:fldCharType="end"/>
      </w:r>
    </w:p>
    <w:p w:rsidR="0009595D" w:rsidRDefault="0009595D" w:rsidP="00DC0AB0">
      <w:pPr>
        <w:pStyle w:val="51"/>
        <w:tabs>
          <w:tab w:val="left" w:pos="540"/>
          <w:tab w:val="right" w:leader="dot" w:pos="9345"/>
        </w:tabs>
        <w:ind w:left="0"/>
        <w:rPr>
          <w:noProof/>
          <w:sz w:val="24"/>
          <w:szCs w:val="24"/>
        </w:rPr>
      </w:pPr>
      <w:r w:rsidRPr="005B6860">
        <w:rPr>
          <w:noProof/>
        </w:rPr>
        <w:t>2.3.2.4.2. Проблемы размещения предприятий округа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_Toc303273430 \h </w:instrText>
      </w:r>
      <w:r>
        <w:rPr>
          <w:noProof/>
        </w:rPr>
      </w:r>
      <w:r>
        <w:rPr>
          <w:noProof/>
        </w:rPr>
        <w:fldChar w:fldCharType="separate"/>
      </w:r>
      <w:r w:rsidR="00E2216B">
        <w:rPr>
          <w:noProof/>
        </w:rPr>
        <w:t>178</w:t>
      </w:r>
      <w:r>
        <w:rPr>
          <w:noProof/>
        </w:rPr>
        <w:fldChar w:fldCharType="end"/>
      </w:r>
    </w:p>
    <w:p w:rsidR="0009595D" w:rsidRDefault="0009595D" w:rsidP="00DC0AB0">
      <w:pPr>
        <w:pStyle w:val="31"/>
        <w:tabs>
          <w:tab w:val="left" w:pos="540"/>
        </w:tabs>
        <w:ind w:firstLine="0"/>
        <w:rPr>
          <w:sz w:val="24"/>
          <w:szCs w:val="24"/>
        </w:rPr>
      </w:pPr>
      <w:r w:rsidRPr="005B6860">
        <w:t>2.3.3. Оценка систем внешнего транспорта и улично-дорожной сети городского округа</w:t>
      </w:r>
      <w:r>
        <w:tab/>
      </w:r>
      <w:r>
        <w:fldChar w:fldCharType="begin"/>
      </w:r>
      <w:r>
        <w:instrText xml:space="preserve"> PAGEREF _Toc303273431 \h </w:instrText>
      </w:r>
      <w:r>
        <w:fldChar w:fldCharType="separate"/>
      </w:r>
      <w:r w:rsidR="00E2216B">
        <w:t>183</w:t>
      </w:r>
      <w:r>
        <w:fldChar w:fldCharType="end"/>
      </w:r>
    </w:p>
    <w:p w:rsidR="0009595D" w:rsidRDefault="0009595D" w:rsidP="00DC0AB0">
      <w:pPr>
        <w:pStyle w:val="31"/>
        <w:tabs>
          <w:tab w:val="left" w:pos="540"/>
        </w:tabs>
        <w:ind w:firstLine="0"/>
        <w:rPr>
          <w:sz w:val="24"/>
          <w:szCs w:val="24"/>
        </w:rPr>
      </w:pPr>
      <w:r w:rsidRPr="005B6860">
        <w:t>2.3.4 Анализ и оценка  существующего  состояния  инженерного  обеспечения  Дальнереченского городского округа</w:t>
      </w:r>
      <w:r>
        <w:tab/>
      </w:r>
      <w:r>
        <w:fldChar w:fldCharType="begin"/>
      </w:r>
      <w:r>
        <w:instrText xml:space="preserve"> PAGEREF _Toc303273432 \h </w:instrText>
      </w:r>
      <w:r>
        <w:fldChar w:fldCharType="separate"/>
      </w:r>
      <w:r w:rsidR="00E2216B">
        <w:t>186</w:t>
      </w:r>
      <w:r>
        <w:fldChar w:fldCharType="end"/>
      </w:r>
    </w:p>
    <w:p w:rsidR="0009595D" w:rsidRDefault="0009595D" w:rsidP="00DC0AB0">
      <w:pPr>
        <w:pStyle w:val="20"/>
        <w:tabs>
          <w:tab w:val="left" w:pos="540"/>
        </w:tabs>
        <w:rPr>
          <w:b w:val="0"/>
          <w:iCs w:val="0"/>
          <w:sz w:val="24"/>
          <w:szCs w:val="24"/>
        </w:rPr>
      </w:pPr>
      <w:r w:rsidRPr="005B6860">
        <w:t>2.4. ОРГАНИЗАЦИОННЫЙ КРИТЕРИЙ</w:t>
      </w:r>
      <w:r>
        <w:tab/>
      </w:r>
      <w:r>
        <w:fldChar w:fldCharType="begin"/>
      </w:r>
      <w:r>
        <w:instrText xml:space="preserve"> PAGEREF _Toc303273433 \h </w:instrText>
      </w:r>
      <w:r>
        <w:fldChar w:fldCharType="separate"/>
      </w:r>
      <w:r w:rsidR="00E2216B">
        <w:t>193</w:t>
      </w:r>
      <w:r>
        <w:fldChar w:fldCharType="end"/>
      </w:r>
    </w:p>
    <w:p w:rsidR="0034342E" w:rsidRDefault="0009595D" w:rsidP="00DC0AB0">
      <w:pPr>
        <w:pStyle w:val="20"/>
        <w:tabs>
          <w:tab w:val="left" w:pos="540"/>
        </w:tabs>
        <w:rPr>
          <w:color w:val="000000"/>
        </w:rPr>
      </w:pPr>
      <w:r w:rsidRPr="005B6860">
        <w:rPr>
          <w:color w:val="000000"/>
        </w:rPr>
        <w:t>Распределение проблем  городского округа Дальнереченский по планировочным</w:t>
      </w:r>
    </w:p>
    <w:p w:rsidR="0009595D" w:rsidRDefault="0009595D" w:rsidP="00DC0AB0">
      <w:pPr>
        <w:pStyle w:val="20"/>
        <w:tabs>
          <w:tab w:val="left" w:pos="540"/>
        </w:tabs>
        <w:rPr>
          <w:b w:val="0"/>
          <w:iCs w:val="0"/>
          <w:sz w:val="24"/>
          <w:szCs w:val="24"/>
        </w:rPr>
      </w:pPr>
      <w:r w:rsidRPr="005B6860">
        <w:rPr>
          <w:color w:val="000000"/>
        </w:rPr>
        <w:t xml:space="preserve"> и жилым районам</w:t>
      </w:r>
      <w:r>
        <w:tab/>
      </w:r>
      <w:r>
        <w:fldChar w:fldCharType="begin"/>
      </w:r>
      <w:r>
        <w:instrText xml:space="preserve"> PAGEREF _Toc303273434 \h </w:instrText>
      </w:r>
      <w:r>
        <w:fldChar w:fldCharType="separate"/>
      </w:r>
      <w:r w:rsidR="00E2216B">
        <w:t>195</w:t>
      </w:r>
      <w:r>
        <w:fldChar w:fldCharType="end"/>
      </w:r>
    </w:p>
    <w:p w:rsidR="00A40243" w:rsidRPr="00C81EDB" w:rsidRDefault="00A40243" w:rsidP="00DC0AB0">
      <w:pPr>
        <w:pStyle w:val="1"/>
        <w:tabs>
          <w:tab w:val="left" w:pos="540"/>
        </w:tabs>
        <w:rPr>
          <w:color w:val="FF0000"/>
        </w:rPr>
        <w:sectPr w:rsidR="00A40243" w:rsidRPr="00C81EDB" w:rsidSect="00DC0AB0">
          <w:pgSz w:w="11906" w:h="16838"/>
          <w:pgMar w:top="1134" w:right="850" w:bottom="1134" w:left="1620" w:header="708" w:footer="708" w:gutter="0"/>
          <w:cols w:space="708"/>
          <w:docGrid w:linePitch="360"/>
        </w:sectPr>
      </w:pPr>
      <w:r>
        <w:fldChar w:fldCharType="end"/>
      </w:r>
      <w:r w:rsidR="00C81EDB">
        <w:rPr>
          <w:color w:val="FF0000"/>
        </w:rPr>
        <w:t xml:space="preserve"> </w:t>
      </w:r>
    </w:p>
    <w:p w:rsidR="00E05770" w:rsidRPr="00BB5943" w:rsidRDefault="00E05770" w:rsidP="000A1BDD">
      <w:pPr>
        <w:pStyle w:val="1"/>
        <w:tabs>
          <w:tab w:val="left" w:pos="540"/>
        </w:tabs>
        <w:spacing w:before="0" w:after="0"/>
        <w:rPr>
          <w:rFonts w:ascii="Times New Roman" w:hAnsi="Times New Roman" w:cs="Times New Roman"/>
          <w:noProof/>
          <w:sz w:val="28"/>
          <w:szCs w:val="28"/>
        </w:rPr>
      </w:pPr>
      <w:bookmarkStart w:id="0" w:name="_Toc303273344"/>
      <w:r w:rsidRPr="00BB5943">
        <w:rPr>
          <w:rFonts w:ascii="Times New Roman" w:hAnsi="Times New Roman" w:cs="Times New Roman"/>
          <w:noProof/>
          <w:sz w:val="28"/>
          <w:szCs w:val="28"/>
        </w:rPr>
        <w:lastRenderedPageBreak/>
        <w:t>1. КОМПЛЕКСНЫЙ</w:t>
      </w:r>
      <w:r w:rsidR="00F228DF" w:rsidRPr="00BB5943">
        <w:rPr>
          <w:rFonts w:ascii="Times New Roman" w:hAnsi="Times New Roman" w:cs="Times New Roman"/>
          <w:noProof/>
          <w:sz w:val="28"/>
          <w:szCs w:val="28"/>
        </w:rPr>
        <w:t xml:space="preserve"> АНАЛИЗ СУЩЕСТВУЮЩИХ ПРИРОДНЫХ, СОЦИАЛЬНО-</w:t>
      </w:r>
      <w:r w:rsidRPr="00BB5943">
        <w:rPr>
          <w:rFonts w:ascii="Times New Roman" w:hAnsi="Times New Roman" w:cs="Times New Roman"/>
          <w:noProof/>
          <w:sz w:val="28"/>
          <w:szCs w:val="28"/>
        </w:rPr>
        <w:t>ЭКОНОМИЧЕСКИХ, ГРАДОСТРОИТЕЛЬНЫХ И ЭКОЛОГИЧЕСКИХ УСЛОВИЙ</w:t>
      </w:r>
      <w:bookmarkEnd w:id="0"/>
      <w:r w:rsidRPr="00BB5943">
        <w:rPr>
          <w:rFonts w:ascii="Times New Roman" w:hAnsi="Times New Roman" w:cs="Times New Roman"/>
          <w:noProof/>
          <w:sz w:val="28"/>
          <w:szCs w:val="28"/>
        </w:rPr>
        <w:tab/>
      </w:r>
    </w:p>
    <w:p w:rsidR="00F228DF" w:rsidRPr="00BB5943" w:rsidRDefault="00F228DF" w:rsidP="000A1BDD">
      <w:pPr>
        <w:tabs>
          <w:tab w:val="left" w:pos="540"/>
        </w:tabs>
        <w:rPr>
          <w:sz w:val="28"/>
          <w:szCs w:val="28"/>
        </w:rPr>
      </w:pPr>
    </w:p>
    <w:p w:rsidR="00E05770" w:rsidRDefault="00E05770" w:rsidP="000A1BDD">
      <w:pPr>
        <w:pStyle w:val="2"/>
        <w:tabs>
          <w:tab w:val="left" w:pos="540"/>
        </w:tabs>
        <w:spacing w:before="0" w:after="0"/>
      </w:pPr>
      <w:bookmarkStart w:id="1" w:name="_Toc303273345"/>
      <w:r w:rsidRPr="00BB5943">
        <w:rPr>
          <w:rFonts w:ascii="Times New Roman" w:hAnsi="Times New Roman" w:cs="Times New Roman"/>
          <w:i w:val="0"/>
        </w:rPr>
        <w:t>1. 1.   ВВЕДЕНИЕ</w:t>
      </w:r>
      <w:bookmarkEnd w:id="1"/>
      <w:r w:rsidRPr="00E05770">
        <w:tab/>
      </w:r>
    </w:p>
    <w:p w:rsidR="00E526EB" w:rsidRDefault="000A1BDD" w:rsidP="000A1BDD">
      <w:pPr>
        <w:tabs>
          <w:tab w:val="left" w:pos="540"/>
        </w:tabs>
        <w:spacing w:line="360" w:lineRule="auto"/>
        <w:jc w:val="both"/>
      </w:pPr>
      <w:r>
        <w:tab/>
      </w:r>
      <w:r w:rsidR="00E526EB">
        <w:t xml:space="preserve">Генеральный план </w:t>
      </w:r>
      <w:r w:rsidR="00BB5943" w:rsidRPr="00C763B4">
        <w:t xml:space="preserve">Дальнереченского </w:t>
      </w:r>
      <w:r w:rsidR="00E526EB" w:rsidRPr="00C763B4">
        <w:t>городского округа</w:t>
      </w:r>
      <w:r>
        <w:t xml:space="preserve"> разработан</w:t>
      </w:r>
      <w:r w:rsidR="00E526EB">
        <w:t xml:space="preserve"> на осно</w:t>
      </w:r>
      <w:r w:rsidR="000F045F">
        <w:t>вании м</w:t>
      </w:r>
      <w:r w:rsidR="00E526EB">
        <w:t>у</w:t>
      </w:r>
      <w:r w:rsidR="00E526EB">
        <w:t xml:space="preserve">ниципального контракта, заключенного между </w:t>
      </w:r>
      <w:r w:rsidR="00CE359D">
        <w:t xml:space="preserve">администрацией Дальнереченского </w:t>
      </w:r>
      <w:r w:rsidR="00E526EB">
        <w:t xml:space="preserve"> горо</w:t>
      </w:r>
      <w:r w:rsidR="00E526EB">
        <w:t>д</w:t>
      </w:r>
      <w:r w:rsidR="00E526EB">
        <w:t>ского округа и ЦНИИП градостроительства РААСН</w:t>
      </w:r>
      <w:r w:rsidR="00E526EB" w:rsidRPr="00594EF9">
        <w:t xml:space="preserve"> </w:t>
      </w:r>
      <w:r w:rsidR="008978E4">
        <w:t>по результатам проведенного конку</w:t>
      </w:r>
      <w:r w:rsidR="008978E4">
        <w:t>р</w:t>
      </w:r>
      <w:r w:rsidR="008978E4">
        <w:t xml:space="preserve">са. </w:t>
      </w:r>
    </w:p>
    <w:p w:rsidR="00E526EB" w:rsidRDefault="000A1BDD" w:rsidP="00DC0AB0">
      <w:pPr>
        <w:tabs>
          <w:tab w:val="left" w:pos="540"/>
        </w:tabs>
        <w:spacing w:line="360" w:lineRule="auto"/>
        <w:jc w:val="both"/>
      </w:pPr>
      <w:r>
        <w:tab/>
      </w:r>
      <w:r w:rsidR="00E526EB">
        <w:t>В работе используются материалы Интернет-сайта администрации городского округа, ма</w:t>
      </w:r>
      <w:r w:rsidR="00BB5943">
        <w:t xml:space="preserve">териалы </w:t>
      </w:r>
      <w:r w:rsidR="00BB5943" w:rsidRPr="00C763B4">
        <w:t>Схемы территориального планирования (далее СТП)</w:t>
      </w:r>
      <w:r w:rsidR="00E526EB">
        <w:t xml:space="preserve"> Приморского края, мат</w:t>
      </w:r>
      <w:r w:rsidR="00E526EB">
        <w:t>е</w:t>
      </w:r>
      <w:r w:rsidR="00E526EB">
        <w:t xml:space="preserve">риалы, предоставленные городскими службами. Программа </w:t>
      </w:r>
      <w:r w:rsidR="00B1300E">
        <w:t xml:space="preserve">работы </w:t>
      </w:r>
      <w:r w:rsidR="00E526EB">
        <w:t>ориентирована на ра</w:t>
      </w:r>
      <w:r w:rsidR="00E526EB">
        <w:t>з</w:t>
      </w:r>
      <w:r w:rsidR="00E526EB">
        <w:t xml:space="preserve">работку документа, задачей которого является обеспечение </w:t>
      </w:r>
      <w:r>
        <w:t xml:space="preserve">руководства </w:t>
      </w:r>
      <w:r w:rsidR="00E526EB">
        <w:t>города, обосн</w:t>
      </w:r>
      <w:r w:rsidR="00E526EB">
        <w:t>о</w:t>
      </w:r>
      <w:r w:rsidR="00E526EB">
        <w:t>ванными предложениями по стратегии</w:t>
      </w:r>
      <w:r>
        <w:t>,</w:t>
      </w:r>
      <w:r w:rsidR="00E526EB">
        <w:t xml:space="preserve"> рациональной организации и эффективного и</w:t>
      </w:r>
      <w:r w:rsidR="00E526EB">
        <w:t>с</w:t>
      </w:r>
      <w:r w:rsidR="00E526EB">
        <w:t>пользова</w:t>
      </w:r>
      <w:r w:rsidR="00BB5943">
        <w:t>ния  террит</w:t>
      </w:r>
      <w:r w:rsidR="00BB5943" w:rsidRPr="00BB5943">
        <w:t xml:space="preserve">ории </w:t>
      </w:r>
      <w:r w:rsidR="00BB5943" w:rsidRPr="00C763B4">
        <w:t>городского округа</w:t>
      </w:r>
      <w:r w:rsidR="00E526EB" w:rsidRPr="00C763B4">
        <w:t>.</w:t>
      </w:r>
      <w:r w:rsidR="00E526EB">
        <w:t xml:space="preserve"> Генеральный план должен </w:t>
      </w:r>
      <w:r w:rsidR="00E1652D">
        <w:t xml:space="preserve">стать </w:t>
      </w:r>
      <w:r w:rsidR="00E526EB">
        <w:t>основой пр</w:t>
      </w:r>
      <w:r w:rsidR="00E526EB">
        <w:t>о</w:t>
      </w:r>
      <w:r w:rsidR="00E526EB">
        <w:t>ведения градостроительной политики в город</w:t>
      </w:r>
      <w:r w:rsidR="00E1652D">
        <w:t xml:space="preserve">ском </w:t>
      </w:r>
      <w:r w:rsidR="00E526EB">
        <w:t>округе, повышающей его статус в р</w:t>
      </w:r>
      <w:r w:rsidR="00E526EB">
        <w:t>е</w:t>
      </w:r>
      <w:r w:rsidR="00E526EB">
        <w:t>гионе, способствовать повышению эффективности управления развитием его территории и предотвращению градостроительных ош</w:t>
      </w:r>
      <w:r w:rsidR="00E526EB">
        <w:t>и</w:t>
      </w:r>
      <w:r w:rsidR="00E526EB">
        <w:t>бок.</w:t>
      </w:r>
      <w:r w:rsidR="00B1300E">
        <w:t xml:space="preserve"> </w:t>
      </w:r>
    </w:p>
    <w:p w:rsidR="00B1300E" w:rsidRDefault="000A1BDD" w:rsidP="00DC0AB0">
      <w:pPr>
        <w:tabs>
          <w:tab w:val="left" w:pos="540"/>
        </w:tabs>
        <w:spacing w:line="360" w:lineRule="auto"/>
        <w:jc w:val="both"/>
      </w:pPr>
      <w:r>
        <w:tab/>
      </w:r>
      <w:r w:rsidR="00017AC1">
        <w:t>На первом этапе разр</w:t>
      </w:r>
      <w:r>
        <w:t xml:space="preserve">аботки генерального плана, </w:t>
      </w:r>
      <w:r w:rsidR="00017AC1">
        <w:t xml:space="preserve">собрана исходная информация по современному состоянию округа и по проектно-плановым предложениям на ближайшие годы. </w:t>
      </w:r>
      <w:r w:rsidR="00B1300E">
        <w:t xml:space="preserve">Для составления опорного плана округа была проведена доработка оцифрованных карт, полученных во Владивостоке с нанесением данных, собранных в </w:t>
      </w:r>
      <w:r>
        <w:t xml:space="preserve">земельном комитете и </w:t>
      </w:r>
      <w:r w:rsidR="00B1300E">
        <w:t xml:space="preserve">отделе архитектуры </w:t>
      </w:r>
      <w:r w:rsidR="000F045F">
        <w:t xml:space="preserve">и градостроительства администрации Дальнереченского городского округа </w:t>
      </w:r>
      <w:r w:rsidR="00B1300E">
        <w:t>по м</w:t>
      </w:r>
      <w:r w:rsidR="00B1300E">
        <w:t>а</w:t>
      </w:r>
      <w:r w:rsidR="00B1300E">
        <w:t xml:space="preserve">териалам адресных схем и </w:t>
      </w:r>
      <w:r w:rsidR="00B1300E" w:rsidRPr="00C763B4">
        <w:t>планов</w:t>
      </w:r>
      <w:r w:rsidR="00BB5943" w:rsidRPr="00C763B4">
        <w:t xml:space="preserve"> инженерных</w:t>
      </w:r>
      <w:r w:rsidR="00B1300E">
        <w:t xml:space="preserve"> сетей.</w:t>
      </w:r>
    </w:p>
    <w:p w:rsidR="002F131D" w:rsidRPr="006C1B0B" w:rsidRDefault="002F131D" w:rsidP="00DC0AB0">
      <w:pPr>
        <w:pStyle w:val="2"/>
        <w:tabs>
          <w:tab w:val="left" w:pos="540"/>
        </w:tabs>
        <w:rPr>
          <w:rFonts w:ascii="Times New Roman" w:hAnsi="Times New Roman"/>
          <w:i w:val="0"/>
          <w:iCs w:val="0"/>
          <w:caps/>
        </w:rPr>
      </w:pPr>
      <w:bookmarkStart w:id="2" w:name="_Toc303273346"/>
      <w:r w:rsidRPr="006C1B0B">
        <w:rPr>
          <w:rFonts w:ascii="Times New Roman" w:hAnsi="Times New Roman"/>
          <w:i w:val="0"/>
          <w:iCs w:val="0"/>
          <w:caps/>
        </w:rPr>
        <w:t xml:space="preserve">1.2. </w:t>
      </w:r>
      <w:r w:rsidR="006C1B0B" w:rsidRPr="006C1B0B">
        <w:rPr>
          <w:rFonts w:ascii="Times New Roman" w:hAnsi="Times New Roman"/>
          <w:i w:val="0"/>
          <w:iCs w:val="0"/>
          <w:caps/>
        </w:rPr>
        <w:t>Ситуационный анализ</w:t>
      </w:r>
      <w:bookmarkEnd w:id="2"/>
    </w:p>
    <w:p w:rsidR="00E526EB" w:rsidRPr="00BB5943" w:rsidRDefault="007B6DB8" w:rsidP="00057745">
      <w:pPr>
        <w:pStyle w:val="3"/>
        <w:tabs>
          <w:tab w:val="left" w:pos="540"/>
        </w:tabs>
        <w:spacing w:line="360" w:lineRule="auto"/>
        <w:rPr>
          <w:rFonts w:ascii="Times New Roman" w:hAnsi="Times New Roman" w:cs="Times New Roman"/>
        </w:rPr>
      </w:pPr>
      <w:bookmarkStart w:id="3" w:name="_Toc303273347"/>
      <w:r w:rsidRPr="00BB5943">
        <w:rPr>
          <w:rFonts w:ascii="Times New Roman" w:hAnsi="Times New Roman" w:cs="Times New Roman"/>
        </w:rPr>
        <w:t>1.</w:t>
      </w:r>
      <w:r w:rsidR="006C1B0B">
        <w:rPr>
          <w:rFonts w:ascii="Times New Roman" w:hAnsi="Times New Roman" w:cs="Times New Roman"/>
        </w:rPr>
        <w:t>2</w:t>
      </w:r>
      <w:r w:rsidRPr="00BB5943">
        <w:rPr>
          <w:rFonts w:ascii="Times New Roman" w:hAnsi="Times New Roman" w:cs="Times New Roman"/>
        </w:rPr>
        <w:t xml:space="preserve">.1. Особенности расположения Дальнереченского городского округа </w:t>
      </w:r>
      <w:r w:rsidR="002477FA">
        <w:rPr>
          <w:rFonts w:ascii="Times New Roman" w:hAnsi="Times New Roman" w:cs="Times New Roman"/>
        </w:rPr>
        <w:t>по о</w:t>
      </w:r>
      <w:r w:rsidR="002477FA">
        <w:rPr>
          <w:rFonts w:ascii="Times New Roman" w:hAnsi="Times New Roman" w:cs="Times New Roman"/>
        </w:rPr>
        <w:t>т</w:t>
      </w:r>
      <w:r w:rsidR="002477FA">
        <w:rPr>
          <w:rFonts w:ascii="Times New Roman" w:hAnsi="Times New Roman" w:cs="Times New Roman"/>
        </w:rPr>
        <w:t xml:space="preserve">ношению к </w:t>
      </w:r>
      <w:r w:rsidR="002477FA" w:rsidRPr="00BB5943">
        <w:rPr>
          <w:rFonts w:ascii="Times New Roman" w:hAnsi="Times New Roman" w:cs="Times New Roman"/>
        </w:rPr>
        <w:t xml:space="preserve"> </w:t>
      </w:r>
      <w:r w:rsidRPr="00BB5943">
        <w:rPr>
          <w:rFonts w:ascii="Times New Roman" w:hAnsi="Times New Roman" w:cs="Times New Roman"/>
        </w:rPr>
        <w:t>Дальн</w:t>
      </w:r>
      <w:r w:rsidRPr="00BB5943">
        <w:rPr>
          <w:rFonts w:ascii="Times New Roman" w:hAnsi="Times New Roman" w:cs="Times New Roman"/>
        </w:rPr>
        <w:t>е</w:t>
      </w:r>
      <w:r w:rsidRPr="00BB5943">
        <w:rPr>
          <w:rFonts w:ascii="Times New Roman" w:hAnsi="Times New Roman" w:cs="Times New Roman"/>
        </w:rPr>
        <w:t>реченском</w:t>
      </w:r>
      <w:r w:rsidR="002477FA">
        <w:rPr>
          <w:rFonts w:ascii="Times New Roman" w:hAnsi="Times New Roman" w:cs="Times New Roman"/>
        </w:rPr>
        <w:t>у</w:t>
      </w:r>
      <w:r w:rsidR="009E5BE4">
        <w:rPr>
          <w:rFonts w:ascii="Times New Roman" w:hAnsi="Times New Roman" w:cs="Times New Roman"/>
        </w:rPr>
        <w:t xml:space="preserve"> муниципальному </w:t>
      </w:r>
      <w:r w:rsidRPr="00BB5943">
        <w:rPr>
          <w:rFonts w:ascii="Times New Roman" w:hAnsi="Times New Roman" w:cs="Times New Roman"/>
        </w:rPr>
        <w:t xml:space="preserve"> </w:t>
      </w:r>
      <w:r w:rsidR="002477FA" w:rsidRPr="00BB5943">
        <w:rPr>
          <w:rFonts w:ascii="Times New Roman" w:hAnsi="Times New Roman" w:cs="Times New Roman"/>
        </w:rPr>
        <w:t>район</w:t>
      </w:r>
      <w:r w:rsidR="002477FA">
        <w:rPr>
          <w:rFonts w:ascii="Times New Roman" w:hAnsi="Times New Roman" w:cs="Times New Roman"/>
        </w:rPr>
        <w:t>у</w:t>
      </w:r>
      <w:r w:rsidRPr="00BB5943">
        <w:rPr>
          <w:rFonts w:ascii="Times New Roman" w:hAnsi="Times New Roman" w:cs="Times New Roman"/>
        </w:rPr>
        <w:t>.</w:t>
      </w:r>
      <w:bookmarkEnd w:id="3"/>
    </w:p>
    <w:p w:rsidR="002E24FC" w:rsidRPr="00FE63D3" w:rsidRDefault="000A1BDD" w:rsidP="00DC0AB0">
      <w:pPr>
        <w:tabs>
          <w:tab w:val="left" w:pos="540"/>
        </w:tabs>
        <w:spacing w:line="360" w:lineRule="auto"/>
        <w:jc w:val="both"/>
      </w:pPr>
      <w:r>
        <w:tab/>
      </w:r>
      <w:r w:rsidR="002E24FC" w:rsidRPr="00FE63D3">
        <w:t xml:space="preserve">Дальнереченский </w:t>
      </w:r>
      <w:r w:rsidR="009E5BE4">
        <w:t xml:space="preserve">муниципальный </w:t>
      </w:r>
      <w:r w:rsidR="002E24FC" w:rsidRPr="00FE63D3">
        <w:t>район расположен в центре северной агломерации Приморского края. Ведущие отрасли экономики - лесозаготовительная и сельхозтовар</w:t>
      </w:r>
      <w:r w:rsidR="002E24FC" w:rsidRPr="00FE63D3">
        <w:t>о</w:t>
      </w:r>
      <w:r w:rsidR="002E24FC" w:rsidRPr="00FE63D3">
        <w:t>прои</w:t>
      </w:r>
      <w:r w:rsidR="002E24FC" w:rsidRPr="00FE63D3">
        <w:t>з</w:t>
      </w:r>
      <w:r w:rsidR="002E24FC" w:rsidRPr="00FE63D3">
        <w:t xml:space="preserve">водство. </w:t>
      </w:r>
    </w:p>
    <w:p w:rsidR="002E24FC" w:rsidRPr="00FE63D3" w:rsidRDefault="002E24FC" w:rsidP="00DC0AB0">
      <w:pPr>
        <w:tabs>
          <w:tab w:val="left" w:pos="540"/>
        </w:tabs>
        <w:spacing w:line="360" w:lineRule="auto"/>
        <w:jc w:val="both"/>
      </w:pPr>
      <w:r w:rsidRPr="00FE63D3">
        <w:t xml:space="preserve">    </w:t>
      </w:r>
      <w:r w:rsidR="00E1652D">
        <w:tab/>
      </w:r>
      <w:r w:rsidRPr="00FE63D3">
        <w:t>Земледелие и животноводство являются главным сектором в сельскохозяйс</w:t>
      </w:r>
      <w:r w:rsidRPr="00FE63D3">
        <w:t>т</w:t>
      </w:r>
      <w:r w:rsidRPr="00FE63D3">
        <w:t>венной отрасли.    В недрах района открыты залежи полезных ископаемых - золото, уголь, ильм</w:t>
      </w:r>
      <w:r w:rsidRPr="00FE63D3">
        <w:t>е</w:t>
      </w:r>
      <w:r w:rsidRPr="00FE63D3">
        <w:t>ниты, известняки. В районе имеются богатые</w:t>
      </w:r>
      <w:r w:rsidR="000A1BDD">
        <w:t xml:space="preserve"> природные ресурсы для развития</w:t>
      </w:r>
      <w:r w:rsidRPr="00FE63D3">
        <w:t xml:space="preserve"> тури</w:t>
      </w:r>
      <w:r w:rsidRPr="00FE63D3">
        <w:t>з</w:t>
      </w:r>
      <w:r w:rsidRPr="00FE63D3">
        <w:t xml:space="preserve">ма. </w:t>
      </w:r>
    </w:p>
    <w:p w:rsidR="002E24FC" w:rsidRPr="00FE63D3" w:rsidRDefault="00377AC6" w:rsidP="00DC0AB0">
      <w:pPr>
        <w:tabs>
          <w:tab w:val="left" w:pos="540"/>
        </w:tabs>
        <w:spacing w:line="360" w:lineRule="auto"/>
        <w:jc w:val="both"/>
      </w:pPr>
      <w:r>
        <w:tab/>
      </w:r>
      <w:r w:rsidR="002E24FC" w:rsidRPr="00FE63D3">
        <w:t>По СТП Приморского края на р. Б. Уссурка в Дальнереченском районе намечено строительство ГЭС, что даст возможность использовать ресурсы производства электр</w:t>
      </w:r>
      <w:r w:rsidR="002E24FC" w:rsidRPr="00FE63D3">
        <w:t>о</w:t>
      </w:r>
      <w:r w:rsidR="002E24FC" w:rsidRPr="00FE63D3">
        <w:lastRenderedPageBreak/>
        <w:t>энергии</w:t>
      </w:r>
      <w:r w:rsidR="005B4B4B">
        <w:t xml:space="preserve"> и зарегулировать р. Б.Уссурка для предотвращения наводнений</w:t>
      </w:r>
      <w:r w:rsidR="002E24FC" w:rsidRPr="00FE63D3">
        <w:t>. По те</w:t>
      </w:r>
      <w:r w:rsidR="002E24FC" w:rsidRPr="00FE63D3">
        <w:t>р</w:t>
      </w:r>
      <w:r w:rsidR="002E24FC" w:rsidRPr="00FE63D3">
        <w:t xml:space="preserve">ритории района пройдут транзитом </w:t>
      </w:r>
      <w:r>
        <w:t xml:space="preserve">магистральные </w:t>
      </w:r>
      <w:r w:rsidR="002E24FC" w:rsidRPr="00FE63D3">
        <w:t>трассы нефтепровода и газопр</w:t>
      </w:r>
      <w:r w:rsidR="002E24FC" w:rsidRPr="00FE63D3">
        <w:t>о</w:t>
      </w:r>
      <w:r w:rsidR="002E24FC" w:rsidRPr="00FE63D3">
        <w:t>вода, по которым топливные и органические ресурсы пойдут в Японию, Китай и Корею, оживляя эко</w:t>
      </w:r>
      <w:r w:rsidR="00AB06BB">
        <w:t>номику края</w:t>
      </w:r>
      <w:r w:rsidR="002E24FC" w:rsidRPr="00FE63D3">
        <w:t xml:space="preserve">, района и </w:t>
      </w:r>
      <w:r w:rsidR="00943017">
        <w:t xml:space="preserve">Дальнереченского городского </w:t>
      </w:r>
      <w:r w:rsidR="002E24FC" w:rsidRPr="00FE63D3">
        <w:t>округа</w:t>
      </w:r>
      <w:r w:rsidR="00B203DD">
        <w:t>, к</w:t>
      </w:r>
      <w:r w:rsidR="00B203DD">
        <w:t>о</w:t>
      </w:r>
      <w:r w:rsidR="00B203DD">
        <w:t xml:space="preserve">торый в результате </w:t>
      </w:r>
      <w:r w:rsidR="004D129A">
        <w:t xml:space="preserve">должен стать </w:t>
      </w:r>
      <w:r w:rsidR="00B203DD">
        <w:t>административным, деловым и, возможно, лог</w:t>
      </w:r>
      <w:r w:rsidR="00B203DD">
        <w:t>и</w:t>
      </w:r>
      <w:r w:rsidR="00B203DD">
        <w:t>стическим центром транзитного процесса в Примо</w:t>
      </w:r>
      <w:r w:rsidR="00B203DD">
        <w:t>р</w:t>
      </w:r>
      <w:r w:rsidR="00B203DD">
        <w:t>ском крае</w:t>
      </w:r>
      <w:r w:rsidR="002E24FC" w:rsidRPr="00FE63D3">
        <w:t>.</w:t>
      </w:r>
    </w:p>
    <w:p w:rsidR="00E526EB" w:rsidRDefault="000A1BDD" w:rsidP="00DC0AB0">
      <w:pPr>
        <w:tabs>
          <w:tab w:val="left" w:pos="540"/>
        </w:tabs>
        <w:spacing w:line="360" w:lineRule="auto"/>
        <w:jc w:val="both"/>
      </w:pPr>
      <w:r>
        <w:tab/>
      </w:r>
      <w:r w:rsidR="00933A4B" w:rsidRPr="00FE63D3">
        <w:t>Дальнереченск</w:t>
      </w:r>
      <w:r w:rsidR="009E5BE4">
        <w:t>ий</w:t>
      </w:r>
      <w:r w:rsidR="00933A4B" w:rsidRPr="00FE63D3">
        <w:t xml:space="preserve"> городско</w:t>
      </w:r>
      <w:r w:rsidR="009E5BE4">
        <w:t>й</w:t>
      </w:r>
      <w:r w:rsidR="00933A4B" w:rsidRPr="00FE63D3">
        <w:t xml:space="preserve"> </w:t>
      </w:r>
      <w:r w:rsidR="00E526EB" w:rsidRPr="00FE63D3">
        <w:t>округ</w:t>
      </w:r>
      <w:r w:rsidR="00933A4B">
        <w:t xml:space="preserve">, </w:t>
      </w:r>
      <w:r w:rsidR="00AB06BB">
        <w:t xml:space="preserve"> </w:t>
      </w:r>
      <w:r w:rsidR="00E63969">
        <w:t xml:space="preserve">представляет </w:t>
      </w:r>
      <w:r w:rsidR="00E526EB" w:rsidRPr="00FE63D3">
        <w:t>собой крупный транспортный узел в северной части</w:t>
      </w:r>
      <w:r w:rsidR="009E5BE4">
        <w:t xml:space="preserve"> Приморского края</w:t>
      </w:r>
      <w:r w:rsidR="00E526EB" w:rsidRPr="00FE63D3">
        <w:t>.  Здесь имеются: бывший аэропорт местных транспор</w:t>
      </w:r>
      <w:r w:rsidR="00E526EB" w:rsidRPr="00FE63D3">
        <w:t>т</w:t>
      </w:r>
      <w:r w:rsidR="00E526EB" w:rsidRPr="00FE63D3">
        <w:t>ных авиалиний, в настоящее время приватизированный и осущест</w:t>
      </w:r>
      <w:r w:rsidR="00BB5943">
        <w:t>вляющий лишь комме</w:t>
      </w:r>
      <w:r w:rsidR="00BB5943">
        <w:t>р</w:t>
      </w:r>
      <w:r w:rsidR="00BB5943">
        <w:t>ческие рейсы;</w:t>
      </w:r>
      <w:r w:rsidR="00E526EB" w:rsidRPr="00FE63D3">
        <w:t xml:space="preserve"> участок железной дороги г. Владивосток – г. Хабаровск с</w:t>
      </w:r>
      <w:r w:rsidR="00AB06BB">
        <w:t xml:space="preserve">о стратегическим </w:t>
      </w:r>
      <w:r w:rsidR="00E526EB" w:rsidRPr="00FE63D3">
        <w:t>полукольцевым объездом города</w:t>
      </w:r>
      <w:r w:rsidR="00BB5943">
        <w:t>;</w:t>
      </w:r>
      <w:r w:rsidR="00E526EB" w:rsidRPr="00FE63D3">
        <w:t xml:space="preserve"> авто</w:t>
      </w:r>
      <w:r w:rsidR="00A85616">
        <w:t xml:space="preserve">мобильная </w:t>
      </w:r>
      <w:r w:rsidR="00E526EB" w:rsidRPr="00FE63D3">
        <w:t xml:space="preserve">дорога </w:t>
      </w:r>
      <w:r w:rsidR="007C0F34">
        <w:t xml:space="preserve">общего пользования </w:t>
      </w:r>
      <w:r w:rsidR="00E526EB" w:rsidRPr="00FE63D3">
        <w:t xml:space="preserve">федерального значения </w:t>
      </w:r>
      <w:r w:rsidR="002F43A8">
        <w:t>А-370 «Уссури» от Хабаровска до Владивостока</w:t>
      </w:r>
      <w:r w:rsidR="008978E4">
        <w:t xml:space="preserve"> </w:t>
      </w:r>
      <w:r w:rsidR="00E526EB" w:rsidRPr="00FE63D3">
        <w:t xml:space="preserve">и две автодороги </w:t>
      </w:r>
      <w:r w:rsidR="00A85616" w:rsidRPr="00A85616">
        <w:rPr>
          <w:color w:val="FF0000"/>
        </w:rPr>
        <w:t xml:space="preserve"> </w:t>
      </w:r>
      <w:r w:rsidR="000445C6">
        <w:t>общего пол</w:t>
      </w:r>
      <w:r w:rsidR="000445C6">
        <w:t>ь</w:t>
      </w:r>
      <w:r w:rsidR="000445C6">
        <w:t>зования регионального</w:t>
      </w:r>
      <w:r w:rsidR="00EA0F42">
        <w:rPr>
          <w:color w:val="FF0000"/>
        </w:rPr>
        <w:t xml:space="preserve"> </w:t>
      </w:r>
      <w:r w:rsidR="00E526EB" w:rsidRPr="00FE63D3">
        <w:t xml:space="preserve">значения, одна из которых осуществляет связь </w:t>
      </w:r>
      <w:r w:rsidR="004F17DD">
        <w:t xml:space="preserve">с </w:t>
      </w:r>
      <w:r w:rsidR="00E526EB" w:rsidRPr="00FE63D3">
        <w:t>Дальнереченск</w:t>
      </w:r>
      <w:r w:rsidR="004F17DD">
        <w:t>им</w:t>
      </w:r>
      <w:r w:rsidR="00E526EB" w:rsidRPr="00FE63D3">
        <w:t xml:space="preserve"> </w:t>
      </w:r>
      <w:r w:rsidR="004F17DD">
        <w:t>муниципальным</w:t>
      </w:r>
      <w:r w:rsidR="008C47AC">
        <w:t xml:space="preserve"> </w:t>
      </w:r>
      <w:r w:rsidR="00E526EB" w:rsidRPr="00FE63D3">
        <w:t>район</w:t>
      </w:r>
      <w:r w:rsidR="004F17DD">
        <w:t>ом</w:t>
      </w:r>
      <w:r w:rsidR="00E526EB" w:rsidRPr="00FE63D3">
        <w:t xml:space="preserve">, а другая – с Красноармейским </w:t>
      </w:r>
      <w:r w:rsidR="00377AC6">
        <w:t xml:space="preserve">муниципальным </w:t>
      </w:r>
      <w:r w:rsidR="00E526EB" w:rsidRPr="00FE63D3">
        <w:t>районом. С сев</w:t>
      </w:r>
      <w:r w:rsidR="00E526EB" w:rsidRPr="00FE63D3">
        <w:t>е</w:t>
      </w:r>
      <w:r w:rsidR="00E526EB" w:rsidRPr="00FE63D3">
        <w:t xml:space="preserve">ра к округу примыкает Пожарский </w:t>
      </w:r>
      <w:r w:rsidR="009E5BE4">
        <w:t xml:space="preserve">муниципальный </w:t>
      </w:r>
      <w:r w:rsidR="00E526EB" w:rsidRPr="00FE63D3">
        <w:t>район, а с юга – Лесозаводский горо</w:t>
      </w:r>
      <w:r w:rsidR="00E526EB" w:rsidRPr="00FE63D3">
        <w:t>д</w:t>
      </w:r>
      <w:r w:rsidR="00E526EB" w:rsidRPr="00FE63D3">
        <w:t xml:space="preserve">ской округ, лежащие на основной транспортной оси. </w:t>
      </w:r>
      <w:r w:rsidR="00EE2800">
        <w:t xml:space="preserve">Населенные пункты </w:t>
      </w:r>
      <w:r w:rsidR="00DA4E0E">
        <w:t>Дальнереченск</w:t>
      </w:r>
      <w:r w:rsidR="00DA4E0E">
        <w:t>о</w:t>
      </w:r>
      <w:r w:rsidR="00DA4E0E">
        <w:t xml:space="preserve">го городского </w:t>
      </w:r>
      <w:r w:rsidR="00EE2800">
        <w:t>округа, включая город</w:t>
      </w:r>
      <w:r>
        <w:t>,</w:t>
      </w:r>
      <w:r w:rsidR="00EE2800">
        <w:t xml:space="preserve">  </w:t>
      </w:r>
      <w:r w:rsidR="00E526EB" w:rsidRPr="00FE63D3">
        <w:t xml:space="preserve">занимают 42% </w:t>
      </w:r>
      <w:r w:rsidR="00DA4E0E">
        <w:t xml:space="preserve">всей </w:t>
      </w:r>
      <w:r w:rsidR="00E526EB" w:rsidRPr="00FE63D3">
        <w:t>территории округа</w:t>
      </w:r>
      <w:r w:rsidR="00DA4E0E">
        <w:t>.</w:t>
      </w:r>
      <w:r w:rsidR="00E526EB" w:rsidRPr="00FE63D3">
        <w:t xml:space="preserve"> Земли сел</w:t>
      </w:r>
      <w:r w:rsidR="00E526EB" w:rsidRPr="00FE63D3">
        <w:t>ь</w:t>
      </w:r>
      <w:r w:rsidR="00E526EB" w:rsidRPr="00FE63D3">
        <w:t>скохоз</w:t>
      </w:r>
      <w:r w:rsidR="00E526EB" w:rsidRPr="00FE63D3">
        <w:rPr>
          <w:vanish/>
        </w:rPr>
        <w:t>северной агломерации края.орога Хабаровск - Владивосток,айон), Дальнереченск-2</w:t>
      </w:r>
      <w:r w:rsidR="00E526EB" w:rsidRPr="00FE63D3">
        <w:t>яйственн</w:t>
      </w:r>
      <w:r w:rsidR="00E526EB" w:rsidRPr="00FE63D3">
        <w:t>о</w:t>
      </w:r>
      <w:r w:rsidR="00E526EB" w:rsidRPr="00FE63D3">
        <w:t>го назначения, составляющие 29,8%, в основном заброшены, зарастают и заболачиваются. Земли неод</w:t>
      </w:r>
      <w:r w:rsidR="00A85616">
        <w:t>нородны.</w:t>
      </w:r>
      <w:r w:rsidR="00E526EB" w:rsidRPr="00FE63D3">
        <w:t xml:space="preserve">  </w:t>
      </w:r>
      <w:r w:rsidR="00B41340">
        <w:t>16</w:t>
      </w:r>
      <w:r w:rsidR="00B41340" w:rsidRPr="00DD395F">
        <w:t>,3</w:t>
      </w:r>
      <w:r w:rsidR="00E526EB" w:rsidRPr="00DD395F">
        <w:t xml:space="preserve"> %</w:t>
      </w:r>
      <w:r w:rsidR="00B41340" w:rsidRPr="00DD395F">
        <w:t xml:space="preserve"> от площади межселенных территорий</w:t>
      </w:r>
      <w:r w:rsidR="00E526EB" w:rsidRPr="00DD395F">
        <w:t xml:space="preserve"> с</w:t>
      </w:r>
      <w:r w:rsidR="00E526EB" w:rsidRPr="00DD395F">
        <w:t>о</w:t>
      </w:r>
      <w:r w:rsidR="00E526EB" w:rsidRPr="00DD395F">
        <w:t xml:space="preserve">ставляют проходимые </w:t>
      </w:r>
      <w:r w:rsidR="00A85616" w:rsidRPr="00DD395F">
        <w:t xml:space="preserve">и </w:t>
      </w:r>
      <w:r w:rsidR="00E526EB" w:rsidRPr="00DD395F">
        <w:t>непроходимые</w:t>
      </w:r>
      <w:r w:rsidR="00A85616" w:rsidRPr="00DD395F">
        <w:t xml:space="preserve"> </w:t>
      </w:r>
      <w:r w:rsidR="009254B7" w:rsidRPr="00DD395F">
        <w:t>болота</w:t>
      </w:r>
      <w:r w:rsidR="00A85616" w:rsidRPr="00DD395F">
        <w:t>.</w:t>
      </w:r>
      <w:r w:rsidR="00A85616" w:rsidRPr="00DD395F">
        <w:rPr>
          <w:color w:val="FF0000"/>
        </w:rPr>
        <w:t xml:space="preserve"> </w:t>
      </w:r>
      <w:r w:rsidR="00DD395F">
        <w:rPr>
          <w:color w:val="FF0000"/>
        </w:rPr>
        <w:t xml:space="preserve"> </w:t>
      </w:r>
      <w:r w:rsidR="00A85616" w:rsidRPr="00DD395F">
        <w:t>З</w:t>
      </w:r>
      <w:r w:rsidR="00E526EB" w:rsidRPr="00DD395F">
        <w:t>емли</w:t>
      </w:r>
      <w:r w:rsidR="00E526EB" w:rsidRPr="00FE63D3">
        <w:t xml:space="preserve"> инженерн</w:t>
      </w:r>
      <w:r w:rsidR="00B41340">
        <w:t>о-транспортных</w:t>
      </w:r>
      <w:r w:rsidR="00E526EB" w:rsidRPr="00FE63D3">
        <w:t xml:space="preserve"> коммун</w:t>
      </w:r>
      <w:r w:rsidR="00E526EB" w:rsidRPr="00FE63D3">
        <w:t>и</w:t>
      </w:r>
      <w:r w:rsidR="00E526EB" w:rsidRPr="00FE63D3">
        <w:t xml:space="preserve">каций составляют </w:t>
      </w:r>
      <w:r w:rsidR="00B41340">
        <w:t>0,4</w:t>
      </w:r>
      <w:r w:rsidR="00E526EB" w:rsidRPr="00B41340">
        <w:t>%</w:t>
      </w:r>
      <w:r w:rsidR="00B41340">
        <w:t xml:space="preserve"> от межселенных терр</w:t>
      </w:r>
      <w:r w:rsidR="00B41340">
        <w:t>и</w:t>
      </w:r>
      <w:r w:rsidR="00B41340">
        <w:t>торий.</w:t>
      </w:r>
      <w:r w:rsidR="00E526EB" w:rsidRPr="00FE63D3">
        <w:t xml:space="preserve"> </w:t>
      </w:r>
    </w:p>
    <w:p w:rsidR="00D41AAE" w:rsidRPr="00FE63D3" w:rsidRDefault="000A1BDD" w:rsidP="00DC0AB0">
      <w:pPr>
        <w:tabs>
          <w:tab w:val="left" w:pos="540"/>
        </w:tabs>
        <w:spacing w:line="360" w:lineRule="auto"/>
        <w:jc w:val="both"/>
      </w:pPr>
      <w:r>
        <w:tab/>
      </w:r>
      <w:r w:rsidR="00D41AAE">
        <w:t xml:space="preserve">Поскольку  </w:t>
      </w:r>
      <w:r w:rsidR="004F17DD">
        <w:t xml:space="preserve">городской  </w:t>
      </w:r>
      <w:r w:rsidR="00D41AAE">
        <w:t xml:space="preserve">округ является наиболее урбанизированной частью </w:t>
      </w:r>
      <w:r w:rsidR="004F17DD">
        <w:t xml:space="preserve">трех </w:t>
      </w:r>
      <w:r w:rsidR="00D41AAE">
        <w:t>м</w:t>
      </w:r>
      <w:r w:rsidR="00D41AAE">
        <w:t>у</w:t>
      </w:r>
      <w:r w:rsidR="00D41AAE">
        <w:t xml:space="preserve">ниципальных районов края, он частично обслуживает  рабочими местами и соцкультбытом население </w:t>
      </w:r>
      <w:r w:rsidR="008C47AC">
        <w:t xml:space="preserve">этих  </w:t>
      </w:r>
      <w:r w:rsidR="00D41AAE">
        <w:t>районов, что необходимо учитывать при разработке Генерал</w:t>
      </w:r>
      <w:r w:rsidR="00D41AAE">
        <w:t>ь</w:t>
      </w:r>
      <w:r w:rsidR="00D41AAE">
        <w:t>ного плана.</w:t>
      </w:r>
    </w:p>
    <w:p w:rsidR="00E05770" w:rsidRPr="00A85616" w:rsidRDefault="00E05770" w:rsidP="00DC0AB0">
      <w:pPr>
        <w:pStyle w:val="3"/>
        <w:tabs>
          <w:tab w:val="left" w:pos="540"/>
        </w:tabs>
        <w:rPr>
          <w:rFonts w:ascii="Times New Roman" w:hAnsi="Times New Roman" w:cs="Times New Roman"/>
        </w:rPr>
      </w:pPr>
      <w:bookmarkStart w:id="4" w:name="_Toc303273348"/>
      <w:r w:rsidRPr="00A85616">
        <w:rPr>
          <w:rFonts w:ascii="Times New Roman" w:hAnsi="Times New Roman" w:cs="Times New Roman"/>
        </w:rPr>
        <w:t>1.</w:t>
      </w:r>
      <w:r w:rsidR="006C1B0B">
        <w:rPr>
          <w:rFonts w:ascii="Times New Roman" w:hAnsi="Times New Roman" w:cs="Times New Roman"/>
        </w:rPr>
        <w:t>2</w:t>
      </w:r>
      <w:r w:rsidR="007B6DB8" w:rsidRPr="00A85616">
        <w:rPr>
          <w:rFonts w:ascii="Times New Roman" w:hAnsi="Times New Roman" w:cs="Times New Roman"/>
        </w:rPr>
        <w:t>.2.</w:t>
      </w:r>
      <w:r w:rsidRPr="00A85616">
        <w:rPr>
          <w:rFonts w:ascii="Times New Roman" w:hAnsi="Times New Roman" w:cs="Times New Roman"/>
        </w:rPr>
        <w:t xml:space="preserve"> Градостроительные особенности местоположения </w:t>
      </w:r>
      <w:r w:rsidR="00E77A41" w:rsidRPr="00A85616">
        <w:rPr>
          <w:rFonts w:ascii="Times New Roman" w:hAnsi="Times New Roman" w:cs="Times New Roman"/>
        </w:rPr>
        <w:t>г. Дальнеченск</w:t>
      </w:r>
      <w:r w:rsidR="00057745">
        <w:rPr>
          <w:rFonts w:ascii="Times New Roman" w:hAnsi="Times New Roman" w:cs="Times New Roman"/>
        </w:rPr>
        <w:t>а</w:t>
      </w:r>
      <w:r w:rsidRPr="00A85616">
        <w:rPr>
          <w:rFonts w:ascii="Times New Roman" w:hAnsi="Times New Roman" w:cs="Times New Roman"/>
        </w:rPr>
        <w:t>.</w:t>
      </w:r>
      <w:bookmarkEnd w:id="4"/>
      <w:r w:rsidRPr="00A85616">
        <w:rPr>
          <w:rFonts w:ascii="Times New Roman" w:hAnsi="Times New Roman" w:cs="Times New Roman"/>
        </w:rPr>
        <w:tab/>
      </w:r>
    </w:p>
    <w:p w:rsidR="00E77A41" w:rsidRDefault="000A1BDD" w:rsidP="00DC0AB0">
      <w:pPr>
        <w:tabs>
          <w:tab w:val="left" w:pos="540"/>
        </w:tabs>
        <w:spacing w:line="360" w:lineRule="auto"/>
        <w:jc w:val="both"/>
      </w:pPr>
      <w:r>
        <w:tab/>
      </w:r>
      <w:r w:rsidR="004D129A">
        <w:t>Г</w:t>
      </w:r>
      <w:r w:rsidR="00E77A41" w:rsidRPr="00013C65">
        <w:t>ород Дальнереченск</w:t>
      </w:r>
      <w:r w:rsidR="00A85616">
        <w:t xml:space="preserve">, </w:t>
      </w:r>
      <w:r w:rsidR="00E77A41" w:rsidRPr="00013C65">
        <w:t>расположен на Западной границе Приморского края, в севе</w:t>
      </w:r>
      <w:r w:rsidR="00E77A41" w:rsidRPr="00013C65">
        <w:t>р</w:t>
      </w:r>
      <w:r w:rsidR="00E77A41" w:rsidRPr="00013C65">
        <w:t>ной его части,</w:t>
      </w:r>
      <w:r w:rsidR="00E77A41">
        <w:t xml:space="preserve"> в долине р. Большая Уссурка, в которую впадают реки </w:t>
      </w:r>
      <w:r w:rsidR="00E77A41" w:rsidRPr="00013C65">
        <w:t xml:space="preserve"> Малиновка и Бе</w:t>
      </w:r>
      <w:r w:rsidR="00E77A41">
        <w:t>лая, протекающие по территории города.  Через город проходит транссибирская железнод</w:t>
      </w:r>
      <w:r w:rsidR="00E77A41">
        <w:t>о</w:t>
      </w:r>
      <w:r w:rsidR="00E77A41">
        <w:t>рожная магистраль, связывающая его со всей страной</w:t>
      </w:r>
      <w:r w:rsidR="00A85616">
        <w:t xml:space="preserve"> и </w:t>
      </w:r>
      <w:r w:rsidR="008978E4">
        <w:t xml:space="preserve">краевым центром </w:t>
      </w:r>
      <w:r w:rsidR="00A85616">
        <w:t>– Владивост</w:t>
      </w:r>
      <w:r w:rsidR="00A85616">
        <w:t>о</w:t>
      </w:r>
      <w:r w:rsidR="00A85616">
        <w:t>ком</w:t>
      </w:r>
      <w:r w:rsidR="004D129A">
        <w:t>,</w:t>
      </w:r>
      <w:r w:rsidR="008978E4">
        <w:t xml:space="preserve"> </w:t>
      </w:r>
      <w:r w:rsidR="00E77A41">
        <w:t xml:space="preserve"> авто</w:t>
      </w:r>
      <w:r w:rsidR="008978E4">
        <w:t xml:space="preserve">мобильная  </w:t>
      </w:r>
      <w:r w:rsidR="00E77A41">
        <w:t>дорога</w:t>
      </w:r>
      <w:r w:rsidR="00377AC6" w:rsidRPr="00377AC6">
        <w:t xml:space="preserve"> </w:t>
      </w:r>
      <w:r w:rsidR="007C0F34">
        <w:t xml:space="preserve">общего пользования федерального значения </w:t>
      </w:r>
      <w:r w:rsidR="002F43A8">
        <w:t>А-370 «Уссури» от Хабаровска до Владивостока</w:t>
      </w:r>
      <w:r w:rsidR="004D129A">
        <w:t>.</w:t>
      </w:r>
      <w:r w:rsidR="008978E4">
        <w:t xml:space="preserve"> </w:t>
      </w:r>
      <w:r w:rsidR="00A85616">
        <w:t>О</w:t>
      </w:r>
      <w:r w:rsidR="00E77A41">
        <w:t xml:space="preserve">днако город удален по </w:t>
      </w:r>
      <w:r w:rsidR="00383718">
        <w:t>доступности</w:t>
      </w:r>
      <w:r w:rsidR="00E77A41">
        <w:t xml:space="preserve"> от краевых це</w:t>
      </w:r>
      <w:r w:rsidR="00E77A41">
        <w:t>н</w:t>
      </w:r>
      <w:r w:rsidR="00E77A41">
        <w:t>тров почти на то же время (7-8 часов), что и краевые центры от столицы России. Эта ситуация, связанная с прекращением регулярной деятельност</w:t>
      </w:r>
      <w:r w:rsidR="00A85616">
        <w:t>и местного аэропорта, делает г.</w:t>
      </w:r>
      <w:r w:rsidR="007F2B34">
        <w:t xml:space="preserve"> </w:t>
      </w:r>
      <w:r w:rsidR="00E77A41">
        <w:t>Дальн</w:t>
      </w:r>
      <w:r w:rsidR="00E77A41">
        <w:t>е</w:t>
      </w:r>
      <w:r w:rsidR="00E77A41">
        <w:t>реченск труднодоступным для деловых контактов с центральной Россией. Но эта же с</w:t>
      </w:r>
      <w:r w:rsidR="00E77A41">
        <w:t>и</w:t>
      </w:r>
      <w:r w:rsidR="00E77A41">
        <w:t>туация поощряет активные связи города с партнерами юго-восточной Азии. Город</w:t>
      </w:r>
      <w:r w:rsidR="00E77A41" w:rsidRPr="00013C65">
        <w:t xml:space="preserve"> </w:t>
      </w:r>
      <w:r w:rsidR="00E77A41">
        <w:t>нах</w:t>
      </w:r>
      <w:r w:rsidR="00E77A41">
        <w:t>о</w:t>
      </w:r>
      <w:r w:rsidR="00E77A41">
        <w:lastRenderedPageBreak/>
        <w:t>дится в 4-х км от российско-китайской границы. Напротив Дальнереченска,</w:t>
      </w:r>
      <w:r w:rsidR="004E0AC1">
        <w:t xml:space="preserve"> </w:t>
      </w:r>
      <w:r w:rsidR="00E77A41">
        <w:t xml:space="preserve">на китайском берегу р. Уссури развивается город Хутоу, соединенный с центром железной и </w:t>
      </w:r>
      <w:r w:rsidR="00E77A41" w:rsidRPr="00DD395F">
        <w:t>авто</w:t>
      </w:r>
      <w:r w:rsidR="00A85616" w:rsidRPr="00DD395F">
        <w:t>м</w:t>
      </w:r>
      <w:r w:rsidR="00A85616" w:rsidRPr="00DD395F">
        <w:t>о</w:t>
      </w:r>
      <w:r w:rsidR="00A85616" w:rsidRPr="00DD395F">
        <w:t>бильной</w:t>
      </w:r>
      <w:r w:rsidR="00A85616">
        <w:t xml:space="preserve"> </w:t>
      </w:r>
      <w:r w:rsidR="00E77A41">
        <w:t>дор</w:t>
      </w:r>
      <w:r w:rsidR="00E77A41">
        <w:t>о</w:t>
      </w:r>
      <w:r w:rsidR="00E77A41">
        <w:t>гой. За последние годы в этом городе возникла рекреационно-реабилитационная инфраструктура, рассчитанная на  международные св</w:t>
      </w:r>
      <w:r w:rsidR="00E77A41">
        <w:t>я</w:t>
      </w:r>
      <w:r w:rsidR="00E77A41">
        <w:t xml:space="preserve">зи. </w:t>
      </w:r>
    </w:p>
    <w:p w:rsidR="00E77A41" w:rsidRDefault="007F2B34" w:rsidP="00DC0AB0">
      <w:pPr>
        <w:tabs>
          <w:tab w:val="left" w:pos="540"/>
        </w:tabs>
        <w:spacing w:line="360" w:lineRule="auto"/>
        <w:jc w:val="both"/>
      </w:pPr>
      <w:r>
        <w:tab/>
      </w:r>
      <w:r w:rsidR="00A25656">
        <w:t xml:space="preserve">Город </w:t>
      </w:r>
      <w:r w:rsidR="00941749">
        <w:t>Иман, переименованный в 1972 году в Дальнереченск,</w:t>
      </w:r>
      <w:r w:rsidR="00A85616">
        <w:t xml:space="preserve"> </w:t>
      </w:r>
      <w:r w:rsidR="0067460E">
        <w:t xml:space="preserve">возник </w:t>
      </w:r>
      <w:r w:rsidR="006862FE">
        <w:t>рядом с</w:t>
      </w:r>
      <w:r w:rsidR="0067460E">
        <w:t xml:space="preserve"> казачь</w:t>
      </w:r>
      <w:r w:rsidR="006862FE">
        <w:t>ей</w:t>
      </w:r>
      <w:r w:rsidR="0067460E">
        <w:t xml:space="preserve"> станиц</w:t>
      </w:r>
      <w:r w:rsidR="006862FE">
        <w:t xml:space="preserve">ей Графская </w:t>
      </w:r>
      <w:r w:rsidR="0067460E">
        <w:t xml:space="preserve"> – форпост</w:t>
      </w:r>
      <w:r w:rsidR="006862FE">
        <w:t>ом</w:t>
      </w:r>
      <w:r w:rsidR="0067460E">
        <w:t xml:space="preserve"> на российско-китайской границе</w:t>
      </w:r>
      <w:r w:rsidR="00A25656">
        <w:t xml:space="preserve">, </w:t>
      </w:r>
      <w:r w:rsidR="00D41AAE">
        <w:t xml:space="preserve">как поселок Иман, </w:t>
      </w:r>
      <w:r w:rsidR="006862FE" w:rsidRPr="005D64F4">
        <w:t>в сильно заболоченной местности, подверженной ежегодным навод</w:t>
      </w:r>
      <w:r>
        <w:t>нениям.</w:t>
      </w:r>
      <w:r>
        <w:tab/>
      </w:r>
      <w:r w:rsidR="00E77A41">
        <w:t>Основная х</w:t>
      </w:r>
      <w:r w:rsidR="00E77A41">
        <w:t>о</w:t>
      </w:r>
      <w:r w:rsidR="00E77A41">
        <w:t>зяйственная деятельность города также много лет была связана с лесозаготовкой</w:t>
      </w:r>
      <w:r w:rsidR="006B477A">
        <w:t>, лес</w:t>
      </w:r>
      <w:r w:rsidR="006B477A">
        <w:t>о</w:t>
      </w:r>
      <w:r w:rsidR="006B477A">
        <w:t>сплавом</w:t>
      </w:r>
      <w:r w:rsidR="00E77A41">
        <w:t xml:space="preserve"> и лесоразработкой. Производственные предприятия, базы и склады исторически располагались в северной части городского округа, вдоль берега р. Б. Уссу</w:t>
      </w:r>
      <w:r w:rsidR="00E77A41">
        <w:t>р</w:t>
      </w:r>
      <w:r w:rsidR="00E77A41">
        <w:t>ка. Сюда была подведена железная дорога с ответвлениями, обеспечивающими погрузку и в</w:t>
      </w:r>
      <w:r w:rsidR="00E77A41">
        <w:t>ы</w:t>
      </w:r>
      <w:r w:rsidR="00E77A41">
        <w:t xml:space="preserve">грузку. </w:t>
      </w:r>
    </w:p>
    <w:p w:rsidR="00E77A41" w:rsidRDefault="007F2B34" w:rsidP="00DC0AB0">
      <w:pPr>
        <w:tabs>
          <w:tab w:val="left" w:pos="540"/>
        </w:tabs>
        <w:spacing w:line="360" w:lineRule="auto"/>
        <w:jc w:val="both"/>
      </w:pPr>
      <w:r>
        <w:tab/>
      </w:r>
      <w:r w:rsidR="00E77A41">
        <w:t>В настоящее время</w:t>
      </w:r>
      <w:r w:rsidR="00F32702">
        <w:t xml:space="preserve"> с территории города и городского округа выводятся военные ча</w:t>
      </w:r>
      <w:r w:rsidR="00F32702">
        <w:t>с</w:t>
      </w:r>
      <w:r w:rsidR="00F32702">
        <w:t>ти,</w:t>
      </w:r>
      <w:r w:rsidR="00E77A41">
        <w:t xml:space="preserve"> перестал функционировать </w:t>
      </w:r>
      <w:r w:rsidR="00377AC6">
        <w:t>дерев</w:t>
      </w:r>
      <w:r w:rsidR="004D129A">
        <w:t>о-обрабатывающий комбинат (ДОК)</w:t>
      </w:r>
      <w:r w:rsidR="00E77A41">
        <w:t xml:space="preserve">, вырублен лес в районе, </w:t>
      </w:r>
      <w:r w:rsidR="005D64F4">
        <w:t xml:space="preserve">не функционирует лесосплав, </w:t>
      </w:r>
      <w:r w:rsidR="00E77A41">
        <w:t xml:space="preserve">производственные площади </w:t>
      </w:r>
      <w:r w:rsidR="00D052CD">
        <w:t xml:space="preserve">частично </w:t>
      </w:r>
      <w:r w:rsidR="00E77A41">
        <w:t>приватизир</w:t>
      </w:r>
      <w:r w:rsidR="00E77A41">
        <w:t>о</w:t>
      </w:r>
      <w:r w:rsidR="00E77A41">
        <w:t xml:space="preserve">ваны и заняты складами </w:t>
      </w:r>
      <w:r w:rsidR="00D052CD">
        <w:t>круглых лес</w:t>
      </w:r>
      <w:r w:rsidR="00D052CD">
        <w:t>о</w:t>
      </w:r>
      <w:r w:rsidR="00D052CD">
        <w:t xml:space="preserve">материалов. </w:t>
      </w:r>
    </w:p>
    <w:p w:rsidR="00F90863" w:rsidRPr="00B779CC" w:rsidRDefault="00F90863" w:rsidP="00DC0AB0">
      <w:pPr>
        <w:pStyle w:val="3"/>
        <w:tabs>
          <w:tab w:val="left" w:pos="540"/>
        </w:tabs>
        <w:rPr>
          <w:rFonts w:ascii="Times New Roman" w:hAnsi="Times New Roman" w:cs="Times New Roman"/>
        </w:rPr>
      </w:pPr>
      <w:bookmarkStart w:id="5" w:name="_Toc303273349"/>
      <w:r w:rsidRPr="00B779CC">
        <w:rPr>
          <w:rFonts w:ascii="Times New Roman" w:hAnsi="Times New Roman" w:cs="Times New Roman"/>
        </w:rPr>
        <w:t>1.</w:t>
      </w:r>
      <w:r w:rsidR="009254B7">
        <w:rPr>
          <w:rFonts w:ascii="Times New Roman" w:hAnsi="Times New Roman" w:cs="Times New Roman"/>
        </w:rPr>
        <w:t>2</w:t>
      </w:r>
      <w:r w:rsidRPr="00B779CC">
        <w:rPr>
          <w:rFonts w:ascii="Times New Roman" w:hAnsi="Times New Roman" w:cs="Times New Roman"/>
        </w:rPr>
        <w:t>.</w:t>
      </w:r>
      <w:r w:rsidR="006C1B0B">
        <w:rPr>
          <w:rFonts w:ascii="Times New Roman" w:hAnsi="Times New Roman" w:cs="Times New Roman"/>
        </w:rPr>
        <w:t>3</w:t>
      </w:r>
      <w:r w:rsidRPr="00B779CC">
        <w:rPr>
          <w:rFonts w:ascii="Times New Roman" w:hAnsi="Times New Roman" w:cs="Times New Roman"/>
        </w:rPr>
        <w:t>. Историко-культурная справка</w:t>
      </w:r>
      <w:bookmarkEnd w:id="5"/>
      <w:r w:rsidRPr="00B779CC">
        <w:rPr>
          <w:rFonts w:ascii="Times New Roman" w:hAnsi="Times New Roman" w:cs="Times New Roman"/>
        </w:rPr>
        <w:tab/>
      </w:r>
    </w:p>
    <w:p w:rsidR="00F90863" w:rsidRDefault="007F2B34" w:rsidP="00DC0AB0">
      <w:pPr>
        <w:tabs>
          <w:tab w:val="left" w:pos="540"/>
        </w:tabs>
        <w:spacing w:line="360" w:lineRule="auto"/>
        <w:jc w:val="both"/>
      </w:pPr>
      <w:r>
        <w:tab/>
      </w:r>
      <w:r w:rsidR="00F90863">
        <w:t xml:space="preserve">Город расположен на реке Большая Уссурка (приток Уссури), в </w:t>
      </w:r>
      <w:smartTag w:uri="urn:schemas-microsoft-com:office:smarttags" w:element="metricconverter">
        <w:smartTagPr>
          <w:attr w:name="ProductID" w:val="430 км"/>
        </w:smartTagPr>
        <w:r w:rsidR="00F90863">
          <w:t>430 км</w:t>
        </w:r>
      </w:smartTag>
      <w:r w:rsidR="00F90863">
        <w:t xml:space="preserve"> от Владив</w:t>
      </w:r>
      <w:r w:rsidR="00F90863">
        <w:t>о</w:t>
      </w:r>
      <w:r w:rsidR="00F90863">
        <w:t>стока. До 1972 года город назывался Има́н (по названию реки</w:t>
      </w:r>
      <w:r w:rsidR="00941749">
        <w:t>,</w:t>
      </w:r>
      <w:r w:rsidR="00F90863">
        <w:t xml:space="preserve"> на которой</w:t>
      </w:r>
      <w:r w:rsidR="00941749">
        <w:t xml:space="preserve"> он</w:t>
      </w:r>
      <w:r w:rsidR="00F90863">
        <w:t xml:space="preserve"> находился, ныне Большая Уссурка), что в переводе с китайского языка, означало «Козья яма». Пер</w:t>
      </w:r>
      <w:r w:rsidR="00F90863">
        <w:t>е</w:t>
      </w:r>
      <w:r w:rsidR="00F90863">
        <w:t>имен</w:t>
      </w:r>
      <w:r w:rsidR="00F90863">
        <w:t>о</w:t>
      </w:r>
      <w:r w:rsidR="00F90863">
        <w:t>ван в результате кампании по ликвидации китайских названий на Дальнем Востоке, ставшей следствием советско-китайского вооружённого конфликта на острове Дама</w:t>
      </w:r>
      <w:r w:rsidR="00F90863">
        <w:t>н</w:t>
      </w:r>
      <w:r w:rsidR="00F90863">
        <w:t>ском.</w:t>
      </w:r>
    </w:p>
    <w:p w:rsidR="00F90863" w:rsidRPr="007F2B34" w:rsidRDefault="00F90863" w:rsidP="00DC0AB0">
      <w:pPr>
        <w:tabs>
          <w:tab w:val="left" w:pos="540"/>
        </w:tabs>
        <w:spacing w:line="360" w:lineRule="auto"/>
        <w:jc w:val="both"/>
      </w:pPr>
      <w:r>
        <w:t>«Осенью 1883 года Генерального штаба капитан И.П. Надаров совершил экспед</w:t>
      </w:r>
      <w:r>
        <w:t>и</w:t>
      </w:r>
      <w:r>
        <w:t>цию по обследованию земель между станицами Графской и Буссе. В своем отчёте он п</w:t>
      </w:r>
      <w:r>
        <w:t>и</w:t>
      </w:r>
      <w:r>
        <w:t>сал: «То, что я увидел на этом направлении, превзошло все мои ожидания... На сколько мои практ</w:t>
      </w:r>
      <w:r>
        <w:t>и</w:t>
      </w:r>
      <w:r>
        <w:t xml:space="preserve">ческие познания в земледелии позволяют мне судить, я считаю, что... на всем пройденном мною пространстве, </w:t>
      </w:r>
      <w:r w:rsidRPr="003344AA">
        <w:rPr>
          <w:b/>
        </w:rPr>
        <w:t>от станицы Графской до Лутковской, грунт земли почти однор</w:t>
      </w:r>
      <w:r w:rsidRPr="003344AA">
        <w:rPr>
          <w:b/>
        </w:rPr>
        <w:t>о</w:t>
      </w:r>
      <w:r w:rsidRPr="003344AA">
        <w:rPr>
          <w:b/>
        </w:rPr>
        <w:t>ден с лучшими землями по Уссури</w:t>
      </w:r>
      <w:r>
        <w:t>...</w:t>
      </w:r>
      <w:r w:rsidR="007F2B34">
        <w:t xml:space="preserve"> </w:t>
      </w:r>
      <w:r w:rsidRPr="003344AA">
        <w:rPr>
          <w:b/>
        </w:rPr>
        <w:t>Для заселения эти места превосходны, но пос</w:t>
      </w:r>
      <w:r w:rsidRPr="003344AA">
        <w:rPr>
          <w:b/>
        </w:rPr>
        <w:t>е</w:t>
      </w:r>
      <w:r w:rsidRPr="003344AA">
        <w:rPr>
          <w:b/>
        </w:rPr>
        <w:t>ленцы встретят недостаток в т</w:t>
      </w:r>
      <w:r w:rsidRPr="003344AA">
        <w:rPr>
          <w:b/>
        </w:rPr>
        <w:t>е</w:t>
      </w:r>
      <w:r w:rsidRPr="003344AA">
        <w:rPr>
          <w:b/>
        </w:rPr>
        <w:t>кучей воде и принуждены будут рыть колодцы...</w:t>
      </w:r>
    </w:p>
    <w:p w:rsidR="00F90863" w:rsidRPr="007F2B34" w:rsidRDefault="007F2B34" w:rsidP="00DC0AB0">
      <w:pPr>
        <w:tabs>
          <w:tab w:val="left" w:pos="540"/>
        </w:tabs>
        <w:spacing w:line="360" w:lineRule="auto"/>
        <w:jc w:val="both"/>
      </w:pPr>
      <w:r>
        <w:tab/>
      </w:r>
      <w:r w:rsidR="00F90863">
        <w:t>На степных местах между Графской станицей и Буссе, а также между Лутковского и Тихменевой, по правому берегу Уссури, восточнее казачьих земель, может разместит</w:t>
      </w:r>
      <w:r w:rsidR="00F90863">
        <w:t>ь</w:t>
      </w:r>
      <w:r w:rsidR="00F90863">
        <w:t>ся на первое время от 3000 до 5000 семей русских переселенцев».</w:t>
      </w:r>
      <w:r>
        <w:t xml:space="preserve"> </w:t>
      </w:r>
      <w:r w:rsidR="00F90863">
        <w:t>Но жизнь распорядилась так, что заселение и освоение названных русским офиц</w:t>
      </w:r>
      <w:r w:rsidR="00F90863">
        <w:t>е</w:t>
      </w:r>
      <w:r w:rsidR="00F90863">
        <w:t xml:space="preserve">ром И. П. Надаровым местностей, как он предполагал, не произошло. </w:t>
      </w:r>
      <w:r w:rsidR="00F90863" w:rsidRPr="003344AA">
        <w:rPr>
          <w:b/>
        </w:rPr>
        <w:t>Казачьи станицы вдоль правого берега реки Уссури также не в силах оказались развиться в б</w:t>
      </w:r>
      <w:r w:rsidR="00F90863" w:rsidRPr="003344AA">
        <w:rPr>
          <w:b/>
        </w:rPr>
        <w:t>о</w:t>
      </w:r>
      <w:r w:rsidR="00F90863" w:rsidRPr="003344AA">
        <w:rPr>
          <w:b/>
        </w:rPr>
        <w:t>лее крупные населенные места. «Наиболее значительные станицы - Графская, Козловская, Вен</w:t>
      </w:r>
      <w:r w:rsidR="00F90863" w:rsidRPr="003344AA">
        <w:rPr>
          <w:b/>
        </w:rPr>
        <w:t>ю</w:t>
      </w:r>
      <w:r w:rsidR="00F90863" w:rsidRPr="003344AA">
        <w:rPr>
          <w:b/>
        </w:rPr>
        <w:t xml:space="preserve">кова и Казакевичева, - писал </w:t>
      </w:r>
      <w:r w:rsidR="00F90863" w:rsidRPr="003344AA">
        <w:rPr>
          <w:b/>
        </w:rPr>
        <w:lastRenderedPageBreak/>
        <w:t>профессор Санкт-Петербургского института инженеров путей сообщения В. Е. Тим</w:t>
      </w:r>
      <w:r w:rsidR="00F90863" w:rsidRPr="003344AA">
        <w:rPr>
          <w:b/>
        </w:rPr>
        <w:t>о</w:t>
      </w:r>
      <w:r w:rsidR="00F90863" w:rsidRPr="003344AA">
        <w:rPr>
          <w:b/>
        </w:rPr>
        <w:t>нов, - Но даже и эти станицы имеют очень небольшое н</w:t>
      </w:r>
      <w:r w:rsidR="00F90863" w:rsidRPr="003344AA">
        <w:rPr>
          <w:b/>
        </w:rPr>
        <w:t>а</w:t>
      </w:r>
      <w:r w:rsidR="00F90863" w:rsidRPr="003344AA">
        <w:rPr>
          <w:b/>
        </w:rPr>
        <w:t>селение. Остальные же едва насчитывают по несколько домов. Не будучи достаточным по количеству, чтобы до</w:t>
      </w:r>
      <w:r w:rsidR="00F90863" w:rsidRPr="003344AA">
        <w:rPr>
          <w:b/>
        </w:rPr>
        <w:t>с</w:t>
      </w:r>
      <w:r w:rsidR="00F90863" w:rsidRPr="003344AA">
        <w:rPr>
          <w:b/>
        </w:rPr>
        <w:t>тавить, в случае необходимости ко</w:t>
      </w:r>
      <w:r w:rsidR="00F90863" w:rsidRPr="003344AA">
        <w:rPr>
          <w:b/>
        </w:rPr>
        <w:t>н</w:t>
      </w:r>
      <w:r w:rsidR="00F90863" w:rsidRPr="003344AA">
        <w:rPr>
          <w:b/>
        </w:rPr>
        <w:t>тингент рабочих для грузовых операций или для больших работ по улучшению реки, население ст</w:t>
      </w:r>
      <w:r w:rsidR="00F90863" w:rsidRPr="003344AA">
        <w:rPr>
          <w:b/>
        </w:rPr>
        <w:t>а</w:t>
      </w:r>
      <w:r w:rsidR="00F90863" w:rsidRPr="003344AA">
        <w:rPr>
          <w:b/>
        </w:rPr>
        <w:t>ниц, по-видимому, мало пригодно для этих целей и качественно. Занятие его сводится преимущественно к заготовке дров для пароходов. При крайне высокой цене дров и обилии леса по всем склонам нашего берега реки Уссури, небольшой труд снабжает казаков достаточным колич</w:t>
      </w:r>
      <w:r w:rsidR="00F90863" w:rsidRPr="003344AA">
        <w:rPr>
          <w:b/>
        </w:rPr>
        <w:t>е</w:t>
      </w:r>
      <w:r w:rsidR="00F90863" w:rsidRPr="003344AA">
        <w:rPr>
          <w:b/>
        </w:rPr>
        <w:t>ством денег для беспробудного пьянства в течение круглого года, тем более, что у</w:t>
      </w:r>
      <w:r w:rsidR="00F90863" w:rsidRPr="003344AA">
        <w:rPr>
          <w:b/>
        </w:rPr>
        <w:t>с</w:t>
      </w:r>
      <w:r w:rsidR="00F90863" w:rsidRPr="003344AA">
        <w:rPr>
          <w:b/>
        </w:rPr>
        <w:t>лужливая китайская контрабанда доставляет им по деш</w:t>
      </w:r>
      <w:r w:rsidR="00F90863" w:rsidRPr="003344AA">
        <w:rPr>
          <w:b/>
        </w:rPr>
        <w:t>ё</w:t>
      </w:r>
      <w:r w:rsidR="00F90863" w:rsidRPr="003344AA">
        <w:rPr>
          <w:b/>
        </w:rPr>
        <w:t>вой цене в произвольном количестве сулу, дурманящую китайскую водку».</w:t>
      </w:r>
    </w:p>
    <w:p w:rsidR="00F90863" w:rsidRDefault="007F2B34" w:rsidP="00DC0AB0">
      <w:pPr>
        <w:tabs>
          <w:tab w:val="left" w:pos="540"/>
        </w:tabs>
        <w:spacing w:line="360" w:lineRule="auto"/>
        <w:jc w:val="both"/>
      </w:pPr>
      <w:r>
        <w:tab/>
      </w:r>
      <w:r w:rsidR="00F90863">
        <w:t>О том, какое жалкое свое существование влачила станица Графская, сообщал Ген</w:t>
      </w:r>
      <w:r w:rsidR="00F90863">
        <w:t>е</w:t>
      </w:r>
      <w:r w:rsidR="00F90863">
        <w:t>рального штаба подполковник Альфтан: «25 апреля 1894 года команда охотников с батал</w:t>
      </w:r>
      <w:r w:rsidR="00F90863">
        <w:t>ь</w:t>
      </w:r>
      <w:r w:rsidR="00F90863">
        <w:t>она 2-й Восточно-Сибирской стрелковой бригады, во время экспедиции по исследованию Уссурийского края под начальством подпоручика Масленикова, прибыла в станицу Гра</w:t>
      </w:r>
      <w:r w:rsidR="00F90863">
        <w:t>ф</w:t>
      </w:r>
      <w:r w:rsidR="00F90863">
        <w:t>скую. Вид станицы и ее жители не производят приятного впечатления: кривые, грязные домишки, кабак, 3 лавки, где никогда не достанешь того чего ну</w:t>
      </w:r>
      <w:r w:rsidR="00F90863">
        <w:t>ж</w:t>
      </w:r>
      <w:r w:rsidR="00F90863">
        <w:t>но, наводят тоску, только новая чистенькая часовня на берегу реки немного оживляет вид станицы. Не смотря на близость работ железной дороги - оживления никакого, грязь, беднота, лень и сонливость выглядывают из каждого уголка, только приход парохода пробуждает немн</w:t>
      </w:r>
      <w:r w:rsidR="00F90863">
        <w:t>о</w:t>
      </w:r>
      <w:r w:rsidR="00F90863">
        <w:t>го станицу, но не на долго.»</w:t>
      </w:r>
      <w:r>
        <w:t xml:space="preserve"> </w:t>
      </w:r>
      <w:r w:rsidR="00F90863">
        <w:t>Вместе с тем, начальник работ по сооружению Уссурийской железной дороги и</w:t>
      </w:r>
      <w:r w:rsidR="00F90863">
        <w:t>н</w:t>
      </w:r>
      <w:r w:rsidR="00F90863">
        <w:t>женер О.П. Вяземский докладывал Военному губернатору Приморской области П.Ф. Унтербе</w:t>
      </w:r>
      <w:r w:rsidR="00F90863">
        <w:t>р</w:t>
      </w:r>
      <w:r w:rsidR="00F90863">
        <w:t>геру следующее: «Главнейшим и наиболее существенным результатом работ по сооруж</w:t>
      </w:r>
      <w:r w:rsidR="00F90863">
        <w:t>е</w:t>
      </w:r>
      <w:r w:rsidR="00F90863">
        <w:t xml:space="preserve">нию Южно-Уссурийской линии в 1894 году было то, что </w:t>
      </w:r>
      <w:r w:rsidR="00F90863" w:rsidRPr="003428A9">
        <w:rPr>
          <w:b/>
        </w:rPr>
        <w:t>строителям ее удалось, не смо</w:t>
      </w:r>
      <w:r w:rsidR="00F90863" w:rsidRPr="003428A9">
        <w:rPr>
          <w:b/>
        </w:rPr>
        <w:t>т</w:t>
      </w:r>
      <w:r w:rsidR="00F90863" w:rsidRPr="003428A9">
        <w:rPr>
          <w:b/>
        </w:rPr>
        <w:t>ря на все внешние и непредвиденные препятствия, довести в том году укладку рельсового пути открыть движение поездов до Имана, т. е. до 387 версты...</w:t>
      </w:r>
      <w:r>
        <w:t xml:space="preserve"> </w:t>
      </w:r>
      <w:r w:rsidR="00F90863" w:rsidRPr="003428A9">
        <w:rPr>
          <w:b/>
        </w:rPr>
        <w:t>Этот к</w:t>
      </w:r>
      <w:r w:rsidR="00F90863" w:rsidRPr="003428A9">
        <w:rPr>
          <w:b/>
        </w:rPr>
        <w:t>о</w:t>
      </w:r>
      <w:r w:rsidR="00F90863" w:rsidRPr="003428A9">
        <w:rPr>
          <w:b/>
        </w:rPr>
        <w:t>нечный результат составил собой целое событие не только в истории дороги, но и в жизни всего края. Побережье Тихого океана было соединено постоянным рел</w:t>
      </w:r>
      <w:r w:rsidR="00F90863" w:rsidRPr="003428A9">
        <w:rPr>
          <w:b/>
        </w:rPr>
        <w:t>ь</w:t>
      </w:r>
      <w:r w:rsidR="00F90863" w:rsidRPr="003428A9">
        <w:rPr>
          <w:b/>
        </w:rPr>
        <w:t>совым путем с надежной и удобной пристанью в бассейне Амура и таким образом открыв</w:t>
      </w:r>
      <w:r w:rsidR="00F90863" w:rsidRPr="003428A9">
        <w:rPr>
          <w:b/>
        </w:rPr>
        <w:t>а</w:t>
      </w:r>
      <w:r w:rsidR="00F90863" w:rsidRPr="003428A9">
        <w:rPr>
          <w:b/>
        </w:rPr>
        <w:t>лось непрерывное паровое сообщение Владивостокского порта с обширнейшим ра</w:t>
      </w:r>
      <w:r w:rsidR="00F90863" w:rsidRPr="003428A9">
        <w:rPr>
          <w:b/>
        </w:rPr>
        <w:t>й</w:t>
      </w:r>
      <w:r w:rsidR="00F90863" w:rsidRPr="003428A9">
        <w:rPr>
          <w:b/>
        </w:rPr>
        <w:t>оном Приморского края и Забайкалья</w:t>
      </w:r>
      <w:r w:rsidR="00F90863">
        <w:t>... С пр</w:t>
      </w:r>
      <w:r w:rsidR="00F90863">
        <w:t>о</w:t>
      </w:r>
      <w:r w:rsidR="00F90863">
        <w:t>должением рельсового пути до Имана был пройден тот сухопутный волок, который до сей поры ежегодно на несколько месяцев отр</w:t>
      </w:r>
      <w:r w:rsidR="00F90863">
        <w:t>е</w:t>
      </w:r>
      <w:r w:rsidR="00F90863">
        <w:t>зал Южно-Уссурийский край от сообщения с остальной территор</w:t>
      </w:r>
      <w:r w:rsidR="00F90863">
        <w:t>и</w:t>
      </w:r>
      <w:r w:rsidR="00F90863">
        <w:t>ей...</w:t>
      </w:r>
    </w:p>
    <w:p w:rsidR="00F90863" w:rsidRDefault="007F2B34" w:rsidP="00DC0AB0">
      <w:pPr>
        <w:tabs>
          <w:tab w:val="left" w:pos="540"/>
        </w:tabs>
        <w:spacing w:line="360" w:lineRule="auto"/>
        <w:jc w:val="both"/>
      </w:pPr>
      <w:r>
        <w:tab/>
      </w:r>
      <w:r w:rsidR="00F90863">
        <w:t>Уложено 11 верст главного и запасных путей от конца Южно-Уссурийского участка, ста</w:t>
      </w:r>
      <w:r w:rsidR="00F90863">
        <w:t>н</w:t>
      </w:r>
      <w:r w:rsidR="00F90863">
        <w:t xml:space="preserve">ции Муравьев-Амурский (ныне ст. Лазо), до ст. Иман с веткою к пристани на этой реке </w:t>
      </w:r>
      <w:r w:rsidR="00F90863">
        <w:lastRenderedPageBreak/>
        <w:t>и открыто време</w:t>
      </w:r>
      <w:r w:rsidR="00F90863">
        <w:t>н</w:t>
      </w:r>
      <w:r w:rsidR="00F90863">
        <w:t>ное движение с приемом пассажиров и грузов.</w:t>
      </w:r>
      <w:r>
        <w:t xml:space="preserve"> </w:t>
      </w:r>
      <w:r w:rsidR="00F90863">
        <w:t>С доведением железной дороги до реки Иман были потеряны надежды И.П. Над</w:t>
      </w:r>
      <w:r w:rsidR="00F90863">
        <w:t>а</w:t>
      </w:r>
      <w:r w:rsidR="00F90863">
        <w:t>рова на заселение превосходной степной местности вблизи станицы Графской. К тому же железная дорога сыграла еще и «злую шутку» с основателями и будущими жител</w:t>
      </w:r>
      <w:r w:rsidR="00F90863">
        <w:t>я</w:t>
      </w:r>
      <w:r w:rsidR="00F90863">
        <w:t>ми нашего города.</w:t>
      </w:r>
    </w:p>
    <w:p w:rsidR="00F90863" w:rsidRPr="007F2B34" w:rsidRDefault="007F2B34" w:rsidP="00DC0AB0">
      <w:pPr>
        <w:tabs>
          <w:tab w:val="left" w:pos="540"/>
        </w:tabs>
        <w:spacing w:line="360" w:lineRule="auto"/>
        <w:jc w:val="both"/>
        <w:rPr>
          <w:b/>
        </w:rPr>
      </w:pPr>
      <w:r>
        <w:rPr>
          <w:b/>
        </w:rPr>
        <w:tab/>
      </w:r>
      <w:r w:rsidR="00F90863" w:rsidRPr="003428A9">
        <w:rPr>
          <w:b/>
        </w:rPr>
        <w:t>«Возле реки Иман, - сообщала газета «Владивосток» 27 ноября 1894 года - в 10 верстах от станции Муравьев-Амурской образовывается маленькое поселение из ра</w:t>
      </w:r>
      <w:r w:rsidR="00F90863" w:rsidRPr="003428A9">
        <w:rPr>
          <w:b/>
        </w:rPr>
        <w:t>з</w:t>
      </w:r>
      <w:r w:rsidR="00F90863" w:rsidRPr="003428A9">
        <w:rPr>
          <w:b/>
        </w:rPr>
        <w:t>ных предпринимателей и подрядчиков железной дороги. Здесь строится железнод</w:t>
      </w:r>
      <w:r w:rsidR="00F90863" w:rsidRPr="003428A9">
        <w:rPr>
          <w:b/>
        </w:rPr>
        <w:t>о</w:t>
      </w:r>
      <w:r w:rsidR="00F90863" w:rsidRPr="003428A9">
        <w:rPr>
          <w:b/>
        </w:rPr>
        <w:t>рожный мост и будет устроена пристань при устье Имана в Уссури. Место эта обещ</w:t>
      </w:r>
      <w:r w:rsidR="00F90863" w:rsidRPr="003428A9">
        <w:rPr>
          <w:b/>
        </w:rPr>
        <w:t>а</w:t>
      </w:r>
      <w:r w:rsidR="00F90863" w:rsidRPr="003428A9">
        <w:rPr>
          <w:b/>
        </w:rPr>
        <w:t>ет быть весьма бойким».</w:t>
      </w:r>
      <w:r w:rsidR="00B779CC">
        <w:rPr>
          <w:b/>
        </w:rPr>
        <w:t xml:space="preserve"> </w:t>
      </w:r>
      <w:r w:rsidR="00F90863" w:rsidRPr="003428A9">
        <w:rPr>
          <w:b/>
        </w:rPr>
        <w:t>Это газетное сообщение - самое первое свидетельство обр</w:t>
      </w:r>
      <w:r w:rsidR="00F90863" w:rsidRPr="003428A9">
        <w:rPr>
          <w:b/>
        </w:rPr>
        <w:t>а</w:t>
      </w:r>
      <w:r w:rsidR="00F90863" w:rsidRPr="003428A9">
        <w:rPr>
          <w:b/>
        </w:rPr>
        <w:t>зования</w:t>
      </w:r>
      <w:r w:rsidR="00F90863">
        <w:t xml:space="preserve"> </w:t>
      </w:r>
      <w:r w:rsidR="00F90863" w:rsidRPr="003428A9">
        <w:rPr>
          <w:b/>
        </w:rPr>
        <w:t>поселения Иман, которое возникло в сильно з</w:t>
      </w:r>
      <w:r w:rsidR="00F90863" w:rsidRPr="003428A9">
        <w:rPr>
          <w:b/>
        </w:rPr>
        <w:t>а</w:t>
      </w:r>
      <w:r w:rsidR="00F90863" w:rsidRPr="003428A9">
        <w:rPr>
          <w:b/>
        </w:rPr>
        <w:t>болоченной местности, к тому же подверженной ежегодным наводнениям, что причиняло людям и страдания, и б</w:t>
      </w:r>
      <w:r w:rsidR="00F90863" w:rsidRPr="003428A9">
        <w:rPr>
          <w:b/>
        </w:rPr>
        <w:t>о</w:t>
      </w:r>
      <w:r w:rsidR="00F90863" w:rsidRPr="003428A9">
        <w:rPr>
          <w:b/>
        </w:rPr>
        <w:t>лезни.</w:t>
      </w:r>
      <w:r>
        <w:rPr>
          <w:b/>
        </w:rPr>
        <w:t xml:space="preserve"> </w:t>
      </w:r>
      <w:r w:rsidR="00F90863">
        <w:t>«Путеводитель по Великой Сибирской железной дороге» сообщал о поселении Иман следующее: «В совершенно глухом, до 1894 года неизвестном, уголке жизнь закип</w:t>
      </w:r>
      <w:r w:rsidR="00F90863">
        <w:t>е</w:t>
      </w:r>
      <w:r w:rsidR="00F90863">
        <w:t>ла сразу ключом. За несколько месяцев выросло местечко с гостиницами, магазинами, трактирами и целою улицею домов, а как предместье к нему присоединилась китайская д</w:t>
      </w:r>
      <w:r w:rsidR="00F90863">
        <w:t>е</w:t>
      </w:r>
      <w:r w:rsidR="00F90863">
        <w:t>ревня, прозванная Чифу по имени города, из которого прибывает большинство рабочих кита</w:t>
      </w:r>
      <w:r w:rsidR="00F90863">
        <w:t>й</w:t>
      </w:r>
      <w:r w:rsidR="00F90863">
        <w:t>цев».</w:t>
      </w:r>
    </w:p>
    <w:p w:rsidR="00F90863" w:rsidRDefault="007F2B34" w:rsidP="00DC0AB0">
      <w:pPr>
        <w:tabs>
          <w:tab w:val="left" w:pos="540"/>
        </w:tabs>
        <w:spacing w:line="360" w:lineRule="auto"/>
        <w:jc w:val="both"/>
      </w:pPr>
      <w:r>
        <w:tab/>
      </w:r>
      <w:r w:rsidR="00F90863">
        <w:t>В административном отношении земля около станции Иман, в то время входила в «войсковую оброчную статью» и находилась в районе землепользования Уссурийского к</w:t>
      </w:r>
      <w:r w:rsidR="00F90863">
        <w:t>а</w:t>
      </w:r>
      <w:r w:rsidR="00F90863">
        <w:t>зачьего войска.</w:t>
      </w:r>
      <w:r>
        <w:t xml:space="preserve"> </w:t>
      </w:r>
      <w:r w:rsidR="00F90863">
        <w:t>5 февраля 1895 года было распространено сообщение о том, что «состо</w:t>
      </w:r>
      <w:r w:rsidR="00F90863">
        <w:t>я</w:t>
      </w:r>
      <w:r w:rsidR="00F90863">
        <w:t>лось распоряжение Наказного Атамана Уссурийского войска об обложении установле</w:t>
      </w:r>
      <w:r w:rsidR="00F90863">
        <w:t>н</w:t>
      </w:r>
      <w:r w:rsidR="00F90863">
        <w:t>ным сбором всех лиц, живущих на войсковой земле за занимаемую их постройками во</w:t>
      </w:r>
      <w:r w:rsidR="00F90863">
        <w:t>й</w:t>
      </w:r>
      <w:r w:rsidR="00F90863">
        <w:t>сковую землю, при чем на право пользования землей выдается по определенной форме свидетельство, действу</w:t>
      </w:r>
      <w:r w:rsidR="00F90863">
        <w:t>ю</w:t>
      </w:r>
      <w:r w:rsidR="00F90863">
        <w:t>щее один год.</w:t>
      </w:r>
      <w:r>
        <w:t xml:space="preserve"> </w:t>
      </w:r>
      <w:r w:rsidR="00F90863">
        <w:t>Лица, живущие или только что поселяющиеся на войсковой земле, получают свидетельство на пользование дворовыми участками от н</w:t>
      </w:r>
      <w:r w:rsidR="00F90863">
        <w:t>а</w:t>
      </w:r>
      <w:r w:rsidR="00F90863">
        <w:t>чальника участка».</w:t>
      </w:r>
      <w:r>
        <w:t xml:space="preserve"> </w:t>
      </w:r>
      <w:r w:rsidR="00F90863">
        <w:t>Исполняющий должность секретаря Приморского областного стат</w:t>
      </w:r>
      <w:r w:rsidR="00F90863">
        <w:t>и</w:t>
      </w:r>
      <w:r w:rsidR="00F90863">
        <w:t>стического комитета врач И.С. Колбасенко указывал, что в 1896 году на земле Уссури</w:t>
      </w:r>
      <w:r w:rsidR="00F90863">
        <w:t>й</w:t>
      </w:r>
      <w:r w:rsidR="00F90863">
        <w:t>ского казачьего округа находится поселение Иман. Занятых постройками было 21 дворовое м</w:t>
      </w:r>
      <w:r w:rsidR="00F90863">
        <w:t>е</w:t>
      </w:r>
      <w:r w:rsidR="00F90863">
        <w:t>сто. Проживали 81 мужчина и 26 женщин, обоего пола - 107 человек. Это были первые официальные сведения о населении зарождавшегося нашего г</w:t>
      </w:r>
      <w:r w:rsidR="00F90863">
        <w:t>о</w:t>
      </w:r>
      <w:r w:rsidR="00F90863">
        <w:t>рода.</w:t>
      </w:r>
      <w:r>
        <w:t xml:space="preserve"> </w:t>
      </w:r>
      <w:r w:rsidR="00F90863">
        <w:t>На государственной земле рядом с железнодорожной станцией Иман было 14 занятых п</w:t>
      </w:r>
      <w:r w:rsidR="00F90863">
        <w:t>о</w:t>
      </w:r>
      <w:r w:rsidR="00F90863">
        <w:t>стройками дворовых мест. Число жителей-железнодорожников составляло: 100 мужчин и 33 женщины, обоего пола - 133 человека.</w:t>
      </w:r>
      <w:r>
        <w:t xml:space="preserve"> </w:t>
      </w:r>
      <w:r w:rsidR="00F90863">
        <w:t>Рядом со станцией Иман располагались казармы 1-го Уссурийского железнодорожного батальона.</w:t>
      </w:r>
      <w:r>
        <w:t xml:space="preserve"> </w:t>
      </w:r>
      <w:r w:rsidR="00F90863">
        <w:t>Через десять лет населенный пункт Иман, называемый в разных документах поселением, посадом, поселком, вступил в новый период своего разв</w:t>
      </w:r>
      <w:r w:rsidR="00F90863">
        <w:t>и</w:t>
      </w:r>
      <w:r w:rsidR="00F90863">
        <w:lastRenderedPageBreak/>
        <w:t>тия. В документе Войскового Правления Уссурийского казачьего войска говорится: «В конце 1905 года войсковая адм</w:t>
      </w:r>
      <w:r w:rsidR="00F90863">
        <w:t>и</w:t>
      </w:r>
      <w:r w:rsidR="00F90863">
        <w:t>нистрация, идя навстречу потребностям жизни, поставила своей задачей ввести благоус</w:t>
      </w:r>
      <w:r w:rsidR="00F90863">
        <w:t>т</w:t>
      </w:r>
      <w:r w:rsidR="00F90863">
        <w:t>ройство в начинающем образовываться при станции Иман селении; для этого распланир</w:t>
      </w:r>
      <w:r w:rsidR="00F90863">
        <w:t>о</w:t>
      </w:r>
      <w:r w:rsidR="00F90863">
        <w:t>вали местность на усадебные участки, которые предоставила желающим по закону 29-го апреля 1868 года на правах лиц иногородних, имеющих недв</w:t>
      </w:r>
      <w:r w:rsidR="00F90863">
        <w:t>и</w:t>
      </w:r>
      <w:r w:rsidR="00F90863">
        <w:t>жимую собственность на землях казачьих войск».</w:t>
      </w:r>
      <w:r>
        <w:t xml:space="preserve"> </w:t>
      </w:r>
      <w:r w:rsidR="00F90863">
        <w:t>Особо оговаривалось, что Войсковое Правление «стало сдавать засельщикам землю с торгов в постоянное пользование с обяз</w:t>
      </w:r>
      <w:r w:rsidR="00F90863">
        <w:t>а</w:t>
      </w:r>
      <w:r w:rsidR="00F90863">
        <w:t>тельством ежегодной арендной платы по 5 к</w:t>
      </w:r>
      <w:r w:rsidR="00F90863">
        <w:t>о</w:t>
      </w:r>
      <w:r w:rsidR="00F90863">
        <w:t>пеек за квадратную сажень, или 120 рублей за десятину, ...и кроме того взыскивая еще единовременный взнос с заселыциков в зависим</w:t>
      </w:r>
      <w:r w:rsidR="00F90863">
        <w:t>о</w:t>
      </w:r>
      <w:r w:rsidR="00F90863">
        <w:t>сти от величины и категории участка, а также и соревнования на торгах между желающими получить уч</w:t>
      </w:r>
      <w:r w:rsidR="00F90863">
        <w:t>а</w:t>
      </w:r>
      <w:r w:rsidR="00F90863">
        <w:t>сток».</w:t>
      </w:r>
    </w:p>
    <w:p w:rsidR="00F90863" w:rsidRDefault="007F2B34" w:rsidP="00DC0AB0">
      <w:pPr>
        <w:tabs>
          <w:tab w:val="left" w:pos="540"/>
        </w:tabs>
        <w:spacing w:line="360" w:lineRule="auto"/>
        <w:jc w:val="both"/>
      </w:pPr>
      <w:r>
        <w:tab/>
      </w:r>
      <w:r w:rsidR="00F90863">
        <w:t>Согласно первого плана поселения Иман, составленного войсковым землемером Т</w:t>
      </w:r>
      <w:r w:rsidR="00F90863">
        <w:t>и</w:t>
      </w:r>
      <w:r w:rsidR="00F90863">
        <w:t>хоновым утвержденного Наказным Атаманом Уссурийского казачьего войска 8 декабря 1905 года было образовано 12 улиц, 118 усадебных участков, базарная и церковная площ</w:t>
      </w:r>
      <w:r w:rsidR="00F90863">
        <w:t>а</w:t>
      </w:r>
      <w:r w:rsidR="00F90863">
        <w:t>ди, а также был отведен небольшой участок на высоком берегу реки Иман под кладбище, недалеко от пристани.</w:t>
      </w:r>
      <w:r>
        <w:t xml:space="preserve"> </w:t>
      </w:r>
      <w:r w:rsidR="00F90863">
        <w:t>В одном из документов Войсковое Правление указывало, что «к 1907 году на Имане б</w:t>
      </w:r>
      <w:r w:rsidR="00F90863">
        <w:t>ы</w:t>
      </w:r>
      <w:r w:rsidR="00F90863">
        <w:t>ло образовано 308 усадебных участков, причем многие из участков, ввиду своего сравнительно большего размера (600 кв. сажень) делились и делятся заня</w:t>
      </w:r>
      <w:r w:rsidR="00F90863">
        <w:t>в</w:t>
      </w:r>
      <w:r w:rsidR="00F90863">
        <w:t>шими их пополам; таким образом, число домохозяев на Имане значительно более, чем пе</w:t>
      </w:r>
      <w:r w:rsidR="00F90863">
        <w:t>р</w:t>
      </w:r>
      <w:r w:rsidR="00F90863">
        <w:t>воначально было образовано усадебных участков».</w:t>
      </w:r>
      <w:r>
        <w:t xml:space="preserve"> </w:t>
      </w:r>
      <w:r w:rsidR="00F90863">
        <w:t>В 1908 году в поселении Иман числ</w:t>
      </w:r>
      <w:r w:rsidR="00F90863">
        <w:t>и</w:t>
      </w:r>
      <w:r w:rsidR="00F90863">
        <w:t>лось всего населения 4850 человек. По сословиям: ч</w:t>
      </w:r>
      <w:r w:rsidR="00F90863">
        <w:t>и</w:t>
      </w:r>
      <w:r w:rsidR="00F90863">
        <w:t>новников - 25 человек, казаков обоего пола - 23, дворян - 2, мещан обоего пола - 100, крестьян - 2560 и иностранцев - 2140 (в о</w:t>
      </w:r>
      <w:r w:rsidR="00F90863">
        <w:t>с</w:t>
      </w:r>
      <w:r w:rsidR="00F90863">
        <w:t>новном китайцев и японцев).</w:t>
      </w:r>
      <w:r>
        <w:t xml:space="preserve"> </w:t>
      </w:r>
      <w:r w:rsidR="00F90863">
        <w:t>В поселении насчитывалось 535 деревянных зданий, п</w:t>
      </w:r>
      <w:r w:rsidR="00F90863">
        <w:t>о</w:t>
      </w:r>
      <w:r w:rsidR="00F90863">
        <w:t>стройка разрешалась начальн</w:t>
      </w:r>
      <w:r w:rsidR="00F90863">
        <w:t>и</w:t>
      </w:r>
      <w:r w:rsidR="00F90863">
        <w:t>ком Муравьевского участка Уссурийского казачьего войска. Под усадьбами находилось около 76 десятин, под улицами и площадями около 30 десятин.</w:t>
      </w:r>
    </w:p>
    <w:p w:rsidR="00F90863" w:rsidRPr="007F2B34" w:rsidRDefault="007F2B34" w:rsidP="00DC0AB0">
      <w:pPr>
        <w:tabs>
          <w:tab w:val="left" w:pos="540"/>
        </w:tabs>
        <w:spacing w:line="360" w:lineRule="auto"/>
        <w:jc w:val="both"/>
        <w:rPr>
          <w:b/>
        </w:rPr>
      </w:pPr>
      <w:r>
        <w:rPr>
          <w:b/>
        </w:rPr>
        <w:tab/>
      </w:r>
      <w:r w:rsidR="00F90863" w:rsidRPr="003344AA">
        <w:rPr>
          <w:b/>
        </w:rPr>
        <w:t>Главное занятие жителей: служба на железной дороге, лов и засолка рыбы (к</w:t>
      </w:r>
      <w:r w:rsidR="00F90863" w:rsidRPr="003344AA">
        <w:rPr>
          <w:b/>
        </w:rPr>
        <w:t>е</w:t>
      </w:r>
      <w:r w:rsidR="00F90863" w:rsidRPr="003344AA">
        <w:rPr>
          <w:b/>
        </w:rPr>
        <w:t>ты) - 30000 пудов, лесопромышленность – 600000 рублей и торговля – годовой оборот свыше 1 миллиона рублей.</w:t>
      </w:r>
      <w:r>
        <w:rPr>
          <w:b/>
        </w:rPr>
        <w:t xml:space="preserve"> </w:t>
      </w:r>
      <w:r w:rsidR="00F90863" w:rsidRPr="003344AA">
        <w:rPr>
          <w:b/>
        </w:rPr>
        <w:t>Вследствие предписания Войскового Правления от 27 а</w:t>
      </w:r>
      <w:r w:rsidR="00F90863" w:rsidRPr="003344AA">
        <w:rPr>
          <w:b/>
        </w:rPr>
        <w:t>п</w:t>
      </w:r>
      <w:r w:rsidR="00F90863" w:rsidRPr="003344AA">
        <w:rPr>
          <w:b/>
        </w:rPr>
        <w:t>реля 1909 года испо</w:t>
      </w:r>
      <w:r w:rsidR="00F90863" w:rsidRPr="003344AA">
        <w:rPr>
          <w:b/>
        </w:rPr>
        <w:t>л</w:t>
      </w:r>
      <w:r w:rsidR="00F90863" w:rsidRPr="003344AA">
        <w:rPr>
          <w:b/>
        </w:rPr>
        <w:t>няющий должность помощника войскового землемера Э. Коббуц составил «общий план ра</w:t>
      </w:r>
      <w:r w:rsidR="00F90863" w:rsidRPr="003344AA">
        <w:rPr>
          <w:b/>
        </w:rPr>
        <w:t>с</w:t>
      </w:r>
      <w:r w:rsidR="00F90863" w:rsidRPr="003344AA">
        <w:rPr>
          <w:b/>
        </w:rPr>
        <w:t>планирования поселения Иман». В новой части поселения (ныне это местность це</w:t>
      </w:r>
      <w:r w:rsidR="00F90863" w:rsidRPr="003344AA">
        <w:rPr>
          <w:b/>
        </w:rPr>
        <w:t>н</w:t>
      </w:r>
      <w:r w:rsidR="00F90863" w:rsidRPr="003344AA">
        <w:rPr>
          <w:b/>
        </w:rPr>
        <w:t>тра г. Дальнереченска) было запроектировано 24 улицы и 551 усадебный участок, 9 участков – под интендантские склады, 4 – под участок войск</w:t>
      </w:r>
      <w:r w:rsidR="00F90863" w:rsidRPr="003344AA">
        <w:rPr>
          <w:b/>
        </w:rPr>
        <w:t>о</w:t>
      </w:r>
      <w:r w:rsidR="00F90863" w:rsidRPr="003344AA">
        <w:rPr>
          <w:b/>
        </w:rPr>
        <w:t>вого лесничества. А также участки беспроволочного телеграфа, переселенческого пункта и переселенческого склада, Св</w:t>
      </w:r>
      <w:r w:rsidR="00F90863" w:rsidRPr="003344AA">
        <w:rPr>
          <w:b/>
        </w:rPr>
        <w:t>я</w:t>
      </w:r>
      <w:r w:rsidR="00F90863" w:rsidRPr="003344AA">
        <w:rPr>
          <w:b/>
        </w:rPr>
        <w:t>то-Троицкой церкви.</w:t>
      </w:r>
      <w:r>
        <w:rPr>
          <w:b/>
        </w:rPr>
        <w:t xml:space="preserve"> </w:t>
      </w:r>
      <w:r w:rsidR="00F90863">
        <w:t>Войсковая администрация намечала открытие кредита на проведение и исправление улиц.</w:t>
      </w:r>
      <w:r>
        <w:rPr>
          <w:b/>
        </w:rPr>
        <w:t xml:space="preserve"> </w:t>
      </w:r>
      <w:r w:rsidR="00F90863">
        <w:t>30 ноября 1912 года Вое</w:t>
      </w:r>
      <w:r w:rsidR="00F90863">
        <w:t>н</w:t>
      </w:r>
      <w:r w:rsidR="00F90863">
        <w:lastRenderedPageBreak/>
        <w:t>ный губернатор Приморской области, Наказной Атаман генерал-майор М. М. Манакин собственноручно утвердил план дальнейшего развития пос</w:t>
      </w:r>
      <w:r w:rsidR="00F90863">
        <w:t>е</w:t>
      </w:r>
      <w:r w:rsidR="00F90863">
        <w:t>ления Иман.</w:t>
      </w:r>
    </w:p>
    <w:p w:rsidR="00F90863" w:rsidRDefault="00DC7413" w:rsidP="00DC0AB0">
      <w:pPr>
        <w:tabs>
          <w:tab w:val="left" w:pos="540"/>
        </w:tabs>
        <w:spacing w:line="360" w:lineRule="auto"/>
        <w:jc w:val="both"/>
      </w:pPr>
      <w:r w:rsidRPr="007703F2">
        <w:t> </w:t>
      </w:r>
      <w:r w:rsidR="007F2B34">
        <w:tab/>
      </w:r>
      <w:r w:rsidRPr="00DC7413">
        <w:t>В начале двадцатого века здесь существовали лишь маленькие лесопильные  заводы купцов Скидельского и Стрелецкого, да механические мастерские на железнодорожной ста</w:t>
      </w:r>
      <w:r w:rsidRPr="00DC7413">
        <w:t>н</w:t>
      </w:r>
      <w:r w:rsidRPr="00DC7413">
        <w:t>ции. Довольно большим был отряд кустарей: портные, сапожники, шорники, столяры, кузнецы и другие, имелся постоялый двор, лесничество, таможня, несколько десятков з</w:t>
      </w:r>
      <w:r w:rsidRPr="00DC7413">
        <w:t>а</w:t>
      </w:r>
      <w:r w:rsidRPr="00DC7413">
        <w:t>худалых лавочек и шикарный двухэтажный магазин гамбургской фирмы Кунста и</w:t>
      </w:r>
      <w:r w:rsidRPr="00DC7413">
        <w:rPr>
          <w:bCs/>
        </w:rPr>
        <w:t xml:space="preserve"> </w:t>
      </w:r>
      <w:r w:rsidRPr="00DC7413">
        <w:t>Альбе</w:t>
      </w:r>
      <w:r w:rsidRPr="00DC7413">
        <w:t>р</w:t>
      </w:r>
      <w:r w:rsidRPr="00DC7413">
        <w:t>ста. Имелось четырехклассное городское училище. Действовал завод  искусственных м</w:t>
      </w:r>
      <w:r w:rsidRPr="00DC7413">
        <w:t>и</w:t>
      </w:r>
      <w:r w:rsidRPr="00DC7413">
        <w:t>неральных вод, 5 спиртоочистительных складов, 3 мельницы, скотобойня, кирпичный з</w:t>
      </w:r>
      <w:r w:rsidRPr="00DC7413">
        <w:t>а</w:t>
      </w:r>
      <w:r w:rsidRPr="00DC7413">
        <w:t>вод, больница, сенной и дровяной склады, пивоваренный завод.</w:t>
      </w:r>
      <w:r w:rsidR="007F2B34">
        <w:t xml:space="preserve"> </w:t>
      </w:r>
      <w:r w:rsidR="00F90863">
        <w:t>С надеждой смотрел и в</w:t>
      </w:r>
      <w:r w:rsidR="00F90863">
        <w:t>е</w:t>
      </w:r>
      <w:r w:rsidR="00F90863">
        <w:t>рил в будущую жизнь поселения, ставшего нашим гор</w:t>
      </w:r>
      <w:r w:rsidR="00F90863">
        <w:t>о</w:t>
      </w:r>
      <w:r w:rsidR="00F90863">
        <w:t>дом, член Амурской экспедиции П. Л. Закревский, делая вывод в своем исследовании «Обществе</w:t>
      </w:r>
      <w:r w:rsidR="00F90863">
        <w:t>н</w:t>
      </w:r>
      <w:r w:rsidR="00F90863">
        <w:t>ное устройство и земельный вопрос в поселке Иман» в 1910 году: «</w:t>
      </w:r>
      <w:r w:rsidR="00F90863" w:rsidRPr="003428A9">
        <w:rPr>
          <w:b/>
        </w:rPr>
        <w:t>Быстрый рост поселка Имана явление не сл</w:t>
      </w:r>
      <w:r w:rsidR="00F90863" w:rsidRPr="003428A9">
        <w:rPr>
          <w:b/>
        </w:rPr>
        <w:t>у</w:t>
      </w:r>
      <w:r w:rsidR="00F90863" w:rsidRPr="003428A9">
        <w:rPr>
          <w:b/>
        </w:rPr>
        <w:t>чайное, вызванное какими-либо обсто</w:t>
      </w:r>
      <w:r w:rsidR="00F90863" w:rsidRPr="003428A9">
        <w:rPr>
          <w:b/>
        </w:rPr>
        <w:t>я</w:t>
      </w:r>
      <w:r w:rsidR="00F90863" w:rsidRPr="003428A9">
        <w:rPr>
          <w:b/>
        </w:rPr>
        <w:t>тельствами временного характера, процесс постепенного развития центра, каким он является для всех дер</w:t>
      </w:r>
      <w:r w:rsidR="00F90863" w:rsidRPr="003428A9">
        <w:rPr>
          <w:b/>
        </w:rPr>
        <w:t>е</w:t>
      </w:r>
      <w:r w:rsidR="00F90863" w:rsidRPr="003428A9">
        <w:rPr>
          <w:b/>
        </w:rPr>
        <w:t>вень, расположенных по долине рек Имана, Ваки и их притоков, а также селений, основанных по восто</w:t>
      </w:r>
      <w:r w:rsidR="00F90863" w:rsidRPr="003428A9">
        <w:rPr>
          <w:b/>
        </w:rPr>
        <w:t>ч</w:t>
      </w:r>
      <w:r w:rsidR="00F90863" w:rsidRPr="003428A9">
        <w:rPr>
          <w:b/>
        </w:rPr>
        <w:t>ную и запа</w:t>
      </w:r>
      <w:r w:rsidR="00F90863" w:rsidRPr="003428A9">
        <w:rPr>
          <w:b/>
        </w:rPr>
        <w:t>д</w:t>
      </w:r>
      <w:r w:rsidR="00F90863" w:rsidRPr="003428A9">
        <w:rPr>
          <w:b/>
        </w:rPr>
        <w:t>ную сторону железной дороги от станции Шмаковки до станции Бикина включительно, т. е, на протяжении 200 верст по железной дороге. Всего к Иману им</w:t>
      </w:r>
      <w:r w:rsidR="00F90863" w:rsidRPr="003428A9">
        <w:rPr>
          <w:b/>
        </w:rPr>
        <w:t>е</w:t>
      </w:r>
      <w:r w:rsidR="00F90863" w:rsidRPr="003428A9">
        <w:rPr>
          <w:b/>
        </w:rPr>
        <w:t>ет тяготение свыше 150 селений, крестьянских и казачьих. Вообще поселок Иман развивается в крупный населенный пункт, промежуточный между Х</w:t>
      </w:r>
      <w:r w:rsidR="00F90863" w:rsidRPr="003428A9">
        <w:rPr>
          <w:b/>
        </w:rPr>
        <w:t>а</w:t>
      </w:r>
      <w:r w:rsidR="00F90863" w:rsidRPr="003428A9">
        <w:rPr>
          <w:b/>
        </w:rPr>
        <w:t>баровском и Никольск-Уссурийском, являясь русским порубежным оплотом на самой Кита</w:t>
      </w:r>
      <w:r w:rsidR="00F90863" w:rsidRPr="003428A9">
        <w:rPr>
          <w:b/>
        </w:rPr>
        <w:t>й</w:t>
      </w:r>
      <w:r w:rsidR="00F90863" w:rsidRPr="003428A9">
        <w:rPr>
          <w:b/>
        </w:rPr>
        <w:t>ской границе».</w:t>
      </w:r>
    </w:p>
    <w:p w:rsidR="00F90863" w:rsidRDefault="007F2B34" w:rsidP="00DC0AB0">
      <w:pPr>
        <w:tabs>
          <w:tab w:val="left" w:pos="540"/>
        </w:tabs>
        <w:spacing w:line="360" w:lineRule="auto"/>
        <w:jc w:val="both"/>
      </w:pPr>
      <w:r>
        <w:tab/>
      </w:r>
      <w:r w:rsidR="00F90863">
        <w:t>Г. М. ПОГРЕБНОЙ, действительный член Русского географического общества (О</w:t>
      </w:r>
      <w:r w:rsidR="00F90863">
        <w:t>б</w:t>
      </w:r>
      <w:r w:rsidR="00F90863">
        <w:t>щества изучения Амурского края).</w:t>
      </w:r>
    </w:p>
    <w:p w:rsidR="00F90863" w:rsidRPr="00F9437F" w:rsidRDefault="00F90863" w:rsidP="00DC0AB0">
      <w:pPr>
        <w:tabs>
          <w:tab w:val="left" w:pos="540"/>
        </w:tabs>
        <w:spacing w:line="360" w:lineRule="auto"/>
        <w:jc w:val="both"/>
      </w:pPr>
      <w:r>
        <w:tab/>
        <w:t>Город долгое время успешно выполнял функцию пограничного форпоста на Дал</w:t>
      </w:r>
      <w:r>
        <w:t>ь</w:t>
      </w:r>
      <w:r>
        <w:t>нем востоке. Об этом свидетельствуют многочисленные памятники героям событий Гражда</w:t>
      </w:r>
      <w:r>
        <w:t>н</w:t>
      </w:r>
      <w:r w:rsidR="007F2B34">
        <w:t>ской, Великой О</w:t>
      </w:r>
      <w:r>
        <w:t>течественной войн и отдельных пограничных конфликтов. Здесь распол</w:t>
      </w:r>
      <w:r>
        <w:t>а</w:t>
      </w:r>
      <w:r>
        <w:t>гались пограничные заставы и военные части. Специфика выполнения приоритетных з</w:t>
      </w:r>
      <w:r>
        <w:t>а</w:t>
      </w:r>
      <w:r>
        <w:t>дач способствовала изолированности дислокации отдельных фун</w:t>
      </w:r>
      <w:r>
        <w:t>к</w:t>
      </w:r>
      <w:r>
        <w:t>циональных комплексов и жилых образований при них.  Одновременное освоение Дальнего востока и его приро</w:t>
      </w:r>
      <w:r>
        <w:t>д</w:t>
      </w:r>
      <w:r>
        <w:t>ных ресурсов способствовало развитию производства, в основном, обработку и переработку с</w:t>
      </w:r>
      <w:r>
        <w:t>ы</w:t>
      </w:r>
      <w:r>
        <w:t xml:space="preserve">рья. </w:t>
      </w:r>
    </w:p>
    <w:p w:rsidR="00E05770" w:rsidRPr="006772B6" w:rsidRDefault="00E05770" w:rsidP="00DC0AB0">
      <w:pPr>
        <w:pStyle w:val="3"/>
        <w:tabs>
          <w:tab w:val="left" w:pos="540"/>
        </w:tabs>
        <w:spacing w:line="360" w:lineRule="auto"/>
        <w:rPr>
          <w:rFonts w:ascii="Times New Roman" w:hAnsi="Times New Roman" w:cs="Times New Roman"/>
        </w:rPr>
      </w:pPr>
      <w:bookmarkStart w:id="6" w:name="_Toc265787202"/>
      <w:bookmarkStart w:id="7" w:name="_Toc303273350"/>
      <w:r w:rsidRPr="006772B6">
        <w:rPr>
          <w:rFonts w:ascii="Times New Roman" w:hAnsi="Times New Roman" w:cs="Times New Roman"/>
        </w:rPr>
        <w:t>1.2.</w:t>
      </w:r>
      <w:r w:rsidR="006C1B0B">
        <w:rPr>
          <w:rFonts w:ascii="Times New Roman" w:hAnsi="Times New Roman" w:cs="Times New Roman"/>
        </w:rPr>
        <w:t>4</w:t>
      </w:r>
      <w:r w:rsidR="004D129A">
        <w:rPr>
          <w:rFonts w:ascii="Times New Roman" w:hAnsi="Times New Roman" w:cs="Times New Roman"/>
        </w:rPr>
        <w:t>. Физик</w:t>
      </w:r>
      <w:r w:rsidRPr="006772B6">
        <w:rPr>
          <w:rFonts w:ascii="Times New Roman" w:hAnsi="Times New Roman" w:cs="Times New Roman"/>
        </w:rPr>
        <w:t>о-географические и климатические особенности</w:t>
      </w:r>
      <w:bookmarkStart w:id="8" w:name="_Toc303273351"/>
      <w:bookmarkEnd w:id="6"/>
      <w:bookmarkEnd w:id="7"/>
      <w:r w:rsidR="004D129A">
        <w:rPr>
          <w:rFonts w:ascii="Times New Roman" w:hAnsi="Times New Roman" w:cs="Times New Roman"/>
        </w:rPr>
        <w:t xml:space="preserve"> </w:t>
      </w:r>
      <w:r w:rsidR="006772B6">
        <w:rPr>
          <w:rFonts w:ascii="Times New Roman" w:hAnsi="Times New Roman" w:cs="Times New Roman"/>
        </w:rPr>
        <w:t>р</w:t>
      </w:r>
      <w:r w:rsidRPr="006772B6">
        <w:rPr>
          <w:rFonts w:ascii="Times New Roman" w:hAnsi="Times New Roman" w:cs="Times New Roman"/>
        </w:rPr>
        <w:t>асположения</w:t>
      </w:r>
      <w:r w:rsidR="006772B6">
        <w:rPr>
          <w:rFonts w:ascii="Times New Roman" w:hAnsi="Times New Roman" w:cs="Times New Roman"/>
        </w:rPr>
        <w:t xml:space="preserve"> г</w:t>
      </w:r>
      <w:r w:rsidR="006772B6">
        <w:rPr>
          <w:rFonts w:ascii="Times New Roman" w:hAnsi="Times New Roman" w:cs="Times New Roman"/>
        </w:rPr>
        <w:t>о</w:t>
      </w:r>
      <w:r w:rsidR="006772B6">
        <w:rPr>
          <w:rFonts w:ascii="Times New Roman" w:hAnsi="Times New Roman" w:cs="Times New Roman"/>
        </w:rPr>
        <w:t>родского округа</w:t>
      </w:r>
      <w:bookmarkEnd w:id="8"/>
      <w:r w:rsidRPr="006772B6">
        <w:rPr>
          <w:rFonts w:ascii="Times New Roman" w:hAnsi="Times New Roman" w:cs="Times New Roman"/>
        </w:rPr>
        <w:tab/>
      </w:r>
    </w:p>
    <w:p w:rsidR="000844BA" w:rsidRPr="006772B6" w:rsidRDefault="000844BA" w:rsidP="00DC0AB0">
      <w:pPr>
        <w:pStyle w:val="4"/>
        <w:tabs>
          <w:tab w:val="left" w:pos="540"/>
        </w:tabs>
        <w:rPr>
          <w:sz w:val="26"/>
          <w:szCs w:val="26"/>
        </w:rPr>
      </w:pPr>
      <w:bookmarkStart w:id="9" w:name="_Toc237345909"/>
      <w:bookmarkStart w:id="10" w:name="_Toc303273352"/>
      <w:r w:rsidRPr="006772B6">
        <w:rPr>
          <w:sz w:val="26"/>
          <w:szCs w:val="26"/>
        </w:rPr>
        <w:t>1.2.</w:t>
      </w:r>
      <w:r w:rsidR="006C1B0B">
        <w:rPr>
          <w:sz w:val="26"/>
          <w:szCs w:val="26"/>
        </w:rPr>
        <w:t>4</w:t>
      </w:r>
      <w:r w:rsidRPr="006772B6">
        <w:rPr>
          <w:sz w:val="26"/>
          <w:szCs w:val="26"/>
        </w:rPr>
        <w:t>.1. Характеристика климатических условий</w:t>
      </w:r>
      <w:bookmarkEnd w:id="9"/>
      <w:bookmarkEnd w:id="10"/>
    </w:p>
    <w:p w:rsidR="000844BA" w:rsidRDefault="007F2B34" w:rsidP="00DC0AB0">
      <w:pPr>
        <w:pStyle w:val="HTML"/>
        <w:tabs>
          <w:tab w:val="left" w:pos="540"/>
        </w:tabs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ab/>
      </w:r>
      <w:r w:rsidR="000844BA" w:rsidRPr="00935DD3">
        <w:rPr>
          <w:rFonts w:ascii="Times New Roman" w:hAnsi="Times New Roman" w:cs="Times New Roman"/>
          <w:color w:val="000000"/>
          <w:sz w:val="24"/>
          <w:szCs w:val="24"/>
        </w:rPr>
        <w:t>По климатическому районированию Дальнего Востока Г. Н. Витвицкого (1969), те</w:t>
      </w:r>
      <w:r w:rsidR="000844BA" w:rsidRPr="00935DD3">
        <w:rPr>
          <w:rFonts w:ascii="Times New Roman" w:hAnsi="Times New Roman" w:cs="Times New Roman"/>
          <w:color w:val="000000"/>
          <w:sz w:val="24"/>
          <w:szCs w:val="24"/>
        </w:rPr>
        <w:t>р</w:t>
      </w:r>
      <w:r w:rsidR="000844BA" w:rsidRPr="00935DD3">
        <w:rPr>
          <w:rFonts w:ascii="Times New Roman" w:hAnsi="Times New Roman" w:cs="Times New Roman"/>
          <w:color w:val="000000"/>
          <w:sz w:val="24"/>
          <w:szCs w:val="24"/>
        </w:rPr>
        <w:t xml:space="preserve">ритория Дальнереченского </w:t>
      </w:r>
      <w:r w:rsidR="006E33FD">
        <w:rPr>
          <w:rFonts w:ascii="Times New Roman" w:hAnsi="Times New Roman" w:cs="Times New Roman"/>
          <w:color w:val="000000"/>
          <w:sz w:val="24"/>
          <w:szCs w:val="24"/>
        </w:rPr>
        <w:t xml:space="preserve">городского </w:t>
      </w:r>
      <w:r w:rsidR="000844BA" w:rsidRPr="00935DD3">
        <w:rPr>
          <w:rFonts w:ascii="Times New Roman" w:hAnsi="Times New Roman" w:cs="Times New Roman"/>
          <w:color w:val="000000"/>
          <w:sz w:val="24"/>
          <w:szCs w:val="24"/>
        </w:rPr>
        <w:t>округа относится к Амуро-Уссурийскому климат</w:t>
      </w:r>
      <w:r w:rsidR="000844BA" w:rsidRPr="00935DD3">
        <w:rPr>
          <w:rFonts w:ascii="Times New Roman" w:hAnsi="Times New Roman" w:cs="Times New Roman"/>
          <w:color w:val="000000"/>
          <w:sz w:val="24"/>
          <w:szCs w:val="24"/>
        </w:rPr>
        <w:t>и</w:t>
      </w:r>
      <w:r w:rsidR="000844BA" w:rsidRPr="00935DD3">
        <w:rPr>
          <w:rFonts w:ascii="Times New Roman" w:hAnsi="Times New Roman" w:cs="Times New Roman"/>
          <w:color w:val="000000"/>
          <w:sz w:val="24"/>
          <w:szCs w:val="24"/>
        </w:rPr>
        <w:t>ческому району, который входит в Тихоокеанскую муссонную область умеренной зоны. Климат в целом характеризуется как летне-теплый (сумма температур за вег</w:t>
      </w:r>
      <w:r w:rsidR="000844BA" w:rsidRPr="00935DD3">
        <w:rPr>
          <w:rFonts w:ascii="Times New Roman" w:hAnsi="Times New Roman" w:cs="Times New Roman"/>
          <w:color w:val="000000"/>
          <w:sz w:val="24"/>
          <w:szCs w:val="24"/>
        </w:rPr>
        <w:t>е</w:t>
      </w:r>
      <w:r w:rsidR="000844BA" w:rsidRPr="00935DD3">
        <w:rPr>
          <w:rFonts w:ascii="Times New Roman" w:hAnsi="Times New Roman" w:cs="Times New Roman"/>
          <w:color w:val="000000"/>
          <w:sz w:val="24"/>
          <w:szCs w:val="24"/>
        </w:rPr>
        <w:t>тационный период 2500°С) и влажный (индекс сухости 0,45–1,00) с умеренно х</w:t>
      </w:r>
      <w:r w:rsidR="000844BA" w:rsidRPr="00935DD3">
        <w:rPr>
          <w:rFonts w:ascii="Times New Roman" w:hAnsi="Times New Roman" w:cs="Times New Roman"/>
          <w:color w:val="000000"/>
          <w:sz w:val="24"/>
          <w:szCs w:val="24"/>
        </w:rPr>
        <w:t>о</w:t>
      </w:r>
      <w:r w:rsidR="000844BA" w:rsidRPr="00935DD3">
        <w:rPr>
          <w:rFonts w:ascii="Times New Roman" w:hAnsi="Times New Roman" w:cs="Times New Roman"/>
          <w:color w:val="000000"/>
          <w:sz w:val="24"/>
          <w:szCs w:val="24"/>
        </w:rPr>
        <w:t>лодной и более сухой зимой.</w:t>
      </w:r>
      <w:r w:rsidR="000844BA" w:rsidRPr="006D6A27">
        <w:rPr>
          <w:rFonts w:ascii="Arial" w:hAnsi="Arial" w:cs="Arial"/>
          <w:color w:val="000000"/>
          <w:sz w:val="21"/>
          <w:szCs w:val="21"/>
        </w:rPr>
        <w:t xml:space="preserve"> </w:t>
      </w:r>
      <w:r w:rsidR="000844BA" w:rsidRPr="00F310C0">
        <w:rPr>
          <w:rFonts w:ascii="Times New Roman" w:hAnsi="Times New Roman" w:cs="Times New Roman"/>
          <w:sz w:val="24"/>
          <w:szCs w:val="24"/>
        </w:rPr>
        <w:t>Весна поздняя и сухая. З</w:t>
      </w:r>
      <w:r w:rsidR="000844BA">
        <w:rPr>
          <w:rFonts w:ascii="Times New Roman" w:hAnsi="Times New Roman" w:cs="Times New Roman"/>
          <w:sz w:val="24"/>
          <w:szCs w:val="24"/>
        </w:rPr>
        <w:t>асушливость  весеннего  п</w:t>
      </w:r>
      <w:r w:rsidR="000844BA">
        <w:rPr>
          <w:rFonts w:ascii="Times New Roman" w:hAnsi="Times New Roman" w:cs="Times New Roman"/>
          <w:sz w:val="24"/>
          <w:szCs w:val="24"/>
        </w:rPr>
        <w:t>е</w:t>
      </w:r>
      <w:r w:rsidR="000844BA">
        <w:rPr>
          <w:rFonts w:ascii="Times New Roman" w:hAnsi="Times New Roman" w:cs="Times New Roman"/>
          <w:sz w:val="24"/>
          <w:szCs w:val="24"/>
        </w:rPr>
        <w:t>риода</w:t>
      </w:r>
      <w:r w:rsidR="000844BA" w:rsidRPr="00F310C0">
        <w:rPr>
          <w:rFonts w:ascii="Times New Roman" w:hAnsi="Times New Roman" w:cs="Times New Roman"/>
          <w:sz w:val="24"/>
          <w:szCs w:val="24"/>
        </w:rPr>
        <w:t xml:space="preserve">  связанна</w:t>
      </w:r>
      <w:r w:rsidR="000844BA">
        <w:rPr>
          <w:rFonts w:ascii="Times New Roman" w:hAnsi="Times New Roman" w:cs="Times New Roman"/>
          <w:sz w:val="24"/>
          <w:szCs w:val="24"/>
        </w:rPr>
        <w:t xml:space="preserve">  с  вторжением</w:t>
      </w:r>
      <w:r w:rsidR="000844BA" w:rsidRPr="00F310C0">
        <w:rPr>
          <w:rFonts w:ascii="Times New Roman" w:hAnsi="Times New Roman" w:cs="Times New Roman"/>
          <w:sz w:val="24"/>
          <w:szCs w:val="24"/>
        </w:rPr>
        <w:t xml:space="preserve"> из</w:t>
      </w:r>
      <w:r w:rsidR="000844BA">
        <w:rPr>
          <w:rFonts w:ascii="Times New Roman" w:hAnsi="Times New Roman" w:cs="Times New Roman"/>
          <w:sz w:val="24"/>
          <w:szCs w:val="24"/>
        </w:rPr>
        <w:t xml:space="preserve"> </w:t>
      </w:r>
      <w:r w:rsidR="000844BA" w:rsidRPr="00F310C0">
        <w:rPr>
          <w:rFonts w:ascii="Times New Roman" w:hAnsi="Times New Roman" w:cs="Times New Roman"/>
          <w:sz w:val="24"/>
          <w:szCs w:val="24"/>
        </w:rPr>
        <w:t>Северного Китая сухих континентальных масс воздуха («весенние суховеи»).</w:t>
      </w:r>
    </w:p>
    <w:p w:rsidR="000844BA" w:rsidRPr="003C4259" w:rsidRDefault="007F2B34" w:rsidP="00DC0AB0">
      <w:pPr>
        <w:tabs>
          <w:tab w:val="left" w:pos="540"/>
        </w:tabs>
        <w:spacing w:line="360" w:lineRule="auto"/>
        <w:jc w:val="both"/>
      </w:pPr>
      <w:r>
        <w:tab/>
      </w:r>
      <w:r w:rsidR="000844BA" w:rsidRPr="003C4259">
        <w:t>По данным многолетних наблюдений метеорологической станции « г. Дальнер</w:t>
      </w:r>
      <w:r w:rsidR="000844BA" w:rsidRPr="003C4259">
        <w:t>е</w:t>
      </w:r>
      <w:r w:rsidR="000844BA" w:rsidRPr="003C4259">
        <w:t>ченск» средняя годовая температура воздуха равна +2,5 ºС.</w:t>
      </w:r>
      <w:r w:rsidR="000844BA">
        <w:t xml:space="preserve"> </w:t>
      </w:r>
      <w:r w:rsidR="000844BA" w:rsidRPr="003114A5">
        <w:t xml:space="preserve">Средняя </w:t>
      </w:r>
      <w:r w:rsidR="000844BA">
        <w:t>температура зимнего периода – -17,6</w:t>
      </w:r>
      <w:r w:rsidR="000844BA" w:rsidRPr="003114A5">
        <w:t xml:space="preserve"> </w:t>
      </w:r>
      <w:r w:rsidR="000844BA" w:rsidRPr="003114A5">
        <w:rPr>
          <w:vertAlign w:val="superscript"/>
        </w:rPr>
        <w:t>о</w:t>
      </w:r>
      <w:r w:rsidR="000844BA">
        <w:t>С, весеннего - +3,5</w:t>
      </w:r>
      <w:r w:rsidR="000844BA" w:rsidRPr="003114A5">
        <w:t xml:space="preserve"> </w:t>
      </w:r>
      <w:r w:rsidR="000844BA" w:rsidRPr="003114A5">
        <w:rPr>
          <w:vertAlign w:val="superscript"/>
        </w:rPr>
        <w:t>о</w:t>
      </w:r>
      <w:r w:rsidR="000844BA">
        <w:t>С, летнего - +19,6</w:t>
      </w:r>
      <w:r w:rsidR="000844BA" w:rsidRPr="003114A5">
        <w:t xml:space="preserve"> </w:t>
      </w:r>
      <w:r w:rsidR="000844BA" w:rsidRPr="003114A5">
        <w:rPr>
          <w:vertAlign w:val="superscript"/>
        </w:rPr>
        <w:t>о</w:t>
      </w:r>
      <w:r w:rsidR="000844BA">
        <w:t>С и осеннего - +4,2</w:t>
      </w:r>
      <w:r w:rsidR="000844BA" w:rsidRPr="003114A5">
        <w:t xml:space="preserve"> </w:t>
      </w:r>
      <w:r w:rsidR="000844BA" w:rsidRPr="003114A5">
        <w:rPr>
          <w:vertAlign w:val="superscript"/>
        </w:rPr>
        <w:t>о</w:t>
      </w:r>
      <w:r w:rsidR="000844BA">
        <w:t>С.</w:t>
      </w:r>
      <w:r w:rsidR="000844BA" w:rsidRPr="003C4259">
        <w:t xml:space="preserve"> Самым те</w:t>
      </w:r>
      <w:r w:rsidR="000844BA" w:rsidRPr="003C4259">
        <w:t>п</w:t>
      </w:r>
      <w:r w:rsidR="000844BA" w:rsidRPr="003C4259">
        <w:t>лым месяцем является июль со среднемесячной температурой +21,1 ºС, с</w:t>
      </w:r>
      <w:r w:rsidR="000844BA" w:rsidRPr="003C4259">
        <w:t>а</w:t>
      </w:r>
      <w:r w:rsidR="000844BA" w:rsidRPr="003C4259">
        <w:t>мым холодным – январь -</w:t>
      </w:r>
      <w:r w:rsidR="000844BA">
        <w:t xml:space="preserve"> </w:t>
      </w:r>
      <w:r w:rsidR="000844BA" w:rsidRPr="003C4259">
        <w:t>20,2 ºС</w:t>
      </w:r>
      <w:r w:rsidR="000844BA" w:rsidRPr="00953455">
        <w:t>. Продолжительность безморозного периода составляет 211–217 дней, вег</w:t>
      </w:r>
      <w:r w:rsidR="000844BA" w:rsidRPr="00953455">
        <w:t>е</w:t>
      </w:r>
      <w:r w:rsidR="000844BA" w:rsidRPr="00953455">
        <w:t>тационный период – от 168 до 192 дней.</w:t>
      </w:r>
      <w:r w:rsidR="000844BA">
        <w:t xml:space="preserve"> </w:t>
      </w:r>
      <w:r w:rsidR="000844BA" w:rsidRPr="00AC6167">
        <w:t>Первые заморозки отмечаются 2-12 октября, п</w:t>
      </w:r>
      <w:r w:rsidR="000844BA" w:rsidRPr="00AC6167">
        <w:t>о</w:t>
      </w:r>
      <w:r w:rsidR="000844BA" w:rsidRPr="00AC6167">
        <w:t>следние – до 20 мая.</w:t>
      </w:r>
      <w:r w:rsidR="000844BA">
        <w:rPr>
          <w:rFonts w:ascii="Arial" w:hAnsi="Arial" w:cs="Arial"/>
          <w:sz w:val="19"/>
          <w:szCs w:val="19"/>
        </w:rPr>
        <w:t xml:space="preserve"> </w:t>
      </w:r>
      <w:r w:rsidR="000844BA" w:rsidRPr="003114A5">
        <w:t xml:space="preserve">Пять месяцев в году - с ноября по март </w:t>
      </w:r>
      <w:r w:rsidR="000844BA">
        <w:t xml:space="preserve">наблюдаются </w:t>
      </w:r>
      <w:r w:rsidR="000844BA" w:rsidRPr="003114A5">
        <w:t>отрицательные среднемесячные температуры, семь м</w:t>
      </w:r>
      <w:r w:rsidR="000844BA" w:rsidRPr="003114A5">
        <w:t>е</w:t>
      </w:r>
      <w:r w:rsidR="000844BA" w:rsidRPr="003114A5">
        <w:t>сяцев - с апреля по октябрь - положительные (рис.1).</w:t>
      </w:r>
    </w:p>
    <w:p w:rsidR="000844BA" w:rsidRPr="00D67451" w:rsidRDefault="009571B1" w:rsidP="00DC0AB0">
      <w:pPr>
        <w:tabs>
          <w:tab w:val="left" w:pos="540"/>
        </w:tabs>
        <w:jc w:val="center"/>
        <w:rPr>
          <w:color w:val="002060"/>
        </w:rPr>
      </w:pPr>
      <w:r>
        <w:rPr>
          <w:noProof/>
        </w:rPr>
        <w:drawing>
          <wp:inline distT="0" distB="0" distL="0" distR="0">
            <wp:extent cx="5362867" cy="3613998"/>
            <wp:effectExtent l="10848" t="5502" r="7910" b="0"/>
            <wp:docPr id="2" name="Диаграм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:rsidR="000844BA" w:rsidRDefault="000844BA" w:rsidP="00DC0AB0">
      <w:pPr>
        <w:pStyle w:val="Default"/>
        <w:tabs>
          <w:tab w:val="left" w:pos="540"/>
        </w:tabs>
        <w:spacing w:before="120" w:after="4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/>
        </w:rPr>
        <w:t>Рис. 1</w:t>
      </w:r>
      <w:r w:rsidR="00AE2712">
        <w:rPr>
          <w:rFonts w:ascii="Times New Roman" w:hAnsi="Times New Roman"/>
        </w:rPr>
        <w:t>.2.</w:t>
      </w:r>
      <w:r w:rsidR="00A960A6">
        <w:rPr>
          <w:rFonts w:ascii="Times New Roman" w:hAnsi="Times New Roman"/>
        </w:rPr>
        <w:t>4</w:t>
      </w:r>
      <w:r w:rsidR="00AE2712">
        <w:rPr>
          <w:rFonts w:ascii="Times New Roman" w:hAnsi="Times New Roman"/>
        </w:rPr>
        <w:t>.-1</w:t>
      </w:r>
      <w:r>
        <w:rPr>
          <w:rFonts w:ascii="Times New Roman" w:hAnsi="Times New Roman"/>
        </w:rPr>
        <w:t xml:space="preserve">. Климадиаграмма </w:t>
      </w:r>
      <w:r w:rsidRPr="005A26C1">
        <w:rPr>
          <w:rFonts w:ascii="Times New Roman" w:hAnsi="Times New Roman" w:cs="Times New Roman"/>
        </w:rPr>
        <w:t>усредненных за 30 лет (1961—1990 гг.) показателей средн</w:t>
      </w:r>
      <w:r w:rsidRPr="005A26C1">
        <w:rPr>
          <w:rFonts w:ascii="Times New Roman" w:hAnsi="Times New Roman" w:cs="Times New Roman"/>
        </w:rPr>
        <w:t>е</w:t>
      </w:r>
      <w:r w:rsidRPr="005A26C1">
        <w:rPr>
          <w:rFonts w:ascii="Times New Roman" w:hAnsi="Times New Roman" w:cs="Times New Roman"/>
        </w:rPr>
        <w:t>месячной температуры воздуха °С и сумм осадков</w:t>
      </w:r>
      <w:r>
        <w:rPr>
          <w:rFonts w:ascii="Times New Roman" w:hAnsi="Times New Roman" w:cs="Times New Roman"/>
        </w:rPr>
        <w:t>.</w:t>
      </w:r>
    </w:p>
    <w:p w:rsidR="00A14628" w:rsidRPr="004D190F" w:rsidRDefault="007F2B34" w:rsidP="00DC0AB0">
      <w:pPr>
        <w:tabs>
          <w:tab w:val="left" w:pos="540"/>
        </w:tabs>
        <w:spacing w:line="360" w:lineRule="auto"/>
        <w:jc w:val="both"/>
      </w:pPr>
      <w:r>
        <w:tab/>
      </w:r>
      <w:r w:rsidR="000844BA" w:rsidRPr="00986690">
        <w:t>Мусонная циркуляция и сложные орографические условия Приморского края явл</w:t>
      </w:r>
      <w:r w:rsidR="000844BA" w:rsidRPr="00986690">
        <w:t>я</w:t>
      </w:r>
      <w:r w:rsidR="000844BA" w:rsidRPr="00986690">
        <w:t>ются решающими факторами, определяющими характер распределения атмосфе</w:t>
      </w:r>
      <w:r w:rsidR="000844BA" w:rsidRPr="00986690">
        <w:t>р</w:t>
      </w:r>
      <w:r w:rsidR="000844BA" w:rsidRPr="00986690">
        <w:t>ных осадков внутри года. Больше всего осадков выпадает в летние месяцы, особенно при пр</w:t>
      </w:r>
      <w:r w:rsidR="000844BA" w:rsidRPr="00986690">
        <w:t>о</w:t>
      </w:r>
      <w:r w:rsidR="000844BA" w:rsidRPr="00986690">
        <w:t xml:space="preserve">хождении тайфунов. В результате чего происходит затопление пойм рек Малиновка и </w:t>
      </w:r>
      <w:r w:rsidR="00BE4690">
        <w:t>Б</w:t>
      </w:r>
      <w:r w:rsidR="000844BA" w:rsidRPr="00986690">
        <w:t>ольшая У</w:t>
      </w:r>
      <w:r w:rsidR="000844BA" w:rsidRPr="00986690">
        <w:t>с</w:t>
      </w:r>
      <w:r w:rsidR="000844BA" w:rsidRPr="00986690">
        <w:t>сурка. Общая годовая сумма осадков – 600-</w:t>
      </w:r>
      <w:smartTag w:uri="urn:schemas-microsoft-com:office:smarttags" w:element="metricconverter">
        <w:smartTagPr>
          <w:attr w:name="ProductID" w:val="700 мм"/>
        </w:smartTagPr>
        <w:r w:rsidR="000844BA" w:rsidRPr="00986690">
          <w:t>700 мм</w:t>
        </w:r>
      </w:smartTag>
      <w:r w:rsidR="000844BA" w:rsidRPr="00986690">
        <w:t>. Наибольшее количество осадков н</w:t>
      </w:r>
      <w:r w:rsidR="000844BA" w:rsidRPr="00986690">
        <w:t>а</w:t>
      </w:r>
      <w:r w:rsidR="000844BA" w:rsidRPr="00986690">
        <w:t xml:space="preserve">блюдается в августе – </w:t>
      </w:r>
      <w:smartTag w:uri="urn:schemas-microsoft-com:office:smarttags" w:element="metricconverter">
        <w:smartTagPr>
          <w:attr w:name="ProductID" w:val="122 мм"/>
        </w:smartTagPr>
        <w:r w:rsidR="000844BA" w:rsidRPr="00986690">
          <w:t>122 мм</w:t>
        </w:r>
      </w:smartTag>
      <w:r w:rsidR="000844BA" w:rsidRPr="00986690">
        <w:t xml:space="preserve">, наименьшее  - январе – </w:t>
      </w:r>
      <w:smartTag w:uri="urn:schemas-microsoft-com:office:smarttags" w:element="metricconverter">
        <w:smartTagPr>
          <w:attr w:name="ProductID" w:val="16 мм"/>
        </w:smartTagPr>
        <w:r w:rsidR="000844BA" w:rsidRPr="00986690">
          <w:t>16 мм</w:t>
        </w:r>
      </w:smartTag>
      <w:r w:rsidR="000844BA" w:rsidRPr="00986690">
        <w:t xml:space="preserve"> (рис.1). В зимние месяцы осадков выпадает до 10% процентов годового  к</w:t>
      </w:r>
      <w:r w:rsidR="000844BA" w:rsidRPr="00986690">
        <w:t>о</w:t>
      </w:r>
      <w:r w:rsidR="000844BA" w:rsidRPr="00986690">
        <w:t xml:space="preserve">личества. Наибольшая высота снежного покрова – </w:t>
      </w:r>
      <w:smartTag w:uri="urn:schemas-microsoft-com:office:smarttags" w:element="metricconverter">
        <w:smartTagPr>
          <w:attr w:name="ProductID" w:val="45 см"/>
        </w:smartTagPr>
        <w:r w:rsidR="000844BA" w:rsidRPr="00986690">
          <w:t>45 см</w:t>
        </w:r>
      </w:smartTag>
      <w:r w:rsidR="000844BA" w:rsidRPr="00986690">
        <w:t>. Снежный покров появляется в I декаде октября, исчезает во 2 декаде а</w:t>
      </w:r>
      <w:r w:rsidR="000844BA" w:rsidRPr="00986690">
        <w:t>п</w:t>
      </w:r>
      <w:r w:rsidR="000844BA" w:rsidRPr="00986690">
        <w:t>реля. Образование устойчивого снежного покрова происходит в конце ноября. Разрушение устойчивого снежного покрова происходит в период с 12 до 27 марта.</w:t>
      </w:r>
      <w:r w:rsidR="00986690" w:rsidRPr="00986690">
        <w:t xml:space="preserve"> </w:t>
      </w:r>
      <w:r w:rsidR="00A14628">
        <w:t>В зи</w:t>
      </w:r>
      <w:r w:rsidR="00A14628">
        <w:t>м</w:t>
      </w:r>
      <w:r w:rsidR="00A14628">
        <w:t>нее время возможны снежные заносы на дорогах, что может привести к временному пр</w:t>
      </w:r>
      <w:r w:rsidR="00A14628">
        <w:t>е</w:t>
      </w:r>
      <w:r w:rsidR="00A14628">
        <w:t>кращению сообщения.</w:t>
      </w:r>
      <w:r>
        <w:t xml:space="preserve"> </w:t>
      </w:r>
      <w:r w:rsidR="00A14628" w:rsidRPr="004D190F">
        <w:t>Отн</w:t>
      </w:r>
      <w:r w:rsidR="00A14628" w:rsidRPr="004D190F">
        <w:t>о</w:t>
      </w:r>
      <w:r w:rsidR="00A14628" w:rsidRPr="004D190F">
        <w:t>сительная   влажность   воздуха   в  районе   г. Дальнереченска в течение всего года высокая (среднемесячные значения - 63-84%), в годовом ходе ее н</w:t>
      </w:r>
      <w:r w:rsidR="00A14628" w:rsidRPr="004D190F">
        <w:t>а</w:t>
      </w:r>
      <w:r w:rsidR="00A14628" w:rsidRPr="004D190F">
        <w:t>блюдается два макс</w:t>
      </w:r>
      <w:r w:rsidR="00A14628" w:rsidRPr="004D190F">
        <w:t>и</w:t>
      </w:r>
      <w:r w:rsidR="00A14628" w:rsidRPr="004D190F">
        <w:t>мума (74% - декабрь, 84% -август) и два минимума</w:t>
      </w:r>
      <w:r w:rsidR="00A14628">
        <w:t xml:space="preserve"> (63% - апрель, и 68% - октябрь</w:t>
      </w:r>
      <w:r w:rsidR="00A14628" w:rsidRPr="004D190F">
        <w:t xml:space="preserve">). Среднее число сухих дней (с влажностью &lt;30%) составляет 38, среднее число влажных дней (с влажностью &gt;80%) - 42. </w:t>
      </w:r>
    </w:p>
    <w:p w:rsidR="000844BA" w:rsidRDefault="009571B1" w:rsidP="00DC0AB0">
      <w:pPr>
        <w:tabs>
          <w:tab w:val="left" w:pos="540"/>
        </w:tabs>
        <w:spacing w:line="360" w:lineRule="auto"/>
        <w:jc w:val="both"/>
      </w:pPr>
      <w:r>
        <w:rPr>
          <w:noProof/>
        </w:rPr>
        <w:drawing>
          <wp:anchor distT="0" distB="0" distL="114300" distR="114300" simplePos="0" relativeHeight="251653120" behindDoc="0" locked="0" layoutInCell="1" allowOverlap="0">
            <wp:simplePos x="0" y="0"/>
            <wp:positionH relativeFrom="column">
              <wp:posOffset>685800</wp:posOffset>
            </wp:positionH>
            <wp:positionV relativeFrom="paragraph">
              <wp:posOffset>1017905</wp:posOffset>
            </wp:positionV>
            <wp:extent cx="4343400" cy="3314700"/>
            <wp:effectExtent l="19050" t="0" r="0" b="0"/>
            <wp:wrapNone/>
            <wp:docPr id="19" name="Диаграм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иаграмма 1"/>
                    <pic:cNvPicPr>
                      <a:picLocks noChangeArrowheads="1"/>
                    </pic:cNvPicPr>
                  </pic:nvPicPr>
                  <pic:blipFill>
                    <a:blip r:embed="rId11" cstate="print"/>
                    <a:srcRect l="4347" r="130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3400" cy="3314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F2B34">
        <w:tab/>
      </w:r>
      <w:r w:rsidR="000844BA" w:rsidRPr="00986690">
        <w:t>Ветровой режим Приморья характеризуется наличием двух направлений ветра в зи</w:t>
      </w:r>
      <w:r w:rsidR="000844BA" w:rsidRPr="00986690">
        <w:t>м</w:t>
      </w:r>
      <w:r w:rsidR="000844BA" w:rsidRPr="00986690">
        <w:t>ней и летний период: западного и юго-западного. Преобладающими ветрами по мст. Дал</w:t>
      </w:r>
      <w:r w:rsidR="000844BA" w:rsidRPr="00986690">
        <w:t>ь</w:t>
      </w:r>
      <w:r w:rsidR="000844BA" w:rsidRPr="00986690">
        <w:t>нере</w:t>
      </w:r>
      <w:r w:rsidR="00350B3D">
        <w:t>че</w:t>
      </w:r>
      <w:r w:rsidR="000844BA" w:rsidRPr="00986690">
        <w:t>нск являются юго-западные (ма</w:t>
      </w:r>
      <w:r w:rsidR="000844BA" w:rsidRPr="00986690">
        <w:t>к</w:t>
      </w:r>
      <w:r w:rsidR="000844BA" w:rsidRPr="00986690">
        <w:t>симальная повторяемость направления ветра – 55%) (рис.2).</w:t>
      </w:r>
    </w:p>
    <w:p w:rsidR="000844BA" w:rsidRDefault="000844BA" w:rsidP="00DC0AB0">
      <w:pPr>
        <w:pStyle w:val="HTML"/>
        <w:tabs>
          <w:tab w:val="left" w:pos="540"/>
        </w:tabs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0844BA" w:rsidRPr="00141722" w:rsidRDefault="000844BA" w:rsidP="00DC0AB0">
      <w:pPr>
        <w:pStyle w:val="HTML"/>
        <w:tabs>
          <w:tab w:val="left" w:pos="540"/>
        </w:tabs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0844BA" w:rsidRPr="00141722" w:rsidRDefault="000844BA" w:rsidP="00DC0AB0">
      <w:pPr>
        <w:pStyle w:val="HTML"/>
        <w:tabs>
          <w:tab w:val="left" w:pos="540"/>
        </w:tabs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0844BA" w:rsidRPr="00141722" w:rsidRDefault="000844BA" w:rsidP="00DC0AB0">
      <w:pPr>
        <w:pStyle w:val="HTML"/>
        <w:tabs>
          <w:tab w:val="left" w:pos="540"/>
        </w:tabs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0844BA" w:rsidRPr="00141722" w:rsidRDefault="000844BA" w:rsidP="00DC0AB0">
      <w:pPr>
        <w:pStyle w:val="HTML"/>
        <w:tabs>
          <w:tab w:val="left" w:pos="540"/>
        </w:tabs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0844BA" w:rsidRPr="00141722" w:rsidRDefault="000844BA" w:rsidP="00DC0AB0">
      <w:pPr>
        <w:pStyle w:val="HTML"/>
        <w:tabs>
          <w:tab w:val="left" w:pos="540"/>
        </w:tabs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0844BA" w:rsidRPr="00141722" w:rsidRDefault="000844BA" w:rsidP="00DC0AB0">
      <w:pPr>
        <w:pStyle w:val="HTML"/>
        <w:tabs>
          <w:tab w:val="left" w:pos="540"/>
        </w:tabs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0844BA" w:rsidRPr="005A26C1" w:rsidRDefault="000844BA" w:rsidP="00DC0AB0">
      <w:pPr>
        <w:pStyle w:val="Default"/>
        <w:tabs>
          <w:tab w:val="left" w:pos="540"/>
        </w:tabs>
        <w:spacing w:before="120" w:after="4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Рис. </w:t>
      </w:r>
      <w:r w:rsidR="00AE2712">
        <w:rPr>
          <w:rFonts w:ascii="Times New Roman" w:hAnsi="Times New Roman"/>
        </w:rPr>
        <w:t xml:space="preserve">1.2.1.-2. </w:t>
      </w:r>
      <w:r w:rsidRPr="00141722">
        <w:rPr>
          <w:rFonts w:ascii="Times New Roman" w:hAnsi="Times New Roman" w:cs="Times New Roman"/>
        </w:rPr>
        <w:t>Направления ветров</w:t>
      </w:r>
      <w:r>
        <w:rPr>
          <w:rFonts w:ascii="Times New Roman" w:hAnsi="Times New Roman" w:cs="Times New Roman"/>
        </w:rPr>
        <w:t xml:space="preserve"> в г. Дал</w:t>
      </w:r>
      <w:r>
        <w:rPr>
          <w:rFonts w:ascii="Times New Roman" w:hAnsi="Times New Roman" w:cs="Times New Roman"/>
        </w:rPr>
        <w:t>ь</w:t>
      </w:r>
      <w:r>
        <w:rPr>
          <w:rFonts w:ascii="Times New Roman" w:hAnsi="Times New Roman" w:cs="Times New Roman"/>
        </w:rPr>
        <w:t>нереченск.</w:t>
      </w:r>
    </w:p>
    <w:p w:rsidR="00986690" w:rsidRDefault="00986690" w:rsidP="00DC0AB0">
      <w:pPr>
        <w:tabs>
          <w:tab w:val="left" w:pos="540"/>
        </w:tabs>
        <w:spacing w:after="100" w:line="360" w:lineRule="auto"/>
        <w:jc w:val="center"/>
      </w:pPr>
    </w:p>
    <w:p w:rsidR="00986690" w:rsidRDefault="00986690" w:rsidP="00DC0AB0">
      <w:pPr>
        <w:tabs>
          <w:tab w:val="left" w:pos="540"/>
        </w:tabs>
        <w:spacing w:after="100" w:line="360" w:lineRule="auto"/>
        <w:jc w:val="center"/>
      </w:pPr>
    </w:p>
    <w:p w:rsidR="00A14628" w:rsidRDefault="00A14628" w:rsidP="00DC0AB0">
      <w:pPr>
        <w:tabs>
          <w:tab w:val="left" w:pos="540"/>
        </w:tabs>
        <w:spacing w:after="100" w:line="360" w:lineRule="auto"/>
        <w:jc w:val="both"/>
      </w:pPr>
    </w:p>
    <w:p w:rsidR="00A14628" w:rsidRDefault="00A14628" w:rsidP="00DC0AB0">
      <w:pPr>
        <w:tabs>
          <w:tab w:val="left" w:pos="540"/>
        </w:tabs>
        <w:spacing w:after="100" w:line="360" w:lineRule="auto"/>
        <w:jc w:val="both"/>
      </w:pPr>
    </w:p>
    <w:p w:rsidR="000844BA" w:rsidRPr="007F2B34" w:rsidRDefault="00A14628" w:rsidP="007F2B34">
      <w:pPr>
        <w:tabs>
          <w:tab w:val="left" w:pos="540"/>
        </w:tabs>
        <w:spacing w:line="360" w:lineRule="auto"/>
        <w:jc w:val="both"/>
      </w:pPr>
      <w:r w:rsidRPr="00986690">
        <w:t>Годовой ход облачности зависит от сезонной смены атмосферной циркуляции. Наибол</w:t>
      </w:r>
      <w:r w:rsidRPr="00986690">
        <w:t>ь</w:t>
      </w:r>
      <w:r w:rsidRPr="00986690">
        <w:t>шее число ясных дней по общей облачности (11,5 дней) и по нижней облачн</w:t>
      </w:r>
      <w:r w:rsidRPr="00986690">
        <w:t>о</w:t>
      </w:r>
      <w:r w:rsidRPr="00986690">
        <w:t>сти (26,2 дня) наблюдаются в январе. Наименьшее число ясных дней по общей облачн</w:t>
      </w:r>
      <w:r w:rsidRPr="00986690">
        <w:t>о</w:t>
      </w:r>
      <w:r w:rsidRPr="00986690">
        <w:t>сти (1,7 дней) и понижений (8,1) приходится на август. Относительная влажность воздуха наибольших зн</w:t>
      </w:r>
      <w:r w:rsidRPr="00986690">
        <w:t>а</w:t>
      </w:r>
      <w:r w:rsidRPr="00986690">
        <w:t>чений достигает в июле – 84%, наименьших – в апреле – 65%.</w:t>
      </w:r>
      <w:r w:rsidR="007F2B34">
        <w:t xml:space="preserve"> </w:t>
      </w:r>
      <w:r w:rsidR="000844BA">
        <w:t>Солнечная радиация являе</w:t>
      </w:r>
      <w:r w:rsidR="000844BA">
        <w:t>т</w:t>
      </w:r>
      <w:r w:rsidR="000844BA">
        <w:t xml:space="preserve">ся одним из основных климатообразующих факторов. </w:t>
      </w:r>
      <w:r w:rsidR="000844BA" w:rsidRPr="00E06CDA">
        <w:rPr>
          <w:color w:val="000000"/>
        </w:rPr>
        <w:t>Радиационный баланс характериз</w:t>
      </w:r>
      <w:r w:rsidR="000844BA" w:rsidRPr="00E06CDA">
        <w:rPr>
          <w:color w:val="000000"/>
        </w:rPr>
        <w:t>у</w:t>
      </w:r>
      <w:r w:rsidR="000844BA" w:rsidRPr="00E06CDA">
        <w:rPr>
          <w:color w:val="000000"/>
        </w:rPr>
        <w:t>ется меньшим числом солнечных дней, чем на соответс</w:t>
      </w:r>
      <w:r w:rsidR="000844BA" w:rsidRPr="00E06CDA">
        <w:rPr>
          <w:color w:val="000000"/>
        </w:rPr>
        <w:t>т</w:t>
      </w:r>
      <w:r w:rsidR="000844BA" w:rsidRPr="00E06CDA">
        <w:rPr>
          <w:color w:val="000000"/>
        </w:rPr>
        <w:t>вующих широтах европейской части России, хотя продолжительность ясной погоды в крае знач</w:t>
      </w:r>
      <w:r w:rsidR="000844BA" w:rsidRPr="00E06CDA">
        <w:rPr>
          <w:color w:val="000000"/>
        </w:rPr>
        <w:t>и</w:t>
      </w:r>
      <w:r w:rsidR="000844BA" w:rsidRPr="00E06CDA">
        <w:rPr>
          <w:color w:val="000000"/>
        </w:rPr>
        <w:t>тельна и достаточна для вызревания многих сельскохозяйственных культур. Сумма акти</w:t>
      </w:r>
      <w:r w:rsidR="000844BA" w:rsidRPr="00E06CDA">
        <w:rPr>
          <w:color w:val="000000"/>
        </w:rPr>
        <w:t>в</w:t>
      </w:r>
      <w:r w:rsidR="000844BA" w:rsidRPr="00E06CDA">
        <w:rPr>
          <w:color w:val="000000"/>
        </w:rPr>
        <w:t>ных температур 2500-2600</w:t>
      </w:r>
      <w:r w:rsidR="000844BA" w:rsidRPr="00E06CDA">
        <w:rPr>
          <w:color w:val="000000"/>
          <w:vertAlign w:val="superscript"/>
        </w:rPr>
        <w:t>o</w:t>
      </w:r>
      <w:r w:rsidR="000844BA" w:rsidRPr="00E06CDA">
        <w:rPr>
          <w:color w:val="000000"/>
        </w:rPr>
        <w:t xml:space="preserve">C. </w:t>
      </w:r>
      <w:r w:rsidR="000844BA">
        <w:t>В годовом ходе максимум месячных сумм суммарной радиации прямой на гор</w:t>
      </w:r>
      <w:r w:rsidR="000844BA">
        <w:t>и</w:t>
      </w:r>
      <w:r w:rsidR="000844BA">
        <w:t>зонтальную поверхность приходится на июнь (14-16 ккал/см² - сумма</w:t>
      </w:r>
      <w:r w:rsidR="000844BA">
        <w:t>р</w:t>
      </w:r>
      <w:r w:rsidR="000844BA">
        <w:t>ная, 7-9 ккал/см²- прямая). Минимальный приход наблюдается в декабре: сумма сумма</w:t>
      </w:r>
      <w:r w:rsidR="000844BA">
        <w:t>р</w:t>
      </w:r>
      <w:r w:rsidR="000844BA">
        <w:t>ной радиации – 4-5 ккал/см²). Период с положительным радиационным балансом составл</w:t>
      </w:r>
      <w:r w:rsidR="000844BA">
        <w:t>я</w:t>
      </w:r>
      <w:r w:rsidR="000844BA">
        <w:t>ет 9-10 месяцев. Максимальная сумма радиационного баланса набл</w:t>
      </w:r>
      <w:r w:rsidR="000844BA">
        <w:t>ю</w:t>
      </w:r>
      <w:r w:rsidR="000844BA">
        <w:t>дается в июне- 8-9,5 ккал/см² месяц. Смена знака радиационного баланса в среднем приходится в первой пол</w:t>
      </w:r>
      <w:r w:rsidR="000844BA">
        <w:t>о</w:t>
      </w:r>
      <w:r w:rsidR="000844BA">
        <w:t>вине февраля, в конце первой декады ноября.</w:t>
      </w:r>
      <w:r w:rsidR="007F2B34">
        <w:t xml:space="preserve"> </w:t>
      </w:r>
      <w:r w:rsidR="000844BA" w:rsidRPr="00A41A26">
        <w:t>Ст</w:t>
      </w:r>
      <w:r w:rsidR="000844BA">
        <w:t xml:space="preserve">епень комфортности климатических условий </w:t>
      </w:r>
      <w:r w:rsidR="000844BA" w:rsidRPr="00A41A26">
        <w:t>и</w:t>
      </w:r>
      <w:r w:rsidR="000844BA">
        <w:t xml:space="preserve"> </w:t>
      </w:r>
      <w:r w:rsidR="000844BA" w:rsidRPr="00A41A26">
        <w:t>продолж</w:t>
      </w:r>
      <w:r w:rsidR="000844BA" w:rsidRPr="00A41A26">
        <w:t>и</w:t>
      </w:r>
      <w:r w:rsidR="000844BA" w:rsidRPr="00A41A26">
        <w:t>тельность благоп</w:t>
      </w:r>
      <w:r w:rsidR="000844BA">
        <w:t xml:space="preserve">риятного периода для отдыхающих относится к </w:t>
      </w:r>
      <w:r w:rsidR="000844BA" w:rsidRPr="00A41A26">
        <w:t>одним</w:t>
      </w:r>
      <w:r w:rsidR="000844BA">
        <w:rPr>
          <w:color w:val="000000"/>
        </w:rPr>
        <w:t xml:space="preserve"> </w:t>
      </w:r>
      <w:r w:rsidR="000844BA" w:rsidRPr="00A41A26">
        <w:t>из ведущих факт</w:t>
      </w:r>
      <w:r w:rsidR="000844BA" w:rsidRPr="00A41A26">
        <w:t>о</w:t>
      </w:r>
      <w:r w:rsidR="000844BA" w:rsidRPr="00A41A26">
        <w:t>ров, в</w:t>
      </w:r>
      <w:r w:rsidR="000844BA">
        <w:t>лияющих на формир</w:t>
      </w:r>
      <w:r w:rsidR="000844BA">
        <w:t>о</w:t>
      </w:r>
      <w:r w:rsidR="000844BA">
        <w:t>вание любого природного</w:t>
      </w:r>
      <w:r w:rsidR="000844BA" w:rsidRPr="00A41A26">
        <w:t xml:space="preserve"> комплекса.</w:t>
      </w:r>
      <w:r w:rsidR="000844BA">
        <w:rPr>
          <w:color w:val="000000"/>
        </w:rPr>
        <w:t xml:space="preserve"> </w:t>
      </w:r>
      <w:r w:rsidR="000844BA">
        <w:t>Специфика погодно-климатических условий Пр</w:t>
      </w:r>
      <w:r w:rsidR="000844BA">
        <w:t>и</w:t>
      </w:r>
      <w:r w:rsidR="000844BA">
        <w:t xml:space="preserve">морского </w:t>
      </w:r>
      <w:r w:rsidR="000844BA" w:rsidRPr="00A41A26">
        <w:t>края</w:t>
      </w:r>
      <w:r w:rsidR="000844BA">
        <w:rPr>
          <w:color w:val="000000"/>
        </w:rPr>
        <w:t xml:space="preserve"> </w:t>
      </w:r>
      <w:r w:rsidR="000844BA">
        <w:t xml:space="preserve">определяется особенностями географического положения на  границе </w:t>
      </w:r>
      <w:r w:rsidR="000844BA" w:rsidRPr="00A41A26">
        <w:t>Евро-Азиатского континента и Тихого океана.</w:t>
      </w:r>
      <w:r w:rsidR="000844BA">
        <w:rPr>
          <w:color w:val="000000"/>
        </w:rPr>
        <w:t xml:space="preserve"> </w:t>
      </w:r>
      <w:r w:rsidR="000844BA" w:rsidRPr="00A41A26">
        <w:t>Самы</w:t>
      </w:r>
      <w:r w:rsidR="000844BA">
        <w:t>е благоприя</w:t>
      </w:r>
      <w:r w:rsidR="000844BA">
        <w:t>т</w:t>
      </w:r>
      <w:r w:rsidR="000844BA">
        <w:t>ные  климатические у</w:t>
      </w:r>
      <w:r w:rsidR="000844BA">
        <w:t>с</w:t>
      </w:r>
      <w:r w:rsidR="000844BA">
        <w:t>ловия в</w:t>
      </w:r>
      <w:r w:rsidR="000844BA" w:rsidRPr="00A41A26">
        <w:t xml:space="preserve"> холодное  время  года</w:t>
      </w:r>
      <w:r w:rsidR="000844BA">
        <w:rPr>
          <w:color w:val="000000"/>
        </w:rPr>
        <w:t xml:space="preserve"> </w:t>
      </w:r>
      <w:r w:rsidR="000844BA">
        <w:t>с</w:t>
      </w:r>
      <w:r w:rsidR="000844BA" w:rsidRPr="00A41A26">
        <w:t xml:space="preserve">кладываются на северо-западных склонах и </w:t>
      </w:r>
      <w:r w:rsidR="000844BA">
        <w:t xml:space="preserve">южных предгорьях Сихотэ-Алиня, </w:t>
      </w:r>
      <w:r w:rsidR="000844BA" w:rsidRPr="00A41A26">
        <w:t>а</w:t>
      </w:r>
      <w:r w:rsidR="000844BA">
        <w:rPr>
          <w:color w:val="000000"/>
        </w:rPr>
        <w:t xml:space="preserve"> </w:t>
      </w:r>
      <w:r w:rsidR="000844BA">
        <w:t xml:space="preserve">также в долине реки Уссури. </w:t>
      </w:r>
      <w:r w:rsidR="000844BA" w:rsidRPr="00A41A26">
        <w:t>В летний</w:t>
      </w:r>
      <w:r w:rsidR="000844BA">
        <w:t xml:space="preserve"> п</w:t>
      </w:r>
      <w:r w:rsidR="000844BA">
        <w:t>е</w:t>
      </w:r>
      <w:r w:rsidR="000844BA">
        <w:t>риод наиболее благоприятные погодные условия</w:t>
      </w:r>
      <w:r w:rsidR="000844BA" w:rsidRPr="00A41A26">
        <w:t xml:space="preserve"> характерны</w:t>
      </w:r>
      <w:r w:rsidR="000844BA">
        <w:t xml:space="preserve"> для континентальных  ра</w:t>
      </w:r>
      <w:r w:rsidR="000844BA">
        <w:t>й</w:t>
      </w:r>
      <w:r w:rsidR="000844BA">
        <w:t xml:space="preserve">онов: приханкайских, </w:t>
      </w:r>
      <w:r w:rsidR="000844BA" w:rsidRPr="00A41A26">
        <w:t>западных</w:t>
      </w:r>
      <w:r w:rsidR="000844BA">
        <w:t xml:space="preserve"> </w:t>
      </w:r>
      <w:r w:rsidR="000844BA" w:rsidRPr="00A41A26">
        <w:t>приамурских,</w:t>
      </w:r>
      <w:r w:rsidR="000844BA">
        <w:t xml:space="preserve"> цен</w:t>
      </w:r>
      <w:r w:rsidR="000844BA" w:rsidRPr="00A41A26">
        <w:t>тральных и южных. Климатические х</w:t>
      </w:r>
      <w:r w:rsidR="000844BA" w:rsidRPr="00A41A26">
        <w:t>а</w:t>
      </w:r>
      <w:r w:rsidR="000844BA" w:rsidRPr="00A41A26">
        <w:t>рактеристики этих  районов  все  же  не</w:t>
      </w:r>
      <w:r w:rsidR="000844BA">
        <w:t xml:space="preserve"> </w:t>
      </w:r>
      <w:r w:rsidR="000844BA" w:rsidRPr="00A41A26">
        <w:t>могут быть признаны оптимальными из-за част</w:t>
      </w:r>
      <w:r w:rsidR="000844BA">
        <w:t xml:space="preserve">ой повторяемости душных погод. </w:t>
      </w:r>
      <w:r w:rsidR="000844BA" w:rsidRPr="00A41A26">
        <w:t>Комплексным биоклиматическим показателем может  сл</w:t>
      </w:r>
      <w:r w:rsidR="000844BA" w:rsidRPr="00A41A26">
        <w:t>у</w:t>
      </w:r>
      <w:r w:rsidR="000844BA" w:rsidRPr="00A41A26">
        <w:t>жить  комфортность</w:t>
      </w:r>
      <w:r w:rsidR="000844BA">
        <w:t xml:space="preserve"> </w:t>
      </w:r>
      <w:r w:rsidR="000844BA" w:rsidRPr="00A41A26">
        <w:t>погодных усл</w:t>
      </w:r>
      <w:r w:rsidR="000844BA" w:rsidRPr="00A41A26">
        <w:t>о</w:t>
      </w:r>
      <w:r w:rsidR="000844BA" w:rsidRPr="00A41A26">
        <w:t>вий. На территории  Приморского края  комфортность  климата  в</w:t>
      </w:r>
      <w:r w:rsidR="000844BA">
        <w:t xml:space="preserve"> </w:t>
      </w:r>
      <w:r w:rsidR="000844BA" w:rsidRPr="00A41A26">
        <w:t>теплое время года ув</w:t>
      </w:r>
      <w:r w:rsidR="000844BA" w:rsidRPr="00A41A26">
        <w:t>е</w:t>
      </w:r>
      <w:r w:rsidR="000844BA" w:rsidRPr="00A41A26">
        <w:t>личивается</w:t>
      </w:r>
      <w:r w:rsidR="000844BA">
        <w:t xml:space="preserve"> по мере удаления от побережья </w:t>
      </w:r>
      <w:r w:rsidR="000844BA" w:rsidRPr="00A41A26">
        <w:t>с юго-запада</w:t>
      </w:r>
      <w:r w:rsidR="000844BA">
        <w:t xml:space="preserve"> на</w:t>
      </w:r>
      <w:r w:rsidR="000844BA" w:rsidRPr="00A41A26">
        <w:t xml:space="preserve"> северо-восток.</w:t>
      </w:r>
      <w:r w:rsidR="000844BA">
        <w:t xml:space="preserve"> П</w:t>
      </w:r>
      <w:r w:rsidR="000844BA" w:rsidRPr="00A41A26">
        <w:t>реимущественно к</w:t>
      </w:r>
      <w:r w:rsidR="000844BA">
        <w:t xml:space="preserve">онтинентальная часть Приморья, включая южное </w:t>
      </w:r>
      <w:r w:rsidR="000844BA" w:rsidRPr="00A41A26">
        <w:t>п</w:t>
      </w:r>
      <w:r w:rsidR="000844BA" w:rsidRPr="00A41A26">
        <w:t>о</w:t>
      </w:r>
      <w:r w:rsidR="000844BA" w:rsidRPr="00A41A26">
        <w:t>бережье,</w:t>
      </w:r>
      <w:r w:rsidR="000844BA">
        <w:t xml:space="preserve"> </w:t>
      </w:r>
      <w:r w:rsidR="000844BA" w:rsidRPr="00A41A26">
        <w:t>характеризуется ко</w:t>
      </w:r>
      <w:r w:rsidR="000844BA" w:rsidRPr="00A41A26">
        <w:t>м</w:t>
      </w:r>
      <w:r w:rsidR="000844BA" w:rsidRPr="00A41A26">
        <w:t>фортными природными условиями.</w:t>
      </w:r>
    </w:p>
    <w:p w:rsidR="007337E5" w:rsidRPr="006772B6" w:rsidRDefault="00E05770" w:rsidP="00DC0AB0">
      <w:pPr>
        <w:pStyle w:val="4"/>
        <w:tabs>
          <w:tab w:val="left" w:pos="540"/>
        </w:tabs>
        <w:rPr>
          <w:sz w:val="26"/>
          <w:szCs w:val="26"/>
        </w:rPr>
      </w:pPr>
      <w:bookmarkStart w:id="11" w:name="_Toc303273353"/>
      <w:r w:rsidRPr="006772B6">
        <w:rPr>
          <w:sz w:val="26"/>
          <w:szCs w:val="26"/>
        </w:rPr>
        <w:t>1.2.</w:t>
      </w:r>
      <w:r w:rsidR="006C1B0B">
        <w:rPr>
          <w:sz w:val="26"/>
          <w:szCs w:val="26"/>
        </w:rPr>
        <w:t>4</w:t>
      </w:r>
      <w:r w:rsidRPr="006772B6">
        <w:rPr>
          <w:sz w:val="26"/>
          <w:szCs w:val="26"/>
        </w:rPr>
        <w:t>.</w:t>
      </w:r>
      <w:r w:rsidR="00986690" w:rsidRPr="006772B6">
        <w:rPr>
          <w:sz w:val="26"/>
          <w:szCs w:val="26"/>
        </w:rPr>
        <w:t>2</w:t>
      </w:r>
      <w:r w:rsidRPr="006772B6">
        <w:rPr>
          <w:sz w:val="26"/>
          <w:szCs w:val="26"/>
        </w:rPr>
        <w:t>. Геологическое строение</w:t>
      </w:r>
      <w:bookmarkEnd w:id="11"/>
    </w:p>
    <w:p w:rsidR="002C1C6E" w:rsidRPr="002916DF" w:rsidRDefault="007F2B34" w:rsidP="00DC0AB0">
      <w:pPr>
        <w:tabs>
          <w:tab w:val="left" w:pos="540"/>
        </w:tabs>
        <w:spacing w:line="360" w:lineRule="auto"/>
        <w:jc w:val="both"/>
      </w:pPr>
      <w:r>
        <w:tab/>
      </w:r>
      <w:r w:rsidR="002C1C6E" w:rsidRPr="002916DF">
        <w:t xml:space="preserve">Регион </w:t>
      </w:r>
      <w:r w:rsidR="002C1C6E">
        <w:t>расположен в северной части Приханкайской впадины и в долинах рек У</w:t>
      </w:r>
      <w:r w:rsidR="002C1C6E">
        <w:t>с</w:t>
      </w:r>
      <w:r w:rsidR="002C1C6E">
        <w:t xml:space="preserve">сури и Б. Уссурки. </w:t>
      </w:r>
      <w:r w:rsidR="002C1C6E" w:rsidRPr="002916DF">
        <w:t>Большую часть региона занимают низменные аккумулятивные плоские и слабоволнистые, неглубоко расчлененные равнины с единичными оста</w:t>
      </w:r>
      <w:r w:rsidR="002C1C6E" w:rsidRPr="002916DF">
        <w:t>н</w:t>
      </w:r>
      <w:r w:rsidR="002C1C6E" w:rsidRPr="002916DF">
        <w:t xml:space="preserve">цовыми сопками или грядами холмов. Преобладают абсолютные высоты от 50 до 80-100м, относительные высоты варьируют от 0,5 до </w:t>
      </w:r>
      <w:smartTag w:uri="urn:schemas-microsoft-com:office:smarttags" w:element="metricconverter">
        <w:smartTagPr>
          <w:attr w:name="ProductID" w:val="12 м"/>
        </w:smartTagPr>
        <w:r w:rsidR="002C1C6E" w:rsidRPr="002916DF">
          <w:t>12 м</w:t>
        </w:r>
      </w:smartTag>
      <w:r w:rsidR="002C1C6E" w:rsidRPr="002916DF">
        <w:t>. Вдоль горного обрамления и останцовых возвышенн</w:t>
      </w:r>
      <w:r w:rsidR="002C1C6E" w:rsidRPr="002916DF">
        <w:t>о</w:t>
      </w:r>
      <w:r w:rsidR="002C1C6E" w:rsidRPr="002916DF">
        <w:t xml:space="preserve">стей распространены аккумулятивно-денадуционные увалистые или волнистые равнины с абсолютными высотами от 85 до </w:t>
      </w:r>
      <w:smartTag w:uri="urn:schemas-microsoft-com:office:smarttags" w:element="metricconverter">
        <w:smartTagPr>
          <w:attr w:name="ProductID" w:val="180 м"/>
        </w:smartTagPr>
        <w:r w:rsidR="002C1C6E" w:rsidRPr="002916DF">
          <w:t>180 м</w:t>
        </w:r>
      </w:smartTag>
      <w:r w:rsidR="002C1C6E" w:rsidRPr="002916DF">
        <w:t xml:space="preserve"> и относительными от 20 до </w:t>
      </w:r>
      <w:smartTag w:uri="urn:schemas-microsoft-com:office:smarttags" w:element="metricconverter">
        <w:smartTagPr>
          <w:attr w:name="ProductID" w:val="100 м"/>
        </w:smartTagPr>
        <w:r w:rsidR="002C1C6E" w:rsidRPr="002916DF">
          <w:t>100 м</w:t>
        </w:r>
      </w:smartTag>
      <w:r w:rsidR="002C1C6E" w:rsidRPr="002916DF">
        <w:t>.</w:t>
      </w:r>
      <w:r>
        <w:t xml:space="preserve"> </w:t>
      </w:r>
      <w:r w:rsidR="002C1C6E" w:rsidRPr="002916DF">
        <w:t>Согласно литер</w:t>
      </w:r>
      <w:r w:rsidR="002C1C6E" w:rsidRPr="002916DF">
        <w:t>а</w:t>
      </w:r>
      <w:r w:rsidR="002C1C6E" w:rsidRPr="002916DF">
        <w:t>турным данным в тектоническом отношении регион представляет собой кайнозойскую н</w:t>
      </w:r>
      <w:r w:rsidR="002C1C6E" w:rsidRPr="002916DF">
        <w:t>а</w:t>
      </w:r>
      <w:r w:rsidR="002C1C6E" w:rsidRPr="002916DF">
        <w:t>ложенную впадину, заложившуюся на разнородном основании – глубоко денудированной поверхности складчатого фундамента и чехла Ханкайск</w:t>
      </w:r>
      <w:r w:rsidR="002C1C6E" w:rsidRPr="002916DF">
        <w:t>о</w:t>
      </w:r>
      <w:r w:rsidR="002C1C6E" w:rsidRPr="002916DF">
        <w:t>го массива, а на крайнем севере и юге – на позднепалеозойских складчатых образ</w:t>
      </w:r>
      <w:r w:rsidR="002C1C6E" w:rsidRPr="002916DF">
        <w:t>о</w:t>
      </w:r>
      <w:r w:rsidR="002C1C6E" w:rsidRPr="002916DF">
        <w:t>ваниях. Сейсмичность региона 6 баллов. Породы складчатого основания выходят на поверхность на ограниченных участках (мет</w:t>
      </w:r>
      <w:r w:rsidR="002C1C6E" w:rsidRPr="002916DF">
        <w:t>а</w:t>
      </w:r>
      <w:r w:rsidR="002C1C6E" w:rsidRPr="002916DF">
        <w:t>морфическая формация). Впадина х</w:t>
      </w:r>
      <w:r w:rsidR="002C1C6E" w:rsidRPr="002916DF">
        <w:t>а</w:t>
      </w:r>
      <w:r w:rsidR="002C1C6E" w:rsidRPr="002916DF">
        <w:t>рактеризуется двухъярусным строением. В основании ее залегают  континентальные угленосные отложения молассовой формации позднего э</w:t>
      </w:r>
      <w:r w:rsidR="002C1C6E" w:rsidRPr="002916DF">
        <w:t>о</w:t>
      </w:r>
      <w:r w:rsidR="002C1C6E" w:rsidRPr="002916DF">
        <w:t xml:space="preserve">цена-миоцена мощность от 50 до </w:t>
      </w:r>
      <w:smartTag w:uri="urn:schemas-microsoft-com:office:smarttags" w:element="metricconverter">
        <w:smartTagPr>
          <w:attr w:name="ProductID" w:val="1000 м"/>
        </w:smartTagPr>
        <w:r w:rsidR="002C1C6E" w:rsidRPr="002916DF">
          <w:t>1000 м</w:t>
        </w:r>
      </w:smartTag>
      <w:r w:rsidR="002C1C6E" w:rsidRPr="002916DF">
        <w:t>. Верхний стру</w:t>
      </w:r>
      <w:r w:rsidR="002C1C6E" w:rsidRPr="002916DF">
        <w:t>к</w:t>
      </w:r>
      <w:r w:rsidR="002C1C6E" w:rsidRPr="002916DF">
        <w:t>турный ярус впадины образован плиоцен-четвертичными аллювиальными и озерными отложениями мощностью 20-</w:t>
      </w:r>
      <w:smartTag w:uri="urn:schemas-microsoft-com:office:smarttags" w:element="metricconverter">
        <w:smartTagPr>
          <w:attr w:name="ProductID" w:val="200 м"/>
        </w:smartTagPr>
        <w:r w:rsidR="002C1C6E" w:rsidRPr="002916DF">
          <w:t>200 м</w:t>
        </w:r>
      </w:smartTag>
      <w:r w:rsidR="002C1C6E" w:rsidRPr="002916DF">
        <w:t>. Они залегают сплошным горизонтальным покровом на эоцен-миоценовых породах, а в прибортовых частях впадин – непосредственно на породах фу</w:t>
      </w:r>
      <w:r w:rsidR="002C1C6E" w:rsidRPr="002916DF">
        <w:t>н</w:t>
      </w:r>
      <w:r w:rsidR="002C1C6E" w:rsidRPr="002916DF">
        <w:t>дамента.</w:t>
      </w:r>
      <w:r>
        <w:t xml:space="preserve"> </w:t>
      </w:r>
      <w:r w:rsidR="002C1C6E" w:rsidRPr="002916DF">
        <w:t>Метаморфическая формация протерозоя подразделяется на две толщи. Нижняя (ранний – средний  протер</w:t>
      </w:r>
      <w:r w:rsidR="002C1C6E" w:rsidRPr="002916DF">
        <w:t>о</w:t>
      </w:r>
      <w:r w:rsidR="002C1C6E" w:rsidRPr="002916DF">
        <w:t>зой) представлена мраморами, слюдистыми гнейсами, кварцитами, кр</w:t>
      </w:r>
      <w:r w:rsidR="002C1C6E" w:rsidRPr="002916DF">
        <w:t>и</w:t>
      </w:r>
      <w:r w:rsidR="002C1C6E" w:rsidRPr="002916DF">
        <w:t>сталлическими сланцами, реже амфиболитами и диопсидовыми породами мо</w:t>
      </w:r>
      <w:r w:rsidR="002C1C6E" w:rsidRPr="002916DF">
        <w:t>щ</w:t>
      </w:r>
      <w:r w:rsidR="002C1C6E" w:rsidRPr="002916DF">
        <w:t xml:space="preserve">ностью </w:t>
      </w:r>
      <w:smartTag w:uri="urn:schemas-microsoft-com:office:smarttags" w:element="metricconverter">
        <w:smartTagPr>
          <w:attr w:name="ProductID" w:val="9000 м"/>
        </w:smartTagPr>
        <w:r w:rsidR="002C1C6E" w:rsidRPr="002916DF">
          <w:t>9000 м</w:t>
        </w:r>
      </w:smartTag>
      <w:r w:rsidR="002C1C6E" w:rsidRPr="002916DF">
        <w:t>. Верхняя (поздний протерозой) представлена мусковитами и граф</w:t>
      </w:r>
      <w:r w:rsidR="002C1C6E" w:rsidRPr="002916DF">
        <w:t>и</w:t>
      </w:r>
      <w:r w:rsidR="002C1C6E" w:rsidRPr="002916DF">
        <w:t xml:space="preserve">тистыми сланцами, кварцитами, мраморизованными известняками мощностью до </w:t>
      </w:r>
      <w:smartTag w:uri="urn:schemas-microsoft-com:office:smarttags" w:element="metricconverter">
        <w:smartTagPr>
          <w:attr w:name="ProductID" w:val="6500 м"/>
        </w:smartTagPr>
        <w:r w:rsidR="002C1C6E" w:rsidRPr="002916DF">
          <w:t>6500 м</w:t>
        </w:r>
      </w:smartTag>
      <w:r w:rsidR="002C1C6E" w:rsidRPr="002916DF">
        <w:t>.</w:t>
      </w:r>
      <w:r>
        <w:t xml:space="preserve"> </w:t>
      </w:r>
      <w:r w:rsidR="002C1C6E" w:rsidRPr="002916DF">
        <w:t>Терригенная молассовая форм</w:t>
      </w:r>
      <w:r w:rsidR="002C1C6E" w:rsidRPr="002916DF">
        <w:t>а</w:t>
      </w:r>
      <w:r w:rsidR="002C1C6E" w:rsidRPr="002916DF">
        <w:t>ция позднего эоцена-миоцена выполняет тектонические депрессии, разделенные подн</w:t>
      </w:r>
      <w:r w:rsidR="002C1C6E" w:rsidRPr="002916DF">
        <w:t>я</w:t>
      </w:r>
      <w:r w:rsidR="002C1C6E" w:rsidRPr="002916DF">
        <w:t>тиями фундамента. Во внутренних частях депрессий палеоген-неогеновые отложения зал</w:t>
      </w:r>
      <w:r w:rsidR="002C1C6E" w:rsidRPr="002916DF">
        <w:t>е</w:t>
      </w:r>
      <w:r w:rsidR="002C1C6E" w:rsidRPr="002916DF">
        <w:t>гают полого с углами падения пород до 7º, п</w:t>
      </w:r>
      <w:r w:rsidR="002C1C6E" w:rsidRPr="002916DF">
        <w:t>а</w:t>
      </w:r>
      <w:r w:rsidR="002C1C6E" w:rsidRPr="002916DF">
        <w:t>дая от бортов к центру. Местами в краевых частях и у выходов фундамента падение слоев до</w:t>
      </w:r>
      <w:r w:rsidR="002C1C6E" w:rsidRPr="002916DF">
        <w:t>с</w:t>
      </w:r>
      <w:r w:rsidR="002C1C6E" w:rsidRPr="002916DF">
        <w:t>тигает 13-15º, на локальных участках – до 60º. Формирование осадков происходило в жарком субтропическом климате, в пресн</w:t>
      </w:r>
      <w:r w:rsidR="002C1C6E" w:rsidRPr="002916DF">
        <w:t>о</w:t>
      </w:r>
      <w:r w:rsidR="002C1C6E" w:rsidRPr="002916DF">
        <w:t>водных озерных водоемах неустойчивого режима, в эпоху тектонической активности, ву</w:t>
      </w:r>
      <w:r w:rsidR="002C1C6E" w:rsidRPr="002916DF">
        <w:t>л</w:t>
      </w:r>
      <w:r w:rsidR="002C1C6E" w:rsidRPr="002916DF">
        <w:t>канизма, с чем связано наличие примеси туфогенного материала и прослоев туфов и ту</w:t>
      </w:r>
      <w:r w:rsidR="002C1C6E" w:rsidRPr="002916DF">
        <w:t>ф</w:t>
      </w:r>
      <w:r w:rsidR="002C1C6E" w:rsidRPr="002916DF">
        <w:t>фитов. Периодическое обмеление водоемов, их заболачивание, скопление органики прив</w:t>
      </w:r>
      <w:r w:rsidR="002C1C6E" w:rsidRPr="002916DF">
        <w:t>о</w:t>
      </w:r>
      <w:r w:rsidR="002C1C6E" w:rsidRPr="002916DF">
        <w:t>дили к резко восстановительным условиям среды и накоплению прослоев лигнитов и б</w:t>
      </w:r>
      <w:r w:rsidR="002C1C6E" w:rsidRPr="002916DF">
        <w:t>у</w:t>
      </w:r>
      <w:r w:rsidR="002C1C6E" w:rsidRPr="002916DF">
        <w:t>рых углей.</w:t>
      </w:r>
      <w:r>
        <w:t xml:space="preserve"> </w:t>
      </w:r>
      <w:r w:rsidR="002C1C6E" w:rsidRPr="002916DF">
        <w:t>Немаловажную роль сыграло и усиление тектонической активности, вертикал</w:t>
      </w:r>
      <w:r w:rsidR="002C1C6E" w:rsidRPr="002916DF">
        <w:t>ь</w:t>
      </w:r>
      <w:r w:rsidR="002C1C6E" w:rsidRPr="002916DF">
        <w:t>ные движ</w:t>
      </w:r>
      <w:r w:rsidR="002C1C6E" w:rsidRPr="002916DF">
        <w:t>е</w:t>
      </w:r>
      <w:r w:rsidR="002C1C6E" w:rsidRPr="002916DF">
        <w:t>ния по разломам, что приводило к периодическому сокращению озерной ванны, осушению поверхности и развитию процессов усадки. Глубже 100-</w:t>
      </w:r>
      <w:smartTag w:uri="urn:schemas-microsoft-com:office:smarttags" w:element="metricconverter">
        <w:smartTagPr>
          <w:attr w:name="ProductID" w:val="130 м"/>
        </w:smartTagPr>
        <w:r w:rsidR="002C1C6E" w:rsidRPr="002916DF">
          <w:t>130 м</w:t>
        </w:r>
      </w:smartTag>
      <w:r w:rsidR="002C1C6E" w:rsidRPr="002916DF">
        <w:t xml:space="preserve"> глины, как прав</w:t>
      </w:r>
      <w:r w:rsidR="002C1C6E" w:rsidRPr="002916DF">
        <w:t>и</w:t>
      </w:r>
      <w:r w:rsidR="002C1C6E" w:rsidRPr="002916DF">
        <w:t>ло, сменяются аргиллитами и алевролитами. В зоне активного выветрив</w:t>
      </w:r>
      <w:r w:rsidR="002C1C6E" w:rsidRPr="002916DF">
        <w:t>а</w:t>
      </w:r>
      <w:r w:rsidR="002C1C6E" w:rsidRPr="002916DF">
        <w:t>ния, мощность которой 7-</w:t>
      </w:r>
      <w:smartTag w:uri="urn:schemas-microsoft-com:office:smarttags" w:element="metricconverter">
        <w:smartTagPr>
          <w:attr w:name="ProductID" w:val="8 м"/>
        </w:smartTagPr>
        <w:r w:rsidR="002C1C6E" w:rsidRPr="002916DF">
          <w:t>8 м</w:t>
        </w:r>
      </w:smartTag>
      <w:r w:rsidR="002C1C6E" w:rsidRPr="002916DF">
        <w:t>, глинистые породы сильно разуплотнены и гидратированы, пористость и е</w:t>
      </w:r>
      <w:r w:rsidR="002C1C6E" w:rsidRPr="002916DF">
        <w:t>с</w:t>
      </w:r>
      <w:r w:rsidR="002C1C6E" w:rsidRPr="002916DF">
        <w:t>тественная влажность возрастает по сравнению с невыветрелыми образцами на 10-20%, что приводит к уменьшению механической прочности.</w:t>
      </w:r>
      <w:r>
        <w:t xml:space="preserve"> </w:t>
      </w:r>
      <w:r w:rsidR="002C1C6E" w:rsidRPr="002916DF">
        <w:t>С поверхности на территории пр</w:t>
      </w:r>
      <w:r w:rsidR="002C1C6E" w:rsidRPr="002916DF">
        <w:t>о</w:t>
      </w:r>
      <w:r w:rsidR="002C1C6E" w:rsidRPr="002916DF">
        <w:t>ектирования распространены аллювиальные сре</w:t>
      </w:r>
      <w:r w:rsidR="002C1C6E" w:rsidRPr="002916DF">
        <w:t>д</w:t>
      </w:r>
      <w:r w:rsidR="002C1C6E" w:rsidRPr="002916DF">
        <w:t>не-верхнеплейстоценовые и голоценовые отложения</w:t>
      </w:r>
      <w:r w:rsidR="002C1C6E">
        <w:t xml:space="preserve"> (рис. 3-6)</w:t>
      </w:r>
      <w:r w:rsidR="002C1C6E" w:rsidRPr="002916DF">
        <w:t>. Они встречаются в днищах долин рек, где они слагают низкую и в</w:t>
      </w:r>
      <w:r w:rsidR="002C1C6E" w:rsidRPr="002916DF">
        <w:t>ы</w:t>
      </w:r>
      <w:r w:rsidR="002C1C6E" w:rsidRPr="002916DF">
        <w:t xml:space="preserve">сокую поймы, </w:t>
      </w:r>
      <w:r w:rsidR="002C1C6E" w:rsidRPr="002916DF">
        <w:rPr>
          <w:lang w:val="en-US"/>
        </w:rPr>
        <w:t>I</w:t>
      </w:r>
      <w:r w:rsidR="002C1C6E" w:rsidRPr="002916DF">
        <w:t xml:space="preserve"> и </w:t>
      </w:r>
      <w:r w:rsidR="002C1C6E" w:rsidRPr="002916DF">
        <w:rPr>
          <w:lang w:val="en-US"/>
        </w:rPr>
        <w:t>II</w:t>
      </w:r>
      <w:r w:rsidR="002C1C6E" w:rsidRPr="002916DF">
        <w:t xml:space="preserve"> надпойменные террасы. Аллювиальные отложения чаще характериз</w:t>
      </w:r>
      <w:r w:rsidR="002C1C6E" w:rsidRPr="002916DF">
        <w:t>у</w:t>
      </w:r>
      <w:r w:rsidR="002C1C6E" w:rsidRPr="002916DF">
        <w:t>ются двучленным строением, косослоистой стру</w:t>
      </w:r>
      <w:r w:rsidR="002C1C6E" w:rsidRPr="002916DF">
        <w:t>к</w:t>
      </w:r>
      <w:r w:rsidR="002C1C6E" w:rsidRPr="002916DF">
        <w:t xml:space="preserve">турой. На поймах преобладают мелкие пылеватые пески, перекрытые слоем 1- </w:t>
      </w:r>
      <w:smartTag w:uri="urn:schemas-microsoft-com:office:smarttags" w:element="metricconverter">
        <w:smartTagPr>
          <w:attr w:name="ProductID" w:val="3,5 м"/>
        </w:smartTagPr>
        <w:r w:rsidR="002C1C6E" w:rsidRPr="002916DF">
          <w:t>3,5 м</w:t>
        </w:r>
      </w:smartTag>
      <w:r w:rsidR="002C1C6E" w:rsidRPr="002916DF">
        <w:t xml:space="preserve"> вза</w:t>
      </w:r>
      <w:r w:rsidR="002C1C6E" w:rsidRPr="002916DF">
        <w:t>и</w:t>
      </w:r>
      <w:r w:rsidR="002C1C6E" w:rsidRPr="002916DF">
        <w:t xml:space="preserve">мозамещающихся супесей, суглинков и клин. </w:t>
      </w:r>
      <w:r w:rsidR="002C1C6E" w:rsidRPr="002916DF">
        <w:rPr>
          <w:lang w:val="en-US"/>
        </w:rPr>
        <w:t>I</w:t>
      </w:r>
      <w:r w:rsidR="002C1C6E" w:rsidRPr="002916DF">
        <w:t xml:space="preserve"> терраса в нижней части разреза сл</w:t>
      </w:r>
      <w:r w:rsidR="002C1C6E" w:rsidRPr="002916DF">
        <w:t>о</w:t>
      </w:r>
      <w:r w:rsidR="002C1C6E" w:rsidRPr="002916DF">
        <w:t>жена галечниками, в средней и верхней частях – крупными песками с включением гравия, с прослоями песков средней крупности. Для д</w:t>
      </w:r>
      <w:r w:rsidR="002C1C6E" w:rsidRPr="002916DF">
        <w:t>о</w:t>
      </w:r>
      <w:r w:rsidR="002C1C6E" w:rsidRPr="002916DF">
        <w:t>лины р. Уссури характерно взаимозамещение песков, галечников, иногда супесей и су</w:t>
      </w:r>
      <w:r w:rsidR="002C1C6E" w:rsidRPr="002916DF">
        <w:t>г</w:t>
      </w:r>
      <w:r w:rsidR="002C1C6E" w:rsidRPr="002916DF">
        <w:t>линков. В целом заметно уменьшение обломочного материала вверх по разрезу и к уст</w:t>
      </w:r>
      <w:r w:rsidR="002C1C6E" w:rsidRPr="002916DF">
        <w:t>ь</w:t>
      </w:r>
      <w:r w:rsidR="002C1C6E" w:rsidRPr="002916DF">
        <w:t xml:space="preserve">евой части рек. Общая мощность аллювия </w:t>
      </w:r>
      <w:smartTag w:uri="urn:schemas-microsoft-com:office:smarttags" w:element="metricconverter">
        <w:smartTagPr>
          <w:attr w:name="ProductID" w:val="50 м"/>
        </w:smartTagPr>
        <w:r w:rsidR="002C1C6E" w:rsidRPr="002916DF">
          <w:t>50 м</w:t>
        </w:r>
      </w:smartTag>
      <w:r w:rsidR="002C1C6E" w:rsidRPr="002916DF">
        <w:t xml:space="preserve"> и более.  В долине р. Уссури распростран</w:t>
      </w:r>
      <w:r w:rsidR="002C1C6E" w:rsidRPr="002916DF">
        <w:t>е</w:t>
      </w:r>
      <w:r w:rsidR="002C1C6E" w:rsidRPr="002916DF">
        <w:t>ны галечники. Их петрографический состав самый разнообразный; галька и гравий средне</w:t>
      </w:r>
      <w:r w:rsidR="00E3202F">
        <w:t xml:space="preserve"> </w:t>
      </w:r>
      <w:r w:rsidR="002C1C6E" w:rsidRPr="002916DF">
        <w:t>- и хорошо окатанные. В голоценовых и верхн</w:t>
      </w:r>
      <w:r w:rsidR="002C1C6E" w:rsidRPr="002916DF">
        <w:t>е</w:t>
      </w:r>
      <w:r w:rsidR="002C1C6E" w:rsidRPr="002916DF">
        <w:t>плейстоценовых отложениях встречаются только крепкая свежая галька; в среднеплейстоценовых она заметно выветрелая. Для гр</w:t>
      </w:r>
      <w:r w:rsidR="002C1C6E" w:rsidRPr="002916DF">
        <w:t>а</w:t>
      </w:r>
      <w:r w:rsidR="002C1C6E" w:rsidRPr="002916DF">
        <w:t>нулометрического состава галечников хара</w:t>
      </w:r>
      <w:r w:rsidR="002C1C6E" w:rsidRPr="002916DF">
        <w:t>к</w:t>
      </w:r>
      <w:r w:rsidR="002C1C6E" w:rsidRPr="002916DF">
        <w:t>терно содержание валунов 1-7%, гальки 32-76%, гравия 12-33%, песка 15-30%, пыли до 2% и глины 1%. В составе заполнителя прео</w:t>
      </w:r>
      <w:r w:rsidR="002C1C6E" w:rsidRPr="002916DF">
        <w:t>б</w:t>
      </w:r>
      <w:r w:rsidR="002C1C6E" w:rsidRPr="002916DF">
        <w:t>ладает крупный и средний песок. По данным откачек, коэффициенты фильтрации соста</w:t>
      </w:r>
      <w:r w:rsidR="002C1C6E" w:rsidRPr="002916DF">
        <w:t>в</w:t>
      </w:r>
      <w:r w:rsidR="002C1C6E" w:rsidRPr="002916DF">
        <w:t>ляют 30 м/с.</w:t>
      </w:r>
      <w:r>
        <w:t xml:space="preserve"> </w:t>
      </w:r>
      <w:r w:rsidR="002C1C6E" w:rsidRPr="002916DF">
        <w:t>Среди голоценовых песков преобладают тонкие и пылеватые разности: сумма фракций 0,25-0,05 и 0,05-</w:t>
      </w:r>
      <w:smartTag w:uri="urn:schemas-microsoft-com:office:smarttags" w:element="metricconverter">
        <w:smartTagPr>
          <w:attr w:name="ProductID" w:val="0,005 мм"/>
        </w:smartTagPr>
        <w:r w:rsidR="002C1C6E" w:rsidRPr="002916DF">
          <w:t>0,005 мм</w:t>
        </w:r>
      </w:smartTag>
      <w:r w:rsidR="002C1C6E" w:rsidRPr="002916DF">
        <w:t xml:space="preserve"> составляет в среднем 67%. В составе верхнеплейстоц</w:t>
      </w:r>
      <w:r w:rsidR="002C1C6E" w:rsidRPr="002916DF">
        <w:t>е</w:t>
      </w:r>
      <w:r w:rsidR="002C1C6E" w:rsidRPr="002916DF">
        <w:t>новых осадков доминируют крупные пески со средним содержанием фракции 2-</w:t>
      </w:r>
      <w:smartTag w:uri="urn:schemas-microsoft-com:office:smarttags" w:element="metricconverter">
        <w:smartTagPr>
          <w:attr w:name="ProductID" w:val="1 мм"/>
        </w:smartTagPr>
        <w:r w:rsidR="002C1C6E" w:rsidRPr="002916DF">
          <w:t>1 мм</w:t>
        </w:r>
      </w:smartTag>
      <w:r w:rsidR="002C1C6E" w:rsidRPr="002916DF">
        <w:t xml:space="preserve"> 35%, фракции 1-</w:t>
      </w:r>
      <w:smartTag w:uri="urn:schemas-microsoft-com:office:smarttags" w:element="metricconverter">
        <w:smartTagPr>
          <w:attr w:name="ProductID" w:val="0,5 мм"/>
        </w:smartTagPr>
        <w:r w:rsidR="002C1C6E" w:rsidRPr="002916DF">
          <w:t>0,5 мм</w:t>
        </w:r>
      </w:smartTag>
      <w:r w:rsidR="002C1C6E" w:rsidRPr="002916DF">
        <w:t xml:space="preserve"> – 22%. Включений гравия от 4 до 30, в среднем 11%. Среднеплейстоц</w:t>
      </w:r>
      <w:r w:rsidR="002C1C6E" w:rsidRPr="002916DF">
        <w:t>е</w:t>
      </w:r>
      <w:r w:rsidR="002C1C6E" w:rsidRPr="002916DF">
        <w:t xml:space="preserve">новые пески обычно гравелистые. </w:t>
      </w:r>
      <w:r>
        <w:t xml:space="preserve"> </w:t>
      </w:r>
      <w:r w:rsidR="002C1C6E" w:rsidRPr="002916DF">
        <w:t>В долине р. Уссури среди голоценовых песков распр</w:t>
      </w:r>
      <w:r w:rsidR="002C1C6E" w:rsidRPr="002916DF">
        <w:t>о</w:t>
      </w:r>
      <w:r w:rsidR="002C1C6E" w:rsidRPr="002916DF">
        <w:t>странены пески средней кру</w:t>
      </w:r>
      <w:r w:rsidR="002C1C6E" w:rsidRPr="002916DF">
        <w:t>п</w:t>
      </w:r>
      <w:r w:rsidR="002C1C6E" w:rsidRPr="002916DF">
        <w:t>ности с содержанием фракций 0,5-</w:t>
      </w:r>
      <w:smartTag w:uri="urn:schemas-microsoft-com:office:smarttags" w:element="metricconverter">
        <w:smartTagPr>
          <w:attr w:name="ProductID" w:val="0,25 мм"/>
        </w:smartTagPr>
        <w:r w:rsidR="002C1C6E" w:rsidRPr="002916DF">
          <w:t>0,25 мм</w:t>
        </w:r>
      </w:smartTag>
      <w:r w:rsidR="002C1C6E" w:rsidRPr="002916DF">
        <w:t xml:space="preserve"> от 55 до 80%. В долине р. Бол. Уссурка пески нере</w:t>
      </w:r>
      <w:r w:rsidR="002C1C6E" w:rsidRPr="002916DF">
        <w:t>д</w:t>
      </w:r>
      <w:r w:rsidR="002C1C6E" w:rsidRPr="002916DF">
        <w:t xml:space="preserve">ко гравелистые с содержанием фракций более </w:t>
      </w:r>
      <w:smartTag w:uri="urn:schemas-microsoft-com:office:smarttags" w:element="metricconverter">
        <w:smartTagPr>
          <w:attr w:name="ProductID" w:val="2 мм"/>
        </w:smartTagPr>
        <w:r w:rsidR="002C1C6E" w:rsidRPr="002916DF">
          <w:t>2 мм</w:t>
        </w:r>
      </w:smartTag>
      <w:r w:rsidR="002C1C6E" w:rsidRPr="002916DF">
        <w:t xml:space="preserve"> до 20-30%.</w:t>
      </w:r>
      <w:r>
        <w:t xml:space="preserve"> </w:t>
      </w:r>
      <w:r w:rsidR="002C1C6E" w:rsidRPr="002916DF">
        <w:t>Супеси обычно встречаются с поверхности. Для гранулометрического состава т</w:t>
      </w:r>
      <w:r w:rsidR="002C1C6E" w:rsidRPr="002916DF">
        <w:t>и</w:t>
      </w:r>
      <w:r w:rsidR="002C1C6E" w:rsidRPr="002916DF">
        <w:t>пично с</w:t>
      </w:r>
      <w:r w:rsidR="002C1C6E" w:rsidRPr="002916DF">
        <w:t>о</w:t>
      </w:r>
      <w:r w:rsidR="002C1C6E" w:rsidRPr="002916DF">
        <w:t>держание фракций: 0,25-</w:t>
      </w:r>
      <w:smartTag w:uri="urn:schemas-microsoft-com:office:smarttags" w:element="metricconverter">
        <w:smartTagPr>
          <w:attr w:name="ProductID" w:val="0,05 мм"/>
        </w:smartTagPr>
        <w:r w:rsidR="002C1C6E" w:rsidRPr="002916DF">
          <w:t>0,05 мм</w:t>
        </w:r>
      </w:smartTag>
      <w:r w:rsidR="002C1C6E" w:rsidRPr="002916DF">
        <w:t xml:space="preserve"> 20-50%, в среднем 40%; 0,05-</w:t>
      </w:r>
      <w:smartTag w:uri="urn:schemas-microsoft-com:office:smarttags" w:element="metricconverter">
        <w:smartTagPr>
          <w:attr w:name="ProductID" w:val="0,005 мм"/>
        </w:smartTagPr>
        <w:r w:rsidR="002C1C6E" w:rsidRPr="002916DF">
          <w:t>0,005 мм</w:t>
        </w:r>
      </w:smartTag>
      <w:r w:rsidR="002C1C6E" w:rsidRPr="002916DF">
        <w:t xml:space="preserve"> от 20 до 54%, в среднем 25%; менее </w:t>
      </w:r>
      <w:smartTag w:uri="urn:schemas-microsoft-com:office:smarttags" w:element="metricconverter">
        <w:smartTagPr>
          <w:attr w:name="ProductID" w:val="0,005 мм"/>
        </w:smartTagPr>
        <w:r w:rsidR="002C1C6E" w:rsidRPr="002916DF">
          <w:t>0,005 мм</w:t>
        </w:r>
      </w:smartTag>
      <w:r w:rsidR="002C1C6E" w:rsidRPr="002916DF">
        <w:t xml:space="preserve"> 8-10%. Количество фракций крупнее </w:t>
      </w:r>
      <w:smartTag w:uri="urn:schemas-microsoft-com:office:smarttags" w:element="metricconverter">
        <w:smartTagPr>
          <w:attr w:name="ProductID" w:val="0,25 мм"/>
        </w:smartTagPr>
        <w:r w:rsidR="002C1C6E" w:rsidRPr="002916DF">
          <w:t>0,25 мм</w:t>
        </w:r>
      </w:smartTag>
      <w:r w:rsidR="002C1C6E" w:rsidRPr="002916DF">
        <w:t xml:space="preserve"> </w:t>
      </w:r>
      <w:r w:rsidR="002C1C6E">
        <w:t>коле</w:t>
      </w:r>
      <w:r w:rsidR="002C1C6E">
        <w:t>б</w:t>
      </w:r>
      <w:r w:rsidR="002C1C6E">
        <w:t>лется в широких пределах (</w:t>
      </w:r>
      <w:r w:rsidR="002C1C6E" w:rsidRPr="002916DF">
        <w:t>от 2 до 40, в среднем 25%).</w:t>
      </w:r>
      <w:r>
        <w:t xml:space="preserve"> </w:t>
      </w:r>
      <w:r w:rsidR="002C1C6E" w:rsidRPr="002916DF">
        <w:t>Суглинки и глины покрывают по</w:t>
      </w:r>
      <w:r w:rsidR="002C1C6E" w:rsidRPr="002916DF">
        <w:t>й</w:t>
      </w:r>
      <w:r w:rsidR="002C1C6E" w:rsidRPr="002916DF">
        <w:t>мы рек. В минералогическом составе глинистой фракции преобладают гидрослюды и мо</w:t>
      </w:r>
      <w:r w:rsidR="002C1C6E" w:rsidRPr="002916DF">
        <w:t>н</w:t>
      </w:r>
      <w:r w:rsidR="002C1C6E" w:rsidRPr="002916DF">
        <w:t>тмориллонит. Изменение гранулометрического состава происходит с определенной зак</w:t>
      </w:r>
      <w:r w:rsidR="002C1C6E" w:rsidRPr="002916DF">
        <w:t>о</w:t>
      </w:r>
      <w:r w:rsidR="002C1C6E" w:rsidRPr="002916DF">
        <w:t>номерностью: вблизи русел встречаются ле</w:t>
      </w:r>
      <w:r w:rsidR="002C1C6E" w:rsidRPr="002916DF">
        <w:t>г</w:t>
      </w:r>
      <w:r w:rsidR="002C1C6E" w:rsidRPr="002916DF">
        <w:t xml:space="preserve">кие суглинки с содержанием фракции менее </w:t>
      </w:r>
      <w:smartTag w:uri="urn:schemas-microsoft-com:office:smarttags" w:element="metricconverter">
        <w:smartTagPr>
          <w:attr w:name="ProductID" w:val="0,01 мм"/>
        </w:smartTagPr>
        <w:r w:rsidR="002C1C6E" w:rsidRPr="002916DF">
          <w:t>0,01 мм</w:t>
        </w:r>
      </w:smartTag>
      <w:r w:rsidR="002C1C6E" w:rsidRPr="002916DF">
        <w:t xml:space="preserve"> не более 5%, песка, нередко крупного, до 30-37%; с удалением от русел увелич</w:t>
      </w:r>
      <w:r w:rsidR="002C1C6E" w:rsidRPr="002916DF">
        <w:t>и</w:t>
      </w:r>
      <w:r w:rsidR="002C1C6E" w:rsidRPr="002916DF">
        <w:t xml:space="preserve">вается глинистость и содержание фракции менее </w:t>
      </w:r>
      <w:smartTag w:uri="urn:schemas-microsoft-com:office:smarttags" w:element="metricconverter">
        <w:smartTagPr>
          <w:attr w:name="ProductID" w:val="0,001 мм"/>
        </w:smartTagPr>
        <w:r w:rsidR="002C1C6E" w:rsidRPr="002916DF">
          <w:t>0,001 мм</w:t>
        </w:r>
      </w:smartTag>
      <w:r w:rsidR="002C1C6E" w:rsidRPr="002916DF">
        <w:t xml:space="preserve"> во</w:t>
      </w:r>
      <w:r w:rsidR="002C1C6E" w:rsidRPr="002916DF">
        <w:t>з</w:t>
      </w:r>
      <w:r w:rsidR="002C1C6E" w:rsidRPr="002916DF">
        <w:t>растает до 10-15%. Часто встречаются суглинки и глины с примесью песчаной фракции более 10%. Максимальные значения пористости и влажности типичны для старичной фации. Специфика формиров</w:t>
      </w:r>
      <w:r w:rsidR="002C1C6E" w:rsidRPr="002916DF">
        <w:t>а</w:t>
      </w:r>
      <w:r w:rsidR="002C1C6E" w:rsidRPr="002916DF">
        <w:t>ния аллюв</w:t>
      </w:r>
      <w:r w:rsidR="002C1C6E" w:rsidRPr="002916DF">
        <w:t>и</w:t>
      </w:r>
      <w:r w:rsidR="002C1C6E" w:rsidRPr="002916DF">
        <w:t>альных глинистых осадков заключается в том, что они быстро осушаются и подве</w:t>
      </w:r>
      <w:r w:rsidR="002C1C6E" w:rsidRPr="002916DF">
        <w:t>р</w:t>
      </w:r>
      <w:r w:rsidR="002C1C6E" w:rsidRPr="002916DF">
        <w:t>гаются процессам усадки, во время которой необратимо свертываются коллоиды и происходит снижение электростанических связей между част</w:t>
      </w:r>
      <w:r w:rsidR="002C1C6E" w:rsidRPr="002916DF">
        <w:t>и</w:t>
      </w:r>
      <w:r w:rsidR="002C1C6E" w:rsidRPr="002916DF">
        <w:t>цами. Это приводит к уменьшению сцепления и водопрочности. Скорость размокания а</w:t>
      </w:r>
      <w:r w:rsidR="002C1C6E" w:rsidRPr="002916DF">
        <w:t>л</w:t>
      </w:r>
      <w:r w:rsidR="002C1C6E" w:rsidRPr="002916DF">
        <w:t>лювиальных глин 10-30 мин.</w:t>
      </w:r>
      <w:r>
        <w:t xml:space="preserve"> </w:t>
      </w:r>
      <w:r w:rsidR="002C1C6E" w:rsidRPr="002916DF">
        <w:t>Гораздо меньше на характеризуемой территории имеют распространение аллювиал</w:t>
      </w:r>
      <w:r w:rsidR="002C1C6E" w:rsidRPr="002916DF">
        <w:t>ь</w:t>
      </w:r>
      <w:r w:rsidR="002C1C6E" w:rsidRPr="002916DF">
        <w:t>но-озерные средне-верхнеплейстоценовые и голоц</w:t>
      </w:r>
      <w:r w:rsidR="002C1C6E" w:rsidRPr="002916DF">
        <w:t>е</w:t>
      </w:r>
      <w:r w:rsidR="002C1C6E" w:rsidRPr="002916DF">
        <w:t>новые отложения.</w:t>
      </w:r>
    </w:p>
    <w:p w:rsidR="002C1C6E" w:rsidRDefault="007F2B34" w:rsidP="00DC0AB0">
      <w:pPr>
        <w:tabs>
          <w:tab w:val="left" w:pos="540"/>
        </w:tabs>
        <w:spacing w:line="360" w:lineRule="auto"/>
        <w:jc w:val="both"/>
      </w:pPr>
      <w:r>
        <w:tab/>
      </w:r>
      <w:r w:rsidR="002C1C6E" w:rsidRPr="002916DF">
        <w:t>По литературным данным в составе куомплекса преобладают глины с прослоями и линз</w:t>
      </w:r>
      <w:r w:rsidR="002C1C6E" w:rsidRPr="002916DF">
        <w:t>а</w:t>
      </w:r>
      <w:r w:rsidR="002C1C6E" w:rsidRPr="002916DF">
        <w:t>ми суглинков. Разрез представлен тонким переслаиванием и взаимозамещением глин, суглинков, супесей. В основании встречаются линзы и прослои водоносного пылеватого то</w:t>
      </w:r>
      <w:r w:rsidR="002C1C6E" w:rsidRPr="002916DF">
        <w:t>н</w:t>
      </w:r>
      <w:r w:rsidR="002C1C6E" w:rsidRPr="002916DF">
        <w:t>кого песка мощностью 1-</w:t>
      </w:r>
      <w:smartTag w:uri="urn:schemas-microsoft-com:office:smarttags" w:element="metricconverter">
        <w:smartTagPr>
          <w:attr w:name="ProductID" w:val="4 м"/>
        </w:smartTagPr>
        <w:r w:rsidR="002C1C6E" w:rsidRPr="002916DF">
          <w:t>4 м</w:t>
        </w:r>
      </w:smartTag>
      <w:r w:rsidR="002C1C6E" w:rsidRPr="002916DF">
        <w:t>. Глины влажные и сильновлажные, пластичные, иногда скрытотекучие, горизонтально-слоистые. В голоценовых гл</w:t>
      </w:r>
      <w:r w:rsidR="002C1C6E" w:rsidRPr="002916DF">
        <w:t>и</w:t>
      </w:r>
      <w:r w:rsidR="002C1C6E" w:rsidRPr="002916DF">
        <w:t>нах встречаются включения зерен вивианита. В минералогическом составе глинистой фракции преобладают гидросл</w:t>
      </w:r>
      <w:r w:rsidR="002C1C6E" w:rsidRPr="002916DF">
        <w:t>ю</w:t>
      </w:r>
      <w:r w:rsidR="002C1C6E" w:rsidRPr="002916DF">
        <w:t>ды с примесью бейделлита и монтмориллонита, содержание которого увеличивается в г</w:t>
      </w:r>
      <w:r w:rsidR="002C1C6E" w:rsidRPr="002916DF">
        <w:t>о</w:t>
      </w:r>
      <w:r w:rsidR="002C1C6E" w:rsidRPr="002916DF">
        <w:t>лоцене. Преобладанием гидрослюд связано с распространением гранитоитов на водосбо</w:t>
      </w:r>
      <w:r w:rsidR="002C1C6E" w:rsidRPr="002916DF">
        <w:t>р</w:t>
      </w:r>
      <w:r w:rsidR="002C1C6E" w:rsidRPr="002916DF">
        <w:t xml:space="preserve">ных </w:t>
      </w:r>
      <w:r w:rsidR="002C1C6E">
        <w:t xml:space="preserve"> площадях, с</w:t>
      </w:r>
      <w:r w:rsidR="002C1C6E" w:rsidRPr="002916DF">
        <w:t xml:space="preserve"> умеренным и умеренно холодным климатом в период седимент</w:t>
      </w:r>
      <w:r w:rsidR="002C1C6E" w:rsidRPr="002916DF">
        <w:t>а</w:t>
      </w:r>
      <w:r w:rsidR="002C1C6E" w:rsidRPr="002916DF">
        <w:t>ции глин и с развитием таежных и лесотундровых ландшафтов. Гранулометрический состав хара</w:t>
      </w:r>
      <w:r w:rsidR="002C1C6E" w:rsidRPr="002916DF">
        <w:t>к</w:t>
      </w:r>
      <w:r w:rsidR="002C1C6E" w:rsidRPr="002916DF">
        <w:t>теризуется значительной пылеватостью. Среднее содержание пылеватой фракции коле</w:t>
      </w:r>
      <w:r w:rsidR="002C1C6E" w:rsidRPr="002916DF">
        <w:t>б</w:t>
      </w:r>
      <w:r w:rsidR="002C1C6E" w:rsidRPr="002916DF">
        <w:t>лется от 48 (средний плейстоцен) до 62% (голоцен); изменяется и количество фракции от 15 до 10%. Песчаная фракция обычно не превышает 8%. Таким образом, наблюдается п</w:t>
      </w:r>
      <w:r w:rsidR="002C1C6E" w:rsidRPr="002916DF">
        <w:t>о</w:t>
      </w:r>
      <w:r w:rsidR="002C1C6E" w:rsidRPr="002916DF">
        <w:t>степенное уменьшение глинистости и увеличение пылеватости от среднеплейстоц</w:t>
      </w:r>
      <w:r w:rsidR="002C1C6E" w:rsidRPr="002916DF">
        <w:t>е</w:t>
      </w:r>
      <w:r w:rsidR="002C1C6E" w:rsidRPr="002916DF">
        <w:t>новых глин к голоценовым.</w:t>
      </w:r>
    </w:p>
    <w:p w:rsidR="002C1C6E" w:rsidRDefault="002C1C6E" w:rsidP="00DC0AB0">
      <w:pPr>
        <w:tabs>
          <w:tab w:val="left" w:pos="540"/>
        </w:tabs>
        <w:spacing w:line="360" w:lineRule="auto"/>
        <w:jc w:val="both"/>
      </w:pPr>
    </w:p>
    <w:p w:rsidR="002C1C6E" w:rsidRDefault="002C1C6E" w:rsidP="00DC0AB0">
      <w:pPr>
        <w:tabs>
          <w:tab w:val="left" w:pos="540"/>
        </w:tabs>
        <w:spacing w:line="360" w:lineRule="auto"/>
        <w:jc w:val="both"/>
      </w:pPr>
    </w:p>
    <w:p w:rsidR="006C1B0B" w:rsidRDefault="006C1B0B" w:rsidP="00DC0AB0">
      <w:pPr>
        <w:tabs>
          <w:tab w:val="left" w:pos="540"/>
        </w:tabs>
        <w:spacing w:line="360" w:lineRule="auto"/>
        <w:jc w:val="both"/>
        <w:sectPr w:rsidR="006C1B0B" w:rsidSect="00DC0AB0">
          <w:footerReference w:type="even" r:id="rId12"/>
          <w:footerReference w:type="default" r:id="rId13"/>
          <w:pgSz w:w="11906" w:h="16838"/>
          <w:pgMar w:top="1134" w:right="850" w:bottom="993" w:left="1620" w:header="708" w:footer="708" w:gutter="0"/>
          <w:cols w:space="708"/>
          <w:docGrid w:linePitch="360"/>
        </w:sectPr>
      </w:pPr>
    </w:p>
    <w:p w:rsidR="007337E5" w:rsidRDefault="00A21647" w:rsidP="00DC0AB0">
      <w:pPr>
        <w:tabs>
          <w:tab w:val="left" w:pos="540"/>
        </w:tabs>
        <w:spacing w:line="360" w:lineRule="auto"/>
        <w:jc w:val="both"/>
      </w:pPr>
      <w:r>
        <w:t>РИС. 1</w:t>
      </w:r>
      <w:r w:rsidR="00AE2712">
        <w:t>.2.</w:t>
      </w:r>
      <w:r w:rsidR="006C1B0B">
        <w:t>4</w:t>
      </w:r>
      <w:r w:rsidR="00AE2712">
        <w:t>.2.</w:t>
      </w:r>
      <w:r>
        <w:t>-</w:t>
      </w:r>
      <w:r w:rsidR="00AE2712">
        <w:t>1</w:t>
      </w:r>
      <w:r w:rsidR="007337E5" w:rsidRPr="00D03235">
        <w:t xml:space="preserve"> </w:t>
      </w:r>
    </w:p>
    <w:p w:rsidR="00A21647" w:rsidRDefault="00A21647" w:rsidP="00DC0AB0">
      <w:pPr>
        <w:tabs>
          <w:tab w:val="left" w:pos="540"/>
        </w:tabs>
        <w:spacing w:line="360" w:lineRule="auto"/>
        <w:jc w:val="both"/>
      </w:pPr>
    </w:p>
    <w:p w:rsidR="00033FEA" w:rsidRDefault="009571B1" w:rsidP="00DC0AB0">
      <w:pPr>
        <w:tabs>
          <w:tab w:val="left" w:pos="540"/>
        </w:tabs>
        <w:spacing w:line="360" w:lineRule="auto"/>
        <w:jc w:val="both"/>
        <w:sectPr w:rsidR="00033FEA" w:rsidSect="00DC0AB0">
          <w:pgSz w:w="11906" w:h="16838"/>
          <w:pgMar w:top="1134" w:right="850" w:bottom="993" w:left="1620" w:header="708" w:footer="708" w:gutter="0"/>
          <w:cols w:space="708"/>
          <w:docGrid w:linePitch="360"/>
        </w:sectPr>
      </w:pPr>
      <w:r>
        <w:rPr>
          <w:noProof/>
        </w:rPr>
        <w:drawing>
          <wp:inline distT="0" distB="0" distL="0" distR="0">
            <wp:extent cx="5934075" cy="4238625"/>
            <wp:effectExtent l="19050" t="0" r="9525" b="0"/>
            <wp:docPr id="3" name="Рисунок 3" descr="1_Model коп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1_Model копия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3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2712" w:rsidRDefault="00AE2712" w:rsidP="00DC0AB0">
      <w:pPr>
        <w:tabs>
          <w:tab w:val="left" w:pos="540"/>
        </w:tabs>
        <w:spacing w:line="360" w:lineRule="auto"/>
        <w:jc w:val="both"/>
      </w:pPr>
      <w:r>
        <w:t>РИС. 1.2.</w:t>
      </w:r>
      <w:r w:rsidR="006C1B0B">
        <w:t>4</w:t>
      </w:r>
      <w:r>
        <w:t>.2.-2</w:t>
      </w:r>
      <w:r w:rsidRPr="00D03235">
        <w:t xml:space="preserve"> </w:t>
      </w:r>
    </w:p>
    <w:p w:rsidR="00A21647" w:rsidRDefault="00A21647" w:rsidP="00DC0AB0">
      <w:pPr>
        <w:tabs>
          <w:tab w:val="left" w:pos="540"/>
        </w:tabs>
        <w:spacing w:line="360" w:lineRule="auto"/>
        <w:jc w:val="both"/>
      </w:pPr>
    </w:p>
    <w:p w:rsidR="00A21647" w:rsidRDefault="00A21647" w:rsidP="00DC0AB0">
      <w:pPr>
        <w:tabs>
          <w:tab w:val="left" w:pos="540"/>
        </w:tabs>
        <w:spacing w:line="360" w:lineRule="auto"/>
        <w:jc w:val="both"/>
      </w:pPr>
    </w:p>
    <w:p w:rsidR="00A21647" w:rsidRDefault="009571B1" w:rsidP="00DC0AB0">
      <w:pPr>
        <w:tabs>
          <w:tab w:val="left" w:pos="540"/>
        </w:tabs>
        <w:spacing w:line="360" w:lineRule="auto"/>
        <w:jc w:val="both"/>
      </w:pPr>
      <w:r>
        <w:rPr>
          <w:noProof/>
        </w:rPr>
        <w:drawing>
          <wp:inline distT="0" distB="0" distL="0" distR="0">
            <wp:extent cx="5943600" cy="4200525"/>
            <wp:effectExtent l="19050" t="0" r="0" b="0"/>
            <wp:docPr id="4" name="Рисунок 4" descr="2_Model коп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2_Model копия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20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1647" w:rsidRDefault="00A21647" w:rsidP="00DC0AB0">
      <w:pPr>
        <w:tabs>
          <w:tab w:val="left" w:pos="540"/>
        </w:tabs>
        <w:spacing w:line="360" w:lineRule="auto"/>
        <w:jc w:val="both"/>
      </w:pPr>
    </w:p>
    <w:p w:rsidR="00A21647" w:rsidRDefault="00A21647" w:rsidP="00DC0AB0">
      <w:pPr>
        <w:tabs>
          <w:tab w:val="left" w:pos="540"/>
        </w:tabs>
        <w:spacing w:line="360" w:lineRule="auto"/>
        <w:jc w:val="both"/>
      </w:pPr>
    </w:p>
    <w:p w:rsidR="00A21647" w:rsidRDefault="00A21647" w:rsidP="00DC0AB0">
      <w:pPr>
        <w:tabs>
          <w:tab w:val="left" w:pos="540"/>
        </w:tabs>
        <w:spacing w:line="360" w:lineRule="auto"/>
        <w:jc w:val="both"/>
      </w:pPr>
    </w:p>
    <w:p w:rsidR="00A21647" w:rsidRDefault="00A21647" w:rsidP="00DC0AB0">
      <w:pPr>
        <w:tabs>
          <w:tab w:val="left" w:pos="540"/>
        </w:tabs>
        <w:spacing w:line="360" w:lineRule="auto"/>
        <w:jc w:val="both"/>
      </w:pPr>
    </w:p>
    <w:p w:rsidR="00A21647" w:rsidRDefault="00A21647" w:rsidP="00DC0AB0">
      <w:pPr>
        <w:tabs>
          <w:tab w:val="left" w:pos="540"/>
        </w:tabs>
        <w:spacing w:line="360" w:lineRule="auto"/>
        <w:jc w:val="both"/>
      </w:pPr>
    </w:p>
    <w:p w:rsidR="00A21647" w:rsidRDefault="00A21647" w:rsidP="00DC0AB0">
      <w:pPr>
        <w:tabs>
          <w:tab w:val="left" w:pos="540"/>
        </w:tabs>
        <w:spacing w:line="360" w:lineRule="auto"/>
        <w:jc w:val="both"/>
      </w:pPr>
    </w:p>
    <w:p w:rsidR="00A21647" w:rsidRDefault="00A21647" w:rsidP="00DC0AB0">
      <w:pPr>
        <w:tabs>
          <w:tab w:val="left" w:pos="540"/>
        </w:tabs>
        <w:spacing w:line="360" w:lineRule="auto"/>
        <w:jc w:val="both"/>
      </w:pPr>
    </w:p>
    <w:p w:rsidR="00A21647" w:rsidRDefault="00A21647" w:rsidP="00DC0AB0">
      <w:pPr>
        <w:tabs>
          <w:tab w:val="left" w:pos="540"/>
        </w:tabs>
        <w:spacing w:line="360" w:lineRule="auto"/>
        <w:jc w:val="both"/>
      </w:pPr>
    </w:p>
    <w:p w:rsidR="00A21647" w:rsidRDefault="00A21647" w:rsidP="00DC0AB0">
      <w:pPr>
        <w:tabs>
          <w:tab w:val="left" w:pos="540"/>
        </w:tabs>
        <w:spacing w:line="360" w:lineRule="auto"/>
        <w:jc w:val="both"/>
      </w:pPr>
    </w:p>
    <w:p w:rsidR="00A21647" w:rsidRDefault="00A21647" w:rsidP="00DC0AB0">
      <w:pPr>
        <w:tabs>
          <w:tab w:val="left" w:pos="540"/>
        </w:tabs>
        <w:spacing w:line="360" w:lineRule="auto"/>
        <w:jc w:val="both"/>
      </w:pPr>
    </w:p>
    <w:p w:rsidR="00A21647" w:rsidRDefault="00A21647" w:rsidP="00DC0AB0">
      <w:pPr>
        <w:tabs>
          <w:tab w:val="left" w:pos="540"/>
        </w:tabs>
        <w:spacing w:line="360" w:lineRule="auto"/>
        <w:jc w:val="both"/>
      </w:pPr>
    </w:p>
    <w:p w:rsidR="00A21647" w:rsidRDefault="00A21647" w:rsidP="00DC0AB0">
      <w:pPr>
        <w:tabs>
          <w:tab w:val="left" w:pos="540"/>
        </w:tabs>
        <w:spacing w:line="360" w:lineRule="auto"/>
        <w:jc w:val="both"/>
      </w:pPr>
    </w:p>
    <w:p w:rsidR="00A21647" w:rsidRDefault="00A21647" w:rsidP="00DC0AB0">
      <w:pPr>
        <w:tabs>
          <w:tab w:val="left" w:pos="540"/>
        </w:tabs>
        <w:spacing w:line="360" w:lineRule="auto"/>
        <w:jc w:val="both"/>
      </w:pPr>
    </w:p>
    <w:p w:rsidR="00A21647" w:rsidRDefault="00A21647" w:rsidP="00DC0AB0">
      <w:pPr>
        <w:tabs>
          <w:tab w:val="left" w:pos="540"/>
        </w:tabs>
        <w:spacing w:line="360" w:lineRule="auto"/>
        <w:jc w:val="both"/>
      </w:pPr>
    </w:p>
    <w:p w:rsidR="00A21647" w:rsidRDefault="00A21647" w:rsidP="00DC0AB0">
      <w:pPr>
        <w:tabs>
          <w:tab w:val="left" w:pos="540"/>
        </w:tabs>
        <w:spacing w:line="360" w:lineRule="auto"/>
        <w:jc w:val="both"/>
      </w:pPr>
    </w:p>
    <w:p w:rsidR="00A21647" w:rsidRDefault="00A21647" w:rsidP="00DC0AB0">
      <w:pPr>
        <w:tabs>
          <w:tab w:val="left" w:pos="540"/>
        </w:tabs>
        <w:spacing w:line="360" w:lineRule="auto"/>
        <w:jc w:val="both"/>
      </w:pPr>
    </w:p>
    <w:p w:rsidR="000868EB" w:rsidRDefault="000868EB" w:rsidP="00DC0AB0">
      <w:pPr>
        <w:tabs>
          <w:tab w:val="left" w:pos="540"/>
        </w:tabs>
        <w:spacing w:line="360" w:lineRule="auto"/>
        <w:jc w:val="both"/>
      </w:pPr>
    </w:p>
    <w:p w:rsidR="000868EB" w:rsidRDefault="000868EB" w:rsidP="00DC0AB0">
      <w:pPr>
        <w:tabs>
          <w:tab w:val="left" w:pos="540"/>
        </w:tabs>
        <w:spacing w:line="360" w:lineRule="auto"/>
        <w:jc w:val="both"/>
      </w:pPr>
      <w:r>
        <w:t>РИС. 1.2.4.2.-3</w:t>
      </w:r>
      <w:r w:rsidRPr="00D03235">
        <w:t xml:space="preserve"> </w:t>
      </w:r>
    </w:p>
    <w:p w:rsidR="00A21647" w:rsidRDefault="00A21647" w:rsidP="00DC0AB0">
      <w:pPr>
        <w:tabs>
          <w:tab w:val="left" w:pos="540"/>
        </w:tabs>
        <w:spacing w:line="360" w:lineRule="auto"/>
        <w:jc w:val="both"/>
      </w:pPr>
    </w:p>
    <w:p w:rsidR="00A21647" w:rsidRDefault="00A21647" w:rsidP="00DC0AB0">
      <w:pPr>
        <w:tabs>
          <w:tab w:val="left" w:pos="540"/>
        </w:tabs>
        <w:spacing w:line="360" w:lineRule="auto"/>
        <w:jc w:val="both"/>
      </w:pPr>
    </w:p>
    <w:p w:rsidR="00A21647" w:rsidRDefault="009571B1" w:rsidP="00DC0AB0">
      <w:pPr>
        <w:tabs>
          <w:tab w:val="left" w:pos="540"/>
        </w:tabs>
        <w:spacing w:line="360" w:lineRule="auto"/>
        <w:jc w:val="both"/>
      </w:pPr>
      <w:r>
        <w:rPr>
          <w:noProof/>
        </w:rPr>
        <w:drawing>
          <wp:inline distT="0" distB="0" distL="0" distR="0">
            <wp:extent cx="5943600" cy="4152900"/>
            <wp:effectExtent l="19050" t="0" r="0" b="0"/>
            <wp:docPr id="5" name="Рисунок 5" descr="3_Model коп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3_Model копия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5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1647" w:rsidRDefault="00A21647" w:rsidP="00DC0AB0">
      <w:pPr>
        <w:tabs>
          <w:tab w:val="left" w:pos="540"/>
        </w:tabs>
        <w:spacing w:line="360" w:lineRule="auto"/>
        <w:jc w:val="both"/>
      </w:pPr>
    </w:p>
    <w:p w:rsidR="00A21647" w:rsidRDefault="00A21647" w:rsidP="00DC0AB0">
      <w:pPr>
        <w:tabs>
          <w:tab w:val="left" w:pos="540"/>
        </w:tabs>
        <w:spacing w:line="360" w:lineRule="auto"/>
        <w:jc w:val="both"/>
      </w:pPr>
    </w:p>
    <w:p w:rsidR="00A21647" w:rsidRDefault="00A21647" w:rsidP="00DC0AB0">
      <w:pPr>
        <w:tabs>
          <w:tab w:val="left" w:pos="540"/>
        </w:tabs>
        <w:spacing w:line="360" w:lineRule="auto"/>
        <w:jc w:val="both"/>
      </w:pPr>
    </w:p>
    <w:p w:rsidR="00A21647" w:rsidRDefault="00A21647" w:rsidP="00DC0AB0">
      <w:pPr>
        <w:tabs>
          <w:tab w:val="left" w:pos="540"/>
        </w:tabs>
        <w:spacing w:line="360" w:lineRule="auto"/>
        <w:jc w:val="both"/>
      </w:pPr>
    </w:p>
    <w:p w:rsidR="00A21647" w:rsidRDefault="00A21647" w:rsidP="00DC0AB0">
      <w:pPr>
        <w:tabs>
          <w:tab w:val="left" w:pos="540"/>
        </w:tabs>
        <w:spacing w:line="360" w:lineRule="auto"/>
        <w:jc w:val="both"/>
      </w:pPr>
    </w:p>
    <w:p w:rsidR="00A21647" w:rsidRDefault="00A21647" w:rsidP="00DC0AB0">
      <w:pPr>
        <w:tabs>
          <w:tab w:val="left" w:pos="540"/>
        </w:tabs>
        <w:spacing w:line="360" w:lineRule="auto"/>
        <w:jc w:val="both"/>
      </w:pPr>
    </w:p>
    <w:p w:rsidR="00A21647" w:rsidRDefault="00A21647" w:rsidP="00DC0AB0">
      <w:pPr>
        <w:tabs>
          <w:tab w:val="left" w:pos="540"/>
        </w:tabs>
        <w:spacing w:line="360" w:lineRule="auto"/>
        <w:jc w:val="both"/>
      </w:pPr>
    </w:p>
    <w:p w:rsidR="00A21647" w:rsidRDefault="00A21647" w:rsidP="00DC0AB0">
      <w:pPr>
        <w:tabs>
          <w:tab w:val="left" w:pos="540"/>
        </w:tabs>
        <w:spacing w:line="360" w:lineRule="auto"/>
        <w:jc w:val="both"/>
      </w:pPr>
    </w:p>
    <w:p w:rsidR="00A21647" w:rsidRDefault="00A21647" w:rsidP="00DC0AB0">
      <w:pPr>
        <w:tabs>
          <w:tab w:val="left" w:pos="540"/>
        </w:tabs>
        <w:spacing w:line="360" w:lineRule="auto"/>
        <w:jc w:val="both"/>
      </w:pPr>
    </w:p>
    <w:p w:rsidR="00A21647" w:rsidRDefault="00A21647" w:rsidP="00DC0AB0">
      <w:pPr>
        <w:tabs>
          <w:tab w:val="left" w:pos="540"/>
        </w:tabs>
        <w:spacing w:line="360" w:lineRule="auto"/>
        <w:jc w:val="both"/>
      </w:pPr>
    </w:p>
    <w:p w:rsidR="00A21647" w:rsidRDefault="00A21647" w:rsidP="00DC0AB0">
      <w:pPr>
        <w:tabs>
          <w:tab w:val="left" w:pos="540"/>
        </w:tabs>
        <w:spacing w:line="360" w:lineRule="auto"/>
        <w:jc w:val="both"/>
      </w:pPr>
    </w:p>
    <w:p w:rsidR="00A21647" w:rsidRPr="00D03235" w:rsidRDefault="00A21647" w:rsidP="00DC0AB0">
      <w:pPr>
        <w:tabs>
          <w:tab w:val="left" w:pos="540"/>
        </w:tabs>
        <w:spacing w:line="360" w:lineRule="auto"/>
        <w:jc w:val="both"/>
      </w:pPr>
    </w:p>
    <w:p w:rsidR="00A21647" w:rsidRDefault="00A21647" w:rsidP="00DC0AB0">
      <w:pPr>
        <w:tabs>
          <w:tab w:val="left" w:pos="540"/>
        </w:tabs>
        <w:spacing w:line="360" w:lineRule="auto"/>
        <w:jc w:val="both"/>
      </w:pPr>
    </w:p>
    <w:p w:rsidR="00A21647" w:rsidRDefault="00A21647" w:rsidP="00DC0AB0">
      <w:pPr>
        <w:tabs>
          <w:tab w:val="left" w:pos="540"/>
        </w:tabs>
        <w:spacing w:line="360" w:lineRule="auto"/>
        <w:jc w:val="both"/>
      </w:pPr>
    </w:p>
    <w:p w:rsidR="00A21647" w:rsidRDefault="00A21647" w:rsidP="00DC0AB0">
      <w:pPr>
        <w:tabs>
          <w:tab w:val="left" w:pos="540"/>
        </w:tabs>
        <w:spacing w:line="360" w:lineRule="auto"/>
        <w:jc w:val="both"/>
      </w:pPr>
    </w:p>
    <w:p w:rsidR="000868EB" w:rsidRDefault="000868EB" w:rsidP="00DC0AB0">
      <w:pPr>
        <w:tabs>
          <w:tab w:val="left" w:pos="540"/>
        </w:tabs>
        <w:spacing w:line="360" w:lineRule="auto"/>
        <w:jc w:val="both"/>
      </w:pPr>
      <w:r>
        <w:t>РИС. 1.2.4.2.-4</w:t>
      </w:r>
      <w:r w:rsidRPr="00D03235">
        <w:t xml:space="preserve"> </w:t>
      </w:r>
    </w:p>
    <w:p w:rsidR="00A21647" w:rsidRDefault="00A21647" w:rsidP="00DC0AB0">
      <w:pPr>
        <w:tabs>
          <w:tab w:val="left" w:pos="540"/>
        </w:tabs>
        <w:spacing w:line="360" w:lineRule="auto"/>
        <w:jc w:val="both"/>
      </w:pPr>
    </w:p>
    <w:p w:rsidR="00A21647" w:rsidRDefault="009571B1" w:rsidP="00DC0AB0">
      <w:pPr>
        <w:tabs>
          <w:tab w:val="left" w:pos="540"/>
        </w:tabs>
        <w:spacing w:line="360" w:lineRule="auto"/>
        <w:jc w:val="both"/>
      </w:pPr>
      <w:r>
        <w:rPr>
          <w:noProof/>
        </w:rPr>
        <w:drawing>
          <wp:inline distT="0" distB="0" distL="0" distR="0">
            <wp:extent cx="5924550" cy="4324350"/>
            <wp:effectExtent l="19050" t="0" r="0" b="0"/>
            <wp:docPr id="6" name="Рисунок 6" descr="Yslovn_oboz_Model коп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Yslovn_oboz_Model копия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432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1647" w:rsidRDefault="00A21647" w:rsidP="00DC0AB0">
      <w:pPr>
        <w:tabs>
          <w:tab w:val="left" w:pos="540"/>
        </w:tabs>
        <w:spacing w:line="360" w:lineRule="auto"/>
        <w:jc w:val="both"/>
      </w:pPr>
    </w:p>
    <w:p w:rsidR="00A21647" w:rsidRDefault="00A21647" w:rsidP="00DC0AB0">
      <w:pPr>
        <w:tabs>
          <w:tab w:val="left" w:pos="540"/>
        </w:tabs>
        <w:spacing w:line="360" w:lineRule="auto"/>
        <w:jc w:val="both"/>
      </w:pPr>
    </w:p>
    <w:p w:rsidR="00A21647" w:rsidRDefault="00A21647" w:rsidP="00DC0AB0">
      <w:pPr>
        <w:tabs>
          <w:tab w:val="left" w:pos="540"/>
        </w:tabs>
        <w:spacing w:line="360" w:lineRule="auto"/>
        <w:jc w:val="both"/>
      </w:pPr>
    </w:p>
    <w:p w:rsidR="00A21647" w:rsidRDefault="00A21647" w:rsidP="00DC0AB0">
      <w:pPr>
        <w:tabs>
          <w:tab w:val="left" w:pos="540"/>
        </w:tabs>
        <w:spacing w:line="360" w:lineRule="auto"/>
        <w:jc w:val="both"/>
      </w:pPr>
    </w:p>
    <w:p w:rsidR="00A21647" w:rsidRDefault="00A21647" w:rsidP="00DC0AB0">
      <w:pPr>
        <w:tabs>
          <w:tab w:val="left" w:pos="540"/>
        </w:tabs>
        <w:spacing w:line="360" w:lineRule="auto"/>
        <w:jc w:val="both"/>
      </w:pPr>
    </w:p>
    <w:p w:rsidR="00A21647" w:rsidRDefault="00A21647" w:rsidP="00DC0AB0">
      <w:pPr>
        <w:tabs>
          <w:tab w:val="left" w:pos="540"/>
        </w:tabs>
        <w:spacing w:line="360" w:lineRule="auto"/>
        <w:jc w:val="both"/>
      </w:pPr>
    </w:p>
    <w:p w:rsidR="00A21647" w:rsidRDefault="00A21647" w:rsidP="00DC0AB0">
      <w:pPr>
        <w:tabs>
          <w:tab w:val="left" w:pos="540"/>
        </w:tabs>
        <w:spacing w:line="360" w:lineRule="auto"/>
        <w:jc w:val="both"/>
      </w:pPr>
    </w:p>
    <w:p w:rsidR="00A21647" w:rsidRDefault="00A21647" w:rsidP="00DC0AB0">
      <w:pPr>
        <w:tabs>
          <w:tab w:val="left" w:pos="540"/>
        </w:tabs>
        <w:spacing w:line="360" w:lineRule="auto"/>
        <w:jc w:val="both"/>
      </w:pPr>
    </w:p>
    <w:p w:rsidR="00A21647" w:rsidRDefault="00A21647" w:rsidP="00DC0AB0">
      <w:pPr>
        <w:tabs>
          <w:tab w:val="left" w:pos="540"/>
        </w:tabs>
        <w:spacing w:line="360" w:lineRule="auto"/>
        <w:jc w:val="both"/>
      </w:pPr>
    </w:p>
    <w:p w:rsidR="00A21647" w:rsidRDefault="00A21647" w:rsidP="00DC0AB0">
      <w:pPr>
        <w:tabs>
          <w:tab w:val="left" w:pos="540"/>
        </w:tabs>
        <w:spacing w:line="360" w:lineRule="auto"/>
        <w:jc w:val="both"/>
      </w:pPr>
    </w:p>
    <w:p w:rsidR="00A21647" w:rsidRDefault="00A21647" w:rsidP="00DC0AB0">
      <w:pPr>
        <w:tabs>
          <w:tab w:val="left" w:pos="540"/>
        </w:tabs>
        <w:spacing w:line="360" w:lineRule="auto"/>
        <w:jc w:val="both"/>
      </w:pPr>
    </w:p>
    <w:p w:rsidR="00A21647" w:rsidRDefault="00A21647" w:rsidP="00DC0AB0">
      <w:pPr>
        <w:tabs>
          <w:tab w:val="left" w:pos="540"/>
        </w:tabs>
        <w:spacing w:line="360" w:lineRule="auto"/>
        <w:jc w:val="both"/>
      </w:pPr>
    </w:p>
    <w:p w:rsidR="00A21647" w:rsidRDefault="00A21647" w:rsidP="00DC0AB0">
      <w:pPr>
        <w:tabs>
          <w:tab w:val="left" w:pos="540"/>
        </w:tabs>
        <w:spacing w:line="360" w:lineRule="auto"/>
        <w:jc w:val="both"/>
      </w:pPr>
    </w:p>
    <w:p w:rsidR="00A21647" w:rsidRDefault="00A21647" w:rsidP="00DC0AB0">
      <w:pPr>
        <w:tabs>
          <w:tab w:val="left" w:pos="540"/>
        </w:tabs>
        <w:spacing w:line="360" w:lineRule="auto"/>
        <w:jc w:val="both"/>
      </w:pPr>
    </w:p>
    <w:p w:rsidR="00A21647" w:rsidRDefault="00A21647" w:rsidP="00DC0AB0">
      <w:pPr>
        <w:tabs>
          <w:tab w:val="left" w:pos="540"/>
        </w:tabs>
        <w:spacing w:line="360" w:lineRule="auto"/>
        <w:jc w:val="both"/>
      </w:pPr>
    </w:p>
    <w:p w:rsidR="00A21647" w:rsidRDefault="00A21647" w:rsidP="00DC0AB0">
      <w:pPr>
        <w:tabs>
          <w:tab w:val="left" w:pos="540"/>
        </w:tabs>
        <w:spacing w:line="360" w:lineRule="auto"/>
        <w:jc w:val="both"/>
      </w:pPr>
    </w:p>
    <w:p w:rsidR="00A21647" w:rsidRDefault="00A21647" w:rsidP="00DC0AB0">
      <w:pPr>
        <w:tabs>
          <w:tab w:val="left" w:pos="540"/>
        </w:tabs>
        <w:spacing w:line="360" w:lineRule="auto"/>
        <w:jc w:val="both"/>
        <w:sectPr w:rsidR="00A21647" w:rsidSect="00DC0AB0">
          <w:pgSz w:w="11906" w:h="16838"/>
          <w:pgMar w:top="1134" w:right="850" w:bottom="1134" w:left="1620" w:header="708" w:footer="708" w:gutter="0"/>
          <w:cols w:space="708"/>
          <w:docGrid w:linePitch="360"/>
        </w:sectPr>
      </w:pPr>
    </w:p>
    <w:p w:rsidR="00E05770" w:rsidRPr="006772B6" w:rsidRDefault="00E05770" w:rsidP="00DC0AB0">
      <w:pPr>
        <w:pStyle w:val="4"/>
        <w:tabs>
          <w:tab w:val="left" w:pos="540"/>
        </w:tabs>
        <w:rPr>
          <w:sz w:val="26"/>
          <w:szCs w:val="26"/>
        </w:rPr>
      </w:pPr>
      <w:r w:rsidRPr="00E05770">
        <w:tab/>
      </w:r>
      <w:bookmarkStart w:id="12" w:name="_Toc303273354"/>
      <w:r w:rsidRPr="006772B6">
        <w:rPr>
          <w:sz w:val="26"/>
          <w:szCs w:val="26"/>
        </w:rPr>
        <w:t>1.2.</w:t>
      </w:r>
      <w:r w:rsidR="00CA504B">
        <w:rPr>
          <w:sz w:val="26"/>
          <w:szCs w:val="26"/>
        </w:rPr>
        <w:t>4</w:t>
      </w:r>
      <w:r w:rsidRPr="006772B6">
        <w:rPr>
          <w:sz w:val="26"/>
          <w:szCs w:val="26"/>
        </w:rPr>
        <w:t>.</w:t>
      </w:r>
      <w:r w:rsidR="002C1C6E" w:rsidRPr="006772B6">
        <w:rPr>
          <w:sz w:val="26"/>
          <w:szCs w:val="26"/>
        </w:rPr>
        <w:t>3</w:t>
      </w:r>
      <w:r w:rsidRPr="006772B6">
        <w:rPr>
          <w:sz w:val="26"/>
          <w:szCs w:val="26"/>
        </w:rPr>
        <w:t>. Гидрогеологические условия и экзогенные геологические проце</w:t>
      </w:r>
      <w:r w:rsidRPr="006772B6">
        <w:rPr>
          <w:sz w:val="26"/>
          <w:szCs w:val="26"/>
        </w:rPr>
        <w:t>с</w:t>
      </w:r>
      <w:r w:rsidRPr="006772B6">
        <w:rPr>
          <w:sz w:val="26"/>
          <w:szCs w:val="26"/>
        </w:rPr>
        <w:t>сы и я</w:t>
      </w:r>
      <w:r w:rsidRPr="006772B6">
        <w:rPr>
          <w:sz w:val="26"/>
          <w:szCs w:val="26"/>
        </w:rPr>
        <w:t>в</w:t>
      </w:r>
      <w:r w:rsidRPr="006772B6">
        <w:rPr>
          <w:sz w:val="26"/>
          <w:szCs w:val="26"/>
        </w:rPr>
        <w:t>ления</w:t>
      </w:r>
      <w:bookmarkEnd w:id="12"/>
      <w:r w:rsidRPr="006772B6">
        <w:rPr>
          <w:sz w:val="26"/>
          <w:szCs w:val="26"/>
        </w:rPr>
        <w:tab/>
      </w:r>
    </w:p>
    <w:p w:rsidR="00993ACE" w:rsidRPr="00993ACE" w:rsidRDefault="00993ACE" w:rsidP="00DC0AB0">
      <w:pPr>
        <w:pStyle w:val="50"/>
        <w:tabs>
          <w:tab w:val="left" w:pos="540"/>
        </w:tabs>
      </w:pPr>
      <w:bookmarkStart w:id="13" w:name="_Toc303273355"/>
      <w:r>
        <w:t>1.2.</w:t>
      </w:r>
      <w:r w:rsidR="00CA504B">
        <w:t>4</w:t>
      </w:r>
      <w:r>
        <w:t>.</w:t>
      </w:r>
      <w:r w:rsidR="002C1C6E">
        <w:t>3</w:t>
      </w:r>
      <w:r>
        <w:t>.1. Гидрогеологические условия</w:t>
      </w:r>
      <w:bookmarkEnd w:id="13"/>
    </w:p>
    <w:p w:rsidR="002C1C6E" w:rsidRPr="002916DF" w:rsidRDefault="007F2B34" w:rsidP="00DC0AB0">
      <w:pPr>
        <w:tabs>
          <w:tab w:val="left" w:pos="540"/>
        </w:tabs>
        <w:spacing w:line="360" w:lineRule="auto"/>
        <w:jc w:val="both"/>
      </w:pPr>
      <w:r>
        <w:tab/>
      </w:r>
      <w:r w:rsidR="002C1C6E" w:rsidRPr="002916DF">
        <w:t>Территория проектирования входит составной частью  в межгорный артезианский бассейн наложенной кайнозойской впадины, в строении чехла которого выделяются два этажа. Верхний плиоцен-четвертичный этаж содержит грунтовые и слабонапорные воды пластово-порового типа. К нижнему палеоген-миоценовому этажу приурочены артезиа</w:t>
      </w:r>
      <w:r w:rsidR="002C1C6E" w:rsidRPr="002916DF">
        <w:t>н</w:t>
      </w:r>
      <w:r w:rsidR="002C1C6E" w:rsidRPr="002916DF">
        <w:t>ские пластово-поровые и пластово-трещинно-поровые воды. Фундаментом служат дисл</w:t>
      </w:r>
      <w:r w:rsidR="002C1C6E" w:rsidRPr="002916DF">
        <w:t>о</w:t>
      </w:r>
      <w:r w:rsidR="002C1C6E" w:rsidRPr="002916DF">
        <w:t>цированные протерозойско-меловые породы, чаще всего безводные.</w:t>
      </w:r>
      <w:r w:rsidR="00303140">
        <w:t xml:space="preserve"> </w:t>
      </w:r>
      <w:r w:rsidR="002C1C6E" w:rsidRPr="002916DF">
        <w:t>Грунтовые воды з</w:t>
      </w:r>
      <w:r w:rsidR="002C1C6E" w:rsidRPr="002916DF">
        <w:t>а</w:t>
      </w:r>
      <w:r w:rsidR="002C1C6E" w:rsidRPr="002916DF">
        <w:t>ключены преимущественно в отложениях аллювиальных фаций четвертичного и плиоц</w:t>
      </w:r>
      <w:r w:rsidR="002C1C6E" w:rsidRPr="002916DF">
        <w:t>е</w:t>
      </w:r>
      <w:r w:rsidR="002C1C6E" w:rsidRPr="002916DF">
        <w:t>нового возраста, представленных песками и галечниками. Они образуют горизонт мощн</w:t>
      </w:r>
      <w:r w:rsidR="002C1C6E" w:rsidRPr="002916DF">
        <w:t>о</w:t>
      </w:r>
      <w:r w:rsidR="002C1C6E" w:rsidRPr="002916DF">
        <w:t xml:space="preserve">стью от </w:t>
      </w:r>
      <w:smartTag w:uri="urn:schemas-microsoft-com:office:smarttags" w:element="metricconverter">
        <w:smartTagPr>
          <w:attr w:name="ProductID" w:val="10 м"/>
        </w:smartTagPr>
        <w:r w:rsidR="002C1C6E" w:rsidRPr="002916DF">
          <w:t>10 м</w:t>
        </w:r>
      </w:smartTag>
      <w:r w:rsidR="002C1C6E" w:rsidRPr="002916DF">
        <w:t xml:space="preserve"> и более, глубина залегания которого 0,1-</w:t>
      </w:r>
      <w:smartTag w:uri="urn:schemas-microsoft-com:office:smarttags" w:element="metricconverter">
        <w:smartTagPr>
          <w:attr w:name="ProductID" w:val="3 м"/>
        </w:smartTagPr>
        <w:r w:rsidR="002C1C6E" w:rsidRPr="002916DF">
          <w:t>3 м</w:t>
        </w:r>
      </w:smartTag>
      <w:r w:rsidR="002C1C6E" w:rsidRPr="002916DF">
        <w:t xml:space="preserve"> на поймах и надпойменных те</w:t>
      </w:r>
      <w:r w:rsidR="002C1C6E" w:rsidRPr="002916DF">
        <w:t>р</w:t>
      </w:r>
      <w:r w:rsidR="002C1C6E" w:rsidRPr="002916DF">
        <w:t>расах, от 1-</w:t>
      </w:r>
      <w:smartTag w:uri="urn:schemas-microsoft-com:office:smarttags" w:element="metricconverter">
        <w:smartTagPr>
          <w:attr w:name="ProductID" w:val="3 м"/>
        </w:smartTagPr>
        <w:r w:rsidR="002C1C6E" w:rsidRPr="002916DF">
          <w:t>3 м</w:t>
        </w:r>
      </w:smartTag>
      <w:r w:rsidR="002C1C6E" w:rsidRPr="002916DF">
        <w:t xml:space="preserve"> у русла до </w:t>
      </w:r>
      <w:smartTag w:uri="urn:schemas-microsoft-com:office:smarttags" w:element="metricconverter">
        <w:smartTagPr>
          <w:attr w:name="ProductID" w:val="10 м"/>
        </w:smartTagPr>
        <w:r w:rsidR="002C1C6E" w:rsidRPr="002916DF">
          <w:t>10 м</w:t>
        </w:r>
      </w:smartTag>
      <w:r w:rsidR="002C1C6E" w:rsidRPr="002916DF">
        <w:t xml:space="preserve"> у тылового шва. Уровень вод в пределах аллювиальных те</w:t>
      </w:r>
      <w:r w:rsidR="002C1C6E" w:rsidRPr="002916DF">
        <w:t>р</w:t>
      </w:r>
      <w:r w:rsidR="002C1C6E" w:rsidRPr="002916DF">
        <w:t>рас, как правило, свободный; под озерными и озерно-аллювиальными глинами воды пр</w:t>
      </w:r>
      <w:r w:rsidR="002C1C6E" w:rsidRPr="002916DF">
        <w:t>и</w:t>
      </w:r>
      <w:r w:rsidR="002C1C6E" w:rsidRPr="002916DF">
        <w:t>обретают напор. Годовые амплитуды к</w:t>
      </w:r>
      <w:r w:rsidR="002C1C6E" w:rsidRPr="002916DF">
        <w:t>о</w:t>
      </w:r>
      <w:r w:rsidR="002C1C6E" w:rsidRPr="002916DF">
        <w:t xml:space="preserve">лебания уровня близ русла 2-3м, в </w:t>
      </w:r>
      <w:smartTag w:uri="urn:schemas-microsoft-com:office:smarttags" w:element="metricconverter">
        <w:smartTagPr>
          <w:attr w:name="ProductID" w:val="1,5 км"/>
        </w:smartTagPr>
        <w:r w:rsidR="002C1C6E" w:rsidRPr="002916DF">
          <w:t>1,5 км</w:t>
        </w:r>
      </w:smartTag>
      <w:r w:rsidR="002C1C6E" w:rsidRPr="002916DF">
        <w:t xml:space="preserve"> от реки – до </w:t>
      </w:r>
      <w:smartTag w:uri="urn:schemas-microsoft-com:office:smarttags" w:element="metricconverter">
        <w:smartTagPr>
          <w:attr w:name="ProductID" w:val="1,5 м"/>
        </w:smartTagPr>
        <w:r w:rsidR="002C1C6E" w:rsidRPr="002916DF">
          <w:t>1,5 м</w:t>
        </w:r>
      </w:smartTag>
      <w:r w:rsidR="002C1C6E" w:rsidRPr="002916DF">
        <w:t xml:space="preserve">, в </w:t>
      </w:r>
      <w:smartTag w:uri="urn:schemas-microsoft-com:office:smarttags" w:element="metricconverter">
        <w:smartTagPr>
          <w:attr w:name="ProductID" w:val="8 км"/>
        </w:smartTagPr>
        <w:r w:rsidR="002C1C6E" w:rsidRPr="002916DF">
          <w:t>8 км</w:t>
        </w:r>
      </w:smartTag>
      <w:r w:rsidR="002C1C6E" w:rsidRPr="002916DF">
        <w:t xml:space="preserve"> от реки – 0,5-</w:t>
      </w:r>
      <w:smartTag w:uri="urn:schemas-microsoft-com:office:smarttags" w:element="metricconverter">
        <w:smartTagPr>
          <w:attr w:name="ProductID" w:val="1 м"/>
        </w:smartTagPr>
        <w:r w:rsidR="002C1C6E" w:rsidRPr="002916DF">
          <w:t>1 м</w:t>
        </w:r>
      </w:smartTag>
      <w:r w:rsidR="002C1C6E" w:rsidRPr="002916DF">
        <w:t>. Как правило, колебания уровня аллювиальных вод повт</w:t>
      </w:r>
      <w:r w:rsidR="002C1C6E" w:rsidRPr="002916DF">
        <w:t>о</w:t>
      </w:r>
      <w:r w:rsidR="002C1C6E" w:rsidRPr="002916DF">
        <w:t>ряют колебания уровня воды в реке с запозданием на 10-20 сут.</w:t>
      </w:r>
      <w:r w:rsidR="00303140">
        <w:t xml:space="preserve"> </w:t>
      </w:r>
      <w:r w:rsidR="002C1C6E" w:rsidRPr="002916DF">
        <w:t>Водопроницаемость отл</w:t>
      </w:r>
      <w:r w:rsidR="002C1C6E" w:rsidRPr="002916DF">
        <w:t>о</w:t>
      </w:r>
      <w:r w:rsidR="002C1C6E" w:rsidRPr="002916DF">
        <w:t>жений высокая, хотя резко меняется на близких расстояниях. Х</w:t>
      </w:r>
      <w:r w:rsidR="002C1C6E" w:rsidRPr="002916DF">
        <w:t>а</w:t>
      </w:r>
      <w:r w:rsidR="002C1C6E" w:rsidRPr="002916DF">
        <w:t>рактерны коэффициенты фильтрации от 0,5 до 130 м/сут. Воды пресные с минерализацией от 60 до 300 мг/л, гидр</w:t>
      </w:r>
      <w:r w:rsidR="002C1C6E" w:rsidRPr="002916DF">
        <w:t>о</w:t>
      </w:r>
      <w:r w:rsidR="002C1C6E" w:rsidRPr="002916DF">
        <w:t>карбонатные кальциево-магниевые, жесткостью 0,3-3 мг*экв/л. Обладают углекислотной агрессивностью. Часто в грунтовых водах присутствует закисное железо до 10 мг/л и б</w:t>
      </w:r>
      <w:r w:rsidR="002C1C6E" w:rsidRPr="002916DF">
        <w:t>о</w:t>
      </w:r>
      <w:r w:rsidR="002C1C6E" w:rsidRPr="002916DF">
        <w:t>лее. В населенных пунктах воды загрязнены, содержат о</w:t>
      </w:r>
      <w:r w:rsidR="002C1C6E" w:rsidRPr="002916DF">
        <w:t>р</w:t>
      </w:r>
      <w:r w:rsidR="002C1C6E" w:rsidRPr="002916DF">
        <w:t>ганические вещества, аммиак, нитриты.</w:t>
      </w:r>
      <w:r w:rsidR="00303140">
        <w:t xml:space="preserve"> </w:t>
      </w:r>
      <w:r w:rsidR="002C1C6E" w:rsidRPr="002916DF">
        <w:t>В зоне аэрации глинистых грунтов периодически после дождей и при оттаивании сезонной мерзлоты на глубине 0,5-</w:t>
      </w:r>
      <w:smartTag w:uri="urn:schemas-microsoft-com:office:smarttags" w:element="metricconverter">
        <w:smartTagPr>
          <w:attr w:name="ProductID" w:val="1,5 м"/>
        </w:smartTagPr>
        <w:r w:rsidR="002C1C6E" w:rsidRPr="002916DF">
          <w:t>1,5 м</w:t>
        </w:r>
      </w:smartTag>
      <w:r w:rsidR="002C1C6E" w:rsidRPr="002916DF">
        <w:t xml:space="preserve"> формируется  верховодка. Торфяники содержат болотную  воду, которая во время дождей выходят на поверхность, образуя слой в н</w:t>
      </w:r>
      <w:r w:rsidR="002C1C6E" w:rsidRPr="002916DF">
        <w:t>е</w:t>
      </w:r>
      <w:r w:rsidR="002C1C6E" w:rsidRPr="002916DF">
        <w:t>сколько десятков сантиметров. В засушливое время уровень верховодки падает. Зимой она исчезает, торф</w:t>
      </w:r>
      <w:r w:rsidR="002C1C6E" w:rsidRPr="002916DF">
        <w:t>я</w:t>
      </w:r>
      <w:r w:rsidR="002C1C6E" w:rsidRPr="002916DF">
        <w:t>ники полностью промерзают. Воды торфяников и зоны аэрации пресные, обладают углекислотной и выщелачивающей агрессивностью.</w:t>
      </w:r>
      <w:r w:rsidR="00303140">
        <w:t xml:space="preserve"> </w:t>
      </w:r>
      <w:r w:rsidR="002C1C6E" w:rsidRPr="002916DF">
        <w:t>По данным гидрогеологич</w:t>
      </w:r>
      <w:r w:rsidR="002C1C6E" w:rsidRPr="002916DF">
        <w:t>е</w:t>
      </w:r>
      <w:r w:rsidR="002C1C6E" w:rsidRPr="002916DF">
        <w:t>ской изученности  артезианские воды палеоген-миоценовых отложений бассейна заключ</w:t>
      </w:r>
      <w:r w:rsidR="002C1C6E" w:rsidRPr="002916DF">
        <w:t>е</w:t>
      </w:r>
      <w:r w:rsidR="002C1C6E" w:rsidRPr="002916DF">
        <w:t>ны в прослоях песков, песчаников и конгломератов мощн</w:t>
      </w:r>
      <w:r w:rsidR="002C1C6E" w:rsidRPr="002916DF">
        <w:t>о</w:t>
      </w:r>
      <w:r w:rsidR="002C1C6E" w:rsidRPr="002916DF">
        <w:t xml:space="preserve">стью от долей метра до </w:t>
      </w:r>
      <w:smartTag w:uri="urn:schemas-microsoft-com:office:smarttags" w:element="metricconverter">
        <w:smartTagPr>
          <w:attr w:name="ProductID" w:val="20 м"/>
        </w:smartTagPr>
        <w:r w:rsidR="002C1C6E" w:rsidRPr="002916DF">
          <w:t>20 м</w:t>
        </w:r>
      </w:smartTag>
      <w:r w:rsidR="002C1C6E" w:rsidRPr="002916DF">
        <w:t>. они разделены водоупорными глинами и аргиллитами на ряд гидравлически связанных между собой горизонтов. Напор вод в краевых частях бассейна 5-</w:t>
      </w:r>
      <w:smartTag w:uri="urn:schemas-microsoft-com:office:smarttags" w:element="metricconverter">
        <w:smartTagPr>
          <w:attr w:name="ProductID" w:val="35 м"/>
        </w:smartTagPr>
        <w:r w:rsidR="002C1C6E" w:rsidRPr="002916DF">
          <w:t>35 м</w:t>
        </w:r>
      </w:smartTag>
      <w:r w:rsidR="002C1C6E" w:rsidRPr="002916DF">
        <w:t>, к центру он возра</w:t>
      </w:r>
      <w:r w:rsidR="002C1C6E" w:rsidRPr="002916DF">
        <w:t>с</w:t>
      </w:r>
      <w:r w:rsidR="002C1C6E" w:rsidRPr="002916DF">
        <w:t>тает до 170-</w:t>
      </w:r>
      <w:smartTag w:uri="urn:schemas-microsoft-com:office:smarttags" w:element="metricconverter">
        <w:smartTagPr>
          <w:attr w:name="ProductID" w:val="200 м"/>
        </w:smartTagPr>
        <w:r w:rsidR="002C1C6E" w:rsidRPr="002916DF">
          <w:t>200 м</w:t>
        </w:r>
      </w:smartTag>
      <w:r w:rsidR="002C1C6E" w:rsidRPr="002916DF">
        <w:t>. Пьезометрические уровни обычно устанавливается близко от поверхн</w:t>
      </w:r>
      <w:r w:rsidR="002C1C6E" w:rsidRPr="002916DF">
        <w:t>о</w:t>
      </w:r>
      <w:r w:rsidR="002C1C6E" w:rsidRPr="002916DF">
        <w:t>сти земли. Часто воды изливаются из скважин. Напорные воды, наряду с грунтовыми и а</w:t>
      </w:r>
      <w:r w:rsidR="002C1C6E" w:rsidRPr="002916DF">
        <w:t>т</w:t>
      </w:r>
      <w:r w:rsidR="002C1C6E" w:rsidRPr="002916DF">
        <w:t>мосферными, заболачивают территорию. Воды пресные с мин</w:t>
      </w:r>
      <w:r w:rsidR="002C1C6E" w:rsidRPr="002916DF">
        <w:t>е</w:t>
      </w:r>
      <w:r w:rsidR="002C1C6E" w:rsidRPr="002916DF">
        <w:t>рализацией до 500 мг/л, гидрокарбонатные кальциевые или магниевые, жесткостью до 3 мг*экв/л, как правило, не а</w:t>
      </w:r>
      <w:r w:rsidR="002C1C6E" w:rsidRPr="002916DF">
        <w:t>г</w:t>
      </w:r>
      <w:r w:rsidR="002C1C6E" w:rsidRPr="002916DF">
        <w:t>рессивные.</w:t>
      </w:r>
    </w:p>
    <w:p w:rsidR="002C1C6E" w:rsidRPr="006772B6" w:rsidRDefault="00D041D0" w:rsidP="00DC0AB0">
      <w:pPr>
        <w:pStyle w:val="4"/>
        <w:tabs>
          <w:tab w:val="left" w:pos="540"/>
        </w:tabs>
        <w:rPr>
          <w:sz w:val="26"/>
          <w:szCs w:val="26"/>
        </w:rPr>
      </w:pPr>
      <w:bookmarkStart w:id="14" w:name="_Toc303273356"/>
      <w:r w:rsidRPr="006772B6">
        <w:rPr>
          <w:sz w:val="26"/>
          <w:szCs w:val="26"/>
        </w:rPr>
        <w:t>1.2.</w:t>
      </w:r>
      <w:r w:rsidR="00CA504B">
        <w:rPr>
          <w:sz w:val="26"/>
          <w:szCs w:val="26"/>
        </w:rPr>
        <w:t>4</w:t>
      </w:r>
      <w:r w:rsidRPr="006772B6">
        <w:rPr>
          <w:sz w:val="26"/>
          <w:szCs w:val="26"/>
        </w:rPr>
        <w:t>.</w:t>
      </w:r>
      <w:r w:rsidR="00995A56" w:rsidRPr="006772B6">
        <w:rPr>
          <w:sz w:val="26"/>
          <w:szCs w:val="26"/>
        </w:rPr>
        <w:t>4</w:t>
      </w:r>
      <w:r w:rsidRPr="006772B6">
        <w:rPr>
          <w:sz w:val="26"/>
          <w:szCs w:val="26"/>
        </w:rPr>
        <w:t>.</w:t>
      </w:r>
      <w:r w:rsidR="002C1C6E" w:rsidRPr="006772B6">
        <w:rPr>
          <w:sz w:val="26"/>
          <w:szCs w:val="26"/>
        </w:rPr>
        <w:t xml:space="preserve"> </w:t>
      </w:r>
      <w:r w:rsidR="00A85621" w:rsidRPr="006772B6">
        <w:rPr>
          <w:sz w:val="26"/>
          <w:szCs w:val="26"/>
        </w:rPr>
        <w:t>История формирования рельефа</w:t>
      </w:r>
      <w:bookmarkEnd w:id="14"/>
    </w:p>
    <w:p w:rsidR="00A85621" w:rsidRPr="008409D5" w:rsidRDefault="00303140" w:rsidP="00DC0AB0">
      <w:pPr>
        <w:pStyle w:val="33"/>
        <w:tabs>
          <w:tab w:val="left" w:pos="540"/>
        </w:tabs>
        <w:spacing w:before="0" w:beforeAutospacing="0" w:after="0" w:afterAutospacing="0" w:line="360" w:lineRule="auto"/>
        <w:jc w:val="both"/>
      </w:pPr>
      <w:r>
        <w:tab/>
      </w:r>
      <w:r w:rsidR="00A85621" w:rsidRPr="008409D5">
        <w:t>Геологический фундамент территории представляет собой сложный агломерат сост</w:t>
      </w:r>
      <w:r w:rsidR="00A85621" w:rsidRPr="008409D5">
        <w:t>ы</w:t>
      </w:r>
      <w:r w:rsidR="00A85621" w:rsidRPr="008409D5">
        <w:t>кованных между собой аккреционных и постаккреционных комплексов структурных зон континентальной, субконтинентальной, субокеанической и океанической кор. Другой ос</w:t>
      </w:r>
      <w:r w:rsidR="00A85621" w:rsidRPr="008409D5">
        <w:t>о</w:t>
      </w:r>
      <w:r w:rsidR="00A85621" w:rsidRPr="008409D5">
        <w:t>бенностью фундамента является неогеновая и палеогеновая рифтогенная активация, кот</w:t>
      </w:r>
      <w:r w:rsidR="00A85621" w:rsidRPr="008409D5">
        <w:t>о</w:t>
      </w:r>
      <w:r w:rsidR="00A85621" w:rsidRPr="008409D5">
        <w:t>рая хорошо фиксируется базитовым магматизмом. Описываемая территория находится в пределах кайнозойской пластовой впадины с выступами докембрийского фундамента. П</w:t>
      </w:r>
      <w:r w:rsidR="00A85621" w:rsidRPr="008409D5">
        <w:t>о</w:t>
      </w:r>
      <w:r w:rsidR="00A85621" w:rsidRPr="008409D5">
        <w:t>роды складчатого основания Сихотэ-Алиня, бол</w:t>
      </w:r>
      <w:r w:rsidR="00A85621" w:rsidRPr="008409D5">
        <w:t>ь</w:t>
      </w:r>
      <w:r w:rsidR="00A85621" w:rsidRPr="008409D5">
        <w:t>шей частью перекрытые аллювиальными или озерными плиоценовыми отложениями, выходят на поверхность на ограниченных уч</w:t>
      </w:r>
      <w:r w:rsidR="00A85621" w:rsidRPr="008409D5">
        <w:t>а</w:t>
      </w:r>
      <w:r w:rsidR="00A85621" w:rsidRPr="008409D5">
        <w:t>стках в виде  сопок или их останцов. Абсолютные отметки сопок в пределах окр</w:t>
      </w:r>
      <w:r w:rsidR="00A85621" w:rsidRPr="008409D5">
        <w:t>у</w:t>
      </w:r>
      <w:r w:rsidR="00A85621" w:rsidRPr="008409D5">
        <w:t>га более 100-</w:t>
      </w:r>
      <w:smartTag w:uri="urn:schemas-microsoft-com:office:smarttags" w:element="metricconverter">
        <w:smartTagPr>
          <w:attr w:name="ProductID" w:val="110 м"/>
        </w:smartTagPr>
        <w:r w:rsidR="00A85621" w:rsidRPr="008409D5">
          <w:t>110 м</w:t>
        </w:r>
      </w:smartTag>
      <w:r w:rsidR="00A85621" w:rsidRPr="008409D5">
        <w:t xml:space="preserve">. </w:t>
      </w:r>
      <w:r>
        <w:t xml:space="preserve"> </w:t>
      </w:r>
      <w:r w:rsidR="00A85621" w:rsidRPr="008409D5">
        <w:t>В результате переработки водами реки Уссури приподнятых участков отрогов гор сформ</w:t>
      </w:r>
      <w:r w:rsidR="00A85621" w:rsidRPr="008409D5">
        <w:t>и</w:t>
      </w:r>
      <w:r w:rsidR="00A85621" w:rsidRPr="008409D5">
        <w:t>ровались две ее надпойменные террасы. Современные формы рельефа долины р. Уссури – поймы зажаты между повышенными участками надпойменных террас, которые образовались на цоколе пре</w:t>
      </w:r>
      <w:r w:rsidR="00A85621" w:rsidRPr="008409D5">
        <w:t>д</w:t>
      </w:r>
      <w:r w:rsidR="00A85621" w:rsidRPr="008409D5">
        <w:t xml:space="preserve">горий Сихотэ-Алиня.  </w:t>
      </w:r>
      <w:r>
        <w:t xml:space="preserve"> </w:t>
      </w:r>
      <w:r w:rsidR="00A85621" w:rsidRPr="008409D5">
        <w:t>Самая высокая – вторая надпойменная терраса р. Уссури  начала формироваться еще в д</w:t>
      </w:r>
      <w:r w:rsidR="00A85621" w:rsidRPr="008409D5">
        <w:t>о</w:t>
      </w:r>
      <w:r w:rsidR="00A85621" w:rsidRPr="008409D5">
        <w:t>четвертичное время (в плиоцене). Таким образом, современная вторая терраса является н</w:t>
      </w:r>
      <w:r w:rsidR="00A85621" w:rsidRPr="008409D5">
        <w:t>а</w:t>
      </w:r>
      <w:r w:rsidR="00A85621" w:rsidRPr="008409D5">
        <w:t>ложенной, наследующей формы, которые образовывали горные полноводные реки в усл</w:t>
      </w:r>
      <w:r w:rsidR="00A85621" w:rsidRPr="008409D5">
        <w:t>о</w:t>
      </w:r>
      <w:r w:rsidR="00A85621" w:rsidRPr="008409D5">
        <w:t>виях теплого влажного климата, в период активной вулканической деятельности, происх</w:t>
      </w:r>
      <w:r w:rsidR="00A85621" w:rsidRPr="008409D5">
        <w:t>о</w:t>
      </w:r>
      <w:r w:rsidR="00A85621" w:rsidRPr="008409D5">
        <w:t>дившей в этом регионе. Можно сказать, что эта терраса в ее современном облике сложена переработанными в среднеплейстоцен</w:t>
      </w:r>
      <w:r w:rsidR="00A85621" w:rsidRPr="008409D5">
        <w:t>о</w:t>
      </w:r>
      <w:r w:rsidR="00A85621" w:rsidRPr="008409D5">
        <w:t>вое время плиоценовыми отложениями древних террас, в связи с чем, в их сложении заметно уменьшение обломочного материала вверх по разрезу. Поверхность террас этого уровня чаще всего окаймляет сопки и занимает довол</w:t>
      </w:r>
      <w:r w:rsidR="00A85621" w:rsidRPr="008409D5">
        <w:t>ь</w:t>
      </w:r>
      <w:r w:rsidR="00A85621" w:rsidRPr="008409D5">
        <w:t>но значительные площади на территории района. Абсолютные отметки второй террасы к</w:t>
      </w:r>
      <w:r w:rsidR="00A85621" w:rsidRPr="008409D5">
        <w:t>о</w:t>
      </w:r>
      <w:r w:rsidR="00A85621" w:rsidRPr="008409D5">
        <w:t>леблются в пределах 100-</w:t>
      </w:r>
      <w:smartTag w:uri="urn:schemas-microsoft-com:office:smarttags" w:element="metricconverter">
        <w:smartTagPr>
          <w:attr w:name="ProductID" w:val="80 м"/>
        </w:smartTagPr>
        <w:r w:rsidR="00A85621" w:rsidRPr="008409D5">
          <w:t>80 м</w:t>
        </w:r>
      </w:smartTag>
      <w:r w:rsidR="00A85621" w:rsidRPr="008409D5">
        <w:t xml:space="preserve">. </w:t>
      </w:r>
    </w:p>
    <w:p w:rsidR="00A85621" w:rsidRPr="008409D5" w:rsidRDefault="00303140" w:rsidP="00DC0AB0">
      <w:pPr>
        <w:pStyle w:val="33"/>
        <w:tabs>
          <w:tab w:val="left" w:pos="540"/>
        </w:tabs>
        <w:spacing w:before="0" w:beforeAutospacing="0" w:after="0" w:afterAutospacing="0" w:line="360" w:lineRule="auto"/>
        <w:jc w:val="both"/>
      </w:pPr>
      <w:r>
        <w:tab/>
      </w:r>
      <w:r w:rsidR="00A85621" w:rsidRPr="008409D5">
        <w:t>Первая надпойменная терраса р. Уссури образует, как правило, небольшой уступ в</w:t>
      </w:r>
      <w:r w:rsidR="00A85621" w:rsidRPr="008409D5">
        <w:t>о</w:t>
      </w:r>
      <w:r w:rsidR="00A85621" w:rsidRPr="008409D5">
        <w:t>круг второй террасы и как самостоятельный обособленный элемент ландшафта не встреч</w:t>
      </w:r>
      <w:r w:rsidR="00A85621" w:rsidRPr="008409D5">
        <w:t>а</w:t>
      </w:r>
      <w:r w:rsidR="00A85621" w:rsidRPr="008409D5">
        <w:t>ется. Это объясняется тем, что в условиях близкого расположения горного масс</w:t>
      </w:r>
      <w:r w:rsidR="00A85621" w:rsidRPr="008409D5">
        <w:t>и</w:t>
      </w:r>
      <w:r w:rsidR="00A85621" w:rsidRPr="008409D5">
        <w:t>ва Сихотэ-Алиня эти террасы являются по существу цокольными, сложенными материалом перер</w:t>
      </w:r>
      <w:r w:rsidR="00A85621" w:rsidRPr="008409D5">
        <w:t>а</w:t>
      </w:r>
      <w:r w:rsidR="00A85621" w:rsidRPr="008409D5">
        <w:t>ботки современной рекой древних аллюв</w:t>
      </w:r>
      <w:r w:rsidR="00A85621" w:rsidRPr="008409D5">
        <w:t>и</w:t>
      </w:r>
      <w:r w:rsidR="00A85621" w:rsidRPr="008409D5">
        <w:t xml:space="preserve">альных отложений. </w:t>
      </w:r>
      <w:r>
        <w:t xml:space="preserve"> </w:t>
      </w:r>
      <w:r w:rsidR="00A85621" w:rsidRPr="008409D5">
        <w:t>Характерной особенностью рельефа территории района является то, что в тех местах, где долина реки сжимается ме</w:t>
      </w:r>
      <w:r w:rsidR="00A85621" w:rsidRPr="008409D5">
        <w:t>ж</w:t>
      </w:r>
      <w:r w:rsidR="00A85621" w:rsidRPr="008409D5">
        <w:t>ду поднятыми участками складчатого основания, приуроче</w:t>
      </w:r>
      <w:r w:rsidR="00A85621" w:rsidRPr="008409D5">
        <w:t>н</w:t>
      </w:r>
      <w:r w:rsidR="00A85621" w:rsidRPr="008409D5">
        <w:t>ными к отрогам Сихотэ-Алиня, поймы реки Уссури занимают мин</w:t>
      </w:r>
      <w:r w:rsidR="00A85621" w:rsidRPr="008409D5">
        <w:t>и</w:t>
      </w:r>
      <w:r w:rsidR="00A85621" w:rsidRPr="008409D5">
        <w:t>мальные площади. Причем на этих участках современной долины реки оказываются размытыми отл</w:t>
      </w:r>
      <w:r w:rsidR="00A85621" w:rsidRPr="008409D5">
        <w:t>о</w:t>
      </w:r>
      <w:r w:rsidR="00A85621" w:rsidRPr="008409D5">
        <w:t>жения высокой террасы. Когда же река выходит из этих границ, ее долина заметно расширяется и здесь поймы занимают зн</w:t>
      </w:r>
      <w:r w:rsidR="00A85621" w:rsidRPr="008409D5">
        <w:t>а</w:t>
      </w:r>
      <w:r w:rsidR="00A85621" w:rsidRPr="008409D5">
        <w:t xml:space="preserve">чительные площади, а террасы оказываются в большей степени размытыми.  Это хорошо видно в южной части района.     </w:t>
      </w:r>
      <w:r>
        <w:t xml:space="preserve"> </w:t>
      </w:r>
      <w:r w:rsidR="00A85621" w:rsidRPr="008409D5">
        <w:t>Высокая пойма имеет отметки 56-</w:t>
      </w:r>
      <w:smartTag w:uri="urn:schemas-microsoft-com:office:smarttags" w:element="metricconverter">
        <w:smartTagPr>
          <w:attr w:name="ProductID" w:val="62 м"/>
        </w:smartTagPr>
        <w:r w:rsidR="00A85621" w:rsidRPr="008409D5">
          <w:t>62 м</w:t>
        </w:r>
      </w:smartTag>
      <w:r w:rsidR="00A85621" w:rsidRPr="008409D5">
        <w:t>, низкая – 54-</w:t>
      </w:r>
      <w:smartTag w:uri="urn:schemas-microsoft-com:office:smarttags" w:element="metricconverter">
        <w:smartTagPr>
          <w:attr w:name="ProductID" w:val="56 м"/>
        </w:smartTagPr>
        <w:r w:rsidR="00A85621" w:rsidRPr="008409D5">
          <w:t>56 м</w:t>
        </w:r>
      </w:smartTag>
      <w:r w:rsidR="00A85621" w:rsidRPr="008409D5">
        <w:t>. При этом обе они имеют параллельно-гривистое строение. Низкие поймы сильно обводн</w:t>
      </w:r>
      <w:r w:rsidR="00A85621" w:rsidRPr="008409D5">
        <w:t>е</w:t>
      </w:r>
      <w:r w:rsidR="00A85621" w:rsidRPr="008409D5">
        <w:t>ны, на высоких поймах, особе</w:t>
      </w:r>
      <w:r w:rsidR="00A85621" w:rsidRPr="008409D5">
        <w:t>н</w:t>
      </w:r>
      <w:r w:rsidR="00A85621" w:rsidRPr="008409D5">
        <w:t xml:space="preserve">но в южной части территории образовались закустаренные болота. </w:t>
      </w:r>
      <w:r>
        <w:t xml:space="preserve"> </w:t>
      </w:r>
      <w:r w:rsidR="00A85621" w:rsidRPr="008409D5">
        <w:t xml:space="preserve">На территории Дальнереченского </w:t>
      </w:r>
      <w:r w:rsidR="00377AC6">
        <w:t xml:space="preserve">муниципального </w:t>
      </w:r>
      <w:r w:rsidR="00A85621" w:rsidRPr="008409D5">
        <w:t>района в р. Уссури впадает н</w:t>
      </w:r>
      <w:r w:rsidR="00A85621" w:rsidRPr="008409D5">
        <w:t>е</w:t>
      </w:r>
      <w:r w:rsidR="00A85621" w:rsidRPr="008409D5">
        <w:t xml:space="preserve">сколько значительных притоков (Большая Уссурка и </w:t>
      </w:r>
      <w:r w:rsidR="00A85621" w:rsidRPr="00DD395F">
        <w:t>Дегтярка</w:t>
      </w:r>
      <w:r w:rsidR="00EA0F42" w:rsidRPr="00DD395F">
        <w:t>)</w:t>
      </w:r>
      <w:r w:rsidR="00941749">
        <w:t>,</w:t>
      </w:r>
      <w:r w:rsidR="00EA0F42">
        <w:t xml:space="preserve"> </w:t>
      </w:r>
      <w:r w:rsidR="00A85621" w:rsidRPr="008409D5">
        <w:t>имеющих свои пр</w:t>
      </w:r>
      <w:r w:rsidR="00A85621" w:rsidRPr="008409D5">
        <w:t>и</w:t>
      </w:r>
      <w:r w:rsidR="00A85621" w:rsidRPr="008409D5">
        <w:t>токи. Для долин всех рек характерна большая извилистость русел. Приток Большая Уссурка б</w:t>
      </w:r>
      <w:r w:rsidR="00A85621" w:rsidRPr="008409D5">
        <w:t>е</w:t>
      </w:r>
      <w:r w:rsidR="00A85621" w:rsidRPr="008409D5">
        <w:t>рет начало высоко в горах Сихотэ-Алиня, недалеко от океана</w:t>
      </w:r>
      <w:r w:rsidR="0062544A">
        <w:t>. Д</w:t>
      </w:r>
      <w:r w:rsidR="00A85621" w:rsidRPr="008409D5">
        <w:t>олина р. Дегтярки сформ</w:t>
      </w:r>
      <w:r w:rsidR="00A85621" w:rsidRPr="008409D5">
        <w:t>и</w:t>
      </w:r>
      <w:r w:rsidR="00A85621" w:rsidRPr="008409D5">
        <w:t>ровалась практически в пределах Дальнереченского района. Эти притоки образовали две хорошо выработанные плоские, заболоченные поймы – высокую и низкую. Их абсолютные отметки такие же, как и у р. Уссури, что объясняется общим для них базисом эр</w:t>
      </w:r>
      <w:r w:rsidR="00A85621" w:rsidRPr="008409D5">
        <w:t>о</w:t>
      </w:r>
      <w:r w:rsidR="00A85621" w:rsidRPr="008409D5">
        <w:t xml:space="preserve">зии. </w:t>
      </w:r>
    </w:p>
    <w:p w:rsidR="00A85621" w:rsidRPr="00A85621" w:rsidRDefault="00303140" w:rsidP="00DC0AB0">
      <w:pPr>
        <w:pStyle w:val="33"/>
        <w:tabs>
          <w:tab w:val="left" w:pos="540"/>
        </w:tabs>
        <w:spacing w:before="0" w:beforeAutospacing="0" w:after="0" w:afterAutospacing="0" w:line="360" w:lineRule="auto"/>
        <w:jc w:val="both"/>
      </w:pPr>
      <w:r>
        <w:tab/>
      </w:r>
      <w:r w:rsidR="00A85621" w:rsidRPr="008409D5">
        <w:t>Современной овражной системы на территории района нет, но есть сильно развитая балочная. Все балки, как правило, заболоченные, сырые. Они берут начало обычно на пе</w:t>
      </w:r>
      <w:r w:rsidR="00A85621" w:rsidRPr="008409D5">
        <w:t>р</w:t>
      </w:r>
      <w:r w:rsidR="00A85621" w:rsidRPr="008409D5">
        <w:t>вой, реже на второй, террасах р. Уссури и открываются в ее поймы или поймы малых рек. В долине р. Большая Уссурка, вблизи г. Дальнереченска имеется большой болотный ма</w:t>
      </w:r>
      <w:r w:rsidR="00A85621" w:rsidRPr="008409D5">
        <w:t>с</w:t>
      </w:r>
      <w:r w:rsidR="00A85621" w:rsidRPr="008409D5">
        <w:t>сив – болото Моховое, которое сформировалось в результате з</w:t>
      </w:r>
      <w:r w:rsidR="00A85621" w:rsidRPr="008409D5">
        <w:t>а</w:t>
      </w:r>
      <w:r w:rsidR="00A85621" w:rsidRPr="008409D5">
        <w:t>растания пресного озера. Еще больший болотный массив, но иного происхождения расположен на юге района, на выс</w:t>
      </w:r>
      <w:r w:rsidR="00A85621" w:rsidRPr="008409D5">
        <w:t>о</w:t>
      </w:r>
      <w:r w:rsidR="00A85621" w:rsidRPr="008409D5">
        <w:t>кой пойме р. Уссури</w:t>
      </w:r>
    </w:p>
    <w:p w:rsidR="00D041D0" w:rsidRPr="006772B6" w:rsidRDefault="002C1C6E" w:rsidP="00DC0AB0">
      <w:pPr>
        <w:pStyle w:val="4"/>
        <w:tabs>
          <w:tab w:val="left" w:pos="540"/>
        </w:tabs>
        <w:rPr>
          <w:sz w:val="26"/>
          <w:szCs w:val="26"/>
        </w:rPr>
      </w:pPr>
      <w:bookmarkStart w:id="15" w:name="_Toc303273357"/>
      <w:r w:rsidRPr="006772B6">
        <w:rPr>
          <w:sz w:val="26"/>
          <w:szCs w:val="26"/>
        </w:rPr>
        <w:t>1.2.</w:t>
      </w:r>
      <w:r w:rsidR="00CA504B">
        <w:rPr>
          <w:sz w:val="26"/>
          <w:szCs w:val="26"/>
        </w:rPr>
        <w:t>4</w:t>
      </w:r>
      <w:r w:rsidRPr="006772B6">
        <w:rPr>
          <w:sz w:val="26"/>
          <w:szCs w:val="26"/>
        </w:rPr>
        <w:t>.</w:t>
      </w:r>
      <w:r w:rsidR="00995A56" w:rsidRPr="006772B6">
        <w:rPr>
          <w:sz w:val="26"/>
          <w:szCs w:val="26"/>
        </w:rPr>
        <w:t>5</w:t>
      </w:r>
      <w:r w:rsidRPr="006772B6">
        <w:rPr>
          <w:sz w:val="26"/>
          <w:szCs w:val="26"/>
        </w:rPr>
        <w:t xml:space="preserve">. </w:t>
      </w:r>
      <w:r w:rsidR="00D041D0" w:rsidRPr="006772B6">
        <w:rPr>
          <w:sz w:val="26"/>
          <w:szCs w:val="26"/>
        </w:rPr>
        <w:t>Экзогенные геологические пр</w:t>
      </w:r>
      <w:r w:rsidR="00D041D0" w:rsidRPr="006772B6">
        <w:rPr>
          <w:sz w:val="26"/>
          <w:szCs w:val="26"/>
        </w:rPr>
        <w:t>о</w:t>
      </w:r>
      <w:r w:rsidR="00D041D0" w:rsidRPr="006772B6">
        <w:rPr>
          <w:sz w:val="26"/>
          <w:szCs w:val="26"/>
        </w:rPr>
        <w:t>цессы</w:t>
      </w:r>
      <w:bookmarkEnd w:id="15"/>
    </w:p>
    <w:p w:rsidR="002C1C6E" w:rsidRPr="007A3540" w:rsidRDefault="007A3540" w:rsidP="00DC0AB0">
      <w:pPr>
        <w:tabs>
          <w:tab w:val="left" w:pos="540"/>
        </w:tabs>
        <w:spacing w:line="360" w:lineRule="auto"/>
        <w:jc w:val="both"/>
        <w:rPr>
          <w:color w:val="FF0000"/>
        </w:rPr>
      </w:pPr>
      <w:r>
        <w:tab/>
      </w:r>
      <w:r w:rsidR="002C1C6E" w:rsidRPr="00B92E09">
        <w:t>Проявление экзогенных геологических процессов на проектируемой территории св</w:t>
      </w:r>
      <w:r w:rsidR="002C1C6E" w:rsidRPr="00B92E09">
        <w:t>я</w:t>
      </w:r>
      <w:r w:rsidR="002C1C6E" w:rsidRPr="00B92E09">
        <w:t>зано с деятельностью поверхностных вод. Среди них следует выделить такие процессы как заб</w:t>
      </w:r>
      <w:r w:rsidR="002C1C6E" w:rsidRPr="00B92E09">
        <w:t>о</w:t>
      </w:r>
      <w:r w:rsidR="002C1C6E" w:rsidRPr="00B92E09">
        <w:t>лачивание, подтопление и береговые процессы. Наиболее активно протекает процесс заболачивания. Им охвачено около половины площади рассматриваемой территории, пр</w:t>
      </w:r>
      <w:r w:rsidR="002C1C6E" w:rsidRPr="00B92E09">
        <w:t>и</w:t>
      </w:r>
      <w:r w:rsidR="002C1C6E" w:rsidRPr="00B92E09">
        <w:t>чем этот процесс широко распро</w:t>
      </w:r>
      <w:r w:rsidR="006772B6">
        <w:t>странен в поймах рек Уссури, Б</w:t>
      </w:r>
      <w:r w:rsidR="002C1C6E" w:rsidRPr="00B92E09">
        <w:t>. Уссурка и их притоков. Заболачивание связано с плоским слабо дренируемым рельефом, гидрологическими ос</w:t>
      </w:r>
      <w:r w:rsidR="002C1C6E" w:rsidRPr="00B92E09">
        <w:t>о</w:t>
      </w:r>
      <w:r w:rsidR="002C1C6E" w:rsidRPr="00B92E09">
        <w:t>бенностями речной сети имеющей основное питание за счет муссонных дождей и налич</w:t>
      </w:r>
      <w:r w:rsidR="002C1C6E" w:rsidRPr="00B92E09">
        <w:t>и</w:t>
      </w:r>
      <w:r w:rsidR="002C1C6E" w:rsidRPr="00B92E09">
        <w:t>ем в верхней части геологического разреза пойм слабофильтрующих отложений суглин</w:t>
      </w:r>
      <w:r w:rsidR="002C1C6E" w:rsidRPr="00B92E09">
        <w:t>и</w:t>
      </w:r>
      <w:r w:rsidR="002C1C6E" w:rsidRPr="00B92E09">
        <w:t>стого и глинистого состава. Ежегодные паводки, широкие поймы, интенсивное миандр</w:t>
      </w:r>
      <w:r w:rsidR="002C1C6E" w:rsidRPr="00B92E09">
        <w:t>и</w:t>
      </w:r>
      <w:r w:rsidR="002C1C6E" w:rsidRPr="00B92E09">
        <w:t>рование рек и постоянная подпитка этих территорий за счет разгрузки поверхностного ст</w:t>
      </w:r>
      <w:r w:rsidR="002C1C6E" w:rsidRPr="00B92E09">
        <w:t>о</w:t>
      </w:r>
      <w:r w:rsidR="002C1C6E" w:rsidRPr="00B92E09">
        <w:t>ка предопределило не только жизненность этого процесса, но и его интенсивность. Мо</w:t>
      </w:r>
      <w:r w:rsidR="002C1C6E" w:rsidRPr="00B92E09">
        <w:t>щ</w:t>
      </w:r>
      <w:r w:rsidR="002C1C6E" w:rsidRPr="00B92E09">
        <w:t>ность болотных отлож</w:t>
      </w:r>
      <w:r w:rsidR="002C1C6E" w:rsidRPr="00B92E09">
        <w:t>е</w:t>
      </w:r>
      <w:r w:rsidR="002C1C6E" w:rsidRPr="00B92E09">
        <w:t>ний достигает 1,4-</w:t>
      </w:r>
      <w:smartTag w:uri="urn:schemas-microsoft-com:office:smarttags" w:element="metricconverter">
        <w:smartTagPr>
          <w:attr w:name="ProductID" w:val="2,0 м"/>
        </w:smartTagPr>
        <w:r w:rsidR="002C1C6E" w:rsidRPr="00B92E09">
          <w:t>2,0 м</w:t>
        </w:r>
      </w:smartTag>
      <w:r w:rsidR="002C1C6E" w:rsidRPr="00B92E09">
        <w:t>. Част</w:t>
      </w:r>
      <w:r w:rsidR="002C1C6E">
        <w:t>ично болотные массивы осушаются</w:t>
      </w:r>
      <w:r w:rsidR="002C1C6E" w:rsidRPr="00B92E09">
        <w:t xml:space="preserve"> </w:t>
      </w:r>
      <w:r w:rsidR="002C1C6E" w:rsidRPr="006A2A8E">
        <w:t xml:space="preserve">(рис. </w:t>
      </w:r>
      <w:r w:rsidR="0023528D">
        <w:t>1.2.4.5.-1</w:t>
      </w:r>
      <w:r w:rsidR="002C1C6E" w:rsidRPr="006A2A8E">
        <w:t>).</w:t>
      </w:r>
      <w:r>
        <w:rPr>
          <w:color w:val="FF0000"/>
        </w:rPr>
        <w:t xml:space="preserve"> </w:t>
      </w:r>
      <w:r w:rsidR="002C1C6E" w:rsidRPr="00B92E09">
        <w:t>Другой процесс имеющий распространение в поймах на застроенных те</w:t>
      </w:r>
      <w:r w:rsidR="002C1C6E" w:rsidRPr="00B92E09">
        <w:t>р</w:t>
      </w:r>
      <w:r w:rsidR="002C1C6E" w:rsidRPr="00B92E09">
        <w:t>риториях</w:t>
      </w:r>
      <w:r w:rsidR="00941FCA">
        <w:t xml:space="preserve"> </w:t>
      </w:r>
      <w:r w:rsidR="00950ECB">
        <w:t xml:space="preserve"> </w:t>
      </w:r>
      <w:r w:rsidR="002C1C6E" w:rsidRPr="00B92E09">
        <w:t>- подтопление. Фактически до начала освоения значительная часть не забол</w:t>
      </w:r>
      <w:r w:rsidR="002C1C6E" w:rsidRPr="00B92E09">
        <w:t>о</w:t>
      </w:r>
      <w:r w:rsidR="002C1C6E" w:rsidRPr="00B92E09">
        <w:t xml:space="preserve">ченных участков пойм в г. Дальнереченск, </w:t>
      </w:r>
      <w:r w:rsidR="006772B6">
        <w:t xml:space="preserve">жилых районах города: </w:t>
      </w:r>
      <w:r w:rsidR="006772B6" w:rsidRPr="00DD395F">
        <w:t xml:space="preserve">ЛДК, </w:t>
      </w:r>
      <w:r w:rsidR="002C1C6E" w:rsidRPr="00DD395F">
        <w:t>Каменушка</w:t>
      </w:r>
      <w:r w:rsidR="006772B6">
        <w:t xml:space="preserve"> и</w:t>
      </w:r>
      <w:r w:rsidR="00DD395F">
        <w:t>,</w:t>
      </w:r>
      <w:r w:rsidR="006772B6">
        <w:t xml:space="preserve"> </w:t>
      </w:r>
      <w:r w:rsidR="002C1C6E" w:rsidRPr="00B92E09">
        <w:t>ча</w:t>
      </w:r>
      <w:r w:rsidR="002C1C6E" w:rsidRPr="00B92E09">
        <w:t>с</w:t>
      </w:r>
      <w:r w:rsidR="006772B6">
        <w:t>тично</w:t>
      </w:r>
      <w:r w:rsidR="00DD395F">
        <w:t>,</w:t>
      </w:r>
      <w:r w:rsidR="006772B6">
        <w:t xml:space="preserve"> </w:t>
      </w:r>
      <w:r w:rsidR="00A960A6">
        <w:t>с</w:t>
      </w:r>
      <w:r w:rsidR="002C1C6E" w:rsidRPr="00DD395F">
        <w:t>.</w:t>
      </w:r>
      <w:r w:rsidR="002C1C6E" w:rsidRPr="00B92E09">
        <w:t xml:space="preserve"> Лазо б</w:t>
      </w:r>
      <w:r w:rsidR="002C1C6E" w:rsidRPr="00B92E09">
        <w:t>ы</w:t>
      </w:r>
      <w:r w:rsidR="002C1C6E" w:rsidRPr="00B92E09">
        <w:t>ла подтоплена. С началом освоения, отсыпкой техногенных грунтов эти территории ча</w:t>
      </w:r>
      <w:r w:rsidR="002C1C6E" w:rsidRPr="00B92E09">
        <w:t>с</w:t>
      </w:r>
      <w:r w:rsidR="002C1C6E" w:rsidRPr="00B92E09">
        <w:t>тично были выведены из категорий постоянно подтопленных и перешли в категорию сезонно подтопляемых. Процесс подтопления усугубля</w:t>
      </w:r>
      <w:r w:rsidR="00EF2E6C">
        <w:t>ю</w:t>
      </w:r>
      <w:r w:rsidR="002C1C6E" w:rsidRPr="00B92E09">
        <w:t>т утечки из водонес</w:t>
      </w:r>
      <w:r w:rsidR="002C1C6E" w:rsidRPr="00B92E09">
        <w:t>у</w:t>
      </w:r>
      <w:r w:rsidR="002C1C6E" w:rsidRPr="00B92E09">
        <w:t>щих коммун</w:t>
      </w:r>
      <w:r w:rsidR="002C1C6E" w:rsidRPr="00B92E09">
        <w:t>и</w:t>
      </w:r>
      <w:r w:rsidR="002C1C6E" w:rsidRPr="00B92E09">
        <w:t>каций и отсутствие ливневой ка</w:t>
      </w:r>
      <w:r w:rsidR="006772B6">
        <w:t>нализации на территории</w:t>
      </w:r>
      <w:r w:rsidR="00EF2E6C">
        <w:t xml:space="preserve">, расположенной по рельефу </w:t>
      </w:r>
      <w:r w:rsidR="006772B6">
        <w:t xml:space="preserve"> в</w:t>
      </w:r>
      <w:r w:rsidR="006772B6" w:rsidRPr="00DD395F">
        <w:t>ы</w:t>
      </w:r>
      <w:r w:rsidR="002C1C6E" w:rsidRPr="00B92E09">
        <w:t xml:space="preserve">ше названных </w:t>
      </w:r>
      <w:r w:rsidR="00950ECB">
        <w:t>микрорайонов города.</w:t>
      </w:r>
      <w:r>
        <w:t xml:space="preserve"> </w:t>
      </w:r>
      <w:r w:rsidR="002C1C6E" w:rsidRPr="00B92E09">
        <w:t>Сильное меандрирование рек Уссури, Большая Уссурка и их притоков в равнинной части территории проектирования предопр</w:t>
      </w:r>
      <w:r w:rsidR="002C1C6E" w:rsidRPr="00B92E09">
        <w:t>е</w:t>
      </w:r>
      <w:r w:rsidR="002C1C6E" w:rsidRPr="00B92E09">
        <w:t>делило здесь активное развитие береговых процессов. Высокие скорости течения рек в м</w:t>
      </w:r>
      <w:r w:rsidR="002C1C6E" w:rsidRPr="00B92E09">
        <w:t>е</w:t>
      </w:r>
      <w:r w:rsidR="002C1C6E" w:rsidRPr="00B92E09">
        <w:t>женный и особенно в паводковый периоды опред</w:t>
      </w:r>
      <w:r w:rsidR="002C1C6E" w:rsidRPr="00B92E09">
        <w:t>е</w:t>
      </w:r>
      <w:r w:rsidR="002C1C6E" w:rsidRPr="00B92E09">
        <w:t>ляют интенсивный размыв пойменных уступов к руслу. Следствием этого являются крутые склоны берегов на подмываемых уч</w:t>
      </w:r>
      <w:r w:rsidR="002C1C6E" w:rsidRPr="00B92E09">
        <w:t>а</w:t>
      </w:r>
      <w:r w:rsidR="002C1C6E" w:rsidRPr="00B92E09">
        <w:t>стках. Высота береговых уступов составляет от н</w:t>
      </w:r>
      <w:r w:rsidR="002C1C6E" w:rsidRPr="00B92E09">
        <w:t>е</w:t>
      </w:r>
      <w:r w:rsidR="002C1C6E" w:rsidRPr="00B92E09">
        <w:t>скольких десятков сантиметров до 2-</w:t>
      </w:r>
      <w:smartTag w:uri="urn:schemas-microsoft-com:office:smarttags" w:element="metricconverter">
        <w:smartTagPr>
          <w:attr w:name="ProductID" w:val="4 м"/>
        </w:smartTagPr>
        <w:r w:rsidR="002C1C6E" w:rsidRPr="00B92E09">
          <w:t>4 м</w:t>
        </w:r>
      </w:smartTag>
      <w:r w:rsidR="002C1C6E" w:rsidRPr="00B92E09">
        <w:t xml:space="preserve">. Протяженность берегов подверженных береговым процессам изменяется от нескольких десятков метров до </w:t>
      </w:r>
      <w:smartTag w:uri="urn:schemas-microsoft-com:office:smarttags" w:element="metricconverter">
        <w:smartTagPr>
          <w:attr w:name="ProductID" w:val="1 км"/>
        </w:smartTagPr>
        <w:r w:rsidR="002C1C6E" w:rsidRPr="00B92E09">
          <w:t>1 км</w:t>
        </w:r>
      </w:smartTag>
      <w:r w:rsidR="002C1C6E" w:rsidRPr="00B92E09">
        <w:t>, реже более. Наиболее подвержены денудации береговые у</w:t>
      </w:r>
      <w:r w:rsidR="002C1C6E" w:rsidRPr="00B92E09">
        <w:t>с</w:t>
      </w:r>
      <w:r w:rsidR="002C1C6E" w:rsidRPr="00B92E09">
        <w:t>тупы рек Уссури, Бол. Уссурка, Малиновка, Дегтярка, Кедровка</w:t>
      </w:r>
      <w:r w:rsidR="00941FCA">
        <w:t xml:space="preserve"> </w:t>
      </w:r>
      <w:r w:rsidR="002C1C6E" w:rsidRPr="00B92E09">
        <w:t>(рис</w:t>
      </w:r>
      <w:r w:rsidR="0023528D">
        <w:t>1.2.4.5.-1</w:t>
      </w:r>
      <w:r w:rsidR="002C1C6E" w:rsidRPr="00B92E09">
        <w:t>)</w:t>
      </w:r>
    </w:p>
    <w:p w:rsidR="002C1C6E" w:rsidRPr="00B92E09" w:rsidRDefault="007A3540" w:rsidP="00DC0AB0">
      <w:pPr>
        <w:tabs>
          <w:tab w:val="left" w:pos="540"/>
        </w:tabs>
        <w:spacing w:line="360" w:lineRule="auto"/>
        <w:jc w:val="both"/>
        <w:rPr>
          <w:vanish/>
        </w:rPr>
      </w:pPr>
      <w:r>
        <w:tab/>
      </w:r>
      <w:r w:rsidR="002C1C6E" w:rsidRPr="00B92E09">
        <w:t>При существующем геологическом строении и гидрогеологическом режиме на п</w:t>
      </w:r>
      <w:r w:rsidR="002C1C6E" w:rsidRPr="00B92E09">
        <w:t>о</w:t>
      </w:r>
      <w:r w:rsidR="002C1C6E" w:rsidRPr="00B92E09">
        <w:t>верхности высоких пойм и надпойменных террас возможно развитие, а в особых случаях активизация процесса механической суффозии.</w:t>
      </w:r>
      <w:r w:rsidR="006772B6">
        <w:t xml:space="preserve"> </w:t>
      </w:r>
      <w:r w:rsidR="002C1C6E" w:rsidRPr="00B92E09">
        <w:rPr>
          <w:vanish/>
        </w:rPr>
        <w:t xml:space="preserve"> </w:t>
      </w:r>
    </w:p>
    <w:p w:rsidR="009B148A" w:rsidRDefault="002C1C6E" w:rsidP="00DC0AB0">
      <w:pPr>
        <w:tabs>
          <w:tab w:val="left" w:pos="540"/>
        </w:tabs>
        <w:spacing w:line="360" w:lineRule="auto"/>
        <w:jc w:val="both"/>
      </w:pPr>
      <w:r w:rsidRPr="00B92E09">
        <w:t>По склонам речных террас и сопок, в пр</w:t>
      </w:r>
      <w:r w:rsidRPr="00B92E09">
        <w:t>е</w:t>
      </w:r>
      <w:r w:rsidRPr="00B92E09">
        <w:t>делах округа, на отдельных участках наблюдаются эрозионные процессы. Обычно это пл</w:t>
      </w:r>
      <w:r w:rsidRPr="00B92E09">
        <w:t>о</w:t>
      </w:r>
      <w:r w:rsidRPr="00B92E09">
        <w:t>скос</w:t>
      </w:r>
      <w:r w:rsidRPr="00B92E09">
        <w:t>т</w:t>
      </w:r>
      <w:r w:rsidRPr="00B92E09">
        <w:t>ная, реже линейная эрозия. Проявление этого процесса связано со сведением лесов, распашкой территории, техногенным нарушением почвенного покрова вследствие лине</w:t>
      </w:r>
      <w:r w:rsidRPr="00B92E09">
        <w:t>й</w:t>
      </w:r>
      <w:r w:rsidRPr="00B92E09">
        <w:t>ного строительства. Активизация эрозии находится в прямой зависимости от интенсивн</w:t>
      </w:r>
      <w:r w:rsidRPr="00B92E09">
        <w:t>о</w:t>
      </w:r>
      <w:r w:rsidRPr="00B92E09">
        <w:t xml:space="preserve">сти выпадения осадков и снеготаяния </w:t>
      </w:r>
      <w:r w:rsidRPr="006A2A8E">
        <w:t>(рис.</w:t>
      </w:r>
      <w:r w:rsidR="0023528D" w:rsidRPr="0023528D">
        <w:t xml:space="preserve"> </w:t>
      </w:r>
      <w:r w:rsidR="0023528D">
        <w:t>1.2.4.5.-1</w:t>
      </w:r>
      <w:r w:rsidRPr="006A2A8E">
        <w:t>).</w:t>
      </w:r>
      <w:r w:rsidR="007A3540">
        <w:t xml:space="preserve"> </w:t>
      </w:r>
      <w:r w:rsidRPr="00B92E09">
        <w:t>Особенностью территории намеча</w:t>
      </w:r>
      <w:r w:rsidRPr="00B92E09">
        <w:t>е</w:t>
      </w:r>
      <w:r w:rsidRPr="00B92E09">
        <w:t>мой</w:t>
      </w:r>
      <w:r w:rsidR="006772B6">
        <w:t xml:space="preserve"> деятельности является то, что е</w:t>
      </w:r>
      <w:r w:rsidRPr="00B92E09">
        <w:t>ё значител</w:t>
      </w:r>
      <w:r w:rsidRPr="00B92E09">
        <w:t>ь</w:t>
      </w:r>
      <w:r w:rsidRPr="00B92E09">
        <w:t>ная часть подвержена ежегодному процессу затопления. Этот процесс связан с периодом му</w:t>
      </w:r>
      <w:r w:rsidRPr="00B92E09">
        <w:t>с</w:t>
      </w:r>
      <w:r w:rsidRPr="00B92E09">
        <w:t>сонных дождей. Обычно сильные паводки формируются в июле-августе и продолжительность их составляет 7-10 дней. Большие н</w:t>
      </w:r>
      <w:r w:rsidRPr="00B92E09">
        <w:t>а</w:t>
      </w:r>
      <w:r w:rsidRPr="00B92E09">
        <w:t>воднения повторяются один раз в три года, очень большие один раз в 5-6 лет. Выход воды на пойму происходит ежегодно, а при п</w:t>
      </w:r>
      <w:r w:rsidRPr="00B92E09">
        <w:t>а</w:t>
      </w:r>
      <w:r w:rsidRPr="00B92E09">
        <w:t xml:space="preserve">водках редкой повторяемости зоны затопления рек смыкаются. Повышения уровня воды </w:t>
      </w:r>
      <w:r w:rsidR="004246F4">
        <w:t xml:space="preserve"> </w:t>
      </w:r>
      <w:r w:rsidRPr="00B92E09">
        <w:t>при катастрофических паводках на пойме по дол</w:t>
      </w:r>
      <w:r w:rsidRPr="00B92E09">
        <w:t>и</w:t>
      </w:r>
      <w:r w:rsidRPr="00B92E09">
        <w:t>нам гидрологических наблюдений с</w:t>
      </w:r>
      <w:r w:rsidRPr="00B92E09">
        <w:t>о</w:t>
      </w:r>
      <w:r w:rsidRPr="00B92E09">
        <w:t xml:space="preserve">ставляет 3,2м, а в реке выше меженного на 5,4м. </w:t>
      </w:r>
    </w:p>
    <w:p w:rsidR="009B148A" w:rsidRDefault="009B148A" w:rsidP="00DC0AB0">
      <w:pPr>
        <w:tabs>
          <w:tab w:val="left" w:pos="540"/>
        </w:tabs>
        <w:spacing w:line="360" w:lineRule="auto"/>
        <w:jc w:val="both"/>
        <w:sectPr w:rsidR="009B148A" w:rsidSect="00DC0AB0">
          <w:type w:val="continuous"/>
          <w:pgSz w:w="11906" w:h="16838"/>
          <w:pgMar w:top="1134" w:right="850" w:bottom="539" w:left="1620" w:header="708" w:footer="708" w:gutter="0"/>
          <w:cols w:space="708"/>
          <w:docGrid w:linePitch="360"/>
        </w:sectPr>
      </w:pPr>
    </w:p>
    <w:p w:rsidR="009B148A" w:rsidRDefault="009B148A" w:rsidP="00DC0AB0">
      <w:pPr>
        <w:tabs>
          <w:tab w:val="left" w:pos="540"/>
        </w:tabs>
        <w:spacing w:line="360" w:lineRule="auto"/>
        <w:jc w:val="both"/>
      </w:pPr>
      <w:r>
        <w:t>РИС. 1.2.</w:t>
      </w:r>
      <w:r w:rsidR="00CA504B">
        <w:t>4</w:t>
      </w:r>
      <w:r>
        <w:t>.5.-1</w:t>
      </w:r>
      <w:r w:rsidRPr="00D03235">
        <w:t xml:space="preserve"> </w:t>
      </w:r>
    </w:p>
    <w:p w:rsidR="009B148A" w:rsidRDefault="009571B1" w:rsidP="00DC0AB0">
      <w:pPr>
        <w:tabs>
          <w:tab w:val="left" w:pos="540"/>
        </w:tabs>
        <w:spacing w:line="360" w:lineRule="auto"/>
        <w:jc w:val="both"/>
        <w:sectPr w:rsidR="009B148A" w:rsidSect="00DC0AB0">
          <w:pgSz w:w="16838" w:h="11906" w:orient="landscape"/>
          <w:pgMar w:top="1701" w:right="1134" w:bottom="851" w:left="1620" w:header="709" w:footer="709" w:gutter="0"/>
          <w:cols w:space="708"/>
          <w:docGrid w:linePitch="360"/>
        </w:sectPr>
      </w:pPr>
      <w:r>
        <w:rPr>
          <w:noProof/>
        </w:rPr>
        <w:drawing>
          <wp:inline distT="0" distB="0" distL="0" distR="0">
            <wp:extent cx="7686675" cy="5543550"/>
            <wp:effectExtent l="19050" t="0" r="9525" b="0"/>
            <wp:docPr id="7" name="Рисунок 7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4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86675" cy="5543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37E5" w:rsidRPr="006772B6" w:rsidRDefault="00D041D0" w:rsidP="00DC0AB0">
      <w:pPr>
        <w:pStyle w:val="4"/>
        <w:tabs>
          <w:tab w:val="left" w:pos="540"/>
        </w:tabs>
        <w:rPr>
          <w:sz w:val="26"/>
          <w:szCs w:val="26"/>
        </w:rPr>
      </w:pPr>
      <w:bookmarkStart w:id="16" w:name="_Toc303273358"/>
      <w:r w:rsidRPr="006772B6">
        <w:rPr>
          <w:iCs/>
          <w:sz w:val="26"/>
          <w:szCs w:val="26"/>
        </w:rPr>
        <w:t>1.2.</w:t>
      </w:r>
      <w:r w:rsidR="00CA504B">
        <w:rPr>
          <w:iCs/>
          <w:sz w:val="26"/>
          <w:szCs w:val="26"/>
        </w:rPr>
        <w:t>4</w:t>
      </w:r>
      <w:r w:rsidRPr="006772B6">
        <w:rPr>
          <w:iCs/>
          <w:sz w:val="26"/>
          <w:szCs w:val="26"/>
        </w:rPr>
        <w:t>.</w:t>
      </w:r>
      <w:r w:rsidR="00995A56" w:rsidRPr="006772B6">
        <w:rPr>
          <w:iCs/>
          <w:sz w:val="26"/>
          <w:szCs w:val="26"/>
        </w:rPr>
        <w:t>6</w:t>
      </w:r>
      <w:r w:rsidRPr="006772B6">
        <w:rPr>
          <w:iCs/>
          <w:sz w:val="26"/>
          <w:szCs w:val="26"/>
        </w:rPr>
        <w:t xml:space="preserve">. </w:t>
      </w:r>
      <w:r w:rsidR="007337E5" w:rsidRPr="006772B6">
        <w:rPr>
          <w:sz w:val="26"/>
          <w:szCs w:val="26"/>
        </w:rPr>
        <w:t>Гидрологическая характерист</w:t>
      </w:r>
      <w:r w:rsidR="007337E5" w:rsidRPr="006772B6">
        <w:rPr>
          <w:sz w:val="26"/>
          <w:szCs w:val="26"/>
        </w:rPr>
        <w:t>и</w:t>
      </w:r>
      <w:r w:rsidR="007337E5" w:rsidRPr="006772B6">
        <w:rPr>
          <w:sz w:val="26"/>
          <w:szCs w:val="26"/>
        </w:rPr>
        <w:t>ка</w:t>
      </w:r>
      <w:bookmarkEnd w:id="16"/>
    </w:p>
    <w:p w:rsidR="007C5D2C" w:rsidRPr="00AC3806" w:rsidRDefault="007A3540" w:rsidP="00DC0AB0">
      <w:pPr>
        <w:tabs>
          <w:tab w:val="left" w:pos="540"/>
        </w:tabs>
        <w:spacing w:line="360" w:lineRule="auto"/>
        <w:jc w:val="both"/>
      </w:pPr>
      <w:r>
        <w:tab/>
      </w:r>
      <w:r w:rsidR="007C5D2C">
        <w:t xml:space="preserve">Реки в Приморье </w:t>
      </w:r>
      <w:r w:rsidR="00CA504B">
        <w:t xml:space="preserve">- </w:t>
      </w:r>
      <w:r w:rsidR="007C5D2C">
        <w:t>основной источник водоснабжения населенных пунктов и пр</w:t>
      </w:r>
      <w:r w:rsidR="007C5D2C">
        <w:t>о</w:t>
      </w:r>
      <w:r w:rsidR="007C5D2C">
        <w:t>мышленных предприятий. Воды рек используются также для орошения полей, овощных культур и культурных пастбищ. По большим и средним рекам осуществляется с</w:t>
      </w:r>
      <w:r w:rsidR="007C5D2C">
        <w:t>у</w:t>
      </w:r>
      <w:r w:rsidR="007C5D2C">
        <w:t>доходство местного значения. Реки Приморья являются местом обитания и нереста многих це</w:t>
      </w:r>
      <w:r w:rsidR="007C5D2C">
        <w:t>н</w:t>
      </w:r>
      <w:r w:rsidR="007C5D2C">
        <w:t xml:space="preserve">ных пород рыб, в том числе лососевых. </w:t>
      </w:r>
      <w:r>
        <w:t xml:space="preserve"> </w:t>
      </w:r>
      <w:r w:rsidR="007C5D2C" w:rsidRPr="003F09BE">
        <w:t>Территория  округа  расположена  на  Уссурийской  низ</w:t>
      </w:r>
      <w:r w:rsidR="006772B6">
        <w:t xml:space="preserve">менности в бассейне реки Уссури.  </w:t>
      </w:r>
      <w:r w:rsidR="009931D4">
        <w:t>В Уссури впада</w:t>
      </w:r>
      <w:r w:rsidR="0077330D">
        <w:t>ю</w:t>
      </w:r>
      <w:r w:rsidR="009931D4">
        <w:t xml:space="preserve">т р. Дегтярка с притоком </w:t>
      </w:r>
      <w:r w:rsidR="00947A64">
        <w:t xml:space="preserve">Малая </w:t>
      </w:r>
      <w:r w:rsidR="009931D4">
        <w:t xml:space="preserve">Дегтярка, и </w:t>
      </w:r>
      <w:r w:rsidR="007C5D2C" w:rsidRPr="003F09BE">
        <w:t>р</w:t>
      </w:r>
      <w:r w:rsidR="0077330D">
        <w:t xml:space="preserve">. </w:t>
      </w:r>
      <w:r w:rsidR="007C5D2C" w:rsidRPr="003F09BE">
        <w:t xml:space="preserve">Большая Уссурка </w:t>
      </w:r>
      <w:r w:rsidR="0077330D">
        <w:t>с</w:t>
      </w:r>
      <w:r w:rsidR="007C5D2C" w:rsidRPr="003F09BE">
        <w:t xml:space="preserve"> прит</w:t>
      </w:r>
      <w:r w:rsidR="007C5D2C" w:rsidRPr="003F09BE">
        <w:t>о</w:t>
      </w:r>
      <w:r w:rsidR="007C5D2C" w:rsidRPr="003F09BE">
        <w:t>к</w:t>
      </w:r>
      <w:r w:rsidR="0077330D">
        <w:t>ами</w:t>
      </w:r>
      <w:r w:rsidR="009931D4">
        <w:t>:</w:t>
      </w:r>
      <w:r w:rsidR="007C5D2C" w:rsidRPr="003F09BE">
        <w:t xml:space="preserve"> р</w:t>
      </w:r>
      <w:r w:rsidR="007C5D2C" w:rsidRPr="0077330D">
        <w:t xml:space="preserve">. </w:t>
      </w:r>
      <w:r w:rsidR="009931D4" w:rsidRPr="0077330D">
        <w:t xml:space="preserve"> Белая</w:t>
      </w:r>
      <w:r w:rsidR="009931D4" w:rsidRPr="003F09BE">
        <w:t xml:space="preserve"> </w:t>
      </w:r>
      <w:r w:rsidR="009931D4">
        <w:t xml:space="preserve">и р. </w:t>
      </w:r>
      <w:r w:rsidR="007C5D2C" w:rsidRPr="003F09BE">
        <w:t>Малиновка с приток</w:t>
      </w:r>
      <w:r w:rsidR="009931D4">
        <w:t>о</w:t>
      </w:r>
      <w:r w:rsidR="007C5D2C" w:rsidRPr="003F09BE">
        <w:t>м</w:t>
      </w:r>
      <w:r w:rsidR="009931D4">
        <w:t xml:space="preserve"> –</w:t>
      </w:r>
      <w:r w:rsidR="006772B6">
        <w:t xml:space="preserve"> </w:t>
      </w:r>
      <w:r w:rsidR="006772B6" w:rsidRPr="0077330D">
        <w:t>р</w:t>
      </w:r>
      <w:r w:rsidR="009931D4" w:rsidRPr="0077330D">
        <w:t xml:space="preserve">. </w:t>
      </w:r>
      <w:r w:rsidR="006772B6" w:rsidRPr="0077330D">
        <w:t>Кедровка</w:t>
      </w:r>
      <w:r w:rsidR="0077330D">
        <w:t xml:space="preserve">. </w:t>
      </w:r>
      <w:r w:rsidR="007C5D2C">
        <w:t>Н</w:t>
      </w:r>
      <w:r w:rsidR="007C5D2C" w:rsidRPr="00AC3806">
        <w:t>есмотря на большое количество гидрологических пунктов, изученность ба</w:t>
      </w:r>
      <w:r w:rsidR="007C5D2C" w:rsidRPr="00AC3806">
        <w:t>с</w:t>
      </w:r>
      <w:r w:rsidR="007C5D2C" w:rsidRPr="00AC3806">
        <w:t xml:space="preserve">сейна </w:t>
      </w:r>
      <w:r w:rsidR="007C5D2C">
        <w:t>р. Б. Уссурки</w:t>
      </w:r>
      <w:r w:rsidR="007C5D2C" w:rsidRPr="00AC3806">
        <w:t xml:space="preserve"> нельзя считать достаточной, поскольку сеть в нем размещена неравн</w:t>
      </w:r>
      <w:r w:rsidR="007C5D2C" w:rsidRPr="00AC3806">
        <w:t>о</w:t>
      </w:r>
      <w:r w:rsidR="007C5D2C" w:rsidRPr="00AC3806">
        <w:t>мерно. Наиб</w:t>
      </w:r>
      <w:r w:rsidR="007C5D2C" w:rsidRPr="00AC3806">
        <w:t>о</w:t>
      </w:r>
      <w:r w:rsidR="007C5D2C" w:rsidRPr="00AC3806">
        <w:t>лее изученными являются среднее и нижнее течения реки Б. Уссурка, а также бассейн ее притока - р. Малиновки, где имеется 10 пунктов наблюдений. В последнее вр</w:t>
      </w:r>
      <w:r w:rsidR="007C5D2C" w:rsidRPr="00AC3806">
        <w:t>е</w:t>
      </w:r>
      <w:r w:rsidR="007C5D2C" w:rsidRPr="00AC3806">
        <w:t>мя сеть значительно сокращена. В настоящий п</w:t>
      </w:r>
      <w:r w:rsidR="007C5D2C" w:rsidRPr="00AC3806">
        <w:t>е</w:t>
      </w:r>
      <w:r w:rsidR="007C5D2C" w:rsidRPr="00AC3806">
        <w:t>риод действует 13 постов, из которых 11 стоковых и 2 урове</w:t>
      </w:r>
      <w:r w:rsidR="007C5D2C" w:rsidRPr="00AC3806">
        <w:t>н</w:t>
      </w:r>
      <w:r w:rsidR="007C5D2C" w:rsidRPr="00AC3806">
        <w:t>ных.</w:t>
      </w:r>
    </w:p>
    <w:p w:rsidR="007C5D2C" w:rsidRPr="005139BF" w:rsidRDefault="007A3540" w:rsidP="00DC0AB0">
      <w:pPr>
        <w:tabs>
          <w:tab w:val="left" w:pos="540"/>
        </w:tabs>
        <w:spacing w:line="360" w:lineRule="auto"/>
        <w:jc w:val="both"/>
      </w:pPr>
      <w:r>
        <w:rPr>
          <w:i/>
        </w:rPr>
        <w:tab/>
      </w:r>
      <w:r w:rsidR="007C5D2C" w:rsidRPr="005139BF">
        <w:rPr>
          <w:i/>
        </w:rPr>
        <w:t>Река Уссури</w:t>
      </w:r>
      <w:r w:rsidR="007C5D2C" w:rsidRPr="005139BF">
        <w:t>. Это самая большая водная артерия Приморского края и один из кру</w:t>
      </w:r>
      <w:r w:rsidR="007C5D2C" w:rsidRPr="005139BF">
        <w:t>п</w:t>
      </w:r>
      <w:r w:rsidR="007C5D2C" w:rsidRPr="005139BF">
        <w:t>ных притоков р. Амур. Она берет начало в южной ча</w:t>
      </w:r>
      <w:r w:rsidR="007C5D2C">
        <w:t>сти горной системы Сихотэ-Алинь</w:t>
      </w:r>
      <w:r w:rsidR="007C5D2C" w:rsidRPr="005139BF">
        <w:t xml:space="preserve">. Течет с юга на север, впадая у с.Казакевичево в один из рукавов Амура. Длина реки </w:t>
      </w:r>
      <w:smartTag w:uri="urn:schemas-microsoft-com:office:smarttags" w:element="metricconverter">
        <w:smartTagPr>
          <w:attr w:name="ProductID" w:val="897 км"/>
        </w:smartTagPr>
        <w:r w:rsidR="007C5D2C" w:rsidRPr="005139BF">
          <w:t>897 км</w:t>
        </w:r>
      </w:smartTag>
      <w:r w:rsidR="007C5D2C" w:rsidRPr="005139BF">
        <w:t>, пл</w:t>
      </w:r>
      <w:r w:rsidR="007C5D2C" w:rsidRPr="005139BF">
        <w:t>о</w:t>
      </w:r>
      <w:r w:rsidR="007C5D2C" w:rsidRPr="005139BF">
        <w:t xml:space="preserve">щадь водосбора 193 000 км2. Бассейн р. Уссури занимает 82% площади Приморского края. Общее падение реки </w:t>
      </w:r>
      <w:smartTag w:uri="urn:schemas-microsoft-com:office:smarttags" w:element="metricconverter">
        <w:smartTagPr>
          <w:attr w:name="ProductID" w:val="1 549 м"/>
        </w:smartTagPr>
        <w:r w:rsidR="007C5D2C" w:rsidRPr="005139BF">
          <w:t>1 549 м</w:t>
        </w:r>
      </w:smartTag>
      <w:r w:rsidR="007C5D2C" w:rsidRPr="005139BF">
        <w:t>, средний уклон 1.73‰.</w:t>
      </w:r>
      <w:r w:rsidR="007C5D2C">
        <w:t xml:space="preserve"> Р</w:t>
      </w:r>
      <w:r w:rsidR="00213450">
        <w:t xml:space="preserve">ека </w:t>
      </w:r>
      <w:r w:rsidR="007C5D2C" w:rsidRPr="005139BF">
        <w:t>Большая Уссурка</w:t>
      </w:r>
      <w:r w:rsidR="007C5D2C">
        <w:t xml:space="preserve"> я</w:t>
      </w:r>
      <w:r w:rsidR="007C5D2C">
        <w:t>в</w:t>
      </w:r>
      <w:r w:rsidR="007C5D2C">
        <w:t>ляется одним из наиболее крупных ее притоков.</w:t>
      </w:r>
      <w:r>
        <w:t xml:space="preserve"> </w:t>
      </w:r>
      <w:r w:rsidR="007C5D2C" w:rsidRPr="00A315E3">
        <w:rPr>
          <w:color w:val="000000"/>
          <w:spacing w:val="-4"/>
        </w:rPr>
        <w:t>В целом уклон при паводках согласуется с уклоном при средних уровнях. В районе устья р. Большая Уссурка составляет в среднюю и низкую в</w:t>
      </w:r>
      <w:r w:rsidR="007C5D2C" w:rsidRPr="00A315E3">
        <w:rPr>
          <w:color w:val="000000"/>
          <w:spacing w:val="-4"/>
        </w:rPr>
        <w:t>о</w:t>
      </w:r>
      <w:r w:rsidR="007C5D2C" w:rsidRPr="00A315E3">
        <w:rPr>
          <w:color w:val="000000"/>
          <w:spacing w:val="-4"/>
        </w:rPr>
        <w:t>ду 0,089 %о, при паводках редкой повторяемости уменьшается до 0,052 %о.</w:t>
      </w:r>
      <w:r>
        <w:t xml:space="preserve"> </w:t>
      </w:r>
      <w:r w:rsidR="007C5D2C" w:rsidRPr="005139BF">
        <w:t>От устья реки Сунгача река течет по дну ассиметричной долины, правый склон которой ограничен ск</w:t>
      </w:r>
      <w:r w:rsidR="007C5D2C" w:rsidRPr="005139BF">
        <w:t>а</w:t>
      </w:r>
      <w:r w:rsidR="007C5D2C" w:rsidRPr="005139BF">
        <w:t>тами холмов и сопок Западного Сихотэ-Алиня высотой 150-</w:t>
      </w:r>
      <w:smartTag w:uri="urn:schemas-microsoft-com:office:smarttags" w:element="metricconverter">
        <w:smartTagPr>
          <w:attr w:name="ProductID" w:val="200 м"/>
        </w:smartTagPr>
        <w:r w:rsidR="007C5D2C" w:rsidRPr="005139BF">
          <w:t>200 м</w:t>
        </w:r>
      </w:smartTag>
      <w:r w:rsidR="007C5D2C" w:rsidRPr="005139BF">
        <w:t>, а левый склон незаме</w:t>
      </w:r>
      <w:r w:rsidR="007C5D2C" w:rsidRPr="005139BF">
        <w:t>т</w:t>
      </w:r>
      <w:r w:rsidR="007C5D2C" w:rsidRPr="005139BF">
        <w:t>но сливается с плоской или с всхолмленной поверхностью З</w:t>
      </w:r>
      <w:r w:rsidR="007C5D2C" w:rsidRPr="005139BF">
        <w:t>а</w:t>
      </w:r>
      <w:r w:rsidR="007C5D2C" w:rsidRPr="005139BF">
        <w:t xml:space="preserve">падно-Приморской долины. Ниже </w:t>
      </w:r>
      <w:r w:rsidR="007C5D2C" w:rsidRPr="00415E1B">
        <w:t>с.</w:t>
      </w:r>
      <w:r w:rsidR="00213450" w:rsidRPr="00415E1B">
        <w:t xml:space="preserve"> </w:t>
      </w:r>
      <w:r w:rsidR="007C5D2C" w:rsidRPr="00415E1B">
        <w:t>Венюково</w:t>
      </w:r>
      <w:r w:rsidR="007C5D2C" w:rsidRPr="005139BF">
        <w:t xml:space="preserve"> река протекает по слабоизвилистой поверхности Средне-Амурской ра</w:t>
      </w:r>
      <w:r w:rsidR="007C5D2C" w:rsidRPr="005139BF">
        <w:t>в</w:t>
      </w:r>
      <w:r w:rsidR="007C5D2C" w:rsidRPr="005139BF">
        <w:t>нины.</w:t>
      </w:r>
      <w:r>
        <w:t xml:space="preserve"> </w:t>
      </w:r>
      <w:r w:rsidR="007C5D2C" w:rsidRPr="005139BF">
        <w:t xml:space="preserve">Пойма реки двухсторонняя шириной от 8 до </w:t>
      </w:r>
      <w:smartTag w:uri="urn:schemas-microsoft-com:office:smarttags" w:element="metricconverter">
        <w:smartTagPr>
          <w:attr w:name="ProductID" w:val="14 км"/>
        </w:smartTagPr>
        <w:r w:rsidR="007C5D2C" w:rsidRPr="005139BF">
          <w:t>14 км</w:t>
        </w:r>
      </w:smartTag>
      <w:r w:rsidR="007C5D2C" w:rsidRPr="005139BF">
        <w:t>, хорошо развита. Ее поверхность изр</w:t>
      </w:r>
      <w:r w:rsidR="007C5D2C" w:rsidRPr="005139BF">
        <w:t>е</w:t>
      </w:r>
      <w:r w:rsidR="007C5D2C" w:rsidRPr="005139BF">
        <w:t>зана ложбинами и сухими руслами. Наиболее пониженные участки покрыты луговой растительностью или заболочены; прирусловая полоса поймы залесена и покрыта куста</w:t>
      </w:r>
      <w:r w:rsidR="007C5D2C" w:rsidRPr="005139BF">
        <w:t>р</w:t>
      </w:r>
      <w:r w:rsidR="007C5D2C" w:rsidRPr="005139BF">
        <w:t xml:space="preserve">ником. Пойма ежегодно частично затопляется. </w:t>
      </w:r>
      <w:r>
        <w:t xml:space="preserve"> </w:t>
      </w:r>
      <w:r w:rsidR="007C5D2C" w:rsidRPr="005139BF">
        <w:t>Русло реки слабоизвилистое и значительно разветвленное</w:t>
      </w:r>
      <w:r w:rsidR="007C5D2C">
        <w:t xml:space="preserve"> с островами. </w:t>
      </w:r>
      <w:r w:rsidR="007C5D2C" w:rsidRPr="005139BF">
        <w:t>Острова, образованные протоками, вниз по течени</w:t>
      </w:r>
      <w:r w:rsidR="007C5D2C">
        <w:t>ю реки ув</w:t>
      </w:r>
      <w:r w:rsidR="007C5D2C">
        <w:t>е</w:t>
      </w:r>
      <w:r w:rsidR="007C5D2C">
        <w:t>личиваются в размерах</w:t>
      </w:r>
      <w:r w:rsidR="007C5D2C" w:rsidRPr="005139BF">
        <w:t>. Поверхность их покрыта луговой и кустарниковой растительн</w:t>
      </w:r>
      <w:r w:rsidR="007C5D2C" w:rsidRPr="005139BF">
        <w:t>о</w:t>
      </w:r>
      <w:r w:rsidR="007C5D2C" w:rsidRPr="005139BF">
        <w:t xml:space="preserve">стью. Ширина реки колеблется в пределах от 300 до </w:t>
      </w:r>
      <w:smartTag w:uri="urn:schemas-microsoft-com:office:smarttags" w:element="metricconverter">
        <w:smartTagPr>
          <w:attr w:name="ProductID" w:val="1200 м"/>
        </w:smartTagPr>
        <w:r w:rsidR="007C5D2C" w:rsidRPr="005139BF">
          <w:t>1200 м</w:t>
        </w:r>
      </w:smartTag>
      <w:r w:rsidR="007C5D2C" w:rsidRPr="005139BF">
        <w:t>, преобладающая - 500-</w:t>
      </w:r>
      <w:smartTag w:uri="urn:schemas-microsoft-com:office:smarttags" w:element="metricconverter">
        <w:smartTagPr>
          <w:attr w:name="ProductID" w:val="600 м"/>
        </w:smartTagPr>
        <w:r w:rsidR="007C5D2C" w:rsidRPr="005139BF">
          <w:t>600 м</w:t>
        </w:r>
      </w:smartTag>
      <w:r w:rsidR="007C5D2C" w:rsidRPr="005139BF">
        <w:t>. Перекаты и плесы чередуются между собой через 10-</w:t>
      </w:r>
      <w:smartTag w:uri="urn:schemas-microsoft-com:office:smarttags" w:element="metricconverter">
        <w:smartTagPr>
          <w:attr w:name="ProductID" w:val="20 км"/>
        </w:smartTagPr>
        <w:r w:rsidR="007C5D2C" w:rsidRPr="005139BF">
          <w:t>20 км</w:t>
        </w:r>
      </w:smartTag>
      <w:r w:rsidR="007C5D2C" w:rsidRPr="005139BF">
        <w:t>. На плесах преобладают глуб</w:t>
      </w:r>
      <w:r w:rsidR="007C5D2C" w:rsidRPr="005139BF">
        <w:t>и</w:t>
      </w:r>
      <w:r w:rsidR="007C5D2C" w:rsidRPr="005139BF">
        <w:t>ны 4-</w:t>
      </w:r>
      <w:smartTag w:uri="urn:schemas-microsoft-com:office:smarttags" w:element="metricconverter">
        <w:smartTagPr>
          <w:attr w:name="ProductID" w:val="5 м"/>
        </w:smartTagPr>
        <w:r w:rsidR="007C5D2C" w:rsidRPr="005139BF">
          <w:t>5 м</w:t>
        </w:r>
      </w:smartTag>
      <w:r w:rsidR="007C5D2C" w:rsidRPr="005139BF">
        <w:t xml:space="preserve"> и скорость течения 0.4 - 0.6 м/с. Русло изобилует песчаными отмелями, осередк</w:t>
      </w:r>
      <w:r w:rsidR="007C5D2C" w:rsidRPr="005139BF">
        <w:t>а</w:t>
      </w:r>
      <w:r w:rsidR="007C5D2C" w:rsidRPr="005139BF">
        <w:t>ми и косами. Дно реки на плесах песчаное, на перекатах - песчано-галечное.</w:t>
      </w:r>
      <w:r>
        <w:t xml:space="preserve"> </w:t>
      </w:r>
      <w:r w:rsidR="007C5D2C" w:rsidRPr="005139BF">
        <w:t>В питании р</w:t>
      </w:r>
      <w:r w:rsidR="007C5D2C" w:rsidRPr="005139BF">
        <w:t>е</w:t>
      </w:r>
      <w:r w:rsidR="007C5D2C" w:rsidRPr="005139BF">
        <w:t>ки преобладают дождевые воды, хотя в отдельные годы сток талых вод с</w:t>
      </w:r>
      <w:r w:rsidR="007C5D2C" w:rsidRPr="005139BF">
        <w:t>о</w:t>
      </w:r>
      <w:r w:rsidR="007C5D2C" w:rsidRPr="005139BF">
        <w:t>ставляет около 20% от годового объема. В весенне-летний период некоторое пополнение стока происх</w:t>
      </w:r>
      <w:r w:rsidR="007C5D2C" w:rsidRPr="005139BF">
        <w:t>о</w:t>
      </w:r>
      <w:r w:rsidR="007C5D2C" w:rsidRPr="005139BF">
        <w:t>дит за счет таяния наледей (преимущественно ключевых), которые сохран</w:t>
      </w:r>
      <w:r w:rsidR="007C5D2C" w:rsidRPr="005139BF">
        <w:t>я</w:t>
      </w:r>
      <w:r w:rsidR="007C5D2C" w:rsidRPr="005139BF">
        <w:t>ются до июня. Величина подземного питания составляет около 20% от общего объема г</w:t>
      </w:r>
      <w:r w:rsidR="007C5D2C" w:rsidRPr="005139BF">
        <w:t>о</w:t>
      </w:r>
      <w:r w:rsidR="007C5D2C" w:rsidRPr="005139BF">
        <w:t>дового стока.</w:t>
      </w:r>
    </w:p>
    <w:p w:rsidR="007C5D2C" w:rsidRPr="005139BF" w:rsidRDefault="007A3540" w:rsidP="00DC0AB0">
      <w:pPr>
        <w:tabs>
          <w:tab w:val="left" w:pos="540"/>
        </w:tabs>
        <w:spacing w:line="360" w:lineRule="auto"/>
        <w:jc w:val="both"/>
      </w:pPr>
      <w:r>
        <w:tab/>
      </w:r>
      <w:r w:rsidR="007C5D2C" w:rsidRPr="005139BF">
        <w:t>Поступление талых вод в реку и подъем уровня воды начинается в конце марта - н</w:t>
      </w:r>
      <w:r w:rsidR="007C5D2C" w:rsidRPr="005139BF">
        <w:t>а</w:t>
      </w:r>
      <w:r w:rsidR="007C5D2C" w:rsidRPr="005139BF">
        <w:t>чале апреля и происходит довольно интенсивно. Из-за неравномерного таяния снега на равни</w:t>
      </w:r>
      <w:r w:rsidR="007C5D2C" w:rsidRPr="005139BF">
        <w:t>н</w:t>
      </w:r>
      <w:r w:rsidR="007C5D2C" w:rsidRPr="005139BF">
        <w:t>ных участках бассейна и в горах, временного похолодания и потепления, выпадения значительных дождей в мае или в начале июня на реке формируется многопиковое снег</w:t>
      </w:r>
      <w:r w:rsidR="007C5D2C" w:rsidRPr="005139BF">
        <w:t>о</w:t>
      </w:r>
      <w:r w:rsidR="007C5D2C" w:rsidRPr="005139BF">
        <w:t>дожд</w:t>
      </w:r>
      <w:r w:rsidR="007C5D2C" w:rsidRPr="005139BF">
        <w:t>е</w:t>
      </w:r>
      <w:r w:rsidR="007C5D2C" w:rsidRPr="005139BF">
        <w:t>вое половодье, которое продолжается обычно до конца июня. Наивысшие уровни набл</w:t>
      </w:r>
      <w:r w:rsidR="007C5D2C" w:rsidRPr="005139BF">
        <w:t>ю</w:t>
      </w:r>
      <w:r w:rsidR="007C5D2C" w:rsidRPr="005139BF">
        <w:t>даются в начале или в середине мая; иногда они приурочены к весеннему ледоходу, кот</w:t>
      </w:r>
      <w:r w:rsidR="007C5D2C" w:rsidRPr="005139BF">
        <w:t>о</w:t>
      </w:r>
      <w:r w:rsidR="007C5D2C" w:rsidRPr="005139BF">
        <w:t>рый происходит на подъеме волны половодья во второй половине апреля. В отдельные годы во время весеннего половодья наблюдаются большие наводнения, и уро</w:t>
      </w:r>
      <w:r w:rsidR="007C5D2C" w:rsidRPr="005139BF">
        <w:t>в</w:t>
      </w:r>
      <w:r w:rsidR="007C5D2C" w:rsidRPr="005139BF">
        <w:t>ни весеннего половодья являются наибольшими в году. На волну весеннего половодья накладываются подъемы от дождевых паво</w:t>
      </w:r>
      <w:r w:rsidR="007C5D2C" w:rsidRPr="005139BF">
        <w:t>д</w:t>
      </w:r>
      <w:r w:rsidR="007C5D2C" w:rsidRPr="005139BF">
        <w:t xml:space="preserve">ков. При отсутствии дождей весеннее половодье выражено менее четко. </w:t>
      </w:r>
      <w:r>
        <w:t xml:space="preserve"> </w:t>
      </w:r>
      <w:r w:rsidR="007C5D2C" w:rsidRPr="005139BF">
        <w:t>Половодье обычно сменяется дождевыми паводками, между которыми н</w:t>
      </w:r>
      <w:r w:rsidR="007C5D2C" w:rsidRPr="005139BF">
        <w:t>а</w:t>
      </w:r>
      <w:r w:rsidR="007C5D2C" w:rsidRPr="005139BF">
        <w:t>блюдается кра</w:t>
      </w:r>
      <w:r w:rsidR="007C5D2C" w:rsidRPr="005139BF">
        <w:t>т</w:t>
      </w:r>
      <w:r w:rsidR="007C5D2C" w:rsidRPr="005139BF">
        <w:t>ковременная межень. Иногда паводки непрерывно следуют друг за другом и меженные периоды в таких случаях совершенно не выражены. Дождевые паводки н</w:t>
      </w:r>
      <w:r w:rsidR="007C5D2C" w:rsidRPr="005139BF">
        <w:t>а</w:t>
      </w:r>
      <w:r w:rsidR="007C5D2C" w:rsidRPr="005139BF">
        <w:t>блюдаются в теч</w:t>
      </w:r>
      <w:r w:rsidR="007C5D2C" w:rsidRPr="005139BF">
        <w:t>е</w:t>
      </w:r>
      <w:r w:rsidR="007C5D2C" w:rsidRPr="005139BF">
        <w:t>ние всего теплого периода года. Всего в течение летне-осеннего периода по реке проходит 2 - 5, а в отдельные годы до 8 паводков. Подъем уровня воды при паво</w:t>
      </w:r>
      <w:r w:rsidR="007C5D2C" w:rsidRPr="005139BF">
        <w:t>д</w:t>
      </w:r>
      <w:r w:rsidR="007C5D2C" w:rsidRPr="005139BF">
        <w:t xml:space="preserve">ках происходит весьма интенсивно 0.3 - </w:t>
      </w:r>
      <w:smartTag w:uri="urn:schemas-microsoft-com:office:smarttags" w:element="metricconverter">
        <w:smartTagPr>
          <w:attr w:name="ProductID" w:val="0.8 м"/>
        </w:smartTagPr>
        <w:r w:rsidR="007C5D2C" w:rsidRPr="005139BF">
          <w:t>0.8 м</w:t>
        </w:r>
      </w:smartTag>
      <w:r w:rsidR="007C5D2C" w:rsidRPr="005139BF">
        <w:t xml:space="preserve"> в сутки и продолжается 4 - 6 дней. Наиболее высокие подъемы уровня воды наблюдаются в августе и сентябре; они, как правило, об</w:t>
      </w:r>
      <w:r w:rsidR="007C5D2C" w:rsidRPr="005139BF">
        <w:t>у</w:t>
      </w:r>
      <w:r w:rsidR="007C5D2C" w:rsidRPr="005139BF">
        <w:t>словлены ливневыми осадками или продолжительными обложными дождями, охватыва</w:t>
      </w:r>
      <w:r w:rsidR="007C5D2C" w:rsidRPr="005139BF">
        <w:t>ю</w:t>
      </w:r>
      <w:r w:rsidR="007C5D2C" w:rsidRPr="005139BF">
        <w:t xml:space="preserve">щими большую по площади территорию. Высота паводков достигает 4.5 - </w:t>
      </w:r>
      <w:smartTag w:uri="urn:schemas-microsoft-com:office:smarttags" w:element="metricconverter">
        <w:smartTagPr>
          <w:attr w:name="ProductID" w:val="5.0 м"/>
        </w:smartTagPr>
        <w:r w:rsidR="007C5D2C" w:rsidRPr="005139BF">
          <w:t>5.0 м</w:t>
        </w:r>
      </w:smartTag>
      <w:r w:rsidR="007C5D2C" w:rsidRPr="005139BF">
        <w:t xml:space="preserve"> </w:t>
      </w:r>
      <w:r w:rsidR="007C5D2C">
        <w:t>в нижнем течении</w:t>
      </w:r>
      <w:r w:rsidR="007C5D2C" w:rsidRPr="005139BF">
        <w:t>. Во время прохождения больших паводков происходят разливы воды, сопрово</w:t>
      </w:r>
      <w:r w:rsidR="007C5D2C" w:rsidRPr="005139BF">
        <w:t>ж</w:t>
      </w:r>
      <w:r w:rsidR="007C5D2C" w:rsidRPr="005139BF">
        <w:t>дающиеся затоплением н</w:t>
      </w:r>
      <w:r w:rsidR="007C5D2C" w:rsidRPr="005139BF">
        <w:t>а</w:t>
      </w:r>
      <w:r w:rsidR="007C5D2C" w:rsidRPr="005139BF">
        <w:t>селенных пунктов, сельхозугодий, разрушением дорог и мостов. Летне-осенние п</w:t>
      </w:r>
      <w:r w:rsidR="007C5D2C" w:rsidRPr="005139BF">
        <w:t>а</w:t>
      </w:r>
      <w:r w:rsidR="007C5D2C" w:rsidRPr="005139BF">
        <w:t xml:space="preserve">водки, вызывающие небольшие наводнения, наблюдаются примерно один раз в 3 года. Большие наводнения повторяются один раз за 9 - 10 лет. </w:t>
      </w:r>
      <w:r>
        <w:t xml:space="preserve"> </w:t>
      </w:r>
      <w:r w:rsidR="007C5D2C" w:rsidRPr="005139BF">
        <w:t>Река многово</w:t>
      </w:r>
      <w:r w:rsidR="007C5D2C" w:rsidRPr="005139BF">
        <w:t>д</w:t>
      </w:r>
      <w:r w:rsidR="007C5D2C" w:rsidRPr="005139BF">
        <w:t>на даже в меженный период. Летне-осенняя межень отчетливо выражена лишь в малово</w:t>
      </w:r>
      <w:r w:rsidR="007C5D2C" w:rsidRPr="005139BF">
        <w:t>д</w:t>
      </w:r>
      <w:r w:rsidR="007C5D2C" w:rsidRPr="005139BF">
        <w:t>ные годы, обычно бывает приурочена к сентябрю-октябрю. Зимняя межень характеризуе</w:t>
      </w:r>
      <w:r w:rsidR="007C5D2C" w:rsidRPr="005139BF">
        <w:t>т</w:t>
      </w:r>
      <w:r w:rsidR="007C5D2C" w:rsidRPr="005139BF">
        <w:t>ся устойчивыми уровнями, ход которых нарушается лишь небольшими колебаниями, в</w:t>
      </w:r>
      <w:r w:rsidR="007C5D2C" w:rsidRPr="005139BF">
        <w:t>ы</w:t>
      </w:r>
      <w:r w:rsidR="007C5D2C" w:rsidRPr="005139BF">
        <w:t xml:space="preserve">званными зажорами. </w:t>
      </w:r>
      <w:r>
        <w:t xml:space="preserve"> </w:t>
      </w:r>
      <w:r w:rsidR="007C5D2C" w:rsidRPr="005139BF">
        <w:t>Внутри года сток распределен крайне неравномерно: в теплую часть его проходит до 95% годового объема стока и лишь 5% - в зимнюю. Максимальные расх</w:t>
      </w:r>
      <w:r w:rsidR="007C5D2C" w:rsidRPr="005139BF">
        <w:t>о</w:t>
      </w:r>
      <w:r w:rsidR="007C5D2C" w:rsidRPr="005139BF">
        <w:t>ды воды более часто наблюдаются в мае и августе, иногда - в июле или сентябре. На</w:t>
      </w:r>
      <w:r w:rsidR="007C5D2C" w:rsidRPr="005139BF">
        <w:t>и</w:t>
      </w:r>
      <w:r w:rsidR="007C5D2C" w:rsidRPr="005139BF">
        <w:t>меньший сток пр</w:t>
      </w:r>
      <w:r w:rsidR="007C5D2C" w:rsidRPr="005139BF">
        <w:t>и</w:t>
      </w:r>
      <w:r w:rsidR="007C5D2C" w:rsidRPr="005139BF">
        <w:t xml:space="preserve">урочен к февралю или марту. </w:t>
      </w:r>
    </w:p>
    <w:p w:rsidR="007C5D2C" w:rsidRPr="005139BF" w:rsidRDefault="007A3540" w:rsidP="00DC0AB0">
      <w:pPr>
        <w:tabs>
          <w:tab w:val="left" w:pos="540"/>
        </w:tabs>
        <w:spacing w:line="360" w:lineRule="auto"/>
        <w:jc w:val="both"/>
      </w:pPr>
      <w:r>
        <w:tab/>
      </w:r>
      <w:r w:rsidR="007C5D2C" w:rsidRPr="005139BF">
        <w:t xml:space="preserve">Переход температуры воды через </w:t>
      </w:r>
      <w:smartTag w:uri="urn:schemas-microsoft-com:office:smarttags" w:element="metricconverter">
        <w:smartTagPr>
          <w:attr w:name="ProductID" w:val="0.2ﾰC"/>
        </w:smartTagPr>
        <w:r w:rsidR="007C5D2C" w:rsidRPr="005139BF">
          <w:t>0.2°C</w:t>
        </w:r>
      </w:smartTag>
      <w:r w:rsidR="007C5D2C" w:rsidRPr="005139BF">
        <w:t xml:space="preserve"> весной происходит в первую или во вторую декаду апреля, осенью - во вторую или третью декаду ноября. Наиболее высокая темпер</w:t>
      </w:r>
      <w:r w:rsidR="007C5D2C" w:rsidRPr="005139BF">
        <w:t>а</w:t>
      </w:r>
      <w:r w:rsidR="007C5D2C" w:rsidRPr="005139BF">
        <w:t>тура воды наблюдается в августе.</w:t>
      </w:r>
      <w:r>
        <w:t xml:space="preserve"> </w:t>
      </w:r>
      <w:r w:rsidR="007C5D2C" w:rsidRPr="005139BF">
        <w:t>Ледовые образования на реке появляются в первой дек</w:t>
      </w:r>
      <w:r w:rsidR="007C5D2C" w:rsidRPr="005139BF">
        <w:t>а</w:t>
      </w:r>
      <w:r w:rsidR="007C5D2C" w:rsidRPr="005139BF">
        <w:t>де ноября, в конце месяца река покрывается льдом. Продолжительность ледостава соста</w:t>
      </w:r>
      <w:r w:rsidR="007C5D2C" w:rsidRPr="005139BF">
        <w:t>в</w:t>
      </w:r>
      <w:r w:rsidR="007C5D2C" w:rsidRPr="005139BF">
        <w:t>ляет 110 - 150 дней. Продолж</w:t>
      </w:r>
      <w:r w:rsidR="007C5D2C" w:rsidRPr="005139BF">
        <w:t>и</w:t>
      </w:r>
      <w:r w:rsidR="007C5D2C" w:rsidRPr="005139BF">
        <w:t>тельность осеннего ледохода (шугохода) колеблется от 13 до 20 дней. Вскрывается река в начале - середине апреля. Во время вскрытия иногда набл</w:t>
      </w:r>
      <w:r w:rsidR="007C5D2C" w:rsidRPr="005139BF">
        <w:t>ю</w:t>
      </w:r>
      <w:r w:rsidR="007C5D2C" w:rsidRPr="005139BF">
        <w:t>даются заторы льда, вызыва</w:t>
      </w:r>
      <w:r w:rsidR="007C5D2C" w:rsidRPr="005139BF">
        <w:t>ю</w:t>
      </w:r>
      <w:r w:rsidR="007C5D2C" w:rsidRPr="005139BF">
        <w:t>щие резкие подъемы уровня и разливы воды по пойме.</w:t>
      </w:r>
      <w:r>
        <w:t xml:space="preserve"> </w:t>
      </w:r>
      <w:r w:rsidR="007C5D2C" w:rsidRPr="005139BF">
        <w:t>Река используется для бытового и технического водоснабжения, в нижнем течении реки осущ</w:t>
      </w:r>
      <w:r w:rsidR="007C5D2C" w:rsidRPr="005139BF">
        <w:t>е</w:t>
      </w:r>
      <w:r w:rsidR="007C5D2C" w:rsidRPr="005139BF">
        <w:t>ствляется судоходство местного значения.</w:t>
      </w:r>
    </w:p>
    <w:p w:rsidR="007C5D2C" w:rsidRPr="007A3540" w:rsidRDefault="007A3540" w:rsidP="00DC0AB0">
      <w:pPr>
        <w:tabs>
          <w:tab w:val="left" w:pos="540"/>
        </w:tabs>
        <w:spacing w:line="360" w:lineRule="auto"/>
        <w:jc w:val="both"/>
      </w:pPr>
      <w:r>
        <w:rPr>
          <w:i/>
        </w:rPr>
        <w:tab/>
      </w:r>
      <w:r w:rsidR="007C5D2C" w:rsidRPr="00F91C9A">
        <w:rPr>
          <w:i/>
        </w:rPr>
        <w:t>Река Большая Уссурка.</w:t>
      </w:r>
      <w:r w:rsidR="007C5D2C" w:rsidRPr="00F91C9A">
        <w:t xml:space="preserve"> Площадь бассейна р. Большая Уссурка занимает 29600 км2 ,что с</w:t>
      </w:r>
      <w:r w:rsidR="007C5D2C" w:rsidRPr="00F91C9A">
        <w:t>о</w:t>
      </w:r>
      <w:r w:rsidR="007C5D2C" w:rsidRPr="00F91C9A">
        <w:t>ставляет почти одну пятую территории Приморского края. Начало свое р. Большая Уссурка берет на западных склонах Центрального Сихотэ - Алиня на в</w:t>
      </w:r>
      <w:r w:rsidR="007C5D2C" w:rsidRPr="00F91C9A">
        <w:t>ы</w:t>
      </w:r>
      <w:r w:rsidR="007C5D2C" w:rsidRPr="00F91C9A">
        <w:t xml:space="preserve">сотах около </w:t>
      </w:r>
      <w:smartTag w:uri="urn:schemas-microsoft-com:office:smarttags" w:element="metricconverter">
        <w:smartTagPr>
          <w:attr w:name="ProductID" w:val="1000 м"/>
        </w:smartTagPr>
        <w:r w:rsidR="007C5D2C" w:rsidRPr="00F91C9A">
          <w:t>1000 м</w:t>
        </w:r>
      </w:smartTag>
      <w:r w:rsidR="007C5D2C" w:rsidRPr="00F91C9A">
        <w:t xml:space="preserve">. Длина реки до впадения ее справа в р. Уссури составляет </w:t>
      </w:r>
      <w:smartTag w:uri="urn:schemas-microsoft-com:office:smarttags" w:element="metricconverter">
        <w:smartTagPr>
          <w:attr w:name="ProductID" w:val="440 км"/>
        </w:smartTagPr>
        <w:r w:rsidR="007C5D2C" w:rsidRPr="00F91C9A">
          <w:t>440 км</w:t>
        </w:r>
      </w:smartTag>
      <w:r w:rsidR="007C5D2C" w:rsidRPr="00F91C9A">
        <w:t>, общий п</w:t>
      </w:r>
      <w:r w:rsidR="007C5D2C" w:rsidRPr="00F91C9A">
        <w:t>е</w:t>
      </w:r>
      <w:r w:rsidR="007C5D2C" w:rsidRPr="00F91C9A">
        <w:t xml:space="preserve">репад высот от истока до устья - </w:t>
      </w:r>
      <w:smartTag w:uri="urn:schemas-microsoft-com:office:smarttags" w:element="metricconverter">
        <w:smartTagPr>
          <w:attr w:name="ProductID" w:val="946 м"/>
        </w:smartTagPr>
        <w:r w:rsidR="007C5D2C" w:rsidRPr="00F91C9A">
          <w:t>946 м</w:t>
        </w:r>
      </w:smartTag>
      <w:r w:rsidR="007C5D2C" w:rsidRPr="00F91C9A">
        <w:t>, средний уклон русла - 2,2%о.</w:t>
      </w:r>
      <w:r>
        <w:t xml:space="preserve"> </w:t>
      </w:r>
      <w:r w:rsidR="007C5D2C" w:rsidRPr="00616625">
        <w:t>Нижняя часть бассейна, входящая в Дальнереченский городской округ, имеет наиболее сглаженный рельеф, причем знач</w:t>
      </w:r>
      <w:r w:rsidR="007C5D2C" w:rsidRPr="00616625">
        <w:t>и</w:t>
      </w:r>
      <w:r w:rsidR="007C5D2C" w:rsidRPr="00616625">
        <w:t>тельная часть долины р. Большая Уссурка и ее притока р. Малиновки располагаются в пр</w:t>
      </w:r>
      <w:r w:rsidR="007C5D2C" w:rsidRPr="00616625">
        <w:t>е</w:t>
      </w:r>
      <w:r w:rsidR="007C5D2C" w:rsidRPr="00616625">
        <w:t>делах Нижне-Бикинской впадины, являющейся частью Западно-Приморской равнины. О</w:t>
      </w:r>
      <w:r w:rsidR="007C5D2C" w:rsidRPr="00616625">
        <w:t>т</w:t>
      </w:r>
      <w:r w:rsidR="007C5D2C" w:rsidRPr="00616625">
        <w:t>метки водораздела в нижней части колеблются от 250 до 500м.</w:t>
      </w:r>
      <w:r>
        <w:t xml:space="preserve"> </w:t>
      </w:r>
      <w:r w:rsidR="007C5D2C" w:rsidRPr="006F18E6">
        <w:t>На территории округа крупным приток</w:t>
      </w:r>
      <w:r w:rsidR="007C5D2C">
        <w:t>ом</w:t>
      </w:r>
      <w:r w:rsidR="007C5D2C" w:rsidRPr="006F18E6">
        <w:t xml:space="preserve"> р. Большой Уссурки явля</w:t>
      </w:r>
      <w:r w:rsidR="007C5D2C">
        <w:t xml:space="preserve">ется </w:t>
      </w:r>
      <w:r w:rsidR="007C5D2C" w:rsidRPr="006F18E6">
        <w:t>р. Мал</w:t>
      </w:r>
      <w:r w:rsidR="007C5D2C" w:rsidRPr="006F18E6">
        <w:t>и</w:t>
      </w:r>
      <w:r w:rsidR="007C5D2C" w:rsidRPr="006F18E6">
        <w:t xml:space="preserve">новка. </w:t>
      </w:r>
      <w:r w:rsidR="007C5D2C" w:rsidRPr="00450CE1">
        <w:t>Вся поверхность бассейна, за исключением небольшого района в западной его части, покрыта лесной таежной раст</w:t>
      </w:r>
      <w:r w:rsidR="007C5D2C" w:rsidRPr="00450CE1">
        <w:t>и</w:t>
      </w:r>
      <w:r w:rsidR="007C5D2C" w:rsidRPr="00450CE1">
        <w:t>тельностью с преобладанием пихтово-еловых пород. Широкие по</w:t>
      </w:r>
      <w:r w:rsidR="007C5D2C" w:rsidRPr="00450CE1">
        <w:t>й</w:t>
      </w:r>
      <w:r w:rsidR="007C5D2C" w:rsidRPr="00450CE1">
        <w:t>мы и заболоченные склоны заняты мелколиственными лесами. Общая залесенность ба</w:t>
      </w:r>
      <w:r w:rsidR="007C5D2C" w:rsidRPr="00450CE1">
        <w:t>с</w:t>
      </w:r>
      <w:r w:rsidR="007C5D2C" w:rsidRPr="00450CE1">
        <w:t>сейна до с. Вострецово составляет 100%, до г. Дальнереченска ок</w:t>
      </w:r>
      <w:r w:rsidR="007C5D2C" w:rsidRPr="00450CE1">
        <w:t>о</w:t>
      </w:r>
      <w:r w:rsidR="007C5D2C" w:rsidRPr="00450CE1">
        <w:t>ло 95%, заболоченность до с. Вострецово - &lt;1%, до г. Дальнереченска - около 5%; большую заболоченность имеют р. Маревка (18%) и М</w:t>
      </w:r>
      <w:r w:rsidR="007C5D2C" w:rsidRPr="00450CE1">
        <w:t>а</w:t>
      </w:r>
      <w:r w:rsidR="007C5D2C" w:rsidRPr="00450CE1">
        <w:t>линовка (12%).</w:t>
      </w:r>
      <w:r>
        <w:t xml:space="preserve"> </w:t>
      </w:r>
      <w:r w:rsidR="007C5D2C" w:rsidRPr="00FB482D">
        <w:t>Город</w:t>
      </w:r>
      <w:r w:rsidR="007C5D2C">
        <w:t>ской округ</w:t>
      </w:r>
      <w:r w:rsidR="007C5D2C" w:rsidRPr="00FB482D">
        <w:t xml:space="preserve"> располагается в пределах устьевого участка. Река на этом участке течет в западном направлении по дну пойменной и несимметричной долины ш</w:t>
      </w:r>
      <w:r w:rsidR="007C5D2C" w:rsidRPr="00FB482D">
        <w:t>и</w:t>
      </w:r>
      <w:r w:rsidR="007C5D2C" w:rsidRPr="00FB482D">
        <w:t>риной 12-</w:t>
      </w:r>
      <w:smartTag w:uri="urn:schemas-microsoft-com:office:smarttags" w:element="metricconverter">
        <w:smartTagPr>
          <w:attr w:name="ProductID" w:val="18 км"/>
        </w:smartTagPr>
        <w:r w:rsidR="007C5D2C" w:rsidRPr="00FB482D">
          <w:t>18 км</w:t>
        </w:r>
      </w:smartTag>
      <w:r w:rsidR="007C5D2C" w:rsidRPr="00FB482D">
        <w:t>, ограниченной преимущественно пологими склонами, плавно сопряга</w:t>
      </w:r>
      <w:r w:rsidR="007C5D2C" w:rsidRPr="00FB482D">
        <w:t>ю</w:t>
      </w:r>
      <w:r w:rsidR="007C5D2C" w:rsidRPr="00FB482D">
        <w:t>щимися со склон</w:t>
      </w:r>
      <w:r w:rsidR="007C5D2C" w:rsidRPr="00FB482D">
        <w:t>а</w:t>
      </w:r>
      <w:r w:rsidR="007C5D2C" w:rsidRPr="00FB482D">
        <w:t xml:space="preserve">ми </w:t>
      </w:r>
      <w:r w:rsidR="00321380">
        <w:t>притоков</w:t>
      </w:r>
      <w:r w:rsidR="007C5D2C" w:rsidRPr="00FB482D">
        <w:t xml:space="preserve">. Исключение составляет участок, расположенный ниже устья р. </w:t>
      </w:r>
      <w:r w:rsidR="007C5D2C" w:rsidRPr="00415E1B">
        <w:t xml:space="preserve">Маревки, где на протяжении </w:t>
      </w:r>
      <w:smartTag w:uri="urn:schemas-microsoft-com:office:smarttags" w:element="metricconverter">
        <w:smartTagPr>
          <w:attr w:name="ProductID" w:val="13 км"/>
        </w:smartTagPr>
        <w:r w:rsidR="007C5D2C" w:rsidRPr="00415E1B">
          <w:t>13 км</w:t>
        </w:r>
      </w:smartTag>
      <w:r w:rsidR="007C5D2C" w:rsidRPr="00415E1B">
        <w:t xml:space="preserve"> река вплотную приближается к крутым скл</w:t>
      </w:r>
      <w:r w:rsidR="007C5D2C" w:rsidRPr="00415E1B">
        <w:t>о</w:t>
      </w:r>
      <w:r w:rsidR="007C5D2C" w:rsidRPr="00415E1B">
        <w:t>нам с</w:t>
      </w:r>
      <w:r w:rsidR="007C5D2C" w:rsidRPr="00415E1B">
        <w:t>о</w:t>
      </w:r>
      <w:r w:rsidR="007C5D2C" w:rsidRPr="00415E1B">
        <w:t>пок с</w:t>
      </w:r>
      <w:r w:rsidR="007C5D2C" w:rsidRPr="00FB482D">
        <w:t xml:space="preserve"> отметками вершин 200 - </w:t>
      </w:r>
      <w:smartTag w:uri="urn:schemas-microsoft-com:office:smarttags" w:element="metricconverter">
        <w:smartTagPr>
          <w:attr w:name="ProductID" w:val="500 м"/>
        </w:smartTagPr>
        <w:r w:rsidR="007C5D2C" w:rsidRPr="00FB482D">
          <w:t>500 м</w:t>
        </w:r>
      </w:smartTag>
      <w:r w:rsidR="007C5D2C" w:rsidRPr="00FB482D">
        <w:t>.</w:t>
      </w:r>
      <w:r>
        <w:t xml:space="preserve"> </w:t>
      </w:r>
      <w:r w:rsidR="007C5D2C" w:rsidRPr="00F71B40">
        <w:rPr>
          <w:color w:val="000000"/>
          <w:spacing w:val="-4"/>
        </w:rPr>
        <w:t xml:space="preserve">Пойма преимущественно открытая, луговая; у населенных пунктов используется под </w:t>
      </w:r>
      <w:r w:rsidR="007C5D2C" w:rsidRPr="005C4E88">
        <w:t>пашни. В наиболее пониженных ее местах встреч</w:t>
      </w:r>
      <w:r w:rsidR="007C5D2C" w:rsidRPr="005C4E88">
        <w:t>а</w:t>
      </w:r>
      <w:r w:rsidR="007C5D2C" w:rsidRPr="005C4E88">
        <w:t>ются кочковатые болота и старицы с заболоче</w:t>
      </w:r>
      <w:r w:rsidR="007C5D2C" w:rsidRPr="005C4E88">
        <w:t>н</w:t>
      </w:r>
      <w:r w:rsidR="007C5D2C" w:rsidRPr="005C4E88">
        <w:t>ными берегами; часть отошедших от русла стариц превратились в озера.</w:t>
      </w:r>
      <w:r>
        <w:t xml:space="preserve"> </w:t>
      </w:r>
      <w:r w:rsidR="007C5D2C" w:rsidRPr="005C4E88">
        <w:t>Русло реки извилистое, расчленено на множество рукавов и проток. Образованные ими острова покрыты лесом и кустарником, часть из них использ</w:t>
      </w:r>
      <w:r w:rsidR="007C5D2C" w:rsidRPr="005C4E88">
        <w:t>у</w:t>
      </w:r>
      <w:r w:rsidR="007C5D2C" w:rsidRPr="005C4E88">
        <w:t xml:space="preserve">ется под сенокосы и огороды. Особенно разветвленным на отрезке от </w:t>
      </w:r>
      <w:r w:rsidR="00213450" w:rsidRPr="00947A64">
        <w:t>района</w:t>
      </w:r>
      <w:r w:rsidR="00947A64" w:rsidRPr="00947A64">
        <w:rPr>
          <w:color w:val="000000"/>
          <w:spacing w:val="-4"/>
        </w:rPr>
        <w:t xml:space="preserve"> </w:t>
      </w:r>
      <w:r w:rsidR="00947A64">
        <w:rPr>
          <w:color w:val="000000"/>
          <w:spacing w:val="-4"/>
        </w:rPr>
        <w:t>садовых уч</w:t>
      </w:r>
      <w:r w:rsidR="00947A64">
        <w:rPr>
          <w:color w:val="000000"/>
          <w:spacing w:val="-4"/>
        </w:rPr>
        <w:t>а</w:t>
      </w:r>
      <w:r w:rsidR="00947A64">
        <w:rPr>
          <w:color w:val="000000"/>
          <w:spacing w:val="-4"/>
        </w:rPr>
        <w:t xml:space="preserve">стков </w:t>
      </w:r>
      <w:r w:rsidR="007C5D2C" w:rsidRPr="005C4E88">
        <w:t xml:space="preserve">до устья является участок между автомобильной и железной дорогами (нечетный путь). </w:t>
      </w:r>
      <w:r w:rsidR="007C5D2C" w:rsidRPr="00F71B40">
        <w:rPr>
          <w:color w:val="000000"/>
          <w:spacing w:val="-4"/>
        </w:rPr>
        <w:t>Пр</w:t>
      </w:r>
      <w:r w:rsidR="007C5D2C" w:rsidRPr="00F71B40">
        <w:rPr>
          <w:color w:val="000000"/>
          <w:spacing w:val="-4"/>
        </w:rPr>
        <w:t>е</w:t>
      </w:r>
      <w:r w:rsidR="007C5D2C" w:rsidRPr="00F71B40">
        <w:rPr>
          <w:color w:val="000000"/>
          <w:spacing w:val="-4"/>
        </w:rPr>
        <w:t>обладающая ширина на всем протяжении нижнего участка реки составляет 100-</w:t>
      </w:r>
      <w:smartTag w:uri="urn:schemas-microsoft-com:office:smarttags" w:element="metricconverter">
        <w:smartTagPr>
          <w:attr w:name="ProductID" w:val="120 м"/>
        </w:smartTagPr>
        <w:r w:rsidR="007C5D2C" w:rsidRPr="00F71B40">
          <w:rPr>
            <w:color w:val="000000"/>
            <w:spacing w:val="-4"/>
          </w:rPr>
          <w:t>120 м</w:t>
        </w:r>
      </w:smartTag>
      <w:r w:rsidR="007C5D2C" w:rsidRPr="00F71B40">
        <w:rPr>
          <w:color w:val="000000"/>
          <w:spacing w:val="-4"/>
        </w:rPr>
        <w:t>, наибольшая местами достигает 150-</w:t>
      </w:r>
      <w:smartTag w:uri="urn:schemas-microsoft-com:office:smarttags" w:element="metricconverter">
        <w:smartTagPr>
          <w:attr w:name="ProductID" w:val="180 м"/>
        </w:smartTagPr>
        <w:r w:rsidR="007C5D2C" w:rsidRPr="00F71B40">
          <w:rPr>
            <w:color w:val="000000"/>
            <w:spacing w:val="-4"/>
          </w:rPr>
          <w:t>180 м</w:t>
        </w:r>
      </w:smartTag>
      <w:r w:rsidR="007C5D2C" w:rsidRPr="00F71B40">
        <w:rPr>
          <w:color w:val="000000"/>
          <w:spacing w:val="-4"/>
        </w:rPr>
        <w:t>. Глубины на перекатах 0,6-</w:t>
      </w:r>
      <w:smartTag w:uri="urn:schemas-microsoft-com:office:smarttags" w:element="metricconverter">
        <w:smartTagPr>
          <w:attr w:name="ProductID" w:val="1,0 м"/>
        </w:smartTagPr>
        <w:r w:rsidR="007C5D2C" w:rsidRPr="00F71B40">
          <w:rPr>
            <w:color w:val="000000"/>
            <w:spacing w:val="-4"/>
          </w:rPr>
          <w:t>1,0 м</w:t>
        </w:r>
      </w:smartTag>
      <w:r w:rsidR="007C5D2C" w:rsidRPr="00F71B40">
        <w:rPr>
          <w:color w:val="000000"/>
          <w:spacing w:val="-4"/>
        </w:rPr>
        <w:t xml:space="preserve"> в плесах и ямах до 5-</w:t>
      </w:r>
      <w:smartTag w:uri="urn:schemas-microsoft-com:office:smarttags" w:element="metricconverter">
        <w:smartTagPr>
          <w:attr w:name="ProductID" w:val="6 м"/>
        </w:smartTagPr>
        <w:r w:rsidR="007C5D2C" w:rsidRPr="00F71B40">
          <w:rPr>
            <w:color w:val="000000"/>
            <w:spacing w:val="-4"/>
          </w:rPr>
          <w:t>6 м</w:t>
        </w:r>
      </w:smartTag>
      <w:r w:rsidR="007C5D2C" w:rsidRPr="00F71B40">
        <w:rPr>
          <w:color w:val="000000"/>
          <w:spacing w:val="-4"/>
        </w:rPr>
        <w:t>; скорости течения при средних уровнях в начале рассматриваемого участка составл</w:t>
      </w:r>
      <w:r w:rsidR="007C5D2C" w:rsidRPr="00F71B40">
        <w:rPr>
          <w:color w:val="000000"/>
          <w:spacing w:val="-4"/>
        </w:rPr>
        <w:t>я</w:t>
      </w:r>
      <w:r w:rsidR="007C5D2C" w:rsidRPr="00F71B40">
        <w:rPr>
          <w:color w:val="000000"/>
          <w:spacing w:val="-4"/>
        </w:rPr>
        <w:t>ют 1,2-1,4 м/с, в районе пересечения реки дорогами и далее к устью - 0,9 м/с. Дно русла пр</w:t>
      </w:r>
      <w:r w:rsidR="007C5D2C" w:rsidRPr="00F71B40">
        <w:rPr>
          <w:color w:val="000000"/>
          <w:spacing w:val="-4"/>
        </w:rPr>
        <w:t>е</w:t>
      </w:r>
      <w:r w:rsidR="007C5D2C" w:rsidRPr="00F71B40">
        <w:rPr>
          <w:color w:val="000000"/>
          <w:spacing w:val="-4"/>
        </w:rPr>
        <w:t>имущественно галечное, в плесах песчано-галечное, у подножий с</w:t>
      </w:r>
      <w:r w:rsidR="007C5D2C" w:rsidRPr="00F71B40">
        <w:rPr>
          <w:color w:val="000000"/>
          <w:spacing w:val="-4"/>
        </w:rPr>
        <w:t>о</w:t>
      </w:r>
      <w:r w:rsidR="007C5D2C" w:rsidRPr="00F71B40">
        <w:rPr>
          <w:color w:val="000000"/>
          <w:spacing w:val="-4"/>
        </w:rPr>
        <w:t>пок -каменистое. Берега обрывистые, высотой 1,5-</w:t>
      </w:r>
      <w:smartTag w:uri="urn:schemas-microsoft-com:office:smarttags" w:element="metricconverter">
        <w:smartTagPr>
          <w:attr w:name="ProductID" w:val="2,0 м"/>
        </w:smartTagPr>
        <w:r w:rsidR="007C5D2C" w:rsidRPr="00F71B40">
          <w:rPr>
            <w:color w:val="000000"/>
            <w:spacing w:val="-4"/>
          </w:rPr>
          <w:t>2,0 м</w:t>
        </w:r>
      </w:smartTag>
      <w:r w:rsidR="007C5D2C" w:rsidRPr="00F71B40">
        <w:rPr>
          <w:color w:val="000000"/>
          <w:spacing w:val="-4"/>
        </w:rPr>
        <w:t>, на отдельных (иногда протяженных) участках -3-</w:t>
      </w:r>
      <w:smartTag w:uri="urn:schemas-microsoft-com:office:smarttags" w:element="metricconverter">
        <w:smartTagPr>
          <w:attr w:name="ProductID" w:val="4 м"/>
        </w:smartTagPr>
        <w:r w:rsidR="007C5D2C" w:rsidRPr="00F71B40">
          <w:rPr>
            <w:color w:val="000000"/>
            <w:spacing w:val="-4"/>
          </w:rPr>
          <w:t>4 м</w:t>
        </w:r>
      </w:smartTag>
      <w:r w:rsidR="007C5D2C" w:rsidRPr="00F71B40">
        <w:rPr>
          <w:color w:val="000000"/>
          <w:spacing w:val="-4"/>
        </w:rPr>
        <w:t>; суглин</w:t>
      </w:r>
      <w:r w:rsidR="007C5D2C" w:rsidRPr="00F71B40">
        <w:rPr>
          <w:color w:val="000000"/>
          <w:spacing w:val="-4"/>
        </w:rPr>
        <w:t>и</w:t>
      </w:r>
      <w:r w:rsidR="007C5D2C" w:rsidRPr="00F71B40">
        <w:rPr>
          <w:color w:val="000000"/>
          <w:spacing w:val="-4"/>
        </w:rPr>
        <w:t>стые, поросшие лесом и кустарником и открытые в районах населенных пунктов.</w:t>
      </w:r>
      <w:r w:rsidR="00D51301">
        <w:rPr>
          <w:color w:val="000000"/>
          <w:spacing w:val="-4"/>
        </w:rPr>
        <w:t xml:space="preserve"> </w:t>
      </w:r>
      <w:r w:rsidR="007C5D2C" w:rsidRPr="00D51301">
        <w:rPr>
          <w:color w:val="000000"/>
          <w:spacing w:val="-4"/>
        </w:rPr>
        <w:t>Глубина о</w:t>
      </w:r>
      <w:r w:rsidR="007C5D2C" w:rsidRPr="00D51301">
        <w:rPr>
          <w:color w:val="000000"/>
          <w:spacing w:val="-4"/>
        </w:rPr>
        <w:t>с</w:t>
      </w:r>
      <w:r w:rsidR="007C5D2C" w:rsidRPr="00D51301">
        <w:rPr>
          <w:color w:val="000000"/>
          <w:spacing w:val="-4"/>
        </w:rPr>
        <w:t>новного русла реки в межень 1,5-</w:t>
      </w:r>
      <w:smartTag w:uri="urn:schemas-microsoft-com:office:smarttags" w:element="metricconverter">
        <w:smartTagPr>
          <w:attr w:name="ProductID" w:val="3,5 м"/>
        </w:smartTagPr>
        <w:r w:rsidR="007C5D2C" w:rsidRPr="00D51301">
          <w:rPr>
            <w:color w:val="000000"/>
            <w:spacing w:val="-4"/>
          </w:rPr>
          <w:t>3,5 м</w:t>
        </w:r>
      </w:smartTag>
      <w:r w:rsidR="007C5D2C" w:rsidRPr="00D51301">
        <w:rPr>
          <w:color w:val="000000"/>
          <w:spacing w:val="-4"/>
        </w:rPr>
        <w:t>, ширина 160-280м, средняя ск</w:t>
      </w:r>
      <w:r w:rsidR="007C5D2C" w:rsidRPr="00D51301">
        <w:rPr>
          <w:color w:val="000000"/>
          <w:spacing w:val="-4"/>
        </w:rPr>
        <w:t>о</w:t>
      </w:r>
      <w:r w:rsidR="007C5D2C" w:rsidRPr="00D51301">
        <w:rPr>
          <w:color w:val="000000"/>
          <w:spacing w:val="-4"/>
        </w:rPr>
        <w:t>рость течения 0,9-1,3 м/с.</w:t>
      </w:r>
      <w:r>
        <w:t xml:space="preserve"> </w:t>
      </w:r>
      <w:r w:rsidR="007C5D2C" w:rsidRPr="00A315E3">
        <w:rPr>
          <w:color w:val="000000"/>
          <w:spacing w:val="-4"/>
        </w:rPr>
        <w:t>Уклоны водной поверхности в нижнем течении р.р. Большой Уссурки и Малиновки, а также р. Уссури (на участке впадения в нее р. Большой Уссурки) имеют малые знач</w:t>
      </w:r>
      <w:r w:rsidR="007C5D2C" w:rsidRPr="00A315E3">
        <w:rPr>
          <w:color w:val="000000"/>
          <w:spacing w:val="-4"/>
        </w:rPr>
        <w:t>е</w:t>
      </w:r>
      <w:r w:rsidR="007C5D2C" w:rsidRPr="00A315E3">
        <w:rPr>
          <w:color w:val="000000"/>
          <w:spacing w:val="-4"/>
        </w:rPr>
        <w:t xml:space="preserve">ния (&lt;1%о). </w:t>
      </w:r>
      <w:r>
        <w:t xml:space="preserve"> </w:t>
      </w:r>
      <w:r w:rsidR="007C5D2C" w:rsidRPr="001C1029">
        <w:rPr>
          <w:color w:val="000000"/>
          <w:spacing w:val="-4"/>
        </w:rPr>
        <w:t xml:space="preserve">Уклон в устьевой части </w:t>
      </w:r>
      <w:r w:rsidR="007C5D2C" w:rsidRPr="00A315E3">
        <w:rPr>
          <w:color w:val="000000"/>
          <w:spacing w:val="-4"/>
        </w:rPr>
        <w:t>Большой Уссурки</w:t>
      </w:r>
      <w:r w:rsidR="007C5D2C" w:rsidRPr="001C1029">
        <w:rPr>
          <w:color w:val="000000"/>
          <w:spacing w:val="-4"/>
        </w:rPr>
        <w:t xml:space="preserve"> практически сохраняет свое значение при уровнях различной высоты и составляет в среднем от </w:t>
      </w:r>
      <w:r w:rsidR="007C5D2C" w:rsidRPr="00415E1B">
        <w:rPr>
          <w:color w:val="000000"/>
          <w:spacing w:val="-4"/>
        </w:rPr>
        <w:t>в/п</w:t>
      </w:r>
      <w:r w:rsidR="007C5D2C" w:rsidRPr="001C1029">
        <w:rPr>
          <w:color w:val="000000"/>
          <w:spacing w:val="-4"/>
        </w:rPr>
        <w:t xml:space="preserve"> Дальнереченск до устья 0,078%о. </w:t>
      </w:r>
      <w:r w:rsidR="007C5D2C" w:rsidRPr="00F71B40">
        <w:rPr>
          <w:color w:val="000000"/>
          <w:spacing w:val="-4"/>
        </w:rPr>
        <w:t>Большинство населенных пунктов в нижнем течении р. Большая Уссурка расположены на л</w:t>
      </w:r>
      <w:r w:rsidR="007C5D2C" w:rsidRPr="00F71B40">
        <w:rPr>
          <w:color w:val="000000"/>
          <w:spacing w:val="-4"/>
        </w:rPr>
        <w:t>е</w:t>
      </w:r>
      <w:r w:rsidR="007C5D2C" w:rsidRPr="00F71B40">
        <w:rPr>
          <w:color w:val="000000"/>
          <w:spacing w:val="-4"/>
        </w:rPr>
        <w:t>вом б</w:t>
      </w:r>
      <w:r w:rsidR="007C5D2C" w:rsidRPr="00F71B40">
        <w:rPr>
          <w:color w:val="000000"/>
          <w:spacing w:val="-4"/>
        </w:rPr>
        <w:t>е</w:t>
      </w:r>
      <w:r w:rsidR="007C5D2C" w:rsidRPr="00F71B40">
        <w:rPr>
          <w:color w:val="000000"/>
          <w:spacing w:val="-4"/>
        </w:rPr>
        <w:t xml:space="preserve">регу, по которому проходит автодорога. </w:t>
      </w:r>
      <w:r>
        <w:t xml:space="preserve"> </w:t>
      </w:r>
      <w:r w:rsidR="007C5D2C" w:rsidRPr="00F71B40">
        <w:rPr>
          <w:color w:val="000000"/>
          <w:spacing w:val="-4"/>
        </w:rPr>
        <w:t xml:space="preserve">В черте города, пересекая жилой массив, в протоку Белореченскую впадает </w:t>
      </w:r>
      <w:r w:rsidR="007C5D2C" w:rsidRPr="0076265D">
        <w:rPr>
          <w:i/>
          <w:color w:val="000000"/>
          <w:spacing w:val="-4"/>
        </w:rPr>
        <w:t xml:space="preserve">р.Белая </w:t>
      </w:r>
      <w:r w:rsidR="007C5D2C" w:rsidRPr="00F71B40">
        <w:rPr>
          <w:color w:val="000000"/>
          <w:spacing w:val="-4"/>
        </w:rPr>
        <w:t xml:space="preserve">(Р=17,9 км2), а в протоку Сплавную - </w:t>
      </w:r>
      <w:r w:rsidR="007C5D2C" w:rsidRPr="00DD395F">
        <w:rPr>
          <w:spacing w:val="-4"/>
        </w:rPr>
        <w:t>ручей Кам</w:t>
      </w:r>
      <w:r w:rsidR="007C5D2C" w:rsidRPr="00DD395F">
        <w:rPr>
          <w:spacing w:val="-4"/>
        </w:rPr>
        <w:t>е</w:t>
      </w:r>
      <w:r w:rsidR="007C5D2C" w:rsidRPr="00DD395F">
        <w:rPr>
          <w:spacing w:val="-4"/>
        </w:rPr>
        <w:t>нушка</w:t>
      </w:r>
      <w:r w:rsidR="00CA504B" w:rsidRPr="00DD395F">
        <w:rPr>
          <w:spacing w:val="-4"/>
        </w:rPr>
        <w:t xml:space="preserve">, на месте которого, в связи </w:t>
      </w:r>
      <w:r w:rsidR="00635EA4" w:rsidRPr="00DD395F">
        <w:rPr>
          <w:spacing w:val="-4"/>
        </w:rPr>
        <w:t xml:space="preserve"> со стро</w:t>
      </w:r>
      <w:r w:rsidR="00635EA4" w:rsidRPr="00DD395F">
        <w:rPr>
          <w:spacing w:val="-4"/>
        </w:rPr>
        <w:t>и</w:t>
      </w:r>
      <w:r w:rsidR="00635EA4" w:rsidRPr="00DD395F">
        <w:rPr>
          <w:spacing w:val="-4"/>
        </w:rPr>
        <w:t>тельством ж</w:t>
      </w:r>
      <w:r w:rsidR="00CA504B" w:rsidRPr="00DD395F">
        <w:rPr>
          <w:spacing w:val="-4"/>
        </w:rPr>
        <w:t>елезной дороги,</w:t>
      </w:r>
      <w:r w:rsidR="00635EA4" w:rsidRPr="00DD395F">
        <w:rPr>
          <w:spacing w:val="-4"/>
        </w:rPr>
        <w:t xml:space="preserve"> образовалась заводь</w:t>
      </w:r>
      <w:r w:rsidR="00635EA4" w:rsidRPr="00CA504B">
        <w:rPr>
          <w:color w:val="FF0000"/>
          <w:spacing w:val="-4"/>
        </w:rPr>
        <w:t>.</w:t>
      </w:r>
      <w:r w:rsidR="00635EA4">
        <w:rPr>
          <w:i/>
          <w:color w:val="FF0000"/>
          <w:spacing w:val="-4"/>
        </w:rPr>
        <w:t xml:space="preserve"> </w:t>
      </w:r>
      <w:r w:rsidR="007C5D2C" w:rsidRPr="00F71B40">
        <w:rPr>
          <w:color w:val="000000"/>
          <w:spacing w:val="-4"/>
        </w:rPr>
        <w:t xml:space="preserve"> (Р=0,48км ). В устье р.</w:t>
      </w:r>
      <w:r w:rsidR="00CA504B">
        <w:rPr>
          <w:color w:val="000000"/>
          <w:spacing w:val="-4"/>
        </w:rPr>
        <w:t xml:space="preserve"> </w:t>
      </w:r>
      <w:r w:rsidR="007C5D2C" w:rsidRPr="00F71B40">
        <w:rPr>
          <w:color w:val="000000"/>
          <w:spacing w:val="-4"/>
        </w:rPr>
        <w:t>Белая пересекается автомобильной и железной дорог</w:t>
      </w:r>
      <w:r w:rsidR="007C5D2C" w:rsidRPr="00F71B40">
        <w:rPr>
          <w:color w:val="000000"/>
          <w:spacing w:val="-4"/>
        </w:rPr>
        <w:t>а</w:t>
      </w:r>
      <w:r w:rsidR="007C5D2C" w:rsidRPr="00F71B40">
        <w:rPr>
          <w:color w:val="000000"/>
          <w:spacing w:val="-4"/>
        </w:rPr>
        <w:t xml:space="preserve">ми. </w:t>
      </w:r>
    </w:p>
    <w:p w:rsidR="007C5D2C" w:rsidRPr="00F71B40" w:rsidRDefault="007C5D2C" w:rsidP="00DC0AB0">
      <w:pPr>
        <w:tabs>
          <w:tab w:val="left" w:pos="540"/>
        </w:tabs>
        <w:spacing w:line="360" w:lineRule="auto"/>
        <w:jc w:val="both"/>
        <w:rPr>
          <w:color w:val="000000"/>
          <w:spacing w:val="-4"/>
        </w:rPr>
      </w:pPr>
      <w:r w:rsidRPr="0075179C">
        <w:rPr>
          <w:i/>
          <w:color w:val="000000"/>
          <w:spacing w:val="-4"/>
        </w:rPr>
        <w:t>Длина р. Белой</w:t>
      </w:r>
      <w:r w:rsidRPr="00F71B40">
        <w:rPr>
          <w:color w:val="000000"/>
          <w:spacing w:val="-4"/>
        </w:rPr>
        <w:t xml:space="preserve"> около </w:t>
      </w:r>
      <w:smartTag w:uri="urn:schemas-microsoft-com:office:smarttags" w:element="metricconverter">
        <w:smartTagPr>
          <w:attr w:name="ProductID" w:val="3 км"/>
        </w:smartTagPr>
        <w:r w:rsidRPr="00F71B40">
          <w:rPr>
            <w:color w:val="000000"/>
            <w:spacing w:val="-4"/>
          </w:rPr>
          <w:t>3 км</w:t>
        </w:r>
      </w:smartTag>
      <w:r w:rsidRPr="00F71B40">
        <w:rPr>
          <w:color w:val="000000"/>
          <w:spacing w:val="-4"/>
        </w:rPr>
        <w:t>, она имеет очень малые уклоны (менее 1 %о) и вследствие этого м</w:t>
      </w:r>
      <w:r w:rsidRPr="00F71B40">
        <w:rPr>
          <w:color w:val="000000"/>
          <w:spacing w:val="-4"/>
        </w:rPr>
        <w:t>а</w:t>
      </w:r>
      <w:r w:rsidRPr="00F71B40">
        <w:rPr>
          <w:color w:val="000000"/>
          <w:spacing w:val="-4"/>
        </w:rPr>
        <w:t>лые скорости течения (в межень около 0.1м/с). Русло реки извилистое, верхняя часть бассейна заболочена.</w:t>
      </w:r>
    </w:p>
    <w:p w:rsidR="007C5D2C" w:rsidRDefault="007A3540" w:rsidP="00DC0AB0">
      <w:pPr>
        <w:tabs>
          <w:tab w:val="left" w:pos="540"/>
        </w:tabs>
        <w:spacing w:line="360" w:lineRule="auto"/>
        <w:jc w:val="both"/>
        <w:rPr>
          <w:color w:val="000000"/>
          <w:spacing w:val="-4"/>
        </w:rPr>
      </w:pPr>
      <w:r>
        <w:rPr>
          <w:i/>
          <w:color w:val="000000"/>
          <w:spacing w:val="-4"/>
        </w:rPr>
        <w:tab/>
      </w:r>
      <w:r w:rsidR="007C5D2C" w:rsidRPr="0075179C">
        <w:rPr>
          <w:i/>
          <w:color w:val="000000"/>
          <w:spacing w:val="-4"/>
        </w:rPr>
        <w:t>Ручей Каменушка</w:t>
      </w:r>
      <w:r w:rsidR="007C5D2C" w:rsidRPr="00F71B40">
        <w:rPr>
          <w:color w:val="000000"/>
          <w:spacing w:val="-4"/>
        </w:rPr>
        <w:t xml:space="preserve"> протекает вдоль восточной окраины города; в нижнем течении русло канализовано, в верхнем и среднем - оно слабо выражено. Прирусловая часть заболочена. Р</w:t>
      </w:r>
      <w:r w:rsidR="007C5D2C" w:rsidRPr="00F71B40">
        <w:rPr>
          <w:color w:val="000000"/>
          <w:spacing w:val="-4"/>
        </w:rPr>
        <w:t>у</w:t>
      </w:r>
      <w:r w:rsidR="007C5D2C" w:rsidRPr="00F71B40">
        <w:rPr>
          <w:color w:val="000000"/>
          <w:spacing w:val="-4"/>
        </w:rPr>
        <w:t>чей действует в период дождей.</w:t>
      </w:r>
    </w:p>
    <w:p w:rsidR="007C5D2C" w:rsidRPr="00125FF6" w:rsidRDefault="007A3540" w:rsidP="00DC0AB0">
      <w:pPr>
        <w:tabs>
          <w:tab w:val="left" w:pos="540"/>
        </w:tabs>
        <w:spacing w:line="360" w:lineRule="auto"/>
        <w:jc w:val="both"/>
        <w:rPr>
          <w:color w:val="000000"/>
          <w:spacing w:val="-4"/>
        </w:rPr>
      </w:pPr>
      <w:r>
        <w:rPr>
          <w:color w:val="000000"/>
          <w:spacing w:val="-4"/>
        </w:rPr>
        <w:tab/>
      </w:r>
      <w:r w:rsidR="007C5D2C" w:rsidRPr="00F623E1">
        <w:rPr>
          <w:color w:val="000000"/>
          <w:spacing w:val="-4"/>
        </w:rPr>
        <w:t xml:space="preserve">Для </w:t>
      </w:r>
      <w:r w:rsidR="007C5D2C" w:rsidRPr="002A734C">
        <w:rPr>
          <w:color w:val="000000"/>
          <w:spacing w:val="-4"/>
        </w:rPr>
        <w:t>уровненного</w:t>
      </w:r>
      <w:r w:rsidR="007C5D2C" w:rsidRPr="00F623E1">
        <w:rPr>
          <w:color w:val="000000"/>
          <w:spacing w:val="-4"/>
        </w:rPr>
        <w:t xml:space="preserve"> режима р. Большая Уссурка характерно весеннее половодье, после к</w:t>
      </w:r>
      <w:r w:rsidR="007C5D2C" w:rsidRPr="00F623E1">
        <w:rPr>
          <w:color w:val="000000"/>
          <w:spacing w:val="-4"/>
        </w:rPr>
        <w:t>о</w:t>
      </w:r>
      <w:r w:rsidR="007C5D2C" w:rsidRPr="00F623E1">
        <w:rPr>
          <w:color w:val="000000"/>
          <w:spacing w:val="-4"/>
        </w:rPr>
        <w:t>торого следует череда</w:t>
      </w:r>
      <w:r w:rsidR="00D63122">
        <w:rPr>
          <w:color w:val="000000"/>
          <w:spacing w:val="-4"/>
        </w:rPr>
        <w:t xml:space="preserve"> </w:t>
      </w:r>
      <w:r w:rsidR="007C5D2C" w:rsidRPr="00F623E1">
        <w:rPr>
          <w:color w:val="000000"/>
          <w:spacing w:val="-4"/>
        </w:rPr>
        <w:t xml:space="preserve"> летне-осенних паводков и затем зимняя межень.</w:t>
      </w:r>
      <w:r>
        <w:rPr>
          <w:color w:val="000000"/>
          <w:spacing w:val="-4"/>
        </w:rPr>
        <w:t xml:space="preserve"> </w:t>
      </w:r>
      <w:r w:rsidR="007C5D2C" w:rsidRPr="00F623E1">
        <w:rPr>
          <w:color w:val="000000"/>
          <w:spacing w:val="-4"/>
        </w:rPr>
        <w:t>Начало весеннего п</w:t>
      </w:r>
      <w:r w:rsidR="007C5D2C" w:rsidRPr="00F623E1">
        <w:rPr>
          <w:color w:val="000000"/>
          <w:spacing w:val="-4"/>
        </w:rPr>
        <w:t>о</w:t>
      </w:r>
      <w:r w:rsidR="007C5D2C" w:rsidRPr="00F623E1">
        <w:rPr>
          <w:color w:val="000000"/>
          <w:spacing w:val="-4"/>
        </w:rPr>
        <w:t>ловодья приходится на середину апреля, окончание -</w:t>
      </w:r>
      <w:r w:rsidR="007C5D2C">
        <w:rPr>
          <w:color w:val="000000"/>
          <w:spacing w:val="-4"/>
        </w:rPr>
        <w:t xml:space="preserve"> </w:t>
      </w:r>
      <w:r w:rsidR="007C5D2C" w:rsidRPr="00F623E1">
        <w:rPr>
          <w:color w:val="000000"/>
          <w:spacing w:val="-4"/>
        </w:rPr>
        <w:t>на вторую - третью декаду мая. Форм</w:t>
      </w:r>
      <w:r w:rsidR="007C5D2C" w:rsidRPr="00F623E1">
        <w:rPr>
          <w:color w:val="000000"/>
          <w:spacing w:val="-4"/>
        </w:rPr>
        <w:t>и</w:t>
      </w:r>
      <w:r w:rsidR="007C5D2C" w:rsidRPr="00F623E1">
        <w:rPr>
          <w:color w:val="000000"/>
          <w:spacing w:val="-4"/>
        </w:rPr>
        <w:t>руется весеннее половодье талыми водами и нередко усиливается дождями. Интенсивность подъема уровней в половодье достигает в отдельные годы 50-70 см/сутки; продолжительность половодья колеблется от 50 до 80 суток. В летне-осенний период с июня по октябрь по реке проходит от 2-4 до 6-7 паводков, иногда следующих один за другим. На</w:t>
      </w:r>
      <w:r w:rsidR="007C5D2C" w:rsidRPr="00F623E1">
        <w:rPr>
          <w:color w:val="000000"/>
          <w:spacing w:val="-4"/>
        </w:rPr>
        <w:t>и</w:t>
      </w:r>
      <w:r w:rsidR="007C5D2C" w:rsidRPr="00F623E1">
        <w:rPr>
          <w:color w:val="000000"/>
          <w:spacing w:val="-4"/>
        </w:rPr>
        <w:t xml:space="preserve">более интенсивные паводки приходятся на июль-август. Высота подъема уровней </w:t>
      </w:r>
      <w:r w:rsidR="007C5D2C" w:rsidRPr="007C5D2C">
        <w:rPr>
          <w:color w:val="000000"/>
          <w:spacing w:val="-4"/>
        </w:rPr>
        <w:t>в паводки по наблюдениям у г. Дальнереченска к</w:t>
      </w:r>
      <w:r w:rsidR="007C5D2C" w:rsidRPr="007C5D2C">
        <w:rPr>
          <w:color w:val="000000"/>
          <w:spacing w:val="-4"/>
        </w:rPr>
        <w:t>о</w:t>
      </w:r>
      <w:r w:rsidR="007C5D2C" w:rsidRPr="007C5D2C">
        <w:rPr>
          <w:color w:val="000000"/>
          <w:spacing w:val="-4"/>
        </w:rPr>
        <w:t xml:space="preserve">леблется от 1 до </w:t>
      </w:r>
      <w:smartTag w:uri="urn:schemas-microsoft-com:office:smarttags" w:element="metricconverter">
        <w:smartTagPr>
          <w:attr w:name="ProductID" w:val="5 м"/>
        </w:smartTagPr>
        <w:r w:rsidR="007C5D2C" w:rsidRPr="007C5D2C">
          <w:rPr>
            <w:color w:val="000000"/>
            <w:spacing w:val="-4"/>
          </w:rPr>
          <w:t>5 м</w:t>
        </w:r>
      </w:smartTag>
      <w:r w:rsidR="007C5D2C" w:rsidRPr="007C5D2C">
        <w:rPr>
          <w:color w:val="000000"/>
          <w:spacing w:val="-4"/>
        </w:rPr>
        <w:t>, по данным наблюде</w:t>
      </w:r>
      <w:r w:rsidR="00213450">
        <w:rPr>
          <w:color w:val="000000"/>
          <w:spacing w:val="-4"/>
        </w:rPr>
        <w:t xml:space="preserve">ний у </w:t>
      </w:r>
      <w:r w:rsidR="00213450" w:rsidRPr="00947A64">
        <w:rPr>
          <w:color w:val="000000"/>
          <w:spacing w:val="-4"/>
        </w:rPr>
        <w:t xml:space="preserve">района </w:t>
      </w:r>
      <w:r w:rsidR="0077330D">
        <w:rPr>
          <w:color w:val="000000"/>
          <w:spacing w:val="-4"/>
        </w:rPr>
        <w:t xml:space="preserve">садовых участков </w:t>
      </w:r>
      <w:r w:rsidR="007C5D2C" w:rsidRPr="00F623E1">
        <w:rPr>
          <w:color w:val="000000"/>
          <w:spacing w:val="-4"/>
        </w:rPr>
        <w:t xml:space="preserve">от </w:t>
      </w:r>
      <w:r w:rsidR="007C5D2C">
        <w:rPr>
          <w:color w:val="000000"/>
          <w:spacing w:val="-4"/>
        </w:rPr>
        <w:t>1</w:t>
      </w:r>
      <w:r w:rsidR="007C5D2C" w:rsidRPr="00F623E1">
        <w:rPr>
          <w:color w:val="000000"/>
          <w:spacing w:val="-4"/>
        </w:rPr>
        <w:t xml:space="preserve"> до </w:t>
      </w:r>
      <w:smartTag w:uri="urn:schemas-microsoft-com:office:smarttags" w:element="metricconverter">
        <w:smartTagPr>
          <w:attr w:name="ProductID" w:val="4 м"/>
        </w:smartTagPr>
        <w:r w:rsidR="007C5D2C" w:rsidRPr="00F623E1">
          <w:rPr>
            <w:color w:val="000000"/>
            <w:spacing w:val="-4"/>
          </w:rPr>
          <w:t>4 м</w:t>
        </w:r>
      </w:smartTag>
      <w:r w:rsidR="007C5D2C" w:rsidRPr="00F623E1">
        <w:rPr>
          <w:color w:val="000000"/>
          <w:spacing w:val="-4"/>
        </w:rPr>
        <w:t>. Наибольшая интенсивность подъема уровней у г. Дальнерече</w:t>
      </w:r>
      <w:r w:rsidR="007C5D2C" w:rsidRPr="00F623E1">
        <w:rPr>
          <w:color w:val="000000"/>
          <w:spacing w:val="-4"/>
        </w:rPr>
        <w:t>н</w:t>
      </w:r>
      <w:r w:rsidR="007C5D2C" w:rsidRPr="00F623E1">
        <w:rPr>
          <w:color w:val="000000"/>
          <w:spacing w:val="-4"/>
        </w:rPr>
        <w:t>ска - 1,25м/сутки (1989г.)</w:t>
      </w:r>
      <w:r w:rsidR="00213450">
        <w:rPr>
          <w:color w:val="000000"/>
          <w:spacing w:val="-4"/>
        </w:rPr>
        <w:t xml:space="preserve">, зафиксированная на в/п Вагутон (ЛДК) – </w:t>
      </w:r>
      <w:r w:rsidR="007C5D2C" w:rsidRPr="00F623E1">
        <w:rPr>
          <w:color w:val="000000"/>
          <w:spacing w:val="-4"/>
        </w:rPr>
        <w:t xml:space="preserve"> 1,52 м/сутки. (1989г). Средняя продолж</w:t>
      </w:r>
      <w:r w:rsidR="007C5D2C" w:rsidRPr="00F623E1">
        <w:rPr>
          <w:color w:val="000000"/>
          <w:spacing w:val="-4"/>
        </w:rPr>
        <w:t>и</w:t>
      </w:r>
      <w:r w:rsidR="007C5D2C" w:rsidRPr="00F623E1">
        <w:rPr>
          <w:color w:val="000000"/>
          <w:spacing w:val="-4"/>
        </w:rPr>
        <w:t>тельность паводков составляет 20 дней, при этом продолжительность под</w:t>
      </w:r>
      <w:r w:rsidR="007C5D2C" w:rsidRPr="00F623E1">
        <w:rPr>
          <w:color w:val="000000"/>
          <w:spacing w:val="-4"/>
        </w:rPr>
        <w:t>ъ</w:t>
      </w:r>
      <w:r w:rsidR="007C5D2C" w:rsidRPr="00F623E1">
        <w:rPr>
          <w:color w:val="000000"/>
          <w:spacing w:val="-4"/>
        </w:rPr>
        <w:t>ема колеблется от 2 до 20 дней, спада - от 4 до 25 дней. Наиболее высокие паводки, сопровождавшиеся наводн</w:t>
      </w:r>
      <w:r w:rsidR="007C5D2C" w:rsidRPr="00F623E1">
        <w:rPr>
          <w:color w:val="000000"/>
          <w:spacing w:val="-4"/>
        </w:rPr>
        <w:t>е</w:t>
      </w:r>
      <w:r w:rsidR="007C5D2C" w:rsidRPr="00F623E1">
        <w:rPr>
          <w:color w:val="000000"/>
          <w:spacing w:val="-4"/>
        </w:rPr>
        <w:t>ниями, наблюдались в 1913,1915, 1927, 1932, 1942, 1950, 1966 , 1967, 1971, 1989, 1994, 1996 и 2000 годах.</w:t>
      </w:r>
      <w:r>
        <w:rPr>
          <w:color w:val="000000"/>
          <w:spacing w:val="-4"/>
        </w:rPr>
        <w:t xml:space="preserve"> </w:t>
      </w:r>
      <w:r w:rsidR="007C5D2C" w:rsidRPr="00F623E1">
        <w:rPr>
          <w:color w:val="000000"/>
          <w:spacing w:val="-4"/>
        </w:rPr>
        <w:t>В конце октября - начале ноября после прекращения дождей наступает похолод</w:t>
      </w:r>
      <w:r w:rsidR="007C5D2C" w:rsidRPr="00F623E1">
        <w:rPr>
          <w:color w:val="000000"/>
          <w:spacing w:val="-4"/>
        </w:rPr>
        <w:t>а</w:t>
      </w:r>
      <w:r w:rsidR="007C5D2C" w:rsidRPr="00F623E1">
        <w:rPr>
          <w:color w:val="000000"/>
          <w:spacing w:val="-4"/>
        </w:rPr>
        <w:t>ние и уро</w:t>
      </w:r>
      <w:r w:rsidR="007C5D2C" w:rsidRPr="00F623E1">
        <w:rPr>
          <w:color w:val="000000"/>
          <w:spacing w:val="-4"/>
        </w:rPr>
        <w:t>в</w:t>
      </w:r>
      <w:r w:rsidR="007C5D2C" w:rsidRPr="00F623E1">
        <w:rPr>
          <w:color w:val="000000"/>
          <w:spacing w:val="-4"/>
        </w:rPr>
        <w:t>ни начинают падать. Появление ледовых образований и замерзание реки сопровождается' некоторым повышением уровня, которое обусловливается стеснением жив</w:t>
      </w:r>
      <w:r w:rsidR="007C5D2C" w:rsidRPr="00F623E1">
        <w:rPr>
          <w:color w:val="000000"/>
          <w:spacing w:val="-4"/>
        </w:rPr>
        <w:t>о</w:t>
      </w:r>
      <w:r w:rsidR="007C5D2C" w:rsidRPr="00F623E1">
        <w:rPr>
          <w:color w:val="000000"/>
          <w:spacing w:val="-4"/>
        </w:rPr>
        <w:t>го сечения русла шугой и льдом. В течение зимы уровни медленно понижаются, достигая св</w:t>
      </w:r>
      <w:r w:rsidR="007C5D2C" w:rsidRPr="00F623E1">
        <w:rPr>
          <w:color w:val="000000"/>
          <w:spacing w:val="-4"/>
        </w:rPr>
        <w:t>о</w:t>
      </w:r>
      <w:r w:rsidR="007C5D2C" w:rsidRPr="00F623E1">
        <w:rPr>
          <w:color w:val="000000"/>
          <w:spacing w:val="-4"/>
        </w:rPr>
        <w:t>их низших значений в конце марта - начале апреля.</w:t>
      </w:r>
      <w:r>
        <w:rPr>
          <w:color w:val="000000"/>
          <w:spacing w:val="-4"/>
        </w:rPr>
        <w:t xml:space="preserve"> </w:t>
      </w:r>
      <w:r w:rsidR="007C5D2C" w:rsidRPr="00F623E1">
        <w:rPr>
          <w:color w:val="000000"/>
          <w:spacing w:val="-4"/>
        </w:rPr>
        <w:t>По данным наблюдений у г. Дальнерече</w:t>
      </w:r>
      <w:r w:rsidR="007C5D2C" w:rsidRPr="00F623E1">
        <w:rPr>
          <w:color w:val="000000"/>
          <w:spacing w:val="-4"/>
        </w:rPr>
        <w:t>н</w:t>
      </w:r>
      <w:r w:rsidR="007C5D2C" w:rsidRPr="00F623E1">
        <w:rPr>
          <w:color w:val="000000"/>
          <w:spacing w:val="-4"/>
        </w:rPr>
        <w:t xml:space="preserve">ска за период с 1934 по 1997 год наибольшая годовая амплитуда колебания уровней составила </w:t>
      </w:r>
      <w:smartTag w:uri="urn:schemas-microsoft-com:office:smarttags" w:element="metricconverter">
        <w:smartTagPr>
          <w:attr w:name="ProductID" w:val="630 см"/>
        </w:smartTagPr>
        <w:r w:rsidR="007C5D2C" w:rsidRPr="00F623E1">
          <w:rPr>
            <w:color w:val="000000"/>
            <w:spacing w:val="-4"/>
          </w:rPr>
          <w:t>630 см</w:t>
        </w:r>
      </w:smartTag>
      <w:r w:rsidR="007C5D2C" w:rsidRPr="00F623E1">
        <w:rPr>
          <w:color w:val="000000"/>
          <w:spacing w:val="-4"/>
        </w:rPr>
        <w:t xml:space="preserve"> (1950 год), наименьшая - </w:t>
      </w:r>
      <w:smartTag w:uri="urn:schemas-microsoft-com:office:smarttags" w:element="metricconverter">
        <w:smartTagPr>
          <w:attr w:name="ProductID" w:val="197 см"/>
        </w:smartTagPr>
        <w:r w:rsidR="007C5D2C" w:rsidRPr="00F623E1">
          <w:rPr>
            <w:color w:val="000000"/>
            <w:spacing w:val="-4"/>
          </w:rPr>
          <w:t>197 см</w:t>
        </w:r>
      </w:smartTag>
      <w:r w:rsidR="007C5D2C" w:rsidRPr="00F623E1">
        <w:rPr>
          <w:color w:val="000000"/>
          <w:spacing w:val="-4"/>
        </w:rPr>
        <w:t xml:space="preserve"> (</w:t>
      </w:r>
      <w:smartTag w:uri="urn:schemas-microsoft-com:office:smarttags" w:element="metricconverter">
        <w:smartTagPr>
          <w:attr w:name="ProductID" w:val="1976 г"/>
        </w:smartTagPr>
        <w:r w:rsidR="007C5D2C" w:rsidRPr="00F623E1">
          <w:rPr>
            <w:color w:val="000000"/>
            <w:spacing w:val="-4"/>
          </w:rPr>
          <w:t>1976 г</w:t>
        </w:r>
      </w:smartTag>
      <w:r w:rsidR="007C5D2C" w:rsidRPr="00F623E1">
        <w:rPr>
          <w:color w:val="000000"/>
          <w:spacing w:val="-4"/>
        </w:rPr>
        <w:t xml:space="preserve">); по в/п </w:t>
      </w:r>
      <w:r w:rsidR="00213450">
        <w:rPr>
          <w:color w:val="000000"/>
          <w:spacing w:val="-4"/>
        </w:rPr>
        <w:t xml:space="preserve">Вагутон (ЛДК) </w:t>
      </w:r>
      <w:r w:rsidR="007C5D2C" w:rsidRPr="00F623E1">
        <w:rPr>
          <w:color w:val="000000"/>
          <w:spacing w:val="-4"/>
        </w:rPr>
        <w:t>(1958-</w:t>
      </w:r>
      <w:smartTag w:uri="urn:schemas-microsoft-com:office:smarttags" w:element="metricconverter">
        <w:smartTagPr>
          <w:attr w:name="ProductID" w:val="1997 г"/>
        </w:smartTagPr>
        <w:r w:rsidR="007C5D2C" w:rsidRPr="00F623E1">
          <w:rPr>
            <w:color w:val="000000"/>
            <w:spacing w:val="-4"/>
          </w:rPr>
          <w:t>1997 г</w:t>
        </w:r>
      </w:smartTag>
      <w:r w:rsidR="007C5D2C" w:rsidRPr="00F623E1">
        <w:rPr>
          <w:color w:val="000000"/>
          <w:spacing w:val="-4"/>
        </w:rPr>
        <w:t>.г.) годовая амплитуда составила соо</w:t>
      </w:r>
      <w:r w:rsidR="007C5D2C" w:rsidRPr="00F623E1">
        <w:rPr>
          <w:color w:val="000000"/>
          <w:spacing w:val="-4"/>
        </w:rPr>
        <w:t>т</w:t>
      </w:r>
      <w:r w:rsidR="007C5D2C" w:rsidRPr="00F623E1">
        <w:rPr>
          <w:color w:val="000000"/>
          <w:spacing w:val="-4"/>
        </w:rPr>
        <w:t>ветственно - 486 (</w:t>
      </w:r>
      <w:smartTag w:uri="urn:schemas-microsoft-com:office:smarttags" w:element="metricconverter">
        <w:smartTagPr>
          <w:attr w:name="ProductID" w:val="1967 г"/>
        </w:smartTagPr>
        <w:r w:rsidR="007C5D2C" w:rsidRPr="00F623E1">
          <w:rPr>
            <w:color w:val="000000"/>
            <w:spacing w:val="-4"/>
          </w:rPr>
          <w:t>1967 г</w:t>
        </w:r>
      </w:smartTag>
      <w:r w:rsidR="007C5D2C" w:rsidRPr="00F623E1">
        <w:rPr>
          <w:color w:val="000000"/>
          <w:spacing w:val="-4"/>
        </w:rPr>
        <w:t>) и 224 (</w:t>
      </w:r>
      <w:smartTag w:uri="urn:schemas-microsoft-com:office:smarttags" w:element="metricconverter">
        <w:smartTagPr>
          <w:attr w:name="ProductID" w:val="1976 г"/>
        </w:smartTagPr>
        <w:r w:rsidR="007C5D2C" w:rsidRPr="00F623E1">
          <w:rPr>
            <w:color w:val="000000"/>
            <w:spacing w:val="-4"/>
          </w:rPr>
          <w:t>1976 г</w:t>
        </w:r>
      </w:smartTag>
      <w:r w:rsidR="007C5D2C" w:rsidRPr="00F623E1">
        <w:rPr>
          <w:color w:val="000000"/>
          <w:spacing w:val="-4"/>
        </w:rPr>
        <w:t>) см.</w:t>
      </w:r>
      <w:r>
        <w:rPr>
          <w:color w:val="000000"/>
          <w:spacing w:val="-4"/>
        </w:rPr>
        <w:t xml:space="preserve"> </w:t>
      </w:r>
      <w:r w:rsidR="007C5D2C" w:rsidRPr="00D2555E">
        <w:rPr>
          <w:color w:val="000000"/>
          <w:spacing w:val="-4"/>
        </w:rPr>
        <w:t xml:space="preserve">При весеннем и осеннем ледоходе наблюдаются заторы </w:t>
      </w:r>
      <w:r w:rsidR="007C5D2C" w:rsidRPr="00613729">
        <w:rPr>
          <w:color w:val="000000"/>
          <w:spacing w:val="-4"/>
        </w:rPr>
        <w:t xml:space="preserve">и зажоры </w:t>
      </w:r>
      <w:r w:rsidR="007C5D2C" w:rsidRPr="00D2555E">
        <w:rPr>
          <w:color w:val="000000"/>
          <w:spacing w:val="-4"/>
        </w:rPr>
        <w:t>льда.</w:t>
      </w:r>
      <w:r>
        <w:rPr>
          <w:color w:val="000000"/>
          <w:spacing w:val="-4"/>
        </w:rPr>
        <w:t xml:space="preserve"> </w:t>
      </w:r>
      <w:r w:rsidR="007C5D2C" w:rsidRPr="00125FF6">
        <w:rPr>
          <w:color w:val="000000"/>
          <w:spacing w:val="-4"/>
        </w:rPr>
        <w:t>В устьевой части и в пределах города Большая Уссурка судоходна для маломерного флота.</w:t>
      </w:r>
    </w:p>
    <w:p w:rsidR="007C5D2C" w:rsidRDefault="007A3540" w:rsidP="00DC0AB0">
      <w:pPr>
        <w:tabs>
          <w:tab w:val="left" w:pos="540"/>
        </w:tabs>
        <w:spacing w:line="360" w:lineRule="auto"/>
        <w:jc w:val="both"/>
        <w:rPr>
          <w:color w:val="000000"/>
          <w:spacing w:val="-4"/>
        </w:rPr>
      </w:pPr>
      <w:r>
        <w:rPr>
          <w:i/>
          <w:color w:val="000000"/>
          <w:spacing w:val="-4"/>
        </w:rPr>
        <w:tab/>
      </w:r>
      <w:r w:rsidR="007C5D2C" w:rsidRPr="00F349C2">
        <w:rPr>
          <w:i/>
          <w:color w:val="000000"/>
          <w:spacing w:val="-4"/>
        </w:rPr>
        <w:t>Река Малиновка</w:t>
      </w:r>
      <w:r w:rsidR="007C5D2C" w:rsidRPr="008669E2">
        <w:rPr>
          <w:color w:val="000000"/>
          <w:spacing w:val="-4"/>
        </w:rPr>
        <w:t xml:space="preserve"> является одним из основных притоков р. Большая Уссурка. </w:t>
      </w:r>
      <w:r w:rsidR="007C5D2C">
        <w:rPr>
          <w:color w:val="000000"/>
          <w:spacing w:val="-4"/>
        </w:rPr>
        <w:t>Она впад</w:t>
      </w:r>
      <w:r w:rsidR="007C5D2C">
        <w:rPr>
          <w:color w:val="000000"/>
          <w:spacing w:val="-4"/>
        </w:rPr>
        <w:t>а</w:t>
      </w:r>
      <w:r w:rsidR="007C5D2C">
        <w:rPr>
          <w:color w:val="000000"/>
          <w:spacing w:val="-4"/>
        </w:rPr>
        <w:t xml:space="preserve">ет с правого берега на расстоянии </w:t>
      </w:r>
      <w:smartTag w:uri="urn:schemas-microsoft-com:office:smarttags" w:element="metricconverter">
        <w:smartTagPr>
          <w:attr w:name="ProductID" w:val="12 км"/>
        </w:smartTagPr>
        <w:r w:rsidR="007C5D2C">
          <w:rPr>
            <w:color w:val="000000"/>
            <w:spacing w:val="-4"/>
          </w:rPr>
          <w:t>12 км</w:t>
        </w:r>
      </w:smartTag>
      <w:r w:rsidR="007C5D2C">
        <w:rPr>
          <w:color w:val="000000"/>
          <w:spacing w:val="-4"/>
        </w:rPr>
        <w:t xml:space="preserve"> от устья р. Б.Уссурки. </w:t>
      </w:r>
      <w:r w:rsidR="007C5D2C" w:rsidRPr="008669E2">
        <w:rPr>
          <w:color w:val="000000"/>
          <w:spacing w:val="-4"/>
        </w:rPr>
        <w:t>Ее нижнее течение вх</w:t>
      </w:r>
      <w:r w:rsidR="007C5D2C" w:rsidRPr="008669E2">
        <w:rPr>
          <w:color w:val="000000"/>
          <w:spacing w:val="-4"/>
        </w:rPr>
        <w:t>о</w:t>
      </w:r>
      <w:r w:rsidR="007C5D2C" w:rsidRPr="008669E2">
        <w:rPr>
          <w:color w:val="000000"/>
          <w:spacing w:val="-4"/>
        </w:rPr>
        <w:t xml:space="preserve">дит в черту города Дальнереченска. На </w:t>
      </w:r>
      <w:r w:rsidR="00213450">
        <w:rPr>
          <w:color w:val="000000"/>
          <w:spacing w:val="-4"/>
        </w:rPr>
        <w:t xml:space="preserve">левом берегу ее располагается  район города </w:t>
      </w:r>
      <w:r w:rsidR="007C5D2C" w:rsidRPr="008669E2">
        <w:rPr>
          <w:color w:val="000000"/>
          <w:spacing w:val="-4"/>
        </w:rPr>
        <w:t>Дальнереченск-П. Долина р. Малиновки в нижнем течении сливаетс</w:t>
      </w:r>
      <w:r w:rsidR="007C5D2C">
        <w:rPr>
          <w:color w:val="000000"/>
          <w:spacing w:val="-4"/>
        </w:rPr>
        <w:t>я с долиной р. Большая Уссурка,</w:t>
      </w:r>
      <w:r w:rsidR="007C5D2C" w:rsidRPr="008669E2">
        <w:rPr>
          <w:color w:val="000000"/>
          <w:spacing w:val="-4"/>
        </w:rPr>
        <w:t xml:space="preserve"> большая часть ее заболочена.</w:t>
      </w:r>
      <w:r w:rsidR="007C5D2C" w:rsidRPr="00613729">
        <w:rPr>
          <w:color w:val="000000"/>
          <w:spacing w:val="-4"/>
        </w:rPr>
        <w:t xml:space="preserve"> </w:t>
      </w:r>
      <w:r w:rsidR="007C5D2C" w:rsidRPr="00C82390">
        <w:rPr>
          <w:color w:val="000000"/>
          <w:spacing w:val="-4"/>
        </w:rPr>
        <w:t>Сток р. Малиновки дает существенное увеличение расхода воды р. Б. У</w:t>
      </w:r>
      <w:r w:rsidR="007C5D2C" w:rsidRPr="00C82390">
        <w:rPr>
          <w:color w:val="000000"/>
          <w:spacing w:val="-4"/>
        </w:rPr>
        <w:t>с</w:t>
      </w:r>
      <w:r w:rsidR="007C5D2C" w:rsidRPr="00C82390">
        <w:rPr>
          <w:color w:val="000000"/>
          <w:spacing w:val="-4"/>
        </w:rPr>
        <w:t>сурки (особенно в паводки).</w:t>
      </w:r>
      <w:r>
        <w:rPr>
          <w:color w:val="000000"/>
          <w:spacing w:val="-4"/>
        </w:rPr>
        <w:t xml:space="preserve"> </w:t>
      </w:r>
      <w:r w:rsidR="007C5D2C" w:rsidRPr="008669E2">
        <w:rPr>
          <w:color w:val="000000"/>
          <w:spacing w:val="-4"/>
        </w:rPr>
        <w:t>Длина реки от наиболее удаленной точки речной системы -274км, площадь водосбора -6490</w:t>
      </w:r>
      <w:r w:rsidR="007C5D2C">
        <w:rPr>
          <w:color w:val="000000"/>
          <w:spacing w:val="-4"/>
        </w:rPr>
        <w:t xml:space="preserve"> </w:t>
      </w:r>
      <w:r w:rsidR="007C5D2C" w:rsidRPr="008669E2">
        <w:rPr>
          <w:color w:val="000000"/>
          <w:spacing w:val="-4"/>
        </w:rPr>
        <w:t>км2, средняя высота 310м, общее падение реки 784м, средний уклон реки 2.9%о.</w:t>
      </w:r>
      <w:r>
        <w:rPr>
          <w:color w:val="000000"/>
          <w:spacing w:val="-4"/>
        </w:rPr>
        <w:t xml:space="preserve"> </w:t>
      </w:r>
      <w:r w:rsidR="007C5D2C" w:rsidRPr="008669E2">
        <w:rPr>
          <w:color w:val="000000"/>
          <w:spacing w:val="-4"/>
        </w:rPr>
        <w:t>Основные притоки: Кедровка.</w:t>
      </w:r>
      <w:r>
        <w:rPr>
          <w:color w:val="000000"/>
          <w:spacing w:val="-4"/>
        </w:rPr>
        <w:t xml:space="preserve"> </w:t>
      </w:r>
      <w:r w:rsidR="007C5D2C" w:rsidRPr="008669E2">
        <w:rPr>
          <w:color w:val="000000"/>
          <w:spacing w:val="-4"/>
        </w:rPr>
        <w:t>Бассейн р. Малиновки в основном расположен ср</w:t>
      </w:r>
      <w:r w:rsidR="007C5D2C" w:rsidRPr="008669E2">
        <w:rPr>
          <w:color w:val="000000"/>
          <w:spacing w:val="-4"/>
        </w:rPr>
        <w:t>е</w:t>
      </w:r>
      <w:r w:rsidR="007C5D2C" w:rsidRPr="008669E2">
        <w:rPr>
          <w:color w:val="000000"/>
          <w:spacing w:val="-4"/>
        </w:rPr>
        <w:t>ди крупнохолмистой местности и только 20% площади его водосбора находится в пределах Нижне -</w:t>
      </w:r>
      <w:r w:rsidR="00635EA4">
        <w:rPr>
          <w:color w:val="000000"/>
          <w:spacing w:val="-4"/>
        </w:rPr>
        <w:t xml:space="preserve"> </w:t>
      </w:r>
      <w:r w:rsidR="007C5D2C" w:rsidRPr="008669E2">
        <w:rPr>
          <w:color w:val="000000"/>
          <w:spacing w:val="-4"/>
        </w:rPr>
        <w:t xml:space="preserve">Бикинской впадины. Почти вся поверхность бассейна (85%) покрыта лесами. Около 12% площади водосбора занято болотами, особенно в нижней, равнинной его части. </w:t>
      </w:r>
      <w:r>
        <w:rPr>
          <w:color w:val="000000"/>
          <w:spacing w:val="-4"/>
        </w:rPr>
        <w:t xml:space="preserve"> </w:t>
      </w:r>
      <w:r w:rsidR="007C5D2C" w:rsidRPr="00BF3DF3">
        <w:rPr>
          <w:color w:val="000000"/>
          <w:spacing w:val="-4"/>
        </w:rPr>
        <w:t>В ни</w:t>
      </w:r>
      <w:r w:rsidR="007C5D2C" w:rsidRPr="00BF3DF3">
        <w:rPr>
          <w:color w:val="000000"/>
          <w:spacing w:val="-4"/>
        </w:rPr>
        <w:t>ж</w:t>
      </w:r>
      <w:r w:rsidR="007C5D2C" w:rsidRPr="00BF3DF3">
        <w:rPr>
          <w:color w:val="000000"/>
          <w:spacing w:val="-4"/>
        </w:rPr>
        <w:t>нем течении р. Малиновка приобретает плесовый характер, русло ее сильно и</w:t>
      </w:r>
      <w:r w:rsidR="007C5D2C" w:rsidRPr="00BF3DF3">
        <w:rPr>
          <w:color w:val="000000"/>
          <w:spacing w:val="-4"/>
        </w:rPr>
        <w:t>з</w:t>
      </w:r>
      <w:r w:rsidR="007C5D2C" w:rsidRPr="00BF3DF3">
        <w:rPr>
          <w:color w:val="000000"/>
          <w:spacing w:val="-4"/>
        </w:rPr>
        <w:t>вилистое, имеет многочисленные петли-меандры; уклоны на участке в силу этого невелики (от 0,23 до 0,67 %о).</w:t>
      </w:r>
      <w:r w:rsidR="00044A10">
        <w:rPr>
          <w:color w:val="000000"/>
          <w:spacing w:val="-4"/>
        </w:rPr>
        <w:t xml:space="preserve"> </w:t>
      </w:r>
      <w:r w:rsidR="007C5D2C" w:rsidRPr="00044A10">
        <w:rPr>
          <w:color w:val="000000"/>
          <w:spacing w:val="-4"/>
        </w:rPr>
        <w:t>Река Малиновка имеет ширину меженного русла 60-</w:t>
      </w:r>
      <w:smartTag w:uri="urn:schemas-microsoft-com:office:smarttags" w:element="metricconverter">
        <w:smartTagPr>
          <w:attr w:name="ProductID" w:val="120 м"/>
        </w:smartTagPr>
        <w:r w:rsidR="007C5D2C" w:rsidRPr="00044A10">
          <w:rPr>
            <w:color w:val="000000"/>
            <w:spacing w:val="-4"/>
          </w:rPr>
          <w:t>120 м</w:t>
        </w:r>
      </w:smartTag>
      <w:r w:rsidR="007C5D2C" w:rsidRPr="00044A10">
        <w:rPr>
          <w:color w:val="000000"/>
          <w:spacing w:val="-4"/>
        </w:rPr>
        <w:t>. Берега рек крутые (высота о</w:t>
      </w:r>
      <w:r w:rsidR="007C5D2C" w:rsidRPr="00044A10">
        <w:rPr>
          <w:color w:val="000000"/>
          <w:spacing w:val="-4"/>
        </w:rPr>
        <w:t>б</w:t>
      </w:r>
      <w:r w:rsidR="007C5D2C" w:rsidRPr="00044A10">
        <w:rPr>
          <w:color w:val="000000"/>
          <w:spacing w:val="-4"/>
        </w:rPr>
        <w:t>рывов 1,5-</w:t>
      </w:r>
      <w:smartTag w:uri="urn:schemas-microsoft-com:office:smarttags" w:element="metricconverter">
        <w:smartTagPr>
          <w:attr w:name="ProductID" w:val="3,0 м"/>
        </w:smartTagPr>
        <w:r w:rsidR="007C5D2C" w:rsidRPr="00044A10">
          <w:rPr>
            <w:color w:val="000000"/>
            <w:spacing w:val="-4"/>
          </w:rPr>
          <w:t>3,0 м</w:t>
        </w:r>
      </w:smartTag>
      <w:r w:rsidR="007C5D2C" w:rsidRPr="00044A10">
        <w:rPr>
          <w:color w:val="000000"/>
          <w:spacing w:val="-4"/>
        </w:rPr>
        <w:t xml:space="preserve">). </w:t>
      </w:r>
      <w:r>
        <w:rPr>
          <w:color w:val="000000"/>
          <w:spacing w:val="-4"/>
        </w:rPr>
        <w:t xml:space="preserve"> </w:t>
      </w:r>
      <w:r w:rsidR="007C5D2C" w:rsidRPr="00BF3DF3">
        <w:rPr>
          <w:color w:val="000000"/>
          <w:spacing w:val="-4"/>
        </w:rPr>
        <w:t xml:space="preserve">В паводок 1989 года уклон в нижнем течении р. Малиновки составил 0,12 %о. </w:t>
      </w:r>
      <w:r w:rsidR="007C5D2C" w:rsidRPr="00473AFC">
        <w:rPr>
          <w:color w:val="000000"/>
          <w:spacing w:val="-4"/>
        </w:rPr>
        <w:t>Прил</w:t>
      </w:r>
      <w:r w:rsidR="007C5D2C" w:rsidRPr="00473AFC">
        <w:rPr>
          <w:color w:val="000000"/>
          <w:spacing w:val="-4"/>
        </w:rPr>
        <w:t>е</w:t>
      </w:r>
      <w:r w:rsidR="007C5D2C" w:rsidRPr="00473AFC">
        <w:rPr>
          <w:color w:val="000000"/>
          <w:spacing w:val="-4"/>
        </w:rPr>
        <w:t>гающая к долине местность холмистая, покрытая лиственным лесом. Долина неясно выражена, прав</w:t>
      </w:r>
      <w:r w:rsidR="007C5D2C" w:rsidRPr="00473AFC">
        <w:rPr>
          <w:color w:val="000000"/>
          <w:spacing w:val="-4"/>
        </w:rPr>
        <w:t>о</w:t>
      </w:r>
      <w:r w:rsidR="007C5D2C" w:rsidRPr="00473AFC">
        <w:rPr>
          <w:color w:val="000000"/>
          <w:spacing w:val="-4"/>
        </w:rPr>
        <w:t>бе</w:t>
      </w:r>
      <w:r w:rsidR="007C5D2C">
        <w:rPr>
          <w:color w:val="000000"/>
          <w:spacing w:val="-4"/>
        </w:rPr>
        <w:t>р</w:t>
      </w:r>
      <w:r w:rsidR="007C5D2C" w:rsidRPr="00473AFC">
        <w:rPr>
          <w:color w:val="000000"/>
          <w:spacing w:val="-4"/>
        </w:rPr>
        <w:t>ежная часть сливается с долиной р.Большая Уссурка. Пойма общая с р.Большая Уссурка шириной около 15км, сильно пресечена староречиями, озерами, в осно</w:t>
      </w:r>
      <w:r w:rsidR="007C5D2C" w:rsidRPr="00473AFC">
        <w:rPr>
          <w:color w:val="000000"/>
          <w:spacing w:val="-4"/>
        </w:rPr>
        <w:t>в</w:t>
      </w:r>
      <w:r w:rsidR="007C5D2C" w:rsidRPr="00473AFC">
        <w:rPr>
          <w:color w:val="000000"/>
          <w:spacing w:val="-4"/>
        </w:rPr>
        <w:t>ном луговая, заболоченная, местами поросшая кустарником. Возвышенные места использую</w:t>
      </w:r>
      <w:r w:rsidR="007C5D2C" w:rsidRPr="00473AFC">
        <w:rPr>
          <w:color w:val="000000"/>
          <w:spacing w:val="-4"/>
        </w:rPr>
        <w:t>т</w:t>
      </w:r>
      <w:r w:rsidR="007C5D2C" w:rsidRPr="00473AFC">
        <w:rPr>
          <w:color w:val="000000"/>
          <w:spacing w:val="-4"/>
        </w:rPr>
        <w:t xml:space="preserve">ся под пашни и </w:t>
      </w:r>
      <w:r w:rsidR="007C5D2C" w:rsidRPr="00016E99">
        <w:rPr>
          <w:color w:val="000000"/>
          <w:spacing w:val="-4"/>
        </w:rPr>
        <w:t>огороды. Пойма правого берега начинает затапливаться при уровне 670см, л</w:t>
      </w:r>
      <w:r w:rsidR="007C5D2C" w:rsidRPr="00016E99">
        <w:rPr>
          <w:color w:val="000000"/>
          <w:spacing w:val="-4"/>
        </w:rPr>
        <w:t>е</w:t>
      </w:r>
      <w:r w:rsidR="007C5D2C" w:rsidRPr="00016E99">
        <w:rPr>
          <w:color w:val="000000"/>
          <w:spacing w:val="-4"/>
        </w:rPr>
        <w:t>вая при уро</w:t>
      </w:r>
      <w:r w:rsidR="007C5D2C" w:rsidRPr="00016E99">
        <w:rPr>
          <w:color w:val="000000"/>
          <w:spacing w:val="-4"/>
        </w:rPr>
        <w:t>в</w:t>
      </w:r>
      <w:r w:rsidR="007C5D2C" w:rsidRPr="00016E99">
        <w:rPr>
          <w:color w:val="000000"/>
          <w:spacing w:val="-4"/>
        </w:rPr>
        <w:t xml:space="preserve">не 680см (подтопляются сенокосы, и огороды на окраине села). Русло </w:t>
      </w:r>
      <w:r w:rsidR="007C5D2C" w:rsidRPr="00473AFC">
        <w:rPr>
          <w:color w:val="000000"/>
          <w:spacing w:val="-4"/>
        </w:rPr>
        <w:t>извилистое, на участке п</w:t>
      </w:r>
      <w:r w:rsidR="007C5D2C" w:rsidRPr="00473AFC">
        <w:rPr>
          <w:color w:val="000000"/>
          <w:spacing w:val="-4"/>
        </w:rPr>
        <w:t>о</w:t>
      </w:r>
      <w:r w:rsidR="007C5D2C" w:rsidRPr="00473AFC">
        <w:rPr>
          <w:color w:val="000000"/>
          <w:spacing w:val="-4"/>
        </w:rPr>
        <w:t>ста прямолинейное, песчано-галечное, деформирующееся, частично зарастает водной раст</w:t>
      </w:r>
      <w:r w:rsidR="007C5D2C" w:rsidRPr="00473AFC">
        <w:rPr>
          <w:color w:val="000000"/>
          <w:spacing w:val="-4"/>
        </w:rPr>
        <w:t>и</w:t>
      </w:r>
      <w:r w:rsidR="007C5D2C" w:rsidRPr="00473AFC">
        <w:rPr>
          <w:color w:val="000000"/>
          <w:spacing w:val="-4"/>
        </w:rPr>
        <w:t xml:space="preserve">тельностью. Берега обрывистые, размываемые, поросшие кустарником. </w:t>
      </w:r>
      <w:r w:rsidR="007C5D2C" w:rsidRPr="00D306D3">
        <w:rPr>
          <w:color w:val="000000"/>
          <w:spacing w:val="-4"/>
        </w:rPr>
        <w:t>Весной и осенью н</w:t>
      </w:r>
      <w:r w:rsidR="007C5D2C" w:rsidRPr="00D306D3">
        <w:rPr>
          <w:color w:val="000000"/>
          <w:spacing w:val="-4"/>
        </w:rPr>
        <w:t>а</w:t>
      </w:r>
      <w:r w:rsidR="007C5D2C" w:rsidRPr="00D306D3">
        <w:rPr>
          <w:color w:val="000000"/>
          <w:spacing w:val="-4"/>
        </w:rPr>
        <w:t>блюдаются заторные и зажорные явления.</w:t>
      </w:r>
    </w:p>
    <w:p w:rsidR="007C5D2C" w:rsidRDefault="007A3540" w:rsidP="00DC0AB0">
      <w:pPr>
        <w:tabs>
          <w:tab w:val="left" w:pos="540"/>
        </w:tabs>
        <w:spacing w:line="360" w:lineRule="auto"/>
        <w:jc w:val="both"/>
        <w:rPr>
          <w:color w:val="000000"/>
          <w:spacing w:val="-4"/>
        </w:rPr>
      </w:pPr>
      <w:r>
        <w:rPr>
          <w:i/>
          <w:color w:val="000000"/>
          <w:spacing w:val="-4"/>
        </w:rPr>
        <w:tab/>
      </w:r>
      <w:r w:rsidR="007C5D2C" w:rsidRPr="00C70E9F">
        <w:rPr>
          <w:i/>
          <w:color w:val="000000"/>
          <w:spacing w:val="-4"/>
        </w:rPr>
        <w:t>Река Кедровка</w:t>
      </w:r>
      <w:r w:rsidR="007C5D2C" w:rsidRPr="00C70E9F">
        <w:rPr>
          <w:color w:val="000000"/>
          <w:spacing w:val="-4"/>
        </w:rPr>
        <w:t xml:space="preserve"> берет начало на</w:t>
      </w:r>
      <w:r w:rsidR="00213450">
        <w:rPr>
          <w:color w:val="000000"/>
          <w:spacing w:val="-4"/>
        </w:rPr>
        <w:t xml:space="preserve"> склонах северо-западных отрогов</w:t>
      </w:r>
      <w:r w:rsidR="007C5D2C" w:rsidRPr="00C70E9F">
        <w:rPr>
          <w:color w:val="000000"/>
          <w:spacing w:val="-4"/>
        </w:rPr>
        <w:t xml:space="preserve"> системы гор Сихотэ-Алиня, течет в северном направлении и впадает в р. Малиновка слева в </w:t>
      </w:r>
      <w:smartTag w:uri="urn:schemas-microsoft-com:office:smarttags" w:element="metricconverter">
        <w:smartTagPr>
          <w:attr w:name="ProductID" w:val="5 км"/>
        </w:smartTagPr>
        <w:r w:rsidR="007C5D2C" w:rsidRPr="00C70E9F">
          <w:rPr>
            <w:color w:val="000000"/>
            <w:spacing w:val="-4"/>
          </w:rPr>
          <w:t>5 км</w:t>
        </w:r>
      </w:smartTag>
      <w:r w:rsidR="007C5D2C" w:rsidRPr="00C70E9F">
        <w:rPr>
          <w:color w:val="000000"/>
          <w:spacing w:val="-4"/>
        </w:rPr>
        <w:t xml:space="preserve"> от ее устья. Длина реки </w:t>
      </w:r>
      <w:smartTag w:uri="urn:schemas-microsoft-com:office:smarttags" w:element="metricconverter">
        <w:smartTagPr>
          <w:attr w:name="ProductID" w:val="49 км"/>
        </w:smartTagPr>
        <w:r w:rsidR="007C5D2C" w:rsidRPr="00C70E9F">
          <w:rPr>
            <w:color w:val="000000"/>
            <w:spacing w:val="-4"/>
          </w:rPr>
          <w:t>49 км</w:t>
        </w:r>
      </w:smartTag>
      <w:r w:rsidR="007C5D2C" w:rsidRPr="00C70E9F">
        <w:rPr>
          <w:color w:val="000000"/>
          <w:spacing w:val="-4"/>
        </w:rPr>
        <w:t xml:space="preserve">, площадь водосбора 347 км², средняя высота его </w:t>
      </w:r>
      <w:smartTag w:uri="urn:schemas-microsoft-com:office:smarttags" w:element="metricconverter">
        <w:smartTagPr>
          <w:attr w:name="ProductID" w:val="159 м"/>
        </w:smartTagPr>
        <w:r w:rsidR="007C5D2C" w:rsidRPr="00C70E9F">
          <w:rPr>
            <w:color w:val="000000"/>
            <w:spacing w:val="-4"/>
          </w:rPr>
          <w:t>159 м</w:t>
        </w:r>
      </w:smartTag>
      <w:r w:rsidR="007C5D2C" w:rsidRPr="00C70E9F">
        <w:rPr>
          <w:color w:val="000000"/>
          <w:spacing w:val="-4"/>
        </w:rPr>
        <w:t xml:space="preserve">, общее падение реки </w:t>
      </w:r>
      <w:smartTag w:uri="urn:schemas-microsoft-com:office:smarttags" w:element="metricconverter">
        <w:smartTagPr>
          <w:attr w:name="ProductID" w:val="264 м"/>
        </w:smartTagPr>
        <w:r w:rsidR="007C5D2C" w:rsidRPr="00C70E9F">
          <w:rPr>
            <w:color w:val="000000"/>
            <w:spacing w:val="-4"/>
          </w:rPr>
          <w:t>264 м</w:t>
        </w:r>
      </w:smartTag>
      <w:r w:rsidR="007C5D2C" w:rsidRPr="00C70E9F">
        <w:rPr>
          <w:color w:val="000000"/>
          <w:spacing w:val="-4"/>
        </w:rPr>
        <w:t>, сре</w:t>
      </w:r>
      <w:r w:rsidR="007C5D2C" w:rsidRPr="00C70E9F">
        <w:rPr>
          <w:color w:val="000000"/>
          <w:spacing w:val="-4"/>
        </w:rPr>
        <w:t>д</w:t>
      </w:r>
      <w:r w:rsidR="007C5D2C" w:rsidRPr="00C70E9F">
        <w:rPr>
          <w:color w:val="000000"/>
          <w:spacing w:val="-4"/>
        </w:rPr>
        <w:t>ний уклон 5,4‰. Ниже с. Рождественки правый склон сливается со склоном долины р. Малиновки, левый – открытый, поросший кустарником. Пойма двухсторо</w:t>
      </w:r>
      <w:r w:rsidR="007C5D2C" w:rsidRPr="00C70E9F">
        <w:rPr>
          <w:color w:val="000000"/>
          <w:spacing w:val="-4"/>
        </w:rPr>
        <w:t>н</w:t>
      </w:r>
      <w:r w:rsidR="007C5D2C" w:rsidRPr="00C70E9F">
        <w:rPr>
          <w:color w:val="000000"/>
          <w:spacing w:val="-4"/>
        </w:rPr>
        <w:t xml:space="preserve">няя; в среднем и нижнем течении ее ширина возрастает до 200 – </w:t>
      </w:r>
      <w:smartTag w:uri="urn:schemas-microsoft-com:office:smarttags" w:element="metricconverter">
        <w:smartTagPr>
          <w:attr w:name="ProductID" w:val="400 м"/>
        </w:smartTagPr>
        <w:r w:rsidR="007C5D2C" w:rsidRPr="00C70E9F">
          <w:rPr>
            <w:color w:val="000000"/>
            <w:spacing w:val="-4"/>
          </w:rPr>
          <w:t>400 м</w:t>
        </w:r>
      </w:smartTag>
      <w:r w:rsidR="007C5D2C" w:rsidRPr="00C70E9F">
        <w:rPr>
          <w:color w:val="000000"/>
          <w:spacing w:val="-4"/>
        </w:rPr>
        <w:t>; здесь она луговая, частично заболоче</w:t>
      </w:r>
      <w:r w:rsidR="007C5D2C" w:rsidRPr="00C70E9F">
        <w:rPr>
          <w:color w:val="000000"/>
          <w:spacing w:val="-4"/>
        </w:rPr>
        <w:t>н</w:t>
      </w:r>
      <w:r w:rsidR="007C5D2C" w:rsidRPr="00C70E9F">
        <w:rPr>
          <w:color w:val="000000"/>
          <w:spacing w:val="-4"/>
        </w:rPr>
        <w:t>ная (заб</w:t>
      </w:r>
      <w:r w:rsidR="007C5D2C" w:rsidRPr="00C70E9F">
        <w:rPr>
          <w:color w:val="000000"/>
          <w:spacing w:val="-4"/>
        </w:rPr>
        <w:t>о</w:t>
      </w:r>
      <w:r w:rsidR="007C5D2C" w:rsidRPr="00C70E9F">
        <w:rPr>
          <w:color w:val="000000"/>
          <w:spacing w:val="-4"/>
        </w:rPr>
        <w:t>лоченность здесь составляет около 24%), особенно в приустьевой части. Полностью пойма затопляется лишь в высокие паводки.</w:t>
      </w:r>
      <w:r>
        <w:rPr>
          <w:color w:val="000000"/>
          <w:spacing w:val="-4"/>
        </w:rPr>
        <w:t xml:space="preserve"> </w:t>
      </w:r>
      <w:r w:rsidR="007C5D2C" w:rsidRPr="00C70E9F">
        <w:rPr>
          <w:color w:val="000000"/>
          <w:spacing w:val="-4"/>
        </w:rPr>
        <w:t>Русло извилистое, неразветвленное. Преобл</w:t>
      </w:r>
      <w:r w:rsidR="007C5D2C" w:rsidRPr="00C70E9F">
        <w:rPr>
          <w:color w:val="000000"/>
          <w:spacing w:val="-4"/>
        </w:rPr>
        <w:t>а</w:t>
      </w:r>
      <w:r w:rsidR="007C5D2C" w:rsidRPr="00C70E9F">
        <w:rPr>
          <w:color w:val="000000"/>
          <w:spacing w:val="-4"/>
        </w:rPr>
        <w:t>дающая ш</w:t>
      </w:r>
      <w:r w:rsidR="007C5D2C" w:rsidRPr="00C70E9F">
        <w:rPr>
          <w:color w:val="000000"/>
          <w:spacing w:val="-4"/>
        </w:rPr>
        <w:t>и</w:t>
      </w:r>
      <w:r w:rsidR="007C5D2C" w:rsidRPr="00C70E9F">
        <w:rPr>
          <w:color w:val="000000"/>
          <w:spacing w:val="-4"/>
        </w:rPr>
        <w:t xml:space="preserve">рина реки 4 – </w:t>
      </w:r>
      <w:smartTag w:uri="urn:schemas-microsoft-com:office:smarttags" w:element="metricconverter">
        <w:smartTagPr>
          <w:attr w:name="ProductID" w:val="8 м"/>
        </w:smartTagPr>
        <w:r w:rsidR="007C5D2C" w:rsidRPr="00C70E9F">
          <w:rPr>
            <w:color w:val="000000"/>
            <w:spacing w:val="-4"/>
          </w:rPr>
          <w:t>8 м</w:t>
        </w:r>
      </w:smartTag>
      <w:r w:rsidR="007C5D2C" w:rsidRPr="00C70E9F">
        <w:rPr>
          <w:color w:val="000000"/>
          <w:spacing w:val="-4"/>
        </w:rPr>
        <w:t xml:space="preserve">, наибольшая – </w:t>
      </w:r>
      <w:smartTag w:uri="urn:schemas-microsoft-com:office:smarttags" w:element="metricconverter">
        <w:smartTagPr>
          <w:attr w:name="ProductID" w:val="18 м"/>
        </w:smartTagPr>
        <w:r w:rsidR="007C5D2C" w:rsidRPr="00C70E9F">
          <w:rPr>
            <w:color w:val="000000"/>
            <w:spacing w:val="-4"/>
          </w:rPr>
          <w:t>18 м</w:t>
        </w:r>
      </w:smartTag>
      <w:r w:rsidR="007C5D2C" w:rsidRPr="00C70E9F">
        <w:rPr>
          <w:color w:val="000000"/>
          <w:spacing w:val="-4"/>
        </w:rPr>
        <w:t xml:space="preserve">. Глубины на перекатах 0,2 – </w:t>
      </w:r>
      <w:smartTag w:uri="urn:schemas-microsoft-com:office:smarttags" w:element="metricconverter">
        <w:smartTagPr>
          <w:attr w:name="ProductID" w:val="0,3 м"/>
        </w:smartTagPr>
        <w:r w:rsidR="007C5D2C" w:rsidRPr="00C70E9F">
          <w:rPr>
            <w:color w:val="000000"/>
            <w:spacing w:val="-4"/>
          </w:rPr>
          <w:t>0,3 м</w:t>
        </w:r>
      </w:smartTag>
      <w:r w:rsidR="007C5D2C" w:rsidRPr="00C70E9F">
        <w:rPr>
          <w:color w:val="000000"/>
          <w:spacing w:val="-4"/>
        </w:rPr>
        <w:t xml:space="preserve">, на плесах до 1 – </w:t>
      </w:r>
      <w:smartTag w:uri="urn:schemas-microsoft-com:office:smarttags" w:element="metricconverter">
        <w:smartTagPr>
          <w:attr w:name="ProductID" w:val="2 м"/>
        </w:smartTagPr>
        <w:r w:rsidR="007C5D2C" w:rsidRPr="00C70E9F">
          <w:rPr>
            <w:color w:val="000000"/>
            <w:spacing w:val="-4"/>
          </w:rPr>
          <w:t>2 м</w:t>
        </w:r>
      </w:smartTag>
      <w:r w:rsidR="007C5D2C" w:rsidRPr="00C70E9F">
        <w:rPr>
          <w:color w:val="000000"/>
          <w:spacing w:val="-4"/>
        </w:rPr>
        <w:t>; скорости течения воды соотве</w:t>
      </w:r>
      <w:r w:rsidR="007C5D2C" w:rsidRPr="00C70E9F">
        <w:rPr>
          <w:color w:val="000000"/>
          <w:spacing w:val="-4"/>
        </w:rPr>
        <w:t>т</w:t>
      </w:r>
      <w:r w:rsidR="007C5D2C" w:rsidRPr="00C70E9F">
        <w:rPr>
          <w:color w:val="000000"/>
          <w:spacing w:val="-4"/>
        </w:rPr>
        <w:t xml:space="preserve">ственно составляют 0,6 – 0,9 и 0,3 – 0,5 м/сек. </w:t>
      </w:r>
    </w:p>
    <w:p w:rsidR="007C5D2C" w:rsidRPr="008521D9" w:rsidRDefault="007A3540" w:rsidP="00DC0AB0">
      <w:pPr>
        <w:tabs>
          <w:tab w:val="left" w:pos="540"/>
        </w:tabs>
        <w:spacing w:line="360" w:lineRule="auto"/>
        <w:jc w:val="both"/>
      </w:pPr>
      <w:r>
        <w:rPr>
          <w:i/>
          <w:spacing w:val="-4"/>
        </w:rPr>
        <w:tab/>
      </w:r>
      <w:r w:rsidR="00BA6A4E" w:rsidRPr="007A3540">
        <w:rPr>
          <w:i/>
          <w:spacing w:val="-4"/>
        </w:rPr>
        <w:t>Река</w:t>
      </w:r>
      <w:r w:rsidR="00BA6A4E" w:rsidRPr="007A3540">
        <w:rPr>
          <w:i/>
          <w:color w:val="000000"/>
          <w:spacing w:val="-4"/>
        </w:rPr>
        <w:t xml:space="preserve"> </w:t>
      </w:r>
      <w:r w:rsidR="00947A64" w:rsidRPr="007A3540">
        <w:rPr>
          <w:i/>
          <w:color w:val="000000"/>
          <w:spacing w:val="-4"/>
        </w:rPr>
        <w:t>Дегтярка</w:t>
      </w:r>
      <w:r w:rsidR="00947A64" w:rsidRPr="00BA6A4E">
        <w:rPr>
          <w:color w:val="000000"/>
          <w:spacing w:val="-4"/>
        </w:rPr>
        <w:t xml:space="preserve"> берет начало на возвышенном лесном участке севернее п. Лазо и впад</w:t>
      </w:r>
      <w:r w:rsidR="00947A64" w:rsidRPr="00BA6A4E">
        <w:rPr>
          <w:color w:val="000000"/>
          <w:spacing w:val="-4"/>
        </w:rPr>
        <w:t>а</w:t>
      </w:r>
      <w:r w:rsidR="00947A64" w:rsidRPr="00BA6A4E">
        <w:rPr>
          <w:color w:val="000000"/>
          <w:spacing w:val="-4"/>
        </w:rPr>
        <w:t xml:space="preserve">ет в р. Уссури.    </w:t>
      </w:r>
      <w:r w:rsidR="008521D9" w:rsidRPr="00BA6A4E">
        <w:rPr>
          <w:color w:val="000000"/>
          <w:spacing w:val="-4"/>
        </w:rPr>
        <w:t>У устья, в</w:t>
      </w:r>
      <w:r w:rsidR="00947A64" w:rsidRPr="00BA6A4E">
        <w:rPr>
          <w:color w:val="000000"/>
          <w:spacing w:val="-4"/>
        </w:rPr>
        <w:t xml:space="preserve"> пойме р. Уссури река сильно меандрирует</w:t>
      </w:r>
      <w:r w:rsidR="008521D9" w:rsidRPr="00BA6A4E">
        <w:rPr>
          <w:color w:val="000000"/>
          <w:spacing w:val="-4"/>
        </w:rPr>
        <w:t>, образуя старицы.</w:t>
      </w:r>
      <w:r w:rsidR="007C5D2C" w:rsidRPr="00BA6A4E">
        <w:rPr>
          <w:i/>
          <w:color w:val="000000"/>
          <w:spacing w:val="-4"/>
        </w:rPr>
        <w:t xml:space="preserve"> </w:t>
      </w:r>
      <w:r w:rsidR="007C5D2C" w:rsidRPr="00BA6A4E">
        <w:rPr>
          <w:color w:val="000000"/>
          <w:spacing w:val="-4"/>
        </w:rPr>
        <w:t>Малая Дегтярка</w:t>
      </w:r>
      <w:r w:rsidR="008521D9" w:rsidRPr="00BA6A4E">
        <w:rPr>
          <w:color w:val="000000"/>
          <w:spacing w:val="-4"/>
        </w:rPr>
        <w:t xml:space="preserve"> берет начало за пределами округа и впадает в Дегтярку. На реке имеется запруда, обр</w:t>
      </w:r>
      <w:r w:rsidR="008521D9" w:rsidRPr="00BA6A4E">
        <w:rPr>
          <w:color w:val="000000"/>
          <w:spacing w:val="-4"/>
        </w:rPr>
        <w:t>а</w:t>
      </w:r>
      <w:r w:rsidR="008521D9" w:rsidRPr="00BA6A4E">
        <w:rPr>
          <w:color w:val="000000"/>
          <w:spacing w:val="-4"/>
        </w:rPr>
        <w:t>зующая водоем, на котором стоят разрушенные постройки кирпичного завода.</w:t>
      </w:r>
    </w:p>
    <w:p w:rsidR="00A85621" w:rsidRPr="002916DF" w:rsidRDefault="00A85621" w:rsidP="00DC0AB0">
      <w:pPr>
        <w:tabs>
          <w:tab w:val="left" w:pos="540"/>
        </w:tabs>
        <w:spacing w:line="360" w:lineRule="auto"/>
        <w:jc w:val="both"/>
      </w:pPr>
      <w:r w:rsidRPr="002916DF">
        <w:t>Город Дальнереченск расположен на левом берегу реки Большая Уссурка. Большая Уссу</w:t>
      </w:r>
      <w:r w:rsidRPr="002916DF">
        <w:t>р</w:t>
      </w:r>
      <w:r w:rsidRPr="002916DF">
        <w:t>ка, ее приток – река Малиновка и впадающая в последнюю река Кедровка охватывает те</w:t>
      </w:r>
      <w:r w:rsidRPr="002916DF">
        <w:t>р</w:t>
      </w:r>
      <w:r w:rsidRPr="002916DF">
        <w:t xml:space="preserve">риторию города полукольцом с севера и востока. </w:t>
      </w:r>
      <w:r w:rsidR="007A3540">
        <w:t xml:space="preserve"> </w:t>
      </w:r>
      <w:r w:rsidRPr="002916DF">
        <w:t>Муссонный тип климата формирует ос</w:t>
      </w:r>
      <w:r w:rsidRPr="002916DF">
        <w:t>о</w:t>
      </w:r>
      <w:r w:rsidRPr="002916DF">
        <w:t>бый гидрологический режим рек этого региона. Наводнения на реках, ведущие к затопл</w:t>
      </w:r>
      <w:r w:rsidRPr="002916DF">
        <w:t>е</w:t>
      </w:r>
      <w:r w:rsidRPr="002916DF">
        <w:t>нию, происходят в июле-августе, средняя продо</w:t>
      </w:r>
      <w:r w:rsidRPr="002916DF">
        <w:t>л</w:t>
      </w:r>
      <w:r w:rsidRPr="002916DF">
        <w:t>жительность паводков 7-10 дней. Большие наводнения повторяются 1 раз в 3 года, очень большие 1 раз в 5-6 лет. Выход воды на по</w:t>
      </w:r>
      <w:r w:rsidRPr="002916DF">
        <w:t>й</w:t>
      </w:r>
      <w:r w:rsidRPr="002916DF">
        <w:t>му происходят ежегодно. При паводках редкой повторяемости зоны затопления рек см</w:t>
      </w:r>
      <w:r w:rsidRPr="002916DF">
        <w:t>ы</w:t>
      </w:r>
      <w:r w:rsidRPr="002916DF">
        <w:t>каются. При катас</w:t>
      </w:r>
      <w:r w:rsidRPr="002916DF">
        <w:t>т</w:t>
      </w:r>
      <w:r w:rsidRPr="002916DF">
        <w:t xml:space="preserve">рофических наводнениях вода на пойме поднимается по наблюденным данным на </w:t>
      </w:r>
      <w:smartTag w:uri="urn:schemas-microsoft-com:office:smarttags" w:element="metricconverter">
        <w:smartTagPr>
          <w:attr w:name="ProductID" w:val="3,2 м"/>
        </w:smartTagPr>
        <w:r w:rsidRPr="002916DF">
          <w:t>3,2 м</w:t>
        </w:r>
      </w:smartTag>
      <w:r w:rsidRPr="002916DF">
        <w:t>, а уровень воды в реке выше м</w:t>
      </w:r>
      <w:r w:rsidRPr="002916DF">
        <w:t>е</w:t>
      </w:r>
      <w:r w:rsidRPr="002916DF">
        <w:t xml:space="preserve">женного на </w:t>
      </w:r>
      <w:smartTag w:uri="urn:schemas-microsoft-com:office:smarttags" w:element="metricconverter">
        <w:smartTagPr>
          <w:attr w:name="ProductID" w:val="5,4 м"/>
        </w:smartTagPr>
        <w:r w:rsidRPr="002916DF">
          <w:t>5,4 м</w:t>
        </w:r>
      </w:smartTag>
      <w:r w:rsidRPr="002916DF">
        <w:t>.</w:t>
      </w:r>
      <w:r w:rsidR="009A18BE">
        <w:t xml:space="preserve"> </w:t>
      </w:r>
      <w:r w:rsidRPr="002916DF">
        <w:t>При расчетном паводке 1%-ной обеспеченности в естественном состо</w:t>
      </w:r>
      <w:r w:rsidRPr="002916DF">
        <w:t>я</w:t>
      </w:r>
      <w:r w:rsidRPr="002916DF">
        <w:t xml:space="preserve">нии, граница затопления охватывает </w:t>
      </w:r>
      <w:r w:rsidR="005C1DE7">
        <w:t xml:space="preserve">почти </w:t>
      </w:r>
      <w:r w:rsidRPr="002916DF">
        <w:t>всю территорию города</w:t>
      </w:r>
      <w:r w:rsidR="005C1DE7">
        <w:t xml:space="preserve"> Дал</w:t>
      </w:r>
      <w:r w:rsidR="005C1DE7">
        <w:t>ь</w:t>
      </w:r>
      <w:r w:rsidR="005C1DE7">
        <w:t>нереченска.</w:t>
      </w:r>
    </w:p>
    <w:p w:rsidR="00D041D0" w:rsidRPr="00434C5C" w:rsidRDefault="00993ACE" w:rsidP="00DC0AB0">
      <w:pPr>
        <w:pStyle w:val="4"/>
        <w:tabs>
          <w:tab w:val="left" w:pos="540"/>
        </w:tabs>
        <w:rPr>
          <w:sz w:val="26"/>
          <w:szCs w:val="26"/>
        </w:rPr>
      </w:pPr>
      <w:bookmarkStart w:id="17" w:name="_Toc303273359"/>
      <w:r w:rsidRPr="00434C5C">
        <w:rPr>
          <w:sz w:val="26"/>
          <w:szCs w:val="26"/>
        </w:rPr>
        <w:t>1.2.2.</w:t>
      </w:r>
      <w:r w:rsidR="00995A56" w:rsidRPr="00434C5C">
        <w:rPr>
          <w:sz w:val="26"/>
          <w:szCs w:val="26"/>
        </w:rPr>
        <w:t>7</w:t>
      </w:r>
      <w:r w:rsidRPr="00434C5C">
        <w:rPr>
          <w:sz w:val="26"/>
          <w:szCs w:val="26"/>
        </w:rPr>
        <w:t xml:space="preserve">. </w:t>
      </w:r>
      <w:r w:rsidR="00D041D0" w:rsidRPr="00434C5C">
        <w:rPr>
          <w:sz w:val="26"/>
          <w:szCs w:val="26"/>
        </w:rPr>
        <w:t>Почв</w:t>
      </w:r>
      <w:r w:rsidRPr="00434C5C">
        <w:rPr>
          <w:sz w:val="26"/>
          <w:szCs w:val="26"/>
        </w:rPr>
        <w:t>енный покров</w:t>
      </w:r>
      <w:bookmarkEnd w:id="17"/>
    </w:p>
    <w:p w:rsidR="00A85621" w:rsidRPr="007A3540" w:rsidRDefault="007A3540" w:rsidP="00DC0AB0">
      <w:pPr>
        <w:tabs>
          <w:tab w:val="left" w:pos="540"/>
        </w:tabs>
        <w:spacing w:line="360" w:lineRule="auto"/>
        <w:jc w:val="both"/>
      </w:pPr>
      <w:r>
        <w:tab/>
      </w:r>
      <w:r w:rsidR="00A85621" w:rsidRPr="000F3496">
        <w:t>Территория Дальнего Востока характериз</w:t>
      </w:r>
      <w:r w:rsidR="00A85621" w:rsidRPr="000F3496">
        <w:t>у</w:t>
      </w:r>
      <w:r w:rsidR="00A85621" w:rsidRPr="000F3496">
        <w:t>ется резким отличием от других районов всего комплекса условий почвообразования и, как следствие этого, своеобразием и спец</w:t>
      </w:r>
      <w:r w:rsidR="00A85621" w:rsidRPr="000F3496">
        <w:t>и</w:t>
      </w:r>
      <w:r w:rsidR="00A85621" w:rsidRPr="000F3496">
        <w:t xml:space="preserve">фикой почвенного покрова. </w:t>
      </w:r>
      <w:r w:rsidR="00A85621">
        <w:t>Высокая продуктивность растительных сообществ и благопр</w:t>
      </w:r>
      <w:r w:rsidR="00A85621">
        <w:t>и</w:t>
      </w:r>
      <w:r w:rsidR="00A85621">
        <w:t>ятные гидротермические условия вегетационного периода способствуют повышенной и</w:t>
      </w:r>
      <w:r w:rsidR="00A85621">
        <w:t>н</w:t>
      </w:r>
      <w:r w:rsidR="00A85621">
        <w:t>тенси</w:t>
      </w:r>
      <w:r w:rsidR="00A85621">
        <w:t>в</w:t>
      </w:r>
      <w:r w:rsidR="00A85621">
        <w:t>ности почвообразования, которое в тоже время ограничивается глубоким зимним проме</w:t>
      </w:r>
      <w:r w:rsidR="00A85621">
        <w:t>р</w:t>
      </w:r>
      <w:r w:rsidR="00A85621">
        <w:t>занием и тяжелым гранулометрическим составом пород на равнинах.</w:t>
      </w:r>
      <w:r>
        <w:t xml:space="preserve"> </w:t>
      </w:r>
      <w:r w:rsidR="00770D6E" w:rsidRPr="004D190F">
        <w:t>Температура поверхности и верхних слоев почвы, как и температура воздуха, обусловливаются ради</w:t>
      </w:r>
      <w:r w:rsidR="00770D6E" w:rsidRPr="004D190F">
        <w:t>а</w:t>
      </w:r>
      <w:r w:rsidR="00770D6E" w:rsidRPr="004D190F">
        <w:t>ционным и циркуляционным режимом, а также зависит от механического с</w:t>
      </w:r>
      <w:r w:rsidR="00770D6E" w:rsidRPr="004D190F">
        <w:t>о</w:t>
      </w:r>
      <w:r w:rsidR="00770D6E" w:rsidRPr="004D190F">
        <w:t>става почвы и ее влажности.</w:t>
      </w:r>
      <w:r>
        <w:t xml:space="preserve"> </w:t>
      </w:r>
      <w:r w:rsidR="00770D6E" w:rsidRPr="004D190F">
        <w:t>Среднемесячная температура почвы по мет.ст. Дальнереченск в течение года колеблется от (-23°С, январь) до 24°С (июнь). Разница между среднемесячной температ</w:t>
      </w:r>
      <w:r w:rsidR="00770D6E" w:rsidRPr="004D190F">
        <w:t>у</w:t>
      </w:r>
      <w:r w:rsidR="00770D6E" w:rsidRPr="004D190F">
        <w:t>рой во</w:t>
      </w:r>
      <w:r w:rsidR="00770D6E" w:rsidRPr="004D190F">
        <w:t>з</w:t>
      </w:r>
      <w:r w:rsidR="00770D6E" w:rsidRPr="004D190F">
        <w:t>духа и среднемесячной температурой почвы составляет от 0,5 до 2,9°С, в летние месяцы эта ра</w:t>
      </w:r>
      <w:r w:rsidR="00770D6E" w:rsidRPr="004D190F">
        <w:t>з</w:t>
      </w:r>
      <w:r w:rsidR="00770D6E" w:rsidRPr="004D190F">
        <w:t>ница больше, в зимние -меньше.</w:t>
      </w:r>
      <w:r w:rsidR="00770D6E">
        <w:t xml:space="preserve"> </w:t>
      </w:r>
      <w:r w:rsidR="00770D6E" w:rsidRPr="004D190F">
        <w:t>Абсолютный максимум, зафиксированный на метеоста</w:t>
      </w:r>
      <w:r w:rsidR="00770D6E" w:rsidRPr="004D190F">
        <w:t>н</w:t>
      </w:r>
      <w:r w:rsidR="00770D6E" w:rsidRPr="004D190F">
        <w:t>ции (термометр установлен в незатененном от солнца месте в лугово-глеевои, тяжелосуглинистой на глине почве) 60°С (июль). Абсолютный минимум приходится на январь - его значение (-47°С).</w:t>
      </w:r>
      <w:r>
        <w:t xml:space="preserve"> </w:t>
      </w:r>
      <w:r w:rsidR="00770D6E" w:rsidRPr="004D190F">
        <w:t>Средняя дата первого заморозка на почве - 28 сентября, п</w:t>
      </w:r>
      <w:r w:rsidR="00770D6E" w:rsidRPr="004D190F">
        <w:t>о</w:t>
      </w:r>
      <w:r w:rsidR="00770D6E" w:rsidRPr="004D190F">
        <w:t>следнего 14 мая; средняя продолжительность безморозного периода - 136 дней. Ближа</w:t>
      </w:r>
      <w:r w:rsidR="00770D6E" w:rsidRPr="004D190F">
        <w:t>й</w:t>
      </w:r>
      <w:r w:rsidR="00770D6E" w:rsidRPr="004D190F">
        <w:t>шим пунктом, где к</w:t>
      </w:r>
      <w:r w:rsidR="00770D6E" w:rsidRPr="004D190F">
        <w:t>о</w:t>
      </w:r>
      <w:r w:rsidR="00770D6E" w:rsidRPr="004D190F">
        <w:t>гда -либо производились наблюдения за глубиной проникновения температуры 0°С в почву или за глубиной промерзания является мет.ст. Вострецово. По данным этой станции глубина пр</w:t>
      </w:r>
      <w:r w:rsidR="00770D6E" w:rsidRPr="004D190F">
        <w:t>о</w:t>
      </w:r>
      <w:r w:rsidR="00770D6E" w:rsidRPr="004D190F">
        <w:t>никновения температуры 0°С в почву составляет &gt;</w:t>
      </w:r>
      <w:smartTag w:uri="urn:schemas-microsoft-com:office:smarttags" w:element="metricconverter">
        <w:smartTagPr>
          <w:attr w:name="ProductID" w:val="160 см"/>
        </w:smartTagPr>
        <w:r w:rsidR="00770D6E" w:rsidRPr="004D190F">
          <w:t>160 см</w:t>
        </w:r>
      </w:smartTag>
      <w:r w:rsidR="00770D6E" w:rsidRPr="004D190F">
        <w:t>, а наибольшая глубина проме</w:t>
      </w:r>
      <w:r w:rsidR="00770D6E" w:rsidRPr="004D190F">
        <w:t>р</w:t>
      </w:r>
      <w:r w:rsidR="00770D6E" w:rsidRPr="004D190F">
        <w:t xml:space="preserve">зания (из максимальных за зиму) - </w:t>
      </w:r>
      <w:smartTag w:uri="urn:schemas-microsoft-com:office:smarttags" w:element="metricconverter">
        <w:smartTagPr>
          <w:attr w:name="ProductID" w:val="154 см"/>
        </w:smartTagPr>
        <w:r w:rsidR="00770D6E" w:rsidRPr="004D190F">
          <w:t>154 см</w:t>
        </w:r>
      </w:smartTag>
      <w:r w:rsidR="00770D6E" w:rsidRPr="004D190F">
        <w:t>.</w:t>
      </w:r>
      <w:r>
        <w:t xml:space="preserve"> </w:t>
      </w:r>
      <w:r w:rsidR="00770D6E" w:rsidRPr="00B541F2">
        <w:rPr>
          <w:color w:val="000000"/>
          <w:spacing w:val="-4"/>
        </w:rPr>
        <w:t xml:space="preserve">Нормативная глубина сезонного промерзания оголенных грунтов – </w:t>
      </w:r>
      <w:smartTag w:uri="urn:schemas-microsoft-com:office:smarttags" w:element="metricconverter">
        <w:smartTagPr>
          <w:attr w:name="ProductID" w:val="1,84 м"/>
        </w:smartTagPr>
        <w:r w:rsidR="00770D6E" w:rsidRPr="00B541F2">
          <w:rPr>
            <w:color w:val="000000"/>
            <w:spacing w:val="-4"/>
          </w:rPr>
          <w:t>1,84 м</w:t>
        </w:r>
      </w:smartTag>
      <w:r w:rsidR="00770D6E" w:rsidRPr="00B541F2">
        <w:rPr>
          <w:color w:val="000000"/>
          <w:spacing w:val="-4"/>
        </w:rPr>
        <w:t xml:space="preserve">, под снегом – </w:t>
      </w:r>
      <w:smartTag w:uri="urn:schemas-microsoft-com:office:smarttags" w:element="metricconverter">
        <w:smartTagPr>
          <w:attr w:name="ProductID" w:val="1,29 м"/>
        </w:smartTagPr>
        <w:r w:rsidR="00770D6E" w:rsidRPr="00B541F2">
          <w:rPr>
            <w:color w:val="000000"/>
            <w:spacing w:val="-4"/>
          </w:rPr>
          <w:t>1,29 м</w:t>
        </w:r>
      </w:smartTag>
      <w:r w:rsidR="00770D6E" w:rsidRPr="00B541F2">
        <w:rPr>
          <w:color w:val="000000"/>
          <w:spacing w:val="-4"/>
        </w:rPr>
        <w:t>.</w:t>
      </w:r>
      <w:r>
        <w:t xml:space="preserve"> </w:t>
      </w:r>
      <w:r w:rsidR="00A85621" w:rsidRPr="000F3496">
        <w:t>В пределах освоенной и осваиваемой для целей сельского хозяйства территории главное место зан</w:t>
      </w:r>
      <w:r w:rsidR="00A85621" w:rsidRPr="000F3496">
        <w:t>и</w:t>
      </w:r>
      <w:r w:rsidR="00A85621" w:rsidRPr="000F3496">
        <w:t>мают бурые лесные почвы. Профиль бурых лесных почв прост по своему строению: гум</w:t>
      </w:r>
      <w:r w:rsidR="00A85621" w:rsidRPr="000F3496">
        <w:t>у</w:t>
      </w:r>
      <w:r w:rsidR="00A85621" w:rsidRPr="000F3496">
        <w:t>совый горизонт 10—15 см, глубже которого залегает иллювиальный горизонт бурого цв</w:t>
      </w:r>
      <w:r w:rsidR="00A85621" w:rsidRPr="000F3496">
        <w:t>е</w:t>
      </w:r>
      <w:r w:rsidR="00A85621" w:rsidRPr="000F3496">
        <w:t>та, постепенно переходящий в породу более светлой окраски. У бурых лесных почв опо</w:t>
      </w:r>
      <w:r w:rsidR="00A85621" w:rsidRPr="000F3496">
        <w:t>д</w:t>
      </w:r>
      <w:r w:rsidR="00A85621" w:rsidRPr="000F3496">
        <w:t>золив</w:t>
      </w:r>
      <w:r w:rsidR="00434C5C">
        <w:t>ан</w:t>
      </w:r>
      <w:r w:rsidR="00434C5C" w:rsidRPr="00EF2E6C">
        <w:t>и</w:t>
      </w:r>
      <w:r w:rsidR="00A85621" w:rsidRPr="000F3496">
        <w:t>е обычно отмечается в виде некоторого посветления окраски в нижней части г</w:t>
      </w:r>
      <w:r w:rsidR="00A85621" w:rsidRPr="000F3496">
        <w:t>у</w:t>
      </w:r>
      <w:r w:rsidR="00A85621" w:rsidRPr="000F3496">
        <w:t>мусового горизонта. Буро-подзолистые почвы имеют четко выраженный подзолистый г</w:t>
      </w:r>
      <w:r w:rsidR="00A85621" w:rsidRPr="000F3496">
        <w:t>о</w:t>
      </w:r>
      <w:r w:rsidR="00A85621" w:rsidRPr="000F3496">
        <w:t>ризонт мощностью 20—30 см. Глубже залегает иллювиальный горизонт темно-бурого цв</w:t>
      </w:r>
      <w:r w:rsidR="00A85621" w:rsidRPr="000F3496">
        <w:t>е</w:t>
      </w:r>
      <w:r w:rsidR="00A85621" w:rsidRPr="000F3496">
        <w:t>та. На окул</w:t>
      </w:r>
      <w:r w:rsidR="00A85621" w:rsidRPr="000F3496">
        <w:t>ь</w:t>
      </w:r>
      <w:r w:rsidR="00A85621" w:rsidRPr="000F3496">
        <w:t>туренных буро-подзолистых почвах пахотный горизонт составляет 12—16 см. Гумусовый горизонт этих почв имеет среднекислую реакцию, поглощающий комплекс н</w:t>
      </w:r>
      <w:r w:rsidR="00A85621" w:rsidRPr="000F3496">
        <w:t>а</w:t>
      </w:r>
      <w:r w:rsidR="00A85621" w:rsidRPr="000F3496">
        <w:t>сыщен основаниями. Наиболее высокое содержание гумуса — в целинных почвах, на о</w:t>
      </w:r>
      <w:r w:rsidR="00A85621" w:rsidRPr="000F3496">
        <w:t>с</w:t>
      </w:r>
      <w:r w:rsidR="00A85621" w:rsidRPr="000F3496">
        <w:t>военных участках оно снижается до 3—4%</w:t>
      </w:r>
      <w:r w:rsidR="00A85621">
        <w:t>.</w:t>
      </w:r>
      <w:r w:rsidR="00A85621" w:rsidRPr="0093033D">
        <w:t xml:space="preserve"> </w:t>
      </w:r>
      <w:r w:rsidR="00A85621" w:rsidRPr="00483CF7">
        <w:t>На плакорах формируются луг</w:t>
      </w:r>
      <w:r w:rsidR="00A85621" w:rsidRPr="00483CF7">
        <w:t>о</w:t>
      </w:r>
      <w:r w:rsidR="00A85621" w:rsidRPr="00483CF7">
        <w:t>во-черноземовидные почвы, отличающиеся высоким плодородием, с гумусовым горизо</w:t>
      </w:r>
      <w:r w:rsidR="00A85621" w:rsidRPr="00483CF7">
        <w:t>н</w:t>
      </w:r>
      <w:r w:rsidR="00A85621" w:rsidRPr="00483CF7">
        <w:t>том мощностью до 60—70 см, темно-серого или черного цвета. Гумусовый горизонт см</w:t>
      </w:r>
      <w:r w:rsidR="00A85621" w:rsidRPr="00483CF7">
        <w:t>е</w:t>
      </w:r>
      <w:r w:rsidR="00A85621" w:rsidRPr="00483CF7">
        <w:t>няется переходным неоднородной бурой окраски с признаками оглеения в виде сизых п</w:t>
      </w:r>
      <w:r w:rsidR="00A85621" w:rsidRPr="00483CF7">
        <w:t>я</w:t>
      </w:r>
      <w:r w:rsidR="00A85621" w:rsidRPr="00483CF7">
        <w:t>тен и ржавых примазок.</w:t>
      </w:r>
      <w:r w:rsidR="00A85621">
        <w:t xml:space="preserve"> </w:t>
      </w:r>
      <w:r w:rsidR="00A85621" w:rsidRPr="00483CF7">
        <w:t>Для горизонта очень характерна мучнистая кремнеземистая пр</w:t>
      </w:r>
      <w:r w:rsidR="00A85621" w:rsidRPr="00483CF7">
        <w:t>и</w:t>
      </w:r>
      <w:r w:rsidR="00A85621" w:rsidRPr="00483CF7">
        <w:t>сыпка по граням структурных отдельностей. Ниже его залегает различной толщины огл</w:t>
      </w:r>
      <w:r w:rsidR="00A85621" w:rsidRPr="00483CF7">
        <w:t>е</w:t>
      </w:r>
      <w:r w:rsidR="00A85621" w:rsidRPr="00483CF7">
        <w:t>енная бескарбонатная глина материнской породы. Количество гумуса в верхних горизо</w:t>
      </w:r>
      <w:r w:rsidR="00A85621" w:rsidRPr="00483CF7">
        <w:t>н</w:t>
      </w:r>
      <w:r w:rsidR="00A85621" w:rsidRPr="00483CF7">
        <w:t>тах почв доходит до 15%, которое с глубиной постепенно уменьшается. Почвы характер</w:t>
      </w:r>
      <w:r w:rsidR="00A85621" w:rsidRPr="00483CF7">
        <w:t>и</w:t>
      </w:r>
      <w:r w:rsidR="00A85621" w:rsidRPr="00483CF7">
        <w:t>зуются слабокислой реакцией при довольно высокой гидр</w:t>
      </w:r>
      <w:r w:rsidR="00A85621" w:rsidRPr="00483CF7">
        <w:t>о</w:t>
      </w:r>
      <w:r w:rsidR="00A85621" w:rsidRPr="00483CF7">
        <w:t xml:space="preserve">литической кислотности (4—7 мг-экв), насыщенностью основаниями (96—99%) при сумме обменных оснований (Ca+Mg) — 30—40 мг-экв на </w:t>
      </w:r>
      <w:smartTag w:uri="urn:schemas-microsoft-com:office:smarttags" w:element="metricconverter">
        <w:smartTagPr>
          <w:attr w:name="ProductID" w:val="100 г"/>
        </w:smartTagPr>
        <w:r w:rsidR="00A85621" w:rsidRPr="00483CF7">
          <w:t>100 г</w:t>
        </w:r>
      </w:smartTag>
      <w:r w:rsidR="00A85621" w:rsidRPr="00483CF7">
        <w:t xml:space="preserve"> почвы. Они содержат легкогидролизуемого азота до 20 кг/га, о</w:t>
      </w:r>
      <w:r w:rsidR="00A85621" w:rsidRPr="00483CF7">
        <w:t>б</w:t>
      </w:r>
      <w:r w:rsidR="00A85621" w:rsidRPr="00483CF7">
        <w:t xml:space="preserve">менного калия — 20—40 мг на </w:t>
      </w:r>
      <w:smartTag w:uri="urn:schemas-microsoft-com:office:smarttags" w:element="metricconverter">
        <w:smartTagPr>
          <w:attr w:name="ProductID" w:val="100 г"/>
        </w:smartTagPr>
        <w:r w:rsidR="00A85621" w:rsidRPr="00483CF7">
          <w:t>100 г</w:t>
        </w:r>
      </w:smartTag>
      <w:r w:rsidR="00A85621" w:rsidRPr="00483CF7">
        <w:t xml:space="preserve"> почвы и незначительное</w:t>
      </w:r>
      <w:r w:rsidR="00A85621">
        <w:t xml:space="preserve"> количество подвижных фо</w:t>
      </w:r>
      <w:r w:rsidR="00A85621">
        <w:t>с</w:t>
      </w:r>
      <w:r w:rsidR="00A85621">
        <w:t xml:space="preserve">фатов. </w:t>
      </w:r>
    </w:p>
    <w:p w:rsidR="00A85621" w:rsidRPr="00D80E66" w:rsidRDefault="007A3540" w:rsidP="00DC0AB0">
      <w:pPr>
        <w:tabs>
          <w:tab w:val="left" w:pos="540"/>
        </w:tabs>
        <w:spacing w:line="360" w:lineRule="auto"/>
        <w:jc w:val="both"/>
        <w:rPr>
          <w:vanish/>
        </w:rPr>
      </w:pPr>
      <w:r>
        <w:tab/>
      </w:r>
      <w:r w:rsidR="00A85621">
        <w:t>Подзолисто-бурые лесные почвы распространены на наиболее дренированных масс</w:t>
      </w:r>
      <w:r w:rsidR="00A85621">
        <w:t>и</w:t>
      </w:r>
      <w:r w:rsidR="00A85621">
        <w:t>вах в долине р. Уссури. Формируются они под широколиственными и остепнеными дуб</w:t>
      </w:r>
      <w:r w:rsidR="00A85621">
        <w:t>о</w:t>
      </w:r>
      <w:r w:rsidR="00A85621">
        <w:t xml:space="preserve">выми лесами. </w:t>
      </w:r>
      <w:r w:rsidR="00A85621" w:rsidRPr="00483CF7">
        <w:t>Широко распрост</w:t>
      </w:r>
      <w:r w:rsidR="00A85621">
        <w:t xml:space="preserve">ранены на рассматриваемой территории </w:t>
      </w:r>
      <w:r w:rsidR="00A85621" w:rsidRPr="00483CF7">
        <w:t>болотные почвы, залегающие на плоских понижениях и в долинах рек.</w:t>
      </w:r>
      <w:r w:rsidR="008C0679">
        <w:t xml:space="preserve"> </w:t>
      </w:r>
    </w:p>
    <w:p w:rsidR="00A85621" w:rsidRPr="00F22F1B" w:rsidRDefault="00A85621" w:rsidP="00DC0AB0">
      <w:pPr>
        <w:tabs>
          <w:tab w:val="left" w:pos="540"/>
        </w:tabs>
        <w:spacing w:line="360" w:lineRule="auto"/>
        <w:jc w:val="both"/>
      </w:pPr>
      <w:r>
        <w:t>Луговые, или гумусово-глеевые, по</w:t>
      </w:r>
      <w:r>
        <w:t>ч</w:t>
      </w:r>
      <w:r>
        <w:t>вы под мезофильными или сырыми лугами характеризуются ярко выраженным процессом гумусонакопления. В гумусовых горизонтах луговых почв накапливается до 10-15% те</w:t>
      </w:r>
      <w:r>
        <w:t>м</w:t>
      </w:r>
      <w:r>
        <w:t>ного, преимущественно гуматного гумуса при мощности горизонта 20-</w:t>
      </w:r>
      <w:smartTag w:uri="urn:schemas-microsoft-com:office:smarttags" w:element="metricconverter">
        <w:smartTagPr>
          <w:attr w:name="ProductID" w:val="50 см"/>
        </w:smartTagPr>
        <w:r>
          <w:t>50 см</w:t>
        </w:r>
      </w:smartTag>
      <w:r>
        <w:t>. Прибрежным лугово-болотным почвам более, чем луговым,  свойственны признаки осолодения.</w:t>
      </w:r>
      <w:r w:rsidR="007A3540">
        <w:t xml:space="preserve"> </w:t>
      </w:r>
      <w:r>
        <w:t>На ни</w:t>
      </w:r>
      <w:r>
        <w:t>з</w:t>
      </w:r>
      <w:r>
        <w:t>менностях основная поверхность пл</w:t>
      </w:r>
      <w:r>
        <w:t>о</w:t>
      </w:r>
      <w:r>
        <w:t>ских террас занята элювиально-поверхностно-глеевыми почвами со светлым глеево-элювиальным горизонтом - подбелами. В зависим</w:t>
      </w:r>
      <w:r>
        <w:t>о</w:t>
      </w:r>
      <w:r>
        <w:t xml:space="preserve">сти от высотного уровня террас и, следовательно, возраста почв, подбелы разделяются на лесные на высоких террасах, луговые на средних и отчасти низких террасах. На последних широко распространены также луговые и лугово-болотные почвы. </w:t>
      </w:r>
      <w:r w:rsidR="007A3540">
        <w:t xml:space="preserve"> </w:t>
      </w:r>
      <w:r>
        <w:t>Луговые подбелы на</w:t>
      </w:r>
      <w:r>
        <w:t>и</w:t>
      </w:r>
      <w:r>
        <w:t>более характерны для террас среднего уровня и сочетают в себе признаки лугового и эл</w:t>
      </w:r>
      <w:r>
        <w:t>ю</w:t>
      </w:r>
      <w:r>
        <w:t>виально-глеевого почвообразования. К первым относятся: темный гумусовый горизонт с высоким содержанием гумуса, но менее мощный, чем в луговых почвах, слабокислая до нейтральной реакция, слабая ненасыще</w:t>
      </w:r>
      <w:r>
        <w:t>н</w:t>
      </w:r>
      <w:r>
        <w:t>ность. Близкое залегание горизонтов грунтовых вод или верховодки при тяжелом грунулометрическом составе об</w:t>
      </w:r>
      <w:r>
        <w:t>ъ</w:t>
      </w:r>
      <w:r>
        <w:t>ясняет присутствие грунтово-глеевых горизонтов в нижних частях почвенного профиля.</w:t>
      </w:r>
      <w:r w:rsidR="007A3540">
        <w:t xml:space="preserve"> </w:t>
      </w:r>
      <w:r>
        <w:t>Общие признаки л</w:t>
      </w:r>
      <w:r>
        <w:t>у</w:t>
      </w:r>
      <w:r>
        <w:t>говых и лесных подбелов связаны с текстурной дифференциацией пр</w:t>
      </w:r>
      <w:r>
        <w:t>о</w:t>
      </w:r>
      <w:r>
        <w:t>филя и элювиальным оглеением. К признакам элювиального оглеения относится наличие конкреций в верхних горизонтах и накопление неселикатных соединений железа в сре</w:t>
      </w:r>
      <w:r>
        <w:t>д</w:t>
      </w:r>
      <w:r>
        <w:t>них. Вместе с тем лесные подбелы отличаются характером гумусового горизонта (мо</w:t>
      </w:r>
      <w:r>
        <w:t>щ</w:t>
      </w:r>
      <w:r>
        <w:t>ность 10-</w:t>
      </w:r>
      <w:smartTag w:uri="urn:schemas-microsoft-com:office:smarttags" w:element="metricconverter">
        <w:smartTagPr>
          <w:attr w:name="ProductID" w:val="20 см"/>
        </w:smartTagPr>
        <w:r>
          <w:t>20 см</w:t>
        </w:r>
      </w:smartTag>
      <w:r>
        <w:t>, буровато-серого, фульватно-бурогуматного). Они слабокислые, не насыщены основаниями, обог</w:t>
      </w:r>
      <w:r>
        <w:t>а</w:t>
      </w:r>
      <w:r>
        <w:t>щены неселикатными формами железа.</w:t>
      </w:r>
      <w:r w:rsidR="007A3540">
        <w:t xml:space="preserve"> </w:t>
      </w:r>
      <w:r w:rsidRPr="00F22F1B">
        <w:rPr>
          <w:color w:val="000000"/>
        </w:rPr>
        <w:t>Под низинными и переходными болотами с лис</w:t>
      </w:r>
      <w:r w:rsidRPr="00F22F1B">
        <w:rPr>
          <w:color w:val="000000"/>
        </w:rPr>
        <w:t>т</w:t>
      </w:r>
      <w:r w:rsidRPr="00F22F1B">
        <w:rPr>
          <w:color w:val="000000"/>
        </w:rPr>
        <w:t>венницей развиты торфяно-глеевые по</w:t>
      </w:r>
      <w:r w:rsidRPr="00F22F1B">
        <w:rPr>
          <w:color w:val="000000"/>
        </w:rPr>
        <w:t>ч</w:t>
      </w:r>
      <w:r w:rsidRPr="00F22F1B">
        <w:rPr>
          <w:color w:val="000000"/>
        </w:rPr>
        <w:t xml:space="preserve">вы. </w:t>
      </w:r>
      <w:r>
        <w:rPr>
          <w:color w:val="000000"/>
        </w:rPr>
        <w:t>Согласно литературным данным м</w:t>
      </w:r>
      <w:r w:rsidRPr="00F22F1B">
        <w:rPr>
          <w:color w:val="000000"/>
        </w:rPr>
        <w:t xml:space="preserve">ощность торфяного горизонта в них достигает </w:t>
      </w:r>
      <w:smartTag w:uri="urn:schemas-microsoft-com:office:smarttags" w:element="metricconverter">
        <w:smartTagPr>
          <w:attr w:name="ProductID" w:val="0,5 м"/>
        </w:smartTagPr>
        <w:r w:rsidRPr="00F22F1B">
          <w:rPr>
            <w:color w:val="000000"/>
          </w:rPr>
          <w:t>0,5 м</w:t>
        </w:r>
      </w:smartTag>
      <w:r w:rsidRPr="00F22F1B">
        <w:rPr>
          <w:color w:val="000000"/>
        </w:rPr>
        <w:t xml:space="preserve"> и более. На плоских, пониженных участках д</w:t>
      </w:r>
      <w:r w:rsidRPr="00F22F1B">
        <w:rPr>
          <w:color w:val="000000"/>
        </w:rPr>
        <w:t>о</w:t>
      </w:r>
      <w:r w:rsidRPr="00F22F1B">
        <w:rPr>
          <w:color w:val="000000"/>
        </w:rPr>
        <w:t>лин рек отмечены задернованные иловато-глеевые почвы. Эти почвы сильно переувлажн</w:t>
      </w:r>
      <w:r w:rsidRPr="00F22F1B">
        <w:rPr>
          <w:color w:val="000000"/>
        </w:rPr>
        <w:t>е</w:t>
      </w:r>
      <w:r w:rsidRPr="00F22F1B">
        <w:rPr>
          <w:color w:val="000000"/>
        </w:rPr>
        <w:t>ны и имеют грубозадернованный вер</w:t>
      </w:r>
      <w:r w:rsidRPr="00F22F1B">
        <w:rPr>
          <w:color w:val="000000"/>
        </w:rPr>
        <w:t>х</w:t>
      </w:r>
      <w:r w:rsidRPr="00F22F1B">
        <w:rPr>
          <w:color w:val="000000"/>
        </w:rPr>
        <w:t>ний горизонт мощн</w:t>
      </w:r>
      <w:r>
        <w:rPr>
          <w:color w:val="000000"/>
        </w:rPr>
        <w:t>остью до 5–7 см</w:t>
      </w:r>
      <w:r w:rsidRPr="00F22F1B">
        <w:rPr>
          <w:color w:val="000000"/>
        </w:rPr>
        <w:t>. Ниже залегает темно-серый перегнойный горизонт мощностью 15–20 см, переходящий в глинистый гле</w:t>
      </w:r>
      <w:r w:rsidRPr="00F22F1B">
        <w:rPr>
          <w:color w:val="000000"/>
        </w:rPr>
        <w:t>е</w:t>
      </w:r>
      <w:r w:rsidRPr="00F22F1B">
        <w:rPr>
          <w:color w:val="000000"/>
        </w:rPr>
        <w:t xml:space="preserve">вый. Подстилаются эти почвы хорошо окатанной галькой. Грунтовые воды отмечаются на глубине 40 – </w:t>
      </w:r>
      <w:smartTag w:uri="urn:schemas-microsoft-com:office:smarttags" w:element="metricconverter">
        <w:smartTagPr>
          <w:attr w:name="ProductID" w:val="50 см"/>
        </w:smartTagPr>
        <w:r w:rsidRPr="00F22F1B">
          <w:rPr>
            <w:color w:val="000000"/>
          </w:rPr>
          <w:t>50 см</w:t>
        </w:r>
      </w:smartTag>
      <w:r w:rsidRPr="00F22F1B">
        <w:rPr>
          <w:color w:val="000000"/>
        </w:rPr>
        <w:t>. В период муссонных дождей низинные участки иногда на продолж</w:t>
      </w:r>
      <w:r w:rsidRPr="00F22F1B">
        <w:rPr>
          <w:color w:val="000000"/>
        </w:rPr>
        <w:t>и</w:t>
      </w:r>
      <w:r w:rsidRPr="00F22F1B">
        <w:rPr>
          <w:color w:val="000000"/>
        </w:rPr>
        <w:t>тельный срок покрыв</w:t>
      </w:r>
      <w:r w:rsidRPr="00F22F1B">
        <w:rPr>
          <w:color w:val="000000"/>
        </w:rPr>
        <w:t>а</w:t>
      </w:r>
      <w:r w:rsidRPr="00F22F1B">
        <w:rPr>
          <w:color w:val="000000"/>
        </w:rPr>
        <w:t>ются слоем воды. Задернованные иловато-глеевые почвы имеют слабокислую реакцию среды, в нижних г</w:t>
      </w:r>
      <w:r w:rsidRPr="00F22F1B">
        <w:rPr>
          <w:color w:val="000000"/>
        </w:rPr>
        <w:t>о</w:t>
      </w:r>
      <w:r w:rsidRPr="00F22F1B">
        <w:rPr>
          <w:color w:val="000000"/>
        </w:rPr>
        <w:t>ризонтах даже близкую к нейтральной, содержат большое количество гумуса и богаты азотом и подвижными соединениями фосфора. П</w:t>
      </w:r>
      <w:r w:rsidRPr="00F22F1B">
        <w:rPr>
          <w:color w:val="000000"/>
        </w:rPr>
        <w:t>о</w:t>
      </w:r>
      <w:r w:rsidRPr="00F22F1B">
        <w:rPr>
          <w:color w:val="000000"/>
        </w:rPr>
        <w:t>тенциальное плодородие этих почв высокое. К подобным местообитаниям приурочены з</w:t>
      </w:r>
      <w:r w:rsidRPr="00F22F1B">
        <w:rPr>
          <w:color w:val="000000"/>
        </w:rPr>
        <w:t>а</w:t>
      </w:r>
      <w:r w:rsidRPr="00F22F1B">
        <w:rPr>
          <w:color w:val="000000"/>
        </w:rPr>
        <w:t>болоченные лесные сообщества из ольхи пушистой, лиственницы Гмелина и ясеня ман</w:t>
      </w:r>
      <w:r w:rsidRPr="00F22F1B">
        <w:rPr>
          <w:color w:val="000000"/>
        </w:rPr>
        <w:t>ь</w:t>
      </w:r>
      <w:r w:rsidRPr="00F22F1B">
        <w:rPr>
          <w:color w:val="000000"/>
        </w:rPr>
        <w:t>чжурск</w:t>
      </w:r>
      <w:r w:rsidRPr="00F22F1B">
        <w:rPr>
          <w:color w:val="000000"/>
        </w:rPr>
        <w:t>о</w:t>
      </w:r>
      <w:r w:rsidRPr="00F22F1B">
        <w:rPr>
          <w:color w:val="000000"/>
        </w:rPr>
        <w:t>го.</w:t>
      </w:r>
    </w:p>
    <w:p w:rsidR="00A85621" w:rsidRDefault="007A3540" w:rsidP="00DC0AB0">
      <w:pPr>
        <w:tabs>
          <w:tab w:val="left" w:pos="540"/>
        </w:tabs>
        <w:spacing w:line="360" w:lineRule="auto"/>
        <w:jc w:val="both"/>
      </w:pPr>
      <w:r>
        <w:tab/>
      </w:r>
      <w:r w:rsidR="00A85621" w:rsidRPr="00323F72">
        <w:t xml:space="preserve">Таким образом, в почвенном покрове проявляются закономерности, свойственные зоне хвойно-широколиственных лесов. </w:t>
      </w:r>
      <w:r w:rsidR="00A85621">
        <w:t>М</w:t>
      </w:r>
      <w:r w:rsidR="00A85621" w:rsidRPr="00323F72">
        <w:t>ожно отметить, что почвы</w:t>
      </w:r>
      <w:r w:rsidR="00A85621">
        <w:t>,</w:t>
      </w:r>
      <w:r w:rsidR="00A85621" w:rsidRPr="00323F72">
        <w:t xml:space="preserve"> представленные на территории </w:t>
      </w:r>
      <w:r w:rsidR="00A85621">
        <w:t>района,</w:t>
      </w:r>
      <w:r w:rsidR="00A85621" w:rsidRPr="00323F72">
        <w:t xml:space="preserve"> характеризуются достаточным увлажнением и относительным богатс</w:t>
      </w:r>
      <w:r w:rsidR="00A85621" w:rsidRPr="00323F72">
        <w:t>т</w:t>
      </w:r>
      <w:r w:rsidR="00A85621" w:rsidRPr="00323F72">
        <w:t>вом, что, безусловно, благоприятствует развитию высокобонитетных, полидом</w:t>
      </w:r>
      <w:r w:rsidR="00A85621" w:rsidRPr="00323F72">
        <w:t>и</w:t>
      </w:r>
      <w:r w:rsidR="00A85621" w:rsidRPr="00323F72">
        <w:t>нантных лесных насаждений.</w:t>
      </w:r>
    </w:p>
    <w:p w:rsidR="007337E5" w:rsidRPr="00434C5C" w:rsidRDefault="007337E5" w:rsidP="00DC0AB0">
      <w:pPr>
        <w:pStyle w:val="4"/>
        <w:tabs>
          <w:tab w:val="left" w:pos="540"/>
        </w:tabs>
        <w:rPr>
          <w:sz w:val="26"/>
          <w:szCs w:val="26"/>
        </w:rPr>
      </w:pPr>
      <w:bookmarkStart w:id="18" w:name="_Toc303273360"/>
      <w:r w:rsidRPr="00434C5C">
        <w:rPr>
          <w:sz w:val="26"/>
          <w:szCs w:val="26"/>
        </w:rPr>
        <w:t>1.2.2.</w:t>
      </w:r>
      <w:r w:rsidR="00995A56" w:rsidRPr="00434C5C">
        <w:rPr>
          <w:sz w:val="26"/>
          <w:szCs w:val="26"/>
        </w:rPr>
        <w:t>8</w:t>
      </w:r>
      <w:r w:rsidRPr="00434C5C">
        <w:rPr>
          <w:sz w:val="26"/>
          <w:szCs w:val="26"/>
        </w:rPr>
        <w:t>. Растительный покров</w:t>
      </w:r>
      <w:bookmarkEnd w:id="18"/>
    </w:p>
    <w:p w:rsidR="00A85621" w:rsidRPr="00A85621" w:rsidRDefault="007A3540" w:rsidP="00DC0AB0">
      <w:pPr>
        <w:tabs>
          <w:tab w:val="left" w:pos="540"/>
        </w:tabs>
        <w:spacing w:line="360" w:lineRule="auto"/>
        <w:jc w:val="both"/>
      </w:pPr>
      <w:r>
        <w:tab/>
      </w:r>
      <w:r w:rsidR="00A85621">
        <w:t>В качестве особой черты растительности для этой территории отмечают сочетание неморальных (маньчжурских) и бореальных видов. Первые широко представлены в шир</w:t>
      </w:r>
      <w:r w:rsidR="00A85621">
        <w:t>о</w:t>
      </w:r>
      <w:r w:rsidR="00A85621">
        <w:t>кол</w:t>
      </w:r>
      <w:r w:rsidR="00A85621">
        <w:t>и</w:t>
      </w:r>
      <w:r w:rsidR="00A85621">
        <w:t>ственных и хвойно-широколиственных лесах, известных под названием «уссурийская тайга». Характерная особенность этих лесов – многоярусность и многовидовой состав др</w:t>
      </w:r>
      <w:r w:rsidR="00A85621">
        <w:t>е</w:t>
      </w:r>
      <w:r w:rsidR="00A85621">
        <w:t>востоя, богатство и разнообразие подлеска, папоротниково-травяной покров, обилие лиан (виноград, лимонник и др.). Из хвойных древесных пород наиболее распространен кедр корейский, из лиственных - дуб монгольский, орех манчжурский, бархат амурский, ильмы, клены, липы и др. К низким террасам больших рек в их нижнем течении и равнинам – пр</w:t>
      </w:r>
      <w:r w:rsidR="00A85621">
        <w:t>и</w:t>
      </w:r>
      <w:r w:rsidR="00A85621">
        <w:t>урочены крупные массивы лугов, а местами болот (рис.8).</w:t>
      </w:r>
      <w:r>
        <w:t xml:space="preserve"> </w:t>
      </w:r>
      <w:r w:rsidR="00A85621" w:rsidRPr="00F22F1B">
        <w:rPr>
          <w:color w:val="000000"/>
        </w:rPr>
        <w:t>В прошлом леса района по</w:t>
      </w:r>
      <w:r w:rsidR="00A85621" w:rsidRPr="00F22F1B">
        <w:rPr>
          <w:color w:val="000000"/>
        </w:rPr>
        <w:t>д</w:t>
      </w:r>
      <w:r w:rsidR="00A85621" w:rsidRPr="00F22F1B">
        <w:rPr>
          <w:color w:val="000000"/>
        </w:rPr>
        <w:t>верглись сильному хозяйственному воздействию. В результате рубок и пожаров коренных лесов не сохранилось. Площадь хвойных лесов уменьшилась и соответственно увелич</w:t>
      </w:r>
      <w:r w:rsidR="00A85621" w:rsidRPr="00F22F1B">
        <w:rPr>
          <w:color w:val="000000"/>
        </w:rPr>
        <w:t>и</w:t>
      </w:r>
      <w:r w:rsidR="00A85621" w:rsidRPr="00F22F1B">
        <w:rPr>
          <w:color w:val="000000"/>
        </w:rPr>
        <w:t>лась площадь вторичных лиственных лесов. Особенно возросла доля белоберезников, осинн</w:t>
      </w:r>
      <w:r w:rsidR="00A85621" w:rsidRPr="00F22F1B">
        <w:rPr>
          <w:color w:val="000000"/>
        </w:rPr>
        <w:t>и</w:t>
      </w:r>
      <w:r w:rsidR="00A85621" w:rsidRPr="00F22F1B">
        <w:rPr>
          <w:color w:val="000000"/>
        </w:rPr>
        <w:t>ков и дубняков. На больших площадях коренные типы лесов сменились зарослями кустарников или сырыми осоково-вейниковыми луг</w:t>
      </w:r>
      <w:r w:rsidR="00A85621" w:rsidRPr="00F22F1B">
        <w:rPr>
          <w:color w:val="000000"/>
        </w:rPr>
        <w:t>а</w:t>
      </w:r>
      <w:r w:rsidR="00A85621" w:rsidRPr="00F22F1B">
        <w:rPr>
          <w:color w:val="000000"/>
        </w:rPr>
        <w:t xml:space="preserve">ми. </w:t>
      </w:r>
      <w:r>
        <w:t xml:space="preserve"> </w:t>
      </w:r>
      <w:r w:rsidR="00A85621" w:rsidRPr="00502F67">
        <w:rPr>
          <w:color w:val="000000"/>
        </w:rPr>
        <w:t>Леса из дуба монгольского на значительной части занимаемой ими площади являются производными, так как в равни</w:t>
      </w:r>
      <w:r w:rsidR="00A85621" w:rsidRPr="00502F67">
        <w:rPr>
          <w:color w:val="000000"/>
        </w:rPr>
        <w:t>н</w:t>
      </w:r>
      <w:r w:rsidR="00A85621" w:rsidRPr="00502F67">
        <w:rPr>
          <w:color w:val="000000"/>
        </w:rPr>
        <w:t>ной местности возникли на месте лиственни</w:t>
      </w:r>
      <w:r w:rsidR="00A85621" w:rsidRPr="00502F67">
        <w:rPr>
          <w:color w:val="000000"/>
        </w:rPr>
        <w:t>ч</w:t>
      </w:r>
      <w:r w:rsidR="00A85621" w:rsidRPr="00502F67">
        <w:rPr>
          <w:color w:val="000000"/>
        </w:rPr>
        <w:t>ников, а в предгорьях сменили кедрово-широколиственную формацию. К коренным ти</w:t>
      </w:r>
      <w:r w:rsidR="00A85621">
        <w:rPr>
          <w:color w:val="000000"/>
        </w:rPr>
        <w:t>пам леса относятся дубняки на рё</w:t>
      </w:r>
      <w:r w:rsidR="00A85621" w:rsidRPr="00502F67">
        <w:rPr>
          <w:color w:val="000000"/>
        </w:rPr>
        <w:t>лках, ср</w:t>
      </w:r>
      <w:r w:rsidR="00A85621" w:rsidRPr="00502F67">
        <w:rPr>
          <w:color w:val="000000"/>
        </w:rPr>
        <w:t>е</w:t>
      </w:r>
      <w:r w:rsidR="00A85621" w:rsidRPr="00502F67">
        <w:rPr>
          <w:color w:val="000000"/>
        </w:rPr>
        <w:t>ди которых преобладают леспедецевые дубняки. Почвы под ними бурые лесные на алл</w:t>
      </w:r>
      <w:r w:rsidR="00A85621" w:rsidRPr="00502F67">
        <w:rPr>
          <w:color w:val="000000"/>
        </w:rPr>
        <w:t>ю</w:t>
      </w:r>
      <w:r w:rsidR="00A85621" w:rsidRPr="00502F67">
        <w:rPr>
          <w:color w:val="000000"/>
        </w:rPr>
        <w:t>виальных отложениях, слабоскелетные, суглинистые, с н</w:t>
      </w:r>
      <w:r w:rsidR="00A85621" w:rsidRPr="00502F67">
        <w:rPr>
          <w:color w:val="000000"/>
        </w:rPr>
        <w:t>е</w:t>
      </w:r>
      <w:r w:rsidR="00A85621" w:rsidRPr="00502F67">
        <w:rPr>
          <w:color w:val="000000"/>
        </w:rPr>
        <w:t>сколько ослабленным дренажем. Древостой одноярусные, разреженные, с запасом древесины 80–150 м</w:t>
      </w:r>
      <w:r w:rsidR="00A85621" w:rsidRPr="00502F67">
        <w:rPr>
          <w:color w:val="000000"/>
          <w:vertAlign w:val="superscript"/>
        </w:rPr>
        <w:t>3</w:t>
      </w:r>
      <w:r w:rsidR="00A85621" w:rsidRPr="00502F67">
        <w:rPr>
          <w:color w:val="000000"/>
        </w:rPr>
        <w:t>/га. Кроме дуба о</w:t>
      </w:r>
      <w:r w:rsidR="00A85621" w:rsidRPr="00502F67">
        <w:rPr>
          <w:color w:val="000000"/>
        </w:rPr>
        <w:t>т</w:t>
      </w:r>
      <w:r w:rsidR="00A85621" w:rsidRPr="00502F67">
        <w:rPr>
          <w:color w:val="000000"/>
        </w:rPr>
        <w:t>мечены березы маньчжурская и даурская, лиственница и осина. Подлесок средней густоты и сложен леспедецей двухцветной с участием л</w:t>
      </w:r>
      <w:r w:rsidR="00A85621" w:rsidRPr="00502F67">
        <w:rPr>
          <w:color w:val="000000"/>
        </w:rPr>
        <w:t>е</w:t>
      </w:r>
      <w:r w:rsidR="00A85621" w:rsidRPr="00502F67">
        <w:rPr>
          <w:color w:val="000000"/>
        </w:rPr>
        <w:t>щины разнолистной, калины Саржента, жимолостей и бересклетов. В травяном покрове обычны папоротник орляк, вейник пу</w:t>
      </w:r>
      <w:r w:rsidR="00A85621" w:rsidRPr="00502F67">
        <w:rPr>
          <w:color w:val="000000"/>
        </w:rPr>
        <w:t>р</w:t>
      </w:r>
      <w:r w:rsidR="00A85621" w:rsidRPr="00502F67">
        <w:rPr>
          <w:color w:val="000000"/>
        </w:rPr>
        <w:t>пурный, осоки и представители высокотравья. После систематических пожаров леспедец</w:t>
      </w:r>
      <w:r w:rsidR="00A85621" w:rsidRPr="00502F67">
        <w:rPr>
          <w:color w:val="000000"/>
        </w:rPr>
        <w:t>е</w:t>
      </w:r>
      <w:r w:rsidR="00A85621" w:rsidRPr="00502F67">
        <w:rPr>
          <w:color w:val="000000"/>
        </w:rPr>
        <w:t>вые дубняки на релках сменяются древесно-кустарниковыми зарослями.</w:t>
      </w:r>
      <w:r>
        <w:t xml:space="preserve"> </w:t>
      </w:r>
      <w:r w:rsidR="00A85621" w:rsidRPr="00274088">
        <w:rPr>
          <w:color w:val="000000"/>
        </w:rPr>
        <w:t>Из долинных л</w:t>
      </w:r>
      <w:r w:rsidR="00A85621" w:rsidRPr="00274088">
        <w:rPr>
          <w:color w:val="000000"/>
        </w:rPr>
        <w:t>и</w:t>
      </w:r>
      <w:r w:rsidR="00A85621" w:rsidRPr="00274088">
        <w:rPr>
          <w:color w:val="000000"/>
        </w:rPr>
        <w:t>ственных формаций наиболее характерны ивняки, ольшаники и ясеневники. Ивняки, сл</w:t>
      </w:r>
      <w:r w:rsidR="00A85621" w:rsidRPr="00274088">
        <w:rPr>
          <w:color w:val="000000"/>
        </w:rPr>
        <w:t>о</w:t>
      </w:r>
      <w:r w:rsidR="00A85621" w:rsidRPr="00274088">
        <w:rPr>
          <w:color w:val="000000"/>
        </w:rPr>
        <w:t>женные ивой Шверина, и ольшаники, образованные ольхой пуш</w:t>
      </w:r>
      <w:r w:rsidR="00A85621" w:rsidRPr="00274088">
        <w:rPr>
          <w:color w:val="000000"/>
        </w:rPr>
        <w:t>и</w:t>
      </w:r>
      <w:r w:rsidR="00A85621" w:rsidRPr="00274088">
        <w:rPr>
          <w:color w:val="000000"/>
        </w:rPr>
        <w:t>стой, представляют собой пионерные древесные группировки, приурочены к ни</w:t>
      </w:r>
      <w:r w:rsidR="00A85621" w:rsidRPr="00274088">
        <w:rPr>
          <w:color w:val="000000"/>
        </w:rPr>
        <w:t>з</w:t>
      </w:r>
      <w:r w:rsidR="00A85621" w:rsidRPr="00274088">
        <w:rPr>
          <w:color w:val="000000"/>
        </w:rPr>
        <w:t>ким пойменным террасам, ежегодно заливаемым в период летних наводнений. По</w:t>
      </w:r>
      <w:r w:rsidR="00A85621" w:rsidRPr="00274088">
        <w:rPr>
          <w:color w:val="000000"/>
        </w:rPr>
        <w:t>ч</w:t>
      </w:r>
      <w:r w:rsidR="00A85621" w:rsidRPr="00274088">
        <w:rPr>
          <w:color w:val="000000"/>
        </w:rPr>
        <w:t>вы иловато-</w:t>
      </w:r>
      <w:r w:rsidR="00A85621" w:rsidRPr="00400299">
        <w:rPr>
          <w:color w:val="000000"/>
        </w:rPr>
        <w:t xml:space="preserve"> </w:t>
      </w:r>
      <w:r w:rsidR="00A85621" w:rsidRPr="00274088">
        <w:rPr>
          <w:color w:val="000000"/>
        </w:rPr>
        <w:t>песчаные, с устойчивым водным режимом. Ивняки и ольшаники сменяются или кустарниковыми з</w:t>
      </w:r>
      <w:r w:rsidR="00A85621">
        <w:rPr>
          <w:color w:val="000000"/>
        </w:rPr>
        <w:t>а</w:t>
      </w:r>
      <w:r w:rsidR="00A85621">
        <w:rPr>
          <w:color w:val="000000"/>
        </w:rPr>
        <w:t>рослями, или ясеневыми лесами</w:t>
      </w:r>
      <w:r w:rsidR="00A85621" w:rsidRPr="00274088">
        <w:rPr>
          <w:color w:val="000000"/>
        </w:rPr>
        <w:t>.</w:t>
      </w:r>
      <w:r w:rsidR="00A85621">
        <w:rPr>
          <w:color w:val="000000"/>
        </w:rPr>
        <w:t xml:space="preserve"> </w:t>
      </w:r>
      <w:r w:rsidR="00A85621" w:rsidRPr="00274088">
        <w:rPr>
          <w:color w:val="000000"/>
        </w:rPr>
        <w:t>Последние образованы ясенем маньчжурским, приурочены к дренированным уч</w:t>
      </w:r>
      <w:r w:rsidR="00A85621" w:rsidRPr="00274088">
        <w:rPr>
          <w:color w:val="000000"/>
        </w:rPr>
        <w:t>а</w:t>
      </w:r>
      <w:r w:rsidR="00A85621" w:rsidRPr="00274088">
        <w:rPr>
          <w:color w:val="000000"/>
        </w:rPr>
        <w:t>сткам в</w:t>
      </w:r>
      <w:r w:rsidR="00A85621" w:rsidRPr="00274088">
        <w:rPr>
          <w:color w:val="000000"/>
        </w:rPr>
        <w:t>ы</w:t>
      </w:r>
      <w:r w:rsidR="00A85621" w:rsidRPr="00274088">
        <w:rPr>
          <w:color w:val="000000"/>
        </w:rPr>
        <w:t>соких пойменных и надпойменных террас, а также к шлейфам горных склонов. Почвы бурые лесные на аллювиальных отложениях, иловато-супесчаные или легкосугл</w:t>
      </w:r>
      <w:r w:rsidR="00A85621" w:rsidRPr="00274088">
        <w:rPr>
          <w:color w:val="000000"/>
        </w:rPr>
        <w:t>и</w:t>
      </w:r>
      <w:r w:rsidR="00A85621" w:rsidRPr="00274088">
        <w:rPr>
          <w:color w:val="000000"/>
        </w:rPr>
        <w:t>нистые, влажные. Древостой двухъярусны</w:t>
      </w:r>
      <w:r w:rsidR="00A85621">
        <w:rPr>
          <w:color w:val="000000"/>
        </w:rPr>
        <w:t>й</w:t>
      </w:r>
      <w:r w:rsidR="00A85621" w:rsidRPr="00274088">
        <w:rPr>
          <w:color w:val="000000"/>
        </w:rPr>
        <w:t>, с запасом древесины до 300 м</w:t>
      </w:r>
      <w:r w:rsidR="00A85621" w:rsidRPr="00274088">
        <w:rPr>
          <w:color w:val="000000"/>
          <w:vertAlign w:val="superscript"/>
        </w:rPr>
        <w:t>3</w:t>
      </w:r>
      <w:r w:rsidR="00A85621" w:rsidRPr="00274088">
        <w:rPr>
          <w:color w:val="000000"/>
        </w:rPr>
        <w:t>/га. Помимо ясеня обычны тополь Максимовича, бархат, орех маньчжурский, ильм долинный, кедр. Подлесок средней гус</w:t>
      </w:r>
      <w:r w:rsidR="00A85621">
        <w:rPr>
          <w:color w:val="000000"/>
        </w:rPr>
        <w:t>тоты, равномерный, многовидовой, с</w:t>
      </w:r>
      <w:r w:rsidR="00A85621" w:rsidRPr="00274088">
        <w:rPr>
          <w:color w:val="000000"/>
        </w:rPr>
        <w:t>ложен жимолостями, смород</w:t>
      </w:r>
      <w:r w:rsidR="00A85621" w:rsidRPr="00274088">
        <w:rPr>
          <w:color w:val="000000"/>
        </w:rPr>
        <w:t>и</w:t>
      </w:r>
      <w:r w:rsidR="00A85621" w:rsidRPr="00274088">
        <w:rPr>
          <w:color w:val="000000"/>
        </w:rPr>
        <w:t>нами, р</w:t>
      </w:r>
      <w:r w:rsidR="00A85621" w:rsidRPr="00274088">
        <w:rPr>
          <w:color w:val="000000"/>
        </w:rPr>
        <w:t>я</w:t>
      </w:r>
      <w:r w:rsidR="00A85621" w:rsidRPr="00274088">
        <w:rPr>
          <w:color w:val="000000"/>
        </w:rPr>
        <w:t>бинником, чубушником тонколистным, лещиной маньчжурской. Травяной покров образован папоротниками, осоками и представителями высокотравья. В процессе естес</w:t>
      </w:r>
      <w:r w:rsidR="00A85621" w:rsidRPr="00274088">
        <w:rPr>
          <w:color w:val="000000"/>
        </w:rPr>
        <w:t>т</w:t>
      </w:r>
      <w:r w:rsidR="00A85621" w:rsidRPr="00274088">
        <w:rPr>
          <w:color w:val="000000"/>
        </w:rPr>
        <w:t>венного развития кустарниковые ясеневники см</w:t>
      </w:r>
      <w:r w:rsidR="00A85621" w:rsidRPr="00274088">
        <w:rPr>
          <w:color w:val="000000"/>
        </w:rPr>
        <w:t>е</w:t>
      </w:r>
      <w:r w:rsidR="00A85621" w:rsidRPr="00274088">
        <w:rPr>
          <w:color w:val="000000"/>
        </w:rPr>
        <w:t>няются долинными кедрово-широколиственными лесами.</w:t>
      </w:r>
      <w:r w:rsidR="00A85621">
        <w:rPr>
          <w:color w:val="000000"/>
        </w:rPr>
        <w:t xml:space="preserve"> </w:t>
      </w:r>
      <w:r w:rsidR="00A85621" w:rsidRPr="00274088">
        <w:rPr>
          <w:color w:val="000000"/>
        </w:rPr>
        <w:t>При ухудшении дренажа возможна смена на ольшаники и даже на нелесные группировки – заболоченные вейниково-осоковые луга.</w:t>
      </w:r>
      <w:r>
        <w:t xml:space="preserve"> </w:t>
      </w:r>
      <w:r>
        <w:tab/>
      </w:r>
      <w:r w:rsidR="00A85621" w:rsidRPr="00274088">
        <w:rPr>
          <w:color w:val="000000"/>
        </w:rPr>
        <w:t>Мелколистве</w:t>
      </w:r>
      <w:r w:rsidR="00A85621" w:rsidRPr="00274088">
        <w:rPr>
          <w:color w:val="000000"/>
        </w:rPr>
        <w:t>н</w:t>
      </w:r>
      <w:r w:rsidR="00A85621" w:rsidRPr="00274088">
        <w:rPr>
          <w:color w:val="000000"/>
        </w:rPr>
        <w:t>ные леса, представленные белоберезниками и осинниками, в большинстве случаев являю</w:t>
      </w:r>
      <w:r w:rsidR="00A85621" w:rsidRPr="00274088">
        <w:rPr>
          <w:color w:val="000000"/>
        </w:rPr>
        <w:t>т</w:t>
      </w:r>
      <w:r w:rsidR="00A85621" w:rsidRPr="00274088">
        <w:rPr>
          <w:color w:val="000000"/>
        </w:rPr>
        <w:t>ся производными. За последние 60 лет эти формации получили ш</w:t>
      </w:r>
      <w:r w:rsidR="00A85621" w:rsidRPr="00274088">
        <w:rPr>
          <w:color w:val="000000"/>
        </w:rPr>
        <w:t>и</w:t>
      </w:r>
      <w:r w:rsidR="00A85621" w:rsidRPr="00274088">
        <w:rPr>
          <w:color w:val="000000"/>
        </w:rPr>
        <w:t>рокое распространение, и на их долю</w:t>
      </w:r>
      <w:r w:rsidR="00A85621">
        <w:rPr>
          <w:color w:val="000000"/>
        </w:rPr>
        <w:t xml:space="preserve"> приходится от 30% и более лесопокрытой площади проектируемой террит</w:t>
      </w:r>
      <w:r w:rsidR="00A85621">
        <w:rPr>
          <w:color w:val="000000"/>
        </w:rPr>
        <w:t>о</w:t>
      </w:r>
      <w:r w:rsidR="00A85621">
        <w:rPr>
          <w:color w:val="000000"/>
        </w:rPr>
        <w:t>рии</w:t>
      </w:r>
      <w:r w:rsidR="00A85621" w:rsidRPr="00274088">
        <w:rPr>
          <w:color w:val="000000"/>
        </w:rPr>
        <w:t>. Под материнским пологом береза маньчжу</w:t>
      </w:r>
      <w:r w:rsidR="00A85621" w:rsidRPr="00274088">
        <w:rPr>
          <w:color w:val="000000"/>
        </w:rPr>
        <w:t>р</w:t>
      </w:r>
      <w:r w:rsidR="00A85621" w:rsidRPr="00274088">
        <w:rPr>
          <w:color w:val="000000"/>
        </w:rPr>
        <w:t>ская и осина Давида не возобновляются; продолжительность существования лесов ограничена долголетием этих мелколиственных пород и в среднем составляет 100–120 лет. Осинники представлены ли</w:t>
      </w:r>
      <w:r w:rsidR="00A85621" w:rsidRPr="00274088">
        <w:rPr>
          <w:color w:val="000000"/>
        </w:rPr>
        <w:t>а</w:t>
      </w:r>
      <w:r w:rsidR="00A85621" w:rsidRPr="00274088">
        <w:rPr>
          <w:color w:val="000000"/>
        </w:rPr>
        <w:t>ново-лещинными, лещинными и травяно-лещинными типами леса. Производ</w:t>
      </w:r>
      <w:r w:rsidR="00A85621" w:rsidRPr="00274088">
        <w:rPr>
          <w:color w:val="000000"/>
        </w:rPr>
        <w:t>и</w:t>
      </w:r>
      <w:r w:rsidR="00A85621" w:rsidRPr="00274088">
        <w:rPr>
          <w:color w:val="000000"/>
        </w:rPr>
        <w:t>тельность их невысокая и в спелых древостоях составляет 200 м</w:t>
      </w:r>
      <w:r w:rsidR="00A85621" w:rsidRPr="00274088">
        <w:rPr>
          <w:color w:val="000000"/>
          <w:vertAlign w:val="superscript"/>
        </w:rPr>
        <w:t>3</w:t>
      </w:r>
      <w:r w:rsidR="00A85621" w:rsidRPr="00274088">
        <w:rPr>
          <w:color w:val="000000"/>
        </w:rPr>
        <w:t>/га. Белоберезники в типологическом отношении ра</w:t>
      </w:r>
      <w:r w:rsidR="00A85621" w:rsidRPr="00274088">
        <w:rPr>
          <w:color w:val="000000"/>
        </w:rPr>
        <w:t>з</w:t>
      </w:r>
      <w:r w:rsidR="00A85621" w:rsidRPr="00274088">
        <w:rPr>
          <w:color w:val="000000"/>
        </w:rPr>
        <w:t>нообразнее, чем осинники, что объясняется более широкой экологической пластичностью бер</w:t>
      </w:r>
      <w:r w:rsidR="00A85621" w:rsidRPr="00274088">
        <w:rPr>
          <w:color w:val="000000"/>
        </w:rPr>
        <w:t>е</w:t>
      </w:r>
      <w:r w:rsidR="00A85621" w:rsidRPr="00274088">
        <w:rPr>
          <w:color w:val="000000"/>
        </w:rPr>
        <w:t>зы маньчжурской. Эта древесная порода образует древостой со своим преобладанием как на дренированных, так и на переувлажненных участках. Большие пл</w:t>
      </w:r>
      <w:r w:rsidR="00A85621" w:rsidRPr="00274088">
        <w:rPr>
          <w:color w:val="000000"/>
        </w:rPr>
        <w:t>о</w:t>
      </w:r>
      <w:r w:rsidR="00A85621" w:rsidRPr="00274088">
        <w:rPr>
          <w:color w:val="000000"/>
        </w:rPr>
        <w:t>щади занимают травяные белоберезники недренированных плакоров, а также сырые см</w:t>
      </w:r>
      <w:r w:rsidR="00A85621" w:rsidRPr="00274088">
        <w:rPr>
          <w:color w:val="000000"/>
        </w:rPr>
        <w:t>и</w:t>
      </w:r>
      <w:r w:rsidR="00A85621" w:rsidRPr="00274088">
        <w:rPr>
          <w:color w:val="000000"/>
        </w:rPr>
        <w:t>лационово-осоковые и рябинниково-акатниковые. Производительность белоберезников, как и оси</w:t>
      </w:r>
      <w:r w:rsidR="00A85621" w:rsidRPr="00274088">
        <w:rPr>
          <w:color w:val="000000"/>
        </w:rPr>
        <w:t>н</w:t>
      </w:r>
      <w:r w:rsidR="00A85621" w:rsidRPr="00274088">
        <w:rPr>
          <w:color w:val="000000"/>
        </w:rPr>
        <w:t>ников, низкая – не превышает 200 м</w:t>
      </w:r>
      <w:r w:rsidR="00A85621" w:rsidRPr="00274088">
        <w:rPr>
          <w:color w:val="000000"/>
          <w:vertAlign w:val="superscript"/>
        </w:rPr>
        <w:t>3</w:t>
      </w:r>
      <w:r w:rsidR="00A85621" w:rsidRPr="00274088">
        <w:rPr>
          <w:color w:val="000000"/>
        </w:rPr>
        <w:t>/га.</w:t>
      </w:r>
      <w:r>
        <w:t xml:space="preserve"> </w:t>
      </w:r>
      <w:r w:rsidR="00A85621" w:rsidRPr="00274088">
        <w:t>Коренные кедрово-широколиственные леса отн</w:t>
      </w:r>
      <w:r w:rsidR="00A85621" w:rsidRPr="00274088">
        <w:t>о</w:t>
      </w:r>
      <w:r w:rsidR="00A85621" w:rsidRPr="00274088">
        <w:t>сятся к северной географической фации кедровой формации. Положение кедра корейского здесь не всегда устойчивое. Так, например, на тех участках, где ход естественного лесоо</w:t>
      </w:r>
      <w:r w:rsidR="00A85621" w:rsidRPr="00274088">
        <w:t>б</w:t>
      </w:r>
      <w:r w:rsidR="00A85621" w:rsidRPr="00274088">
        <w:t>разовательного процесса нарушен выб</w:t>
      </w:r>
      <w:r w:rsidR="00A85621" w:rsidRPr="00274088">
        <w:t>о</w:t>
      </w:r>
      <w:r w:rsidR="00A85621" w:rsidRPr="00274088">
        <w:t>рочными рубками, преобладание переходит к ели аянской и пихте белокорой. Древостой этих лесов двухъярусные, разновозрастные. В пе</w:t>
      </w:r>
      <w:r w:rsidR="00A85621" w:rsidRPr="00274088">
        <w:t>р</w:t>
      </w:r>
      <w:r w:rsidR="00A85621" w:rsidRPr="00274088">
        <w:t>вом ярусе помимо кедра обычны береза желтая, липа амурская, ильм лопастный, ель ая</w:t>
      </w:r>
      <w:r w:rsidR="00A85621" w:rsidRPr="00274088">
        <w:t>н</w:t>
      </w:r>
      <w:r w:rsidR="00A85621" w:rsidRPr="00274088">
        <w:t>ская. Единично встречается дуб монгол</w:t>
      </w:r>
      <w:r w:rsidR="00A85621" w:rsidRPr="00274088">
        <w:t>ь</w:t>
      </w:r>
      <w:r w:rsidR="00A85621" w:rsidRPr="00274088">
        <w:t>ский. Второй ярус сложен кленом мелколистным, пихтой белокорой и елью аянской с небольшим участием кедра, липы и вишни Максим</w:t>
      </w:r>
      <w:r w:rsidR="00A85621" w:rsidRPr="00274088">
        <w:t>о</w:t>
      </w:r>
      <w:r w:rsidR="00A85621" w:rsidRPr="00274088">
        <w:t>вича. Общий запас древесины – 300–450 м</w:t>
      </w:r>
      <w:r w:rsidR="00A85621" w:rsidRPr="00274088">
        <w:rPr>
          <w:vertAlign w:val="superscript"/>
        </w:rPr>
        <w:t>3</w:t>
      </w:r>
      <w:r w:rsidR="00A85621" w:rsidRPr="00274088">
        <w:t>/га в зависимости от доли участия кедра в сл</w:t>
      </w:r>
      <w:r w:rsidR="00A85621" w:rsidRPr="00274088">
        <w:t>о</w:t>
      </w:r>
      <w:r w:rsidR="00A85621" w:rsidRPr="00274088">
        <w:t>жении древостоя. Подлесок слагают 12–14 видов кустарников, среди которых преобладают лещина маньчжурская, чубушник тонколистный, элеутерококк колючий и жимолость го</w:t>
      </w:r>
      <w:r w:rsidR="00A85621" w:rsidRPr="00274088">
        <w:t>р</w:t>
      </w:r>
      <w:r w:rsidR="00A85621" w:rsidRPr="00274088">
        <w:t>батая. В травяном покрове, в котором н</w:t>
      </w:r>
      <w:r w:rsidR="00A85621" w:rsidRPr="00274088">
        <w:t>а</w:t>
      </w:r>
      <w:r w:rsidR="00A85621" w:rsidRPr="00274088">
        <w:t xml:space="preserve">считывается 23–37 видов растений, фон образуют щитовник Буша, осока </w:t>
      </w:r>
      <w:r w:rsidR="00A85621" w:rsidRPr="00A85621">
        <w:t>кривоносая и василистник тычиночный. В возобновлении из хво</w:t>
      </w:r>
      <w:r w:rsidR="00A85621" w:rsidRPr="00A85621">
        <w:t>й</w:t>
      </w:r>
      <w:r w:rsidR="00A85621" w:rsidRPr="00A85621">
        <w:t>ных пород преобладает подрост пихты белокорой, а из лиственных – клена мелколистного и ясеня маньчжурского.</w:t>
      </w:r>
      <w:r w:rsidR="00A85621">
        <w:t xml:space="preserve"> </w:t>
      </w:r>
      <w:r>
        <w:t xml:space="preserve"> </w:t>
      </w:r>
      <w:r w:rsidR="00A85621" w:rsidRPr="00A85621">
        <w:t>По низменностям встречаются травяные и сфагновые листвени</w:t>
      </w:r>
      <w:r w:rsidR="00A85621" w:rsidRPr="00A85621">
        <w:t>ч</w:t>
      </w:r>
      <w:r w:rsidR="00A85621" w:rsidRPr="00A85621">
        <w:t>ники, травяно-моховые бол</w:t>
      </w:r>
      <w:r w:rsidR="00A85621" w:rsidRPr="00A85621">
        <w:t>о</w:t>
      </w:r>
      <w:r w:rsidR="00A85621" w:rsidRPr="00A85621">
        <w:t xml:space="preserve">та с ерником и сырые осоково-вейниковые луга. </w:t>
      </w:r>
    </w:p>
    <w:p w:rsidR="009B148A" w:rsidRDefault="009B148A" w:rsidP="00DC0AB0">
      <w:pPr>
        <w:tabs>
          <w:tab w:val="left" w:pos="540"/>
        </w:tabs>
        <w:spacing w:before="100" w:beforeAutospacing="1" w:after="100" w:afterAutospacing="1" w:line="360" w:lineRule="auto"/>
        <w:jc w:val="both"/>
        <w:rPr>
          <w:color w:val="000000"/>
        </w:rPr>
        <w:sectPr w:rsidR="009B148A" w:rsidSect="00DC0AB0">
          <w:pgSz w:w="11906" w:h="16838"/>
          <w:pgMar w:top="1134" w:right="850" w:bottom="1134" w:left="1620" w:header="708" w:footer="708" w:gutter="0"/>
          <w:cols w:space="708"/>
          <w:docGrid w:linePitch="360"/>
        </w:sectPr>
      </w:pPr>
    </w:p>
    <w:p w:rsidR="009B148A" w:rsidRDefault="009B148A" w:rsidP="00DC0AB0">
      <w:pPr>
        <w:tabs>
          <w:tab w:val="left" w:pos="540"/>
        </w:tabs>
        <w:spacing w:line="360" w:lineRule="auto"/>
        <w:jc w:val="both"/>
      </w:pPr>
      <w:r>
        <w:t>РИС. 1.2.2.8.-1</w:t>
      </w:r>
      <w:r w:rsidRPr="00D03235">
        <w:t xml:space="preserve"> </w:t>
      </w:r>
    </w:p>
    <w:p w:rsidR="009B148A" w:rsidRDefault="009571B1" w:rsidP="00DC0AB0">
      <w:pPr>
        <w:tabs>
          <w:tab w:val="left" w:pos="540"/>
        </w:tabs>
        <w:spacing w:before="100" w:beforeAutospacing="1" w:after="100" w:afterAutospacing="1" w:line="360" w:lineRule="auto"/>
        <w:jc w:val="both"/>
        <w:rPr>
          <w:color w:val="000000"/>
        </w:rPr>
        <w:sectPr w:rsidR="009B148A" w:rsidSect="00DC0AB0">
          <w:pgSz w:w="16838" w:h="11906" w:orient="landscape"/>
          <w:pgMar w:top="1701" w:right="1134" w:bottom="851" w:left="1620" w:header="709" w:footer="709" w:gutter="0"/>
          <w:cols w:space="708"/>
          <w:docGrid w:linePitch="360"/>
        </w:sectPr>
      </w:pPr>
      <w:r>
        <w:rPr>
          <w:noProof/>
          <w:color w:val="000000"/>
        </w:rPr>
        <w:drawing>
          <wp:inline distT="0" distB="0" distL="0" distR="0">
            <wp:extent cx="8029575" cy="5029200"/>
            <wp:effectExtent l="19050" t="0" r="9525" b="0"/>
            <wp:docPr id="8" name="Рисунок 8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5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29575" cy="502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37E5" w:rsidRPr="00434C5C" w:rsidRDefault="007337E5" w:rsidP="00DC0AB0">
      <w:pPr>
        <w:pStyle w:val="4"/>
        <w:tabs>
          <w:tab w:val="left" w:pos="540"/>
        </w:tabs>
        <w:rPr>
          <w:sz w:val="26"/>
          <w:szCs w:val="26"/>
        </w:rPr>
      </w:pPr>
      <w:bookmarkStart w:id="19" w:name="_Toc303273361"/>
      <w:r w:rsidRPr="00434C5C">
        <w:rPr>
          <w:sz w:val="26"/>
          <w:szCs w:val="26"/>
        </w:rPr>
        <w:t>1.2.2.</w:t>
      </w:r>
      <w:r w:rsidR="00995A56" w:rsidRPr="00434C5C">
        <w:rPr>
          <w:sz w:val="26"/>
          <w:szCs w:val="26"/>
        </w:rPr>
        <w:t>9</w:t>
      </w:r>
      <w:r w:rsidRPr="00434C5C">
        <w:rPr>
          <w:sz w:val="26"/>
          <w:szCs w:val="26"/>
        </w:rPr>
        <w:t xml:space="preserve">.  </w:t>
      </w:r>
      <w:r w:rsidR="00A85621" w:rsidRPr="00434C5C">
        <w:rPr>
          <w:sz w:val="26"/>
          <w:szCs w:val="26"/>
        </w:rPr>
        <w:t xml:space="preserve">Ландшафтная </w:t>
      </w:r>
      <w:r w:rsidRPr="00434C5C">
        <w:rPr>
          <w:sz w:val="26"/>
          <w:szCs w:val="26"/>
        </w:rPr>
        <w:t>структура</w:t>
      </w:r>
      <w:bookmarkEnd w:id="19"/>
      <w:r w:rsidRPr="00434C5C">
        <w:rPr>
          <w:sz w:val="26"/>
          <w:szCs w:val="26"/>
        </w:rPr>
        <w:t xml:space="preserve"> </w:t>
      </w:r>
    </w:p>
    <w:p w:rsidR="00A85621" w:rsidRPr="00D942E9" w:rsidRDefault="007A3540" w:rsidP="00DC0AB0">
      <w:pPr>
        <w:pStyle w:val="33"/>
        <w:tabs>
          <w:tab w:val="left" w:pos="540"/>
        </w:tabs>
        <w:spacing w:before="0" w:beforeAutospacing="0" w:after="0" w:afterAutospacing="0" w:line="360" w:lineRule="auto"/>
        <w:jc w:val="both"/>
      </w:pPr>
      <w:r>
        <w:tab/>
      </w:r>
      <w:r w:rsidR="00A85621" w:rsidRPr="00D942E9">
        <w:t xml:space="preserve">Территория Дальнереченского </w:t>
      </w:r>
      <w:r w:rsidR="00D63122">
        <w:t xml:space="preserve">округа </w:t>
      </w:r>
      <w:r w:rsidR="00A85621" w:rsidRPr="00D942E9">
        <w:t>входит в Приморский край и согласно геобот</w:t>
      </w:r>
      <w:r w:rsidR="00A85621" w:rsidRPr="00D942E9">
        <w:t>а</w:t>
      </w:r>
      <w:r w:rsidR="00A85621" w:rsidRPr="00D942E9">
        <w:t>ническому районированию относится к лесостепной Амуро-Ханкайской области. К н</w:t>
      </w:r>
      <w:r w:rsidR="00A85621" w:rsidRPr="00D942E9">
        <w:t>а</w:t>
      </w:r>
      <w:r w:rsidR="00A85621" w:rsidRPr="00D942E9">
        <w:t>стоящему времени сделано несколько попыток физико-географической диффере</w:t>
      </w:r>
      <w:r w:rsidR="00A85621" w:rsidRPr="00D942E9">
        <w:t>н</w:t>
      </w:r>
      <w:r w:rsidR="00A85621" w:rsidRPr="00D942E9">
        <w:t>циации территории. Согласно Атласу Приморского края описываемая территория почти цел</w:t>
      </w:r>
      <w:r w:rsidR="00A85621">
        <w:t xml:space="preserve">иком относится к Приханкайской </w:t>
      </w:r>
      <w:r w:rsidR="00A85621" w:rsidRPr="00D942E9">
        <w:t>физико-географической области и относится к Уссуро-Ханкайской ра</w:t>
      </w:r>
      <w:r w:rsidR="00A85621" w:rsidRPr="00D942E9">
        <w:t>в</w:t>
      </w:r>
      <w:r w:rsidR="00A85621" w:rsidRPr="00D942E9">
        <w:t xml:space="preserve">нинной провинции. </w:t>
      </w:r>
      <w:r>
        <w:t xml:space="preserve"> </w:t>
      </w:r>
      <w:r w:rsidR="00A85621" w:rsidRPr="00D942E9">
        <w:t>Климат является фактором, во многом определяющим современный облик и состояние ландшафтов округа. Отличительной особенностью клим</w:t>
      </w:r>
      <w:r w:rsidR="00A85621" w:rsidRPr="00D942E9">
        <w:t>а</w:t>
      </w:r>
      <w:r w:rsidR="00A85621" w:rsidRPr="00D942E9">
        <w:t>та, кроме поочередного действия на территории континентального и океанического цикл</w:t>
      </w:r>
      <w:r w:rsidR="00A85621" w:rsidRPr="00D942E9">
        <w:t>о</w:t>
      </w:r>
      <w:r w:rsidR="00A85621" w:rsidRPr="00D942E9">
        <w:t>нов, можно н</w:t>
      </w:r>
      <w:r w:rsidR="00A85621" w:rsidRPr="00D942E9">
        <w:t>а</w:t>
      </w:r>
      <w:r w:rsidR="00A85621" w:rsidRPr="00D942E9">
        <w:t>звать контрастность. Здесь чередуются практически полярные суровые зимы с глубоким промерзанием грунтов и почти субтропические летние периоды. Малая  мо</w:t>
      </w:r>
      <w:r w:rsidR="00A85621" w:rsidRPr="00D942E9">
        <w:t>щ</w:t>
      </w:r>
      <w:r w:rsidR="00A85621" w:rsidRPr="00D942E9">
        <w:t>ность снега в весенний период сп</w:t>
      </w:r>
      <w:r w:rsidR="00A85621" w:rsidRPr="00D942E9">
        <w:t>о</w:t>
      </w:r>
      <w:r w:rsidR="00A85621" w:rsidRPr="00D942E9">
        <w:t>собствует ксерофитизации растительности. Большой контрастностью отличаются и условия обводнения территории, благодаря большим кол</w:t>
      </w:r>
      <w:r w:rsidR="00A85621" w:rsidRPr="00D942E9">
        <w:t>е</w:t>
      </w:r>
      <w:r w:rsidR="00A85621" w:rsidRPr="00D942E9">
        <w:t>баниям величин осадков от года к году.  В отдельные годы влажность летом бывает так мала, что в вегетационный период с</w:t>
      </w:r>
      <w:r w:rsidR="00A85621" w:rsidRPr="00D942E9">
        <w:t>о</w:t>
      </w:r>
      <w:r w:rsidR="00A85621" w:rsidRPr="00D942E9">
        <w:t>храняется высокая пожароопасность ландшафтов. Растительность в такие периоды нах</w:t>
      </w:r>
      <w:r w:rsidR="00A85621" w:rsidRPr="00D942E9">
        <w:t>о</w:t>
      </w:r>
      <w:r w:rsidR="00A85621" w:rsidRPr="00D942E9">
        <w:t>дится в состоянии близком к увяданию. Интересно отметить роль горных массивов и останцовых сопок в Приханкайской провинции. Согла</w:t>
      </w:r>
      <w:r w:rsidR="00A85621" w:rsidRPr="00D942E9">
        <w:t>с</w:t>
      </w:r>
      <w:r w:rsidR="00A85621" w:rsidRPr="00D942E9">
        <w:t>но розе ветров округа, в июле здесь преобладают С-В ветры. Под влиянием горных преград возникают специфические ландшафты барьерного подножья и т.н. ксерофитные ландша</w:t>
      </w:r>
      <w:r w:rsidR="00A85621" w:rsidRPr="00D942E9">
        <w:t>ф</w:t>
      </w:r>
      <w:r w:rsidR="00A85621" w:rsidRPr="00D942E9">
        <w:t>ты барьерной тени [Ю.Б. Зонов]</w:t>
      </w:r>
      <w:r w:rsidR="00A85621">
        <w:t xml:space="preserve">. </w:t>
      </w:r>
      <w:r>
        <w:t xml:space="preserve"> </w:t>
      </w:r>
      <w:r w:rsidR="00A85621" w:rsidRPr="00D942E9">
        <w:t>Вся территория Дальнереченского района лежит в пред</w:t>
      </w:r>
      <w:r w:rsidR="00A85621" w:rsidRPr="00D942E9">
        <w:t>е</w:t>
      </w:r>
      <w:r w:rsidR="00A85621" w:rsidRPr="00D942E9">
        <w:t>лах одного ландшафта – долины р. Уссури, которая здесь имеет довольно сложное стро</w:t>
      </w:r>
      <w:r w:rsidR="00A85621" w:rsidRPr="00D942E9">
        <w:t>е</w:t>
      </w:r>
      <w:r w:rsidR="00A85621" w:rsidRPr="00D942E9">
        <w:t>ние</w:t>
      </w:r>
      <w:r w:rsidR="00A85621">
        <w:t xml:space="preserve"> (рис.9)</w:t>
      </w:r>
      <w:r w:rsidR="00A85621" w:rsidRPr="00D942E9">
        <w:t>. Заложившуюся по кайнозойской наложенной впадине, субмеридионально пр</w:t>
      </w:r>
      <w:r w:rsidR="00A85621" w:rsidRPr="00D942E9">
        <w:t>о</w:t>
      </w:r>
      <w:r w:rsidR="00A85621" w:rsidRPr="00D942E9">
        <w:t>тягивающуюся долину р. Уссури здесь, на ее пути к океану пересекают широтно прост</w:t>
      </w:r>
      <w:r w:rsidR="00A85621" w:rsidRPr="00D942E9">
        <w:t>и</w:t>
      </w:r>
      <w:r w:rsidR="00A85621" w:rsidRPr="00D942E9">
        <w:t>рающиеся, выположенные отроги Сихотэ-Алиня. Этим обусловлены, с одной стороны, с</w:t>
      </w:r>
      <w:r w:rsidR="00A85621" w:rsidRPr="00D942E9">
        <w:t>у</w:t>
      </w:r>
      <w:r w:rsidR="00A85621" w:rsidRPr="00D942E9">
        <w:t>жения долины реки в местах выходов отложений складчатого цоколя, и, с другой – бол</w:t>
      </w:r>
      <w:r w:rsidR="00A85621" w:rsidRPr="00D942E9">
        <w:t>ь</w:t>
      </w:r>
      <w:r w:rsidR="00A85621" w:rsidRPr="00D942E9">
        <w:t>шие расширения долины в местах их отступания. Энергия водного потока р. Уссури и бл</w:t>
      </w:r>
      <w:r w:rsidR="00A85621" w:rsidRPr="00D942E9">
        <w:t>и</w:t>
      </w:r>
      <w:r w:rsidR="00A85621" w:rsidRPr="00D942E9">
        <w:t>зость Сихотэ-Алиньского хребта  обусловили большую неоднородность и даже контрас</w:t>
      </w:r>
      <w:r w:rsidR="00A85621" w:rsidRPr="00D942E9">
        <w:t>т</w:t>
      </w:r>
      <w:r w:rsidR="00A85621" w:rsidRPr="00D942E9">
        <w:t>ность ландшафтных условий: от отн</w:t>
      </w:r>
      <w:r w:rsidR="00A85621" w:rsidRPr="00D942E9">
        <w:t>о</w:t>
      </w:r>
      <w:r w:rsidR="00A85621" w:rsidRPr="00D942E9">
        <w:t>сительно высоких останцов сопок, до плоских, сильно заболоченных пространств низких и высоких пойм реки Уссури и</w:t>
      </w:r>
      <w:r w:rsidR="00A85621">
        <w:t xml:space="preserve"> ее притоков.</w:t>
      </w:r>
      <w:r>
        <w:t xml:space="preserve"> </w:t>
      </w:r>
      <w:r w:rsidR="00A85621" w:rsidRPr="00D942E9">
        <w:t>На наиб</w:t>
      </w:r>
      <w:r w:rsidR="00A85621" w:rsidRPr="00D942E9">
        <w:t>о</w:t>
      </w:r>
      <w:r w:rsidR="00A85621" w:rsidRPr="00D942E9">
        <w:t xml:space="preserve">лее повышенных участках территории, таких как </w:t>
      </w:r>
      <w:r w:rsidR="00A85621" w:rsidRPr="00D942E9">
        <w:rPr>
          <w:b/>
          <w:i/>
        </w:rPr>
        <w:t>останцы сопок</w:t>
      </w:r>
      <w:r w:rsidR="00A85621" w:rsidRPr="00D942E9">
        <w:t>, сформиров</w:t>
      </w:r>
      <w:r w:rsidR="00A85621" w:rsidRPr="00D942E9">
        <w:t>а</w:t>
      </w:r>
      <w:r w:rsidR="00A85621" w:rsidRPr="00D942E9">
        <w:t>лись бурые лесные почвы и подбелы (отбеленные буроземы). Эти почвы характерны для занятых к</w:t>
      </w:r>
      <w:r w:rsidR="00A85621" w:rsidRPr="00D942E9">
        <w:t>о</w:t>
      </w:r>
      <w:r w:rsidR="00A85621" w:rsidRPr="00D942E9">
        <w:t>ренными широколиственно-кедровыми и хвойно-широколиственными лесами с кустарн</w:t>
      </w:r>
      <w:r w:rsidR="00A85621" w:rsidRPr="00D942E9">
        <w:t>и</w:t>
      </w:r>
      <w:r w:rsidR="00A85621" w:rsidRPr="00D942E9">
        <w:t>ковым подлеском территорий. В настоящее время на их месте сформировались вторичные осиново-дубовые и осиновые с д</w:t>
      </w:r>
      <w:r w:rsidR="00A85621" w:rsidRPr="00D942E9">
        <w:t>у</w:t>
      </w:r>
      <w:r w:rsidR="00A85621" w:rsidRPr="00D942E9">
        <w:t>бом, реже березово-дубовые и березовые с дубом леса с неморальной травяной и кустарниковой растительностью. Часть поверхн</w:t>
      </w:r>
      <w:r w:rsidR="00A85621" w:rsidRPr="00D942E9">
        <w:t>о</w:t>
      </w:r>
      <w:r w:rsidR="00A85621" w:rsidRPr="00D942E9">
        <w:t xml:space="preserve">сти находится под распашкой.  </w:t>
      </w:r>
    </w:p>
    <w:p w:rsidR="00A85621" w:rsidRPr="00D942E9" w:rsidRDefault="007A3540" w:rsidP="00DC0AB0">
      <w:pPr>
        <w:pStyle w:val="33"/>
        <w:tabs>
          <w:tab w:val="left" w:pos="540"/>
        </w:tabs>
        <w:spacing w:before="0" w:beforeAutospacing="0" w:after="0" w:afterAutospacing="0" w:line="360" w:lineRule="auto"/>
        <w:jc w:val="both"/>
      </w:pPr>
      <w:r>
        <w:rPr>
          <w:b/>
          <w:i/>
        </w:rPr>
        <w:tab/>
      </w:r>
      <w:r w:rsidR="00A85621" w:rsidRPr="007B5A39">
        <w:rPr>
          <w:b/>
          <w:i/>
        </w:rPr>
        <w:t>2-я надпойменная терраса</w:t>
      </w:r>
      <w:r w:rsidR="00A85621" w:rsidRPr="00D942E9">
        <w:t xml:space="preserve"> р. Уссури занимает поверхности с отметками 80-</w:t>
      </w:r>
      <w:smartTag w:uri="urn:schemas-microsoft-com:office:smarttags" w:element="metricconverter">
        <w:smartTagPr>
          <w:attr w:name="ProductID" w:val="100 м"/>
        </w:smartTagPr>
        <w:r w:rsidR="00A85621" w:rsidRPr="00D942E9">
          <w:t>100 м</w:t>
        </w:r>
      </w:smartTag>
      <w:r w:rsidR="00A85621" w:rsidRPr="00D942E9">
        <w:t>. Ба</w:t>
      </w:r>
      <w:r w:rsidR="00A85621" w:rsidRPr="00D942E9">
        <w:t>л</w:t>
      </w:r>
      <w:r w:rsidR="00A85621" w:rsidRPr="00D942E9">
        <w:t>ки в пределах этой террасы имеют корытообразное строение. Здесь на полого-волнистой поверхности террасы сформировались буро-глеевые отбеленные почвы. Луг</w:t>
      </w:r>
      <w:r w:rsidR="00A85621" w:rsidRPr="00D942E9">
        <w:t>о</w:t>
      </w:r>
      <w:r w:rsidR="00A85621" w:rsidRPr="00D942E9">
        <w:t>вые подб</w:t>
      </w:r>
      <w:r w:rsidR="00A85621" w:rsidRPr="00D942E9">
        <w:t>е</w:t>
      </w:r>
      <w:r w:rsidR="00A85621" w:rsidRPr="00D942E9">
        <w:t>лы сформировались там, где леса были сведены, что характерно для основной части распол</w:t>
      </w:r>
      <w:r w:rsidR="00A85621" w:rsidRPr="00D942E9">
        <w:t>о</w:t>
      </w:r>
      <w:r w:rsidR="00A85621" w:rsidRPr="00D942E9">
        <w:t>женных к югу и северу от р. Дегтярки, слабо дренированных надпойменных террас р. Уссури. Коренной тип растительности террасы – широколиственные дубовые л</w:t>
      </w:r>
      <w:r w:rsidR="00A85621" w:rsidRPr="00D942E9">
        <w:t>е</w:t>
      </w:r>
      <w:r w:rsidR="00A85621" w:rsidRPr="00D942E9">
        <w:t>са с участием ильма и ясеня с кустарниковым подлеском из рябинолистника, лещины ма</w:t>
      </w:r>
      <w:r w:rsidR="00A85621" w:rsidRPr="00D942E9">
        <w:t>н</w:t>
      </w:r>
      <w:r w:rsidR="00A85621" w:rsidRPr="00D942E9">
        <w:t>чжурской, элеутерококка, чубушника, жимолости и т.д. В травостое преобладают: пап</w:t>
      </w:r>
      <w:r w:rsidR="00A85621" w:rsidRPr="00D942E9">
        <w:t>о</w:t>
      </w:r>
      <w:r w:rsidR="00A85621" w:rsidRPr="00D942E9">
        <w:t>ротник, вейник, осоки; из разнотравья: какалия, соссюрея, розга золотая и т.д.  Эти терр</w:t>
      </w:r>
      <w:r w:rsidR="00A85621" w:rsidRPr="00D942E9">
        <w:t>и</w:t>
      </w:r>
      <w:r w:rsidR="00A85621" w:rsidRPr="00D942E9">
        <w:t>тории используются под распашку, приусадебные х</w:t>
      </w:r>
      <w:r w:rsidR="00A85621" w:rsidRPr="00D942E9">
        <w:t>о</w:t>
      </w:r>
      <w:r w:rsidR="00A85621" w:rsidRPr="00D942E9">
        <w:t xml:space="preserve">зяйства и сады. </w:t>
      </w:r>
    </w:p>
    <w:p w:rsidR="00A85621" w:rsidRPr="00D942E9" w:rsidRDefault="007A3540" w:rsidP="00DC0AB0">
      <w:pPr>
        <w:pStyle w:val="33"/>
        <w:tabs>
          <w:tab w:val="left" w:pos="540"/>
        </w:tabs>
        <w:spacing w:before="0" w:beforeAutospacing="0" w:after="0" w:afterAutospacing="0" w:line="360" w:lineRule="auto"/>
        <w:jc w:val="both"/>
      </w:pPr>
      <w:r>
        <w:tab/>
      </w:r>
      <w:r w:rsidR="00A85621" w:rsidRPr="00D942E9">
        <w:t xml:space="preserve">Поверхность </w:t>
      </w:r>
      <w:r w:rsidR="00A85621" w:rsidRPr="00D942E9">
        <w:rPr>
          <w:b/>
          <w:i/>
        </w:rPr>
        <w:t>1 надпойменной террасы</w:t>
      </w:r>
      <w:r w:rsidR="00A85621" w:rsidRPr="00D942E9">
        <w:t xml:space="preserve"> полого наклонная, она как бы окаймляет 2 надпойменную террасу. Здесь более заметно выражены врезы балок. На поверхности те</w:t>
      </w:r>
      <w:r w:rsidR="00A85621" w:rsidRPr="00D942E9">
        <w:t>р</w:t>
      </w:r>
      <w:r w:rsidR="00A85621" w:rsidRPr="00D942E9">
        <w:t>расы сформировались буроземо-луговые типичные и отбеленные (лугово-бурые оподз</w:t>
      </w:r>
      <w:r w:rsidR="00A85621" w:rsidRPr="00D942E9">
        <w:t>о</w:t>
      </w:r>
      <w:r w:rsidR="00A85621" w:rsidRPr="00D942E9">
        <w:t>ленные и глеевые, луговые подбелы). Коренным типом растительн</w:t>
      </w:r>
      <w:r w:rsidR="00A85621" w:rsidRPr="00D942E9">
        <w:t>о</w:t>
      </w:r>
      <w:r w:rsidR="00A85621" w:rsidRPr="00D942E9">
        <w:t>сти здесь являются  ильмово-ясеневые, ильмово-тополевые и ильмовые вейниково-разнотравные леса. В н</w:t>
      </w:r>
      <w:r w:rsidR="00A85621" w:rsidRPr="00D942E9">
        <w:t>а</w:t>
      </w:r>
      <w:r w:rsidR="00A85621" w:rsidRPr="00D942E9">
        <w:t>стоящее вр</w:t>
      </w:r>
      <w:r w:rsidR="00A85621" w:rsidRPr="00D942E9">
        <w:t>е</w:t>
      </w:r>
      <w:r w:rsidR="00A85621" w:rsidRPr="00D942E9">
        <w:t>мя их заместили осиново-дубовые и осиновые леса, кустарники и мелколесья. Большая часть поверхности терраса – под распа</w:t>
      </w:r>
      <w:r w:rsidR="00A85621" w:rsidRPr="00D942E9">
        <w:t>ш</w:t>
      </w:r>
      <w:r w:rsidR="00A85621" w:rsidRPr="00D942E9">
        <w:t>кой.</w:t>
      </w:r>
      <w:r>
        <w:t xml:space="preserve"> </w:t>
      </w:r>
      <w:r w:rsidR="00A85621" w:rsidRPr="00D942E9">
        <w:t>Высокие поймы р. Уссури  имеют параллельно-гривистый, местами сглаженный, рельеф. Большая часть пойм закочкарена.  Здесь сформировались лугово-глеевые типичные оподзоленные, отбеленные почвы, на з</w:t>
      </w:r>
      <w:r w:rsidR="00A85621" w:rsidRPr="00D942E9">
        <w:t>а</w:t>
      </w:r>
      <w:r w:rsidR="00A85621" w:rsidRPr="00D942E9">
        <w:t>болоченных участках преобладают глеево-торфянистые и болотные почвы низинных и п</w:t>
      </w:r>
      <w:r w:rsidR="00A85621" w:rsidRPr="00D942E9">
        <w:t>е</w:t>
      </w:r>
      <w:r w:rsidR="00A85621" w:rsidRPr="00D942E9">
        <w:t>реходных болот. Коренным типом растительности явл</w:t>
      </w:r>
      <w:r w:rsidR="00A85621" w:rsidRPr="00D942E9">
        <w:t>я</w:t>
      </w:r>
      <w:r w:rsidR="00A85621" w:rsidRPr="00D942E9">
        <w:t>ются ясеневые и ясенево</w:t>
      </w:r>
      <w:r w:rsidR="00434C5C">
        <w:t>-ольховые леса и вейниково-о</w:t>
      </w:r>
      <w:r w:rsidR="00434C5C" w:rsidRPr="00B7378C">
        <w:t>сок</w:t>
      </w:r>
      <w:r w:rsidR="00A85621" w:rsidRPr="00B7378C">
        <w:t>овы</w:t>
      </w:r>
      <w:r w:rsidR="00A85621" w:rsidRPr="00D942E9">
        <w:t>е и осоково-разнотравные луга.  Луговая растительность пре</w:t>
      </w:r>
      <w:r w:rsidR="00A85621" w:rsidRPr="00D942E9">
        <w:t>д</w:t>
      </w:r>
      <w:r w:rsidR="00A85621" w:rsidRPr="00D942E9">
        <w:t>ставлена осоками, вейниками, на менее дренированных участках – пушицей. Для зара</w:t>
      </w:r>
      <w:r w:rsidR="00A85621" w:rsidRPr="00D942E9">
        <w:t>с</w:t>
      </w:r>
      <w:r w:rsidR="00A85621" w:rsidRPr="00D942E9">
        <w:t>тающих водоемов характерно крупнотравье, представленное тростником, густыми заро</w:t>
      </w:r>
      <w:r w:rsidR="00A85621" w:rsidRPr="00D942E9">
        <w:t>с</w:t>
      </w:r>
      <w:r w:rsidR="00A85621" w:rsidRPr="00D942E9">
        <w:t xml:space="preserve">лями цицании, рогоза, аира, стрелолиста и др. </w:t>
      </w:r>
      <w:r>
        <w:t xml:space="preserve"> </w:t>
      </w:r>
      <w:r w:rsidR="00A85621" w:rsidRPr="00D942E9">
        <w:t>Низкие поймы р. Уссури имеют более в</w:t>
      </w:r>
      <w:r w:rsidR="00A85621" w:rsidRPr="00D942E9">
        <w:t>ы</w:t>
      </w:r>
      <w:r w:rsidR="00A85621" w:rsidRPr="00D942E9">
        <w:t>раженное параллельно-гривистое строение в с</w:t>
      </w:r>
      <w:r w:rsidR="00A85621" w:rsidRPr="00D942E9">
        <w:t>о</w:t>
      </w:r>
      <w:r w:rsidR="00A85621" w:rsidRPr="00D942E9">
        <w:t>четании с многочисленными болотами. Здесь сформировались осоковые, пуш</w:t>
      </w:r>
      <w:r w:rsidR="00A85621" w:rsidRPr="00D942E9">
        <w:t>и</w:t>
      </w:r>
      <w:r w:rsidR="00A85621" w:rsidRPr="00D942E9">
        <w:t>цево-осоковые, вейниково-разнотравные луга на полуболотных, торфянисто-глеевых или аллювиальных тяжелых, переувлажненных по</w:t>
      </w:r>
      <w:r w:rsidR="00A85621" w:rsidRPr="00D942E9">
        <w:t>ч</w:t>
      </w:r>
      <w:r w:rsidR="00A85621" w:rsidRPr="00D942E9">
        <w:t xml:space="preserve">вах. Поверхность поймы покрыта кочками высотой до </w:t>
      </w:r>
      <w:smartTag w:uri="urn:schemas-microsoft-com:office:smarttags" w:element="metricconverter">
        <w:smartTagPr>
          <w:attr w:name="ProductID" w:val="50 см"/>
        </w:smartTagPr>
        <w:r w:rsidR="00A85621" w:rsidRPr="00D942E9">
          <w:t>50 см</w:t>
        </w:r>
      </w:smartTag>
      <w:r w:rsidR="00A85621" w:rsidRPr="00D942E9">
        <w:t xml:space="preserve">. </w:t>
      </w:r>
      <w:r>
        <w:t xml:space="preserve"> </w:t>
      </w:r>
      <w:r w:rsidR="00A85621" w:rsidRPr="00D942E9">
        <w:t>Большие пространства ни</w:t>
      </w:r>
      <w:r w:rsidR="00A85621" w:rsidRPr="00D942E9">
        <w:t>з</w:t>
      </w:r>
      <w:r w:rsidR="00A85621" w:rsidRPr="00D942E9">
        <w:t>ких и высоких пойм р.р.Уссури, Большая Уссурка, Де</w:t>
      </w:r>
      <w:r w:rsidR="00A85621" w:rsidRPr="00D942E9">
        <w:t>г</w:t>
      </w:r>
      <w:r w:rsidR="00A85621" w:rsidRPr="00D942E9">
        <w:t>тярка, а также  малых рек заняты болотами. Отличительной особенностью болот пойм р. Уссури является хорошо выраже</w:t>
      </w:r>
      <w:r w:rsidR="00A85621" w:rsidRPr="00D942E9">
        <w:t>н</w:t>
      </w:r>
      <w:r w:rsidR="00A85621" w:rsidRPr="00D942E9">
        <w:t>ное параллельно-гривистое строение и большая обводненность.  Болотные массивы здесь чередуются с лиственничными лесами или кустарн</w:t>
      </w:r>
      <w:r w:rsidR="00A85621" w:rsidRPr="00D942E9">
        <w:t>и</w:t>
      </w:r>
      <w:r w:rsidR="00A85621" w:rsidRPr="00D942E9">
        <w:t>ками.</w:t>
      </w:r>
    </w:p>
    <w:p w:rsidR="009B148A" w:rsidRDefault="007A3540" w:rsidP="00A515CB">
      <w:pPr>
        <w:pStyle w:val="33"/>
        <w:tabs>
          <w:tab w:val="left" w:pos="540"/>
        </w:tabs>
        <w:spacing w:before="0" w:beforeAutospacing="0" w:after="0" w:afterAutospacing="0" w:line="360" w:lineRule="auto"/>
        <w:jc w:val="both"/>
        <w:sectPr w:rsidR="009B148A" w:rsidSect="00DC0AB0">
          <w:pgSz w:w="11906" w:h="16838"/>
          <w:pgMar w:top="1134" w:right="850" w:bottom="1134" w:left="1620" w:header="708" w:footer="708" w:gutter="0"/>
          <w:cols w:space="708"/>
          <w:docGrid w:linePitch="360"/>
        </w:sectPr>
      </w:pPr>
      <w:r>
        <w:tab/>
      </w:r>
      <w:r w:rsidR="00A85621" w:rsidRPr="00D942E9">
        <w:t>Для нужд сельского хозяйства используются преимущественно территории надпо</w:t>
      </w:r>
      <w:r w:rsidR="00A85621" w:rsidRPr="00D942E9">
        <w:t>й</w:t>
      </w:r>
      <w:r w:rsidR="00A85621" w:rsidRPr="00D942E9">
        <w:t>менных террас и занятых луговой растительностью высоких пойм. В основном для ог</w:t>
      </w:r>
      <w:r w:rsidR="00A85621" w:rsidRPr="00D942E9">
        <w:t>о</w:t>
      </w:r>
      <w:r w:rsidR="00A85621" w:rsidRPr="00D942E9">
        <w:t>родно-садоводческих целей, используются поверхности  пойм рек, имеющие хорошо в</w:t>
      </w:r>
      <w:r w:rsidR="00A85621" w:rsidRPr="00D942E9">
        <w:t>ы</w:t>
      </w:r>
      <w:r w:rsidR="00A85621" w:rsidRPr="00D942E9">
        <w:t xml:space="preserve">раженное оглеение. </w:t>
      </w:r>
      <w:r>
        <w:t xml:space="preserve"> </w:t>
      </w:r>
      <w:r w:rsidR="00A85621" w:rsidRPr="00D942E9">
        <w:t>Использованию богатых гумусом разновидностей луговых почв пр</w:t>
      </w:r>
      <w:r w:rsidR="00A85621" w:rsidRPr="00D942E9">
        <w:t>е</w:t>
      </w:r>
      <w:r w:rsidR="00A85621" w:rsidRPr="00D942E9">
        <w:t>пятствует закочкаренность, заболоченность, кроме того эти почвы отличает кислая реа</w:t>
      </w:r>
      <w:r w:rsidR="00A85621" w:rsidRPr="00D942E9">
        <w:t>к</w:t>
      </w:r>
      <w:r w:rsidR="00A85621" w:rsidRPr="00D942E9">
        <w:t>ция. Н</w:t>
      </w:r>
      <w:r w:rsidR="00A85621" w:rsidRPr="00D942E9">
        <w:t>е</w:t>
      </w:r>
      <w:r w:rsidR="00A85621" w:rsidRPr="00D942E9">
        <w:t xml:space="preserve">смотря на это территория Ханкайского района считается наиболее распахиваемой (47% от общей площади полей Приморского края). </w:t>
      </w:r>
      <w:r>
        <w:t xml:space="preserve"> </w:t>
      </w:r>
      <w:r w:rsidR="00A85621" w:rsidRPr="00726F4F">
        <w:t xml:space="preserve">В почвах Дальнереченского </w:t>
      </w:r>
      <w:r w:rsidR="003A5B68">
        <w:t>городск</w:t>
      </w:r>
      <w:r w:rsidR="003A5B68">
        <w:t>о</w:t>
      </w:r>
      <w:r w:rsidR="003A5B68">
        <w:t xml:space="preserve">го </w:t>
      </w:r>
      <w:r w:rsidR="00D63122">
        <w:t xml:space="preserve">округа </w:t>
      </w:r>
      <w:r w:rsidR="00A85621" w:rsidRPr="00726F4F">
        <w:t>отмечается снижение гумуса. Наводнения приносят значительный ущерб сел</w:t>
      </w:r>
      <w:r w:rsidR="00A85621" w:rsidRPr="00726F4F">
        <w:t>ь</w:t>
      </w:r>
      <w:r w:rsidR="00A85621" w:rsidRPr="00726F4F">
        <w:t>скохозяйственному производству, нарушают его и</w:t>
      </w:r>
      <w:r w:rsidR="00A85621" w:rsidRPr="00726F4F">
        <w:t>н</w:t>
      </w:r>
      <w:r w:rsidR="00A85621" w:rsidRPr="00726F4F">
        <w:t>фраструктуру. Ущерб от половодий складывается из потерь пашни и других сельскохозяйственных угодий за счёт смыва пл</w:t>
      </w:r>
      <w:r w:rsidR="00A85621" w:rsidRPr="00726F4F">
        <w:t>о</w:t>
      </w:r>
      <w:r w:rsidR="00A85621" w:rsidRPr="00726F4F">
        <w:t>дородного пахотного слоя и посевов. Ведение сельскохозяйственного производства на п</w:t>
      </w:r>
      <w:r w:rsidR="00A85621" w:rsidRPr="00726F4F">
        <w:t>о</w:t>
      </w:r>
      <w:r w:rsidR="00A85621" w:rsidRPr="00726F4F">
        <w:t>верхностях пойм без осушительных мелиораций затруднено. Отрицательно влияет на ур</w:t>
      </w:r>
      <w:r w:rsidR="00A85621" w:rsidRPr="00726F4F">
        <w:t>о</w:t>
      </w:r>
      <w:r w:rsidR="00A85621" w:rsidRPr="00726F4F">
        <w:t>жай и недостаток атмосферных осадков, что особенно проявляется весной и в первой п</w:t>
      </w:r>
      <w:r w:rsidR="00A85621" w:rsidRPr="00726F4F">
        <w:t>о</w:t>
      </w:r>
      <w:r w:rsidR="00A85621" w:rsidRPr="00726F4F">
        <w:t>ловине лета. Дефицит влаги может превышать 80-</w:t>
      </w:r>
      <w:smartTag w:uri="urn:schemas-microsoft-com:office:smarttags" w:element="metricconverter">
        <w:smartTagPr>
          <w:attr w:name="ProductID" w:val="90 мм"/>
        </w:smartTagPr>
        <w:r w:rsidR="00A85621" w:rsidRPr="00726F4F">
          <w:t>90 мм</w:t>
        </w:r>
      </w:smartTag>
      <w:r w:rsidR="00A85621" w:rsidRPr="00726F4F">
        <w:t xml:space="preserve"> за месяц. Недостаток влаги в по</w:t>
      </w:r>
      <w:r w:rsidR="00A85621" w:rsidRPr="00726F4F">
        <w:t>ч</w:t>
      </w:r>
      <w:r w:rsidR="00A85621" w:rsidRPr="00726F4F">
        <w:t>ве наиболее отрицательно сказывается на урожае мн</w:t>
      </w:r>
      <w:r w:rsidR="00A85621" w:rsidRPr="00726F4F">
        <w:t>о</w:t>
      </w:r>
      <w:r w:rsidR="00A85621" w:rsidRPr="00726F4F">
        <w:t>голетних трав, зерновых культур, овощей и раннего картофеля. Поэтому одним из существенных методов мелиорации явл</w:t>
      </w:r>
      <w:r w:rsidR="00A85621" w:rsidRPr="00726F4F">
        <w:t>я</w:t>
      </w:r>
      <w:r w:rsidR="00A85621" w:rsidRPr="00726F4F">
        <w:t>ется орошение как осушаемых, так и неосушаемых з</w:t>
      </w:r>
      <w:r w:rsidR="00A85621" w:rsidRPr="00726F4F">
        <w:t>е</w:t>
      </w:r>
      <w:r w:rsidR="00A85621" w:rsidRPr="00726F4F">
        <w:t>мель. Повышенная кислотность почв резко снижает их плодородие. Кроме причин естественного характера усиление кислотн</w:t>
      </w:r>
      <w:r w:rsidR="00A85621" w:rsidRPr="00726F4F">
        <w:t>о</w:t>
      </w:r>
      <w:r w:rsidR="00A85621" w:rsidRPr="00726F4F">
        <w:t>сти происходит из-за применения физиологически кислых удобрений, выпадения кисло</w:t>
      </w:r>
      <w:r w:rsidR="00A85621" w:rsidRPr="00726F4F">
        <w:t>т</w:t>
      </w:r>
      <w:r w:rsidR="00A85621" w:rsidRPr="00726F4F">
        <w:t>ных дождей. Наиболее неблагоприятные условия питания растений складываются на сил</w:t>
      </w:r>
      <w:r w:rsidR="00A85621" w:rsidRPr="00726F4F">
        <w:t>ь</w:t>
      </w:r>
      <w:r w:rsidR="00A515CB">
        <w:t>но и</w:t>
      </w:r>
      <w:r w:rsidR="00A515CB">
        <w:tab/>
        <w:t xml:space="preserve"> среднекислых</w:t>
      </w:r>
      <w:r w:rsidR="00A515CB">
        <w:tab/>
      </w:r>
      <w:r w:rsidR="00A85621" w:rsidRPr="00726F4F">
        <w:t xml:space="preserve">почвах. </w:t>
      </w:r>
    </w:p>
    <w:p w:rsidR="009B148A" w:rsidRDefault="009B148A" w:rsidP="00DC0AB0">
      <w:pPr>
        <w:tabs>
          <w:tab w:val="left" w:pos="540"/>
        </w:tabs>
        <w:spacing w:line="360" w:lineRule="auto"/>
        <w:jc w:val="both"/>
      </w:pPr>
      <w:r>
        <w:t>РИС. 1.2.2.9.-1</w:t>
      </w:r>
      <w:r w:rsidRPr="00D03235">
        <w:t xml:space="preserve"> </w:t>
      </w:r>
      <w:r w:rsidR="009571B1">
        <w:rPr>
          <w:noProof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1440180</wp:posOffset>
            </wp:positionH>
            <wp:positionV relativeFrom="paragraph">
              <wp:posOffset>0</wp:posOffset>
            </wp:positionV>
            <wp:extent cx="7658100" cy="5524500"/>
            <wp:effectExtent l="19050" t="0" r="0" b="0"/>
            <wp:wrapNone/>
            <wp:docPr id="33" name="Рисунок 33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1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58100" cy="552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B148A" w:rsidRDefault="009B148A" w:rsidP="00DC0AB0">
      <w:pPr>
        <w:pStyle w:val="4"/>
        <w:tabs>
          <w:tab w:val="left" w:pos="540"/>
        </w:tabs>
      </w:pPr>
    </w:p>
    <w:p w:rsidR="009B148A" w:rsidRDefault="009B148A" w:rsidP="00DC0AB0">
      <w:pPr>
        <w:pStyle w:val="5"/>
        <w:tabs>
          <w:tab w:val="clear" w:pos="1492"/>
          <w:tab w:val="left" w:pos="540"/>
        </w:tabs>
        <w:ind w:left="0" w:firstLine="0"/>
      </w:pPr>
    </w:p>
    <w:p w:rsidR="009B148A" w:rsidRDefault="009B148A" w:rsidP="00DC0AB0">
      <w:pPr>
        <w:pStyle w:val="5"/>
        <w:tabs>
          <w:tab w:val="clear" w:pos="1492"/>
          <w:tab w:val="left" w:pos="540"/>
        </w:tabs>
        <w:ind w:left="0" w:firstLine="0"/>
      </w:pPr>
    </w:p>
    <w:p w:rsidR="009B148A" w:rsidRDefault="009B148A" w:rsidP="00DC0AB0">
      <w:pPr>
        <w:pStyle w:val="5"/>
        <w:tabs>
          <w:tab w:val="clear" w:pos="1492"/>
          <w:tab w:val="left" w:pos="540"/>
        </w:tabs>
        <w:ind w:left="0" w:firstLine="0"/>
      </w:pPr>
    </w:p>
    <w:p w:rsidR="009B148A" w:rsidRDefault="009B148A" w:rsidP="00DC0AB0">
      <w:pPr>
        <w:pStyle w:val="5"/>
        <w:tabs>
          <w:tab w:val="clear" w:pos="1492"/>
          <w:tab w:val="left" w:pos="540"/>
        </w:tabs>
        <w:ind w:left="0" w:firstLine="0"/>
      </w:pPr>
    </w:p>
    <w:p w:rsidR="009B148A" w:rsidRDefault="009B148A" w:rsidP="00DC0AB0">
      <w:pPr>
        <w:pStyle w:val="5"/>
        <w:tabs>
          <w:tab w:val="clear" w:pos="1492"/>
          <w:tab w:val="left" w:pos="540"/>
        </w:tabs>
        <w:ind w:left="0" w:firstLine="0"/>
      </w:pPr>
    </w:p>
    <w:p w:rsidR="009B148A" w:rsidRDefault="009B148A" w:rsidP="00DC0AB0">
      <w:pPr>
        <w:pStyle w:val="5"/>
        <w:tabs>
          <w:tab w:val="clear" w:pos="1492"/>
          <w:tab w:val="left" w:pos="540"/>
        </w:tabs>
        <w:ind w:left="0" w:firstLine="0"/>
      </w:pPr>
    </w:p>
    <w:p w:rsidR="009B148A" w:rsidRDefault="009B148A" w:rsidP="00DC0AB0">
      <w:pPr>
        <w:pStyle w:val="5"/>
        <w:tabs>
          <w:tab w:val="clear" w:pos="1492"/>
          <w:tab w:val="left" w:pos="540"/>
        </w:tabs>
        <w:ind w:left="0" w:firstLine="0"/>
      </w:pPr>
    </w:p>
    <w:p w:rsidR="009B148A" w:rsidRDefault="009B148A" w:rsidP="00DC0AB0">
      <w:pPr>
        <w:pStyle w:val="5"/>
        <w:tabs>
          <w:tab w:val="clear" w:pos="1492"/>
          <w:tab w:val="left" w:pos="540"/>
        </w:tabs>
        <w:ind w:left="0" w:firstLine="0"/>
      </w:pPr>
    </w:p>
    <w:p w:rsidR="009B148A" w:rsidRDefault="009B148A" w:rsidP="00DC0AB0">
      <w:pPr>
        <w:pStyle w:val="5"/>
        <w:tabs>
          <w:tab w:val="clear" w:pos="1492"/>
          <w:tab w:val="left" w:pos="540"/>
        </w:tabs>
        <w:ind w:left="0" w:firstLine="0"/>
      </w:pPr>
    </w:p>
    <w:p w:rsidR="009B148A" w:rsidRDefault="009B148A" w:rsidP="00DC0AB0">
      <w:pPr>
        <w:pStyle w:val="5"/>
        <w:tabs>
          <w:tab w:val="clear" w:pos="1492"/>
          <w:tab w:val="left" w:pos="540"/>
        </w:tabs>
        <w:ind w:left="0" w:firstLine="0"/>
      </w:pPr>
    </w:p>
    <w:p w:rsidR="009B148A" w:rsidRDefault="009B148A" w:rsidP="00DC0AB0">
      <w:pPr>
        <w:pStyle w:val="5"/>
        <w:tabs>
          <w:tab w:val="clear" w:pos="1492"/>
          <w:tab w:val="left" w:pos="540"/>
        </w:tabs>
        <w:ind w:left="0" w:firstLine="0"/>
      </w:pPr>
    </w:p>
    <w:p w:rsidR="009B148A" w:rsidRDefault="009B148A" w:rsidP="00DC0AB0">
      <w:pPr>
        <w:pStyle w:val="5"/>
        <w:tabs>
          <w:tab w:val="clear" w:pos="1492"/>
          <w:tab w:val="left" w:pos="540"/>
        </w:tabs>
        <w:ind w:left="0" w:firstLine="0"/>
      </w:pPr>
    </w:p>
    <w:p w:rsidR="009B148A" w:rsidRDefault="009B148A" w:rsidP="00DC0AB0">
      <w:pPr>
        <w:pStyle w:val="5"/>
        <w:tabs>
          <w:tab w:val="clear" w:pos="1492"/>
          <w:tab w:val="left" w:pos="540"/>
        </w:tabs>
        <w:ind w:left="0" w:firstLine="0"/>
      </w:pPr>
    </w:p>
    <w:p w:rsidR="009B148A" w:rsidRDefault="009B148A" w:rsidP="00DC0AB0">
      <w:pPr>
        <w:pStyle w:val="5"/>
        <w:tabs>
          <w:tab w:val="clear" w:pos="1492"/>
          <w:tab w:val="left" w:pos="540"/>
        </w:tabs>
        <w:ind w:left="0" w:firstLine="0"/>
      </w:pPr>
    </w:p>
    <w:p w:rsidR="009B148A" w:rsidRDefault="009B148A" w:rsidP="00DC0AB0">
      <w:pPr>
        <w:pStyle w:val="5"/>
        <w:tabs>
          <w:tab w:val="clear" w:pos="1492"/>
          <w:tab w:val="left" w:pos="540"/>
        </w:tabs>
        <w:ind w:left="0" w:firstLine="0"/>
      </w:pPr>
    </w:p>
    <w:p w:rsidR="009B148A" w:rsidRDefault="009B148A" w:rsidP="00DC0AB0">
      <w:pPr>
        <w:pStyle w:val="5"/>
        <w:tabs>
          <w:tab w:val="clear" w:pos="1492"/>
          <w:tab w:val="left" w:pos="540"/>
        </w:tabs>
        <w:ind w:left="0" w:firstLine="0"/>
      </w:pPr>
    </w:p>
    <w:p w:rsidR="009B148A" w:rsidRDefault="009B148A" w:rsidP="00DC0AB0">
      <w:pPr>
        <w:pStyle w:val="5"/>
        <w:tabs>
          <w:tab w:val="clear" w:pos="1492"/>
          <w:tab w:val="left" w:pos="540"/>
        </w:tabs>
        <w:ind w:left="0" w:firstLine="0"/>
      </w:pPr>
    </w:p>
    <w:p w:rsidR="009B148A" w:rsidRDefault="009B148A" w:rsidP="00DC0AB0">
      <w:pPr>
        <w:pStyle w:val="5"/>
        <w:tabs>
          <w:tab w:val="clear" w:pos="1492"/>
          <w:tab w:val="left" w:pos="540"/>
        </w:tabs>
        <w:ind w:left="0" w:firstLine="0"/>
      </w:pPr>
    </w:p>
    <w:p w:rsidR="009B148A" w:rsidRDefault="009B148A" w:rsidP="00DC0AB0">
      <w:pPr>
        <w:pStyle w:val="5"/>
        <w:tabs>
          <w:tab w:val="clear" w:pos="1492"/>
          <w:tab w:val="left" w:pos="540"/>
        </w:tabs>
        <w:ind w:left="0" w:firstLine="0"/>
      </w:pPr>
    </w:p>
    <w:p w:rsidR="009B148A" w:rsidRDefault="009B148A" w:rsidP="00DC0AB0">
      <w:pPr>
        <w:pStyle w:val="5"/>
        <w:tabs>
          <w:tab w:val="clear" w:pos="1492"/>
          <w:tab w:val="left" w:pos="540"/>
        </w:tabs>
        <w:ind w:left="0" w:firstLine="0"/>
      </w:pPr>
    </w:p>
    <w:p w:rsidR="009B148A" w:rsidRDefault="009B148A" w:rsidP="00DC0AB0">
      <w:pPr>
        <w:pStyle w:val="5"/>
        <w:tabs>
          <w:tab w:val="clear" w:pos="1492"/>
          <w:tab w:val="left" w:pos="540"/>
        </w:tabs>
        <w:ind w:left="0" w:firstLine="0"/>
      </w:pPr>
    </w:p>
    <w:p w:rsidR="009B148A" w:rsidRDefault="009B148A" w:rsidP="00DC0AB0">
      <w:pPr>
        <w:pStyle w:val="5"/>
        <w:tabs>
          <w:tab w:val="clear" w:pos="1492"/>
          <w:tab w:val="left" w:pos="540"/>
        </w:tabs>
        <w:ind w:left="0" w:firstLine="0"/>
      </w:pPr>
    </w:p>
    <w:p w:rsidR="009B148A" w:rsidRDefault="009B148A" w:rsidP="00DC0AB0">
      <w:pPr>
        <w:pStyle w:val="5"/>
        <w:tabs>
          <w:tab w:val="clear" w:pos="1492"/>
          <w:tab w:val="left" w:pos="540"/>
        </w:tabs>
        <w:ind w:left="0" w:firstLine="0"/>
      </w:pPr>
    </w:p>
    <w:p w:rsidR="009B148A" w:rsidRDefault="009B148A" w:rsidP="00DC0AB0">
      <w:pPr>
        <w:pStyle w:val="5"/>
        <w:tabs>
          <w:tab w:val="clear" w:pos="1492"/>
          <w:tab w:val="left" w:pos="540"/>
        </w:tabs>
        <w:ind w:left="0" w:firstLine="0"/>
      </w:pPr>
    </w:p>
    <w:p w:rsidR="009B148A" w:rsidRDefault="009B148A" w:rsidP="00DC0AB0">
      <w:pPr>
        <w:pStyle w:val="5"/>
        <w:tabs>
          <w:tab w:val="clear" w:pos="1492"/>
          <w:tab w:val="left" w:pos="540"/>
        </w:tabs>
        <w:ind w:left="0" w:firstLine="0"/>
      </w:pPr>
    </w:p>
    <w:p w:rsidR="009B148A" w:rsidRDefault="009B148A" w:rsidP="00DC0AB0">
      <w:pPr>
        <w:pStyle w:val="5"/>
        <w:tabs>
          <w:tab w:val="clear" w:pos="1492"/>
          <w:tab w:val="left" w:pos="540"/>
        </w:tabs>
        <w:ind w:left="0" w:firstLine="0"/>
      </w:pPr>
    </w:p>
    <w:p w:rsidR="009B148A" w:rsidRDefault="009B148A" w:rsidP="00DC0AB0">
      <w:pPr>
        <w:pStyle w:val="5"/>
        <w:tabs>
          <w:tab w:val="clear" w:pos="1492"/>
          <w:tab w:val="left" w:pos="540"/>
        </w:tabs>
        <w:ind w:left="0" w:firstLine="0"/>
      </w:pPr>
    </w:p>
    <w:p w:rsidR="009B148A" w:rsidRDefault="009B148A" w:rsidP="00DC0AB0">
      <w:pPr>
        <w:pStyle w:val="5"/>
        <w:tabs>
          <w:tab w:val="clear" w:pos="1492"/>
          <w:tab w:val="left" w:pos="540"/>
        </w:tabs>
        <w:ind w:left="0" w:firstLine="0"/>
      </w:pPr>
    </w:p>
    <w:p w:rsidR="009B148A" w:rsidRDefault="009B148A" w:rsidP="00DC0AB0">
      <w:pPr>
        <w:pStyle w:val="5"/>
        <w:tabs>
          <w:tab w:val="clear" w:pos="1492"/>
          <w:tab w:val="left" w:pos="540"/>
        </w:tabs>
        <w:ind w:left="0" w:firstLine="0"/>
      </w:pPr>
    </w:p>
    <w:p w:rsidR="000868EB" w:rsidRDefault="000868EB" w:rsidP="00DC0AB0">
      <w:pPr>
        <w:tabs>
          <w:tab w:val="left" w:pos="540"/>
        </w:tabs>
        <w:jc w:val="center"/>
      </w:pPr>
    </w:p>
    <w:p w:rsidR="00AB057C" w:rsidRPr="00394E6C" w:rsidRDefault="009B148A" w:rsidP="00DC0AB0">
      <w:pPr>
        <w:tabs>
          <w:tab w:val="left" w:pos="540"/>
        </w:tabs>
        <w:jc w:val="center"/>
        <w:rPr>
          <w:b/>
          <w:smallCaps/>
        </w:rPr>
      </w:pPr>
      <w:r>
        <w:t>РИС. 1.2.2.9.-2</w:t>
      </w:r>
      <w:r w:rsidR="00AB057C" w:rsidRPr="00AB057C">
        <w:rPr>
          <w:b/>
          <w:smallCaps/>
        </w:rPr>
        <w:t xml:space="preserve"> </w:t>
      </w:r>
      <w:r w:rsidR="00AB057C" w:rsidRPr="00394E6C">
        <w:rPr>
          <w:b/>
          <w:smallCaps/>
        </w:rPr>
        <w:t xml:space="preserve">Легенда к ландшафтной карте Дальнереченского </w:t>
      </w:r>
      <w:r w:rsidR="00B1398D">
        <w:rPr>
          <w:b/>
          <w:smallCaps/>
        </w:rPr>
        <w:t>городского округа</w:t>
      </w:r>
    </w:p>
    <w:p w:rsidR="00AB057C" w:rsidRPr="00394E6C" w:rsidRDefault="00AB057C" w:rsidP="00DC0AB0">
      <w:pPr>
        <w:tabs>
          <w:tab w:val="left" w:pos="540"/>
        </w:tabs>
        <w:rPr>
          <w:b/>
          <w:smallCaps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550"/>
        <w:gridCol w:w="2739"/>
        <w:gridCol w:w="3002"/>
        <w:gridCol w:w="2757"/>
        <w:gridCol w:w="3252"/>
      </w:tblGrid>
      <w:tr w:rsidR="00AB057C" w:rsidRPr="00100BCC">
        <w:trPr>
          <w:jc w:val="center"/>
        </w:trPr>
        <w:tc>
          <w:tcPr>
            <w:tcW w:w="2579" w:type="dxa"/>
            <w:vAlign w:val="center"/>
          </w:tcPr>
          <w:p w:rsidR="00AB057C" w:rsidRPr="00100BCC" w:rsidRDefault="00AB057C" w:rsidP="00DC0AB0">
            <w:pPr>
              <w:tabs>
                <w:tab w:val="left" w:pos="540"/>
              </w:tabs>
              <w:jc w:val="center"/>
              <w:rPr>
                <w:b/>
              </w:rPr>
            </w:pPr>
          </w:p>
          <w:p w:rsidR="00AB057C" w:rsidRPr="00100BCC" w:rsidRDefault="00AB057C" w:rsidP="00DC0AB0">
            <w:pPr>
              <w:tabs>
                <w:tab w:val="left" w:pos="540"/>
              </w:tabs>
              <w:jc w:val="center"/>
              <w:rPr>
                <w:b/>
              </w:rPr>
            </w:pPr>
            <w:r w:rsidRPr="00100BCC">
              <w:rPr>
                <w:b/>
              </w:rPr>
              <w:t>Название ур</w:t>
            </w:r>
            <w:r w:rsidRPr="00100BCC">
              <w:rPr>
                <w:b/>
              </w:rPr>
              <w:t>о</w:t>
            </w:r>
            <w:r w:rsidRPr="00100BCC">
              <w:rPr>
                <w:b/>
              </w:rPr>
              <w:t>чища</w:t>
            </w:r>
          </w:p>
        </w:tc>
        <w:tc>
          <w:tcPr>
            <w:tcW w:w="2766" w:type="dxa"/>
            <w:vAlign w:val="center"/>
          </w:tcPr>
          <w:p w:rsidR="00AB057C" w:rsidRPr="00100BCC" w:rsidRDefault="00AB057C" w:rsidP="00DC0AB0">
            <w:pPr>
              <w:tabs>
                <w:tab w:val="left" w:pos="540"/>
              </w:tabs>
              <w:jc w:val="center"/>
              <w:rPr>
                <w:b/>
              </w:rPr>
            </w:pPr>
            <w:r w:rsidRPr="00100BCC">
              <w:rPr>
                <w:b/>
              </w:rPr>
              <w:t>Геологич</w:t>
            </w:r>
            <w:r w:rsidRPr="00100BCC">
              <w:rPr>
                <w:b/>
              </w:rPr>
              <w:t>е</w:t>
            </w:r>
            <w:r w:rsidRPr="00100BCC">
              <w:rPr>
                <w:b/>
              </w:rPr>
              <w:t>ское</w:t>
            </w:r>
          </w:p>
          <w:p w:rsidR="00AB057C" w:rsidRPr="00100BCC" w:rsidRDefault="00AB057C" w:rsidP="00DC0AB0">
            <w:pPr>
              <w:tabs>
                <w:tab w:val="left" w:pos="540"/>
              </w:tabs>
              <w:jc w:val="center"/>
              <w:rPr>
                <w:b/>
              </w:rPr>
            </w:pPr>
            <w:r w:rsidRPr="00100BCC">
              <w:rPr>
                <w:b/>
              </w:rPr>
              <w:t>стро</w:t>
            </w:r>
            <w:r w:rsidRPr="00100BCC">
              <w:rPr>
                <w:b/>
              </w:rPr>
              <w:t>е</w:t>
            </w:r>
            <w:r w:rsidRPr="00100BCC">
              <w:rPr>
                <w:b/>
              </w:rPr>
              <w:t>ние</w:t>
            </w:r>
          </w:p>
          <w:p w:rsidR="00AB057C" w:rsidRPr="00100BCC" w:rsidRDefault="00AB057C" w:rsidP="00DC0AB0">
            <w:pPr>
              <w:tabs>
                <w:tab w:val="left" w:pos="540"/>
              </w:tabs>
              <w:jc w:val="center"/>
              <w:rPr>
                <w:b/>
              </w:rPr>
            </w:pPr>
            <w:r w:rsidRPr="00100BCC">
              <w:rPr>
                <w:b/>
              </w:rPr>
              <w:t>коренных п</w:t>
            </w:r>
            <w:r w:rsidRPr="00100BCC">
              <w:rPr>
                <w:b/>
              </w:rPr>
              <w:t>о</w:t>
            </w:r>
            <w:r w:rsidRPr="00100BCC">
              <w:rPr>
                <w:b/>
              </w:rPr>
              <w:t>род,</w:t>
            </w:r>
          </w:p>
          <w:p w:rsidR="00AB057C" w:rsidRPr="00100BCC" w:rsidRDefault="00AB057C" w:rsidP="00DC0AB0">
            <w:pPr>
              <w:tabs>
                <w:tab w:val="left" w:pos="540"/>
              </w:tabs>
              <w:jc w:val="center"/>
              <w:rPr>
                <w:b/>
              </w:rPr>
            </w:pPr>
            <w:r w:rsidRPr="00100BCC">
              <w:rPr>
                <w:b/>
              </w:rPr>
              <w:t xml:space="preserve">генезис </w:t>
            </w:r>
          </w:p>
          <w:p w:rsidR="00AB057C" w:rsidRPr="00100BCC" w:rsidRDefault="00AB057C" w:rsidP="00DC0AB0">
            <w:pPr>
              <w:tabs>
                <w:tab w:val="left" w:pos="540"/>
              </w:tabs>
              <w:jc w:val="center"/>
              <w:rPr>
                <w:b/>
              </w:rPr>
            </w:pPr>
          </w:p>
        </w:tc>
        <w:tc>
          <w:tcPr>
            <w:tcW w:w="3035" w:type="dxa"/>
            <w:vAlign w:val="center"/>
          </w:tcPr>
          <w:p w:rsidR="00AB057C" w:rsidRPr="00100BCC" w:rsidRDefault="00AB057C" w:rsidP="00DC0AB0">
            <w:pPr>
              <w:tabs>
                <w:tab w:val="left" w:pos="540"/>
              </w:tabs>
              <w:jc w:val="center"/>
              <w:rPr>
                <w:b/>
              </w:rPr>
            </w:pPr>
          </w:p>
          <w:p w:rsidR="00AB057C" w:rsidRPr="00100BCC" w:rsidRDefault="00AB057C" w:rsidP="00DC0AB0">
            <w:pPr>
              <w:tabs>
                <w:tab w:val="left" w:pos="540"/>
              </w:tabs>
              <w:jc w:val="center"/>
              <w:rPr>
                <w:b/>
              </w:rPr>
            </w:pPr>
            <w:r w:rsidRPr="00100BCC">
              <w:rPr>
                <w:b/>
              </w:rPr>
              <w:t>Рельеф</w:t>
            </w:r>
          </w:p>
        </w:tc>
        <w:tc>
          <w:tcPr>
            <w:tcW w:w="2794" w:type="dxa"/>
            <w:vAlign w:val="center"/>
          </w:tcPr>
          <w:p w:rsidR="00AB057C" w:rsidRPr="00100BCC" w:rsidRDefault="00AB057C" w:rsidP="00DC0AB0">
            <w:pPr>
              <w:tabs>
                <w:tab w:val="left" w:pos="540"/>
              </w:tabs>
              <w:jc w:val="center"/>
              <w:rPr>
                <w:b/>
              </w:rPr>
            </w:pPr>
          </w:p>
          <w:p w:rsidR="00AB057C" w:rsidRPr="00100BCC" w:rsidRDefault="00AB057C" w:rsidP="00DC0AB0">
            <w:pPr>
              <w:tabs>
                <w:tab w:val="left" w:pos="540"/>
              </w:tabs>
              <w:jc w:val="center"/>
              <w:rPr>
                <w:b/>
              </w:rPr>
            </w:pPr>
            <w:r w:rsidRPr="00100BCC">
              <w:rPr>
                <w:b/>
              </w:rPr>
              <w:t>Почвенный п</w:t>
            </w:r>
            <w:r w:rsidRPr="00100BCC">
              <w:rPr>
                <w:b/>
              </w:rPr>
              <w:t>о</w:t>
            </w:r>
            <w:r w:rsidRPr="00100BCC">
              <w:rPr>
                <w:b/>
              </w:rPr>
              <w:t>кров</w:t>
            </w:r>
          </w:p>
          <w:p w:rsidR="00AB057C" w:rsidRPr="00100BCC" w:rsidRDefault="00AB057C" w:rsidP="00DC0AB0">
            <w:pPr>
              <w:tabs>
                <w:tab w:val="left" w:pos="540"/>
              </w:tabs>
              <w:jc w:val="center"/>
              <w:rPr>
                <w:b/>
              </w:rPr>
            </w:pPr>
          </w:p>
        </w:tc>
        <w:tc>
          <w:tcPr>
            <w:tcW w:w="3285" w:type="dxa"/>
            <w:vAlign w:val="center"/>
          </w:tcPr>
          <w:p w:rsidR="00AB057C" w:rsidRPr="00100BCC" w:rsidRDefault="00AB057C" w:rsidP="00DC0AB0">
            <w:pPr>
              <w:tabs>
                <w:tab w:val="left" w:pos="540"/>
              </w:tabs>
              <w:jc w:val="center"/>
              <w:rPr>
                <w:b/>
              </w:rPr>
            </w:pPr>
          </w:p>
          <w:p w:rsidR="00AB057C" w:rsidRPr="00100BCC" w:rsidRDefault="00AB057C" w:rsidP="00DC0AB0">
            <w:pPr>
              <w:tabs>
                <w:tab w:val="left" w:pos="540"/>
              </w:tabs>
              <w:jc w:val="center"/>
              <w:rPr>
                <w:b/>
              </w:rPr>
            </w:pPr>
            <w:r w:rsidRPr="00100BCC">
              <w:rPr>
                <w:b/>
              </w:rPr>
              <w:t>Коренной тип растител</w:t>
            </w:r>
            <w:r w:rsidRPr="00100BCC">
              <w:rPr>
                <w:b/>
              </w:rPr>
              <w:t>ь</w:t>
            </w:r>
            <w:r w:rsidRPr="00100BCC">
              <w:rPr>
                <w:b/>
              </w:rPr>
              <w:t>ности</w:t>
            </w:r>
          </w:p>
          <w:p w:rsidR="00AB057C" w:rsidRPr="00100BCC" w:rsidRDefault="00AB057C" w:rsidP="00DC0AB0">
            <w:pPr>
              <w:tabs>
                <w:tab w:val="left" w:pos="540"/>
              </w:tabs>
              <w:jc w:val="center"/>
              <w:rPr>
                <w:b/>
              </w:rPr>
            </w:pPr>
          </w:p>
        </w:tc>
      </w:tr>
      <w:tr w:rsidR="00AB057C">
        <w:trPr>
          <w:jc w:val="center"/>
        </w:trPr>
        <w:tc>
          <w:tcPr>
            <w:tcW w:w="2579" w:type="dxa"/>
            <w:vAlign w:val="center"/>
          </w:tcPr>
          <w:p w:rsidR="00AB057C" w:rsidRDefault="00AB057C" w:rsidP="00DC0AB0">
            <w:pPr>
              <w:tabs>
                <w:tab w:val="left" w:pos="540"/>
              </w:tabs>
              <w:jc w:val="both"/>
            </w:pPr>
            <w:r>
              <w:t>Сопки и их оста</w:t>
            </w:r>
            <w:r>
              <w:t>н</w:t>
            </w:r>
            <w:r>
              <w:t>цы</w:t>
            </w:r>
          </w:p>
        </w:tc>
        <w:tc>
          <w:tcPr>
            <w:tcW w:w="2766" w:type="dxa"/>
            <w:vAlign w:val="center"/>
          </w:tcPr>
          <w:p w:rsidR="00AB057C" w:rsidRDefault="00AB057C" w:rsidP="00DC0AB0">
            <w:pPr>
              <w:tabs>
                <w:tab w:val="left" w:pos="540"/>
              </w:tabs>
              <w:jc w:val="both"/>
            </w:pPr>
            <w:r>
              <w:t>Выступы докембри</w:t>
            </w:r>
            <w:r>
              <w:t>й</w:t>
            </w:r>
            <w:r>
              <w:t>ского  фундаме</w:t>
            </w:r>
            <w:r>
              <w:t>н</w:t>
            </w:r>
            <w:r>
              <w:t>та,</w:t>
            </w:r>
          </w:p>
          <w:p w:rsidR="00AB057C" w:rsidRDefault="00AB057C" w:rsidP="00DC0AB0">
            <w:pPr>
              <w:tabs>
                <w:tab w:val="left" w:pos="540"/>
              </w:tabs>
              <w:jc w:val="both"/>
            </w:pPr>
            <w:r>
              <w:t>Структурно-денудацио</w:t>
            </w:r>
            <w:r>
              <w:t>н</w:t>
            </w:r>
            <w:r>
              <w:t xml:space="preserve">ный </w:t>
            </w:r>
          </w:p>
        </w:tc>
        <w:tc>
          <w:tcPr>
            <w:tcW w:w="3035" w:type="dxa"/>
            <w:vAlign w:val="center"/>
          </w:tcPr>
          <w:p w:rsidR="00AB057C" w:rsidRDefault="00AB057C" w:rsidP="00DC0AB0">
            <w:pPr>
              <w:tabs>
                <w:tab w:val="left" w:pos="540"/>
              </w:tabs>
              <w:ind w:right="47"/>
              <w:jc w:val="both"/>
            </w:pPr>
            <w:r>
              <w:t>Сглаженные, б.ч. вытян</w:t>
            </w:r>
            <w:r>
              <w:t>у</w:t>
            </w:r>
            <w:r>
              <w:t>той формы холмы,</w:t>
            </w:r>
          </w:p>
          <w:p w:rsidR="00AB057C" w:rsidRDefault="00AB057C" w:rsidP="00DC0AB0">
            <w:pPr>
              <w:tabs>
                <w:tab w:val="left" w:pos="540"/>
              </w:tabs>
              <w:ind w:right="47"/>
              <w:jc w:val="both"/>
            </w:pPr>
            <w:r>
              <w:t>абс. отм. 100-</w:t>
            </w:r>
            <w:smartTag w:uri="urn:schemas-microsoft-com:office:smarttags" w:element="metricconverter">
              <w:smartTagPr>
                <w:attr w:name="ProductID" w:val="170 м"/>
              </w:smartTagPr>
              <w:r>
                <w:t>170 м</w:t>
              </w:r>
            </w:smartTag>
          </w:p>
        </w:tc>
        <w:tc>
          <w:tcPr>
            <w:tcW w:w="2794" w:type="dxa"/>
            <w:vAlign w:val="center"/>
          </w:tcPr>
          <w:p w:rsidR="00AB057C" w:rsidRDefault="00AB057C" w:rsidP="00DC0AB0">
            <w:pPr>
              <w:tabs>
                <w:tab w:val="left" w:pos="540"/>
              </w:tabs>
              <w:jc w:val="both"/>
            </w:pPr>
            <w:r>
              <w:t>Бур</w:t>
            </w:r>
            <w:r>
              <w:t>о</w:t>
            </w:r>
            <w:r>
              <w:t xml:space="preserve">земы </w:t>
            </w:r>
          </w:p>
          <w:p w:rsidR="00AB057C" w:rsidRDefault="00AB057C" w:rsidP="00DC0AB0">
            <w:pPr>
              <w:tabs>
                <w:tab w:val="left" w:pos="540"/>
              </w:tabs>
              <w:jc w:val="both"/>
            </w:pPr>
            <w:r>
              <w:t>отбеле</w:t>
            </w:r>
            <w:r>
              <w:t>н</w:t>
            </w:r>
            <w:r>
              <w:t>ные</w:t>
            </w:r>
          </w:p>
        </w:tc>
        <w:tc>
          <w:tcPr>
            <w:tcW w:w="3285" w:type="dxa"/>
            <w:vAlign w:val="center"/>
          </w:tcPr>
          <w:p w:rsidR="00AB057C" w:rsidRDefault="00AB057C" w:rsidP="00DC0AB0">
            <w:pPr>
              <w:tabs>
                <w:tab w:val="left" w:pos="540"/>
              </w:tabs>
              <w:jc w:val="both"/>
            </w:pPr>
            <w:r>
              <w:t>Широколиственно-кедровыее леса с ку</w:t>
            </w:r>
            <w:r>
              <w:t>с</w:t>
            </w:r>
            <w:r>
              <w:t>тар-никовым подлеском,  разн</w:t>
            </w:r>
            <w:r>
              <w:t>о</w:t>
            </w:r>
            <w:r>
              <w:t>травно-папор-тников</w:t>
            </w:r>
            <w:r w:rsidR="00604A41">
              <w:t>ые и разнотравно-вейниковые, (б/ч</w:t>
            </w:r>
            <w:r>
              <w:t xml:space="preserve"> под ра</w:t>
            </w:r>
            <w:r>
              <w:t>с</w:t>
            </w:r>
            <w:r>
              <w:t>пашкой)</w:t>
            </w:r>
          </w:p>
        </w:tc>
      </w:tr>
      <w:tr w:rsidR="00AB057C">
        <w:trPr>
          <w:jc w:val="center"/>
        </w:trPr>
        <w:tc>
          <w:tcPr>
            <w:tcW w:w="2579" w:type="dxa"/>
            <w:vAlign w:val="center"/>
          </w:tcPr>
          <w:p w:rsidR="00AB057C" w:rsidRDefault="00AB057C" w:rsidP="00DC0AB0">
            <w:pPr>
              <w:tabs>
                <w:tab w:val="left" w:pos="540"/>
              </w:tabs>
              <w:jc w:val="both"/>
            </w:pPr>
            <w:r>
              <w:t>Вторая на</w:t>
            </w:r>
            <w:r>
              <w:t>д</w:t>
            </w:r>
            <w:r>
              <w:t>пойменная терраса р. У</w:t>
            </w:r>
            <w:r>
              <w:t>с</w:t>
            </w:r>
            <w:r>
              <w:t>сури</w:t>
            </w:r>
          </w:p>
          <w:p w:rsidR="00AB057C" w:rsidRDefault="00AB057C" w:rsidP="00DC0AB0">
            <w:pPr>
              <w:tabs>
                <w:tab w:val="left" w:pos="540"/>
              </w:tabs>
              <w:jc w:val="both"/>
            </w:pPr>
          </w:p>
        </w:tc>
        <w:tc>
          <w:tcPr>
            <w:tcW w:w="2766" w:type="dxa"/>
            <w:vAlign w:val="center"/>
          </w:tcPr>
          <w:p w:rsidR="00AB057C" w:rsidRDefault="00AB057C" w:rsidP="00DC0AB0">
            <w:pPr>
              <w:tabs>
                <w:tab w:val="left" w:pos="540"/>
              </w:tabs>
              <w:jc w:val="both"/>
            </w:pPr>
            <w:r>
              <w:t>Кайнозойская пластовая вп</w:t>
            </w:r>
            <w:r>
              <w:t>а</w:t>
            </w:r>
            <w:r>
              <w:t>дина</w:t>
            </w:r>
          </w:p>
          <w:p w:rsidR="00AB057C" w:rsidRDefault="00AB057C" w:rsidP="00DC0AB0">
            <w:pPr>
              <w:tabs>
                <w:tab w:val="left" w:pos="540"/>
              </w:tabs>
              <w:jc w:val="both"/>
            </w:pPr>
            <w:r>
              <w:t>палео-аллюв</w:t>
            </w:r>
            <w:r>
              <w:t>и</w:t>
            </w:r>
            <w:r>
              <w:t>альный</w:t>
            </w:r>
          </w:p>
        </w:tc>
        <w:tc>
          <w:tcPr>
            <w:tcW w:w="3035" w:type="dxa"/>
            <w:vAlign w:val="center"/>
          </w:tcPr>
          <w:p w:rsidR="00AB057C" w:rsidRDefault="00AB057C" w:rsidP="00DC0AB0">
            <w:pPr>
              <w:tabs>
                <w:tab w:val="left" w:pos="540"/>
              </w:tabs>
              <w:ind w:right="47"/>
              <w:jc w:val="both"/>
            </w:pPr>
            <w:r>
              <w:t xml:space="preserve">Полого-волнистая слабо наклонная равнина, </w:t>
            </w:r>
          </w:p>
          <w:p w:rsidR="00AB057C" w:rsidRDefault="00AB057C" w:rsidP="00DC0AB0">
            <w:pPr>
              <w:tabs>
                <w:tab w:val="left" w:pos="540"/>
              </w:tabs>
              <w:ind w:right="47"/>
              <w:jc w:val="both"/>
            </w:pPr>
            <w:r>
              <w:t>абс. отм.  80-</w:t>
            </w:r>
            <w:smartTag w:uri="urn:schemas-microsoft-com:office:smarttags" w:element="metricconverter">
              <w:smartTagPr>
                <w:attr w:name="ProductID" w:val="100 м"/>
              </w:smartTagPr>
              <w:r>
                <w:t>100 м</w:t>
              </w:r>
            </w:smartTag>
          </w:p>
        </w:tc>
        <w:tc>
          <w:tcPr>
            <w:tcW w:w="2794" w:type="dxa"/>
            <w:vAlign w:val="center"/>
          </w:tcPr>
          <w:p w:rsidR="00AB057C" w:rsidRDefault="00AB057C" w:rsidP="00DC0AB0">
            <w:pPr>
              <w:tabs>
                <w:tab w:val="left" w:pos="540"/>
              </w:tabs>
              <w:jc w:val="both"/>
            </w:pPr>
            <w:r>
              <w:t>Буро-гле</w:t>
            </w:r>
            <w:r>
              <w:t>е</w:t>
            </w:r>
            <w:r>
              <w:t>вые</w:t>
            </w:r>
          </w:p>
          <w:p w:rsidR="00AB057C" w:rsidRDefault="00AB057C" w:rsidP="00DC0AB0">
            <w:pPr>
              <w:tabs>
                <w:tab w:val="left" w:pos="540"/>
              </w:tabs>
              <w:jc w:val="both"/>
            </w:pPr>
            <w:r>
              <w:t>отбеленные (б</w:t>
            </w:r>
            <w:r>
              <w:t>у</w:t>
            </w:r>
            <w:r>
              <w:t>ро-подзолистые гле</w:t>
            </w:r>
            <w:r>
              <w:t>е</w:t>
            </w:r>
            <w:r>
              <w:t>вые)</w:t>
            </w:r>
          </w:p>
        </w:tc>
        <w:tc>
          <w:tcPr>
            <w:tcW w:w="3285" w:type="dxa"/>
            <w:vAlign w:val="center"/>
          </w:tcPr>
          <w:p w:rsidR="00AB057C" w:rsidRDefault="00AB057C" w:rsidP="00DC0AB0">
            <w:pPr>
              <w:tabs>
                <w:tab w:val="left" w:pos="540"/>
              </w:tabs>
              <w:jc w:val="both"/>
            </w:pPr>
            <w:r>
              <w:t>Широколиственные и дуб</w:t>
            </w:r>
            <w:r>
              <w:t>о</w:t>
            </w:r>
            <w:r>
              <w:t>вые леса с кустарн</w:t>
            </w:r>
            <w:r>
              <w:t>и</w:t>
            </w:r>
            <w:r>
              <w:t>ковым подлеском,  разнотра</w:t>
            </w:r>
            <w:r>
              <w:t>в</w:t>
            </w:r>
            <w:r>
              <w:t>но-вейниковые (б/ч под распа</w:t>
            </w:r>
            <w:r>
              <w:t>ш</w:t>
            </w:r>
            <w:r>
              <w:t>кой)</w:t>
            </w:r>
          </w:p>
        </w:tc>
      </w:tr>
      <w:tr w:rsidR="00AB057C">
        <w:trPr>
          <w:jc w:val="center"/>
        </w:trPr>
        <w:tc>
          <w:tcPr>
            <w:tcW w:w="2579" w:type="dxa"/>
            <w:vAlign w:val="center"/>
          </w:tcPr>
          <w:p w:rsidR="00AB057C" w:rsidRDefault="00AB057C" w:rsidP="00DC0AB0">
            <w:pPr>
              <w:tabs>
                <w:tab w:val="left" w:pos="540"/>
              </w:tabs>
              <w:jc w:val="both"/>
            </w:pPr>
            <w:r>
              <w:t>Первая на</w:t>
            </w:r>
            <w:r>
              <w:t>д</w:t>
            </w:r>
            <w:r>
              <w:t>пойменная терраса р. У</w:t>
            </w:r>
            <w:r>
              <w:t>с</w:t>
            </w:r>
            <w:r>
              <w:t>сури</w:t>
            </w:r>
          </w:p>
        </w:tc>
        <w:tc>
          <w:tcPr>
            <w:tcW w:w="2766" w:type="dxa"/>
            <w:vAlign w:val="center"/>
          </w:tcPr>
          <w:p w:rsidR="00AB057C" w:rsidRDefault="00AB057C" w:rsidP="00DC0AB0">
            <w:pPr>
              <w:tabs>
                <w:tab w:val="left" w:pos="540"/>
              </w:tabs>
              <w:jc w:val="both"/>
            </w:pPr>
            <w:r>
              <w:t>Кайнозойская пластовая вп</w:t>
            </w:r>
            <w:r>
              <w:t>а</w:t>
            </w:r>
            <w:r>
              <w:t>дина,</w:t>
            </w:r>
          </w:p>
          <w:p w:rsidR="00AB057C" w:rsidRDefault="00AB057C" w:rsidP="00DC0AB0">
            <w:pPr>
              <w:tabs>
                <w:tab w:val="left" w:pos="540"/>
              </w:tabs>
              <w:jc w:val="both"/>
            </w:pPr>
            <w:r>
              <w:t>палео-аллюв</w:t>
            </w:r>
            <w:r>
              <w:t>и</w:t>
            </w:r>
            <w:r>
              <w:t>альный</w:t>
            </w:r>
          </w:p>
        </w:tc>
        <w:tc>
          <w:tcPr>
            <w:tcW w:w="3035" w:type="dxa"/>
            <w:vAlign w:val="center"/>
          </w:tcPr>
          <w:p w:rsidR="00AB057C" w:rsidRDefault="00AB057C" w:rsidP="00DC0AB0">
            <w:pPr>
              <w:tabs>
                <w:tab w:val="left" w:pos="540"/>
              </w:tabs>
              <w:ind w:right="47"/>
              <w:jc w:val="both"/>
            </w:pPr>
            <w:r>
              <w:t>Наклонная равн</w:t>
            </w:r>
            <w:r>
              <w:t>и</w:t>
            </w:r>
            <w:r>
              <w:t xml:space="preserve">на, </w:t>
            </w:r>
          </w:p>
          <w:p w:rsidR="00AB057C" w:rsidRDefault="00AB057C" w:rsidP="00DC0AB0">
            <w:pPr>
              <w:tabs>
                <w:tab w:val="left" w:pos="540"/>
              </w:tabs>
              <w:ind w:right="47"/>
              <w:jc w:val="both"/>
            </w:pPr>
            <w:r>
              <w:t>абс. отм. 62-</w:t>
            </w:r>
            <w:smartTag w:uri="urn:schemas-microsoft-com:office:smarttags" w:element="metricconverter">
              <w:smartTagPr>
                <w:attr w:name="ProductID" w:val="80 м"/>
              </w:smartTagPr>
              <w:r>
                <w:t>80 м</w:t>
              </w:r>
            </w:smartTag>
          </w:p>
        </w:tc>
        <w:tc>
          <w:tcPr>
            <w:tcW w:w="2794" w:type="dxa"/>
            <w:vAlign w:val="center"/>
          </w:tcPr>
          <w:p w:rsidR="00AB057C" w:rsidRDefault="00AB057C" w:rsidP="00DC0AB0">
            <w:pPr>
              <w:tabs>
                <w:tab w:val="left" w:pos="540"/>
              </w:tabs>
              <w:jc w:val="both"/>
            </w:pPr>
            <w:r>
              <w:t>Буроземно-луговые т</w:t>
            </w:r>
            <w:r>
              <w:t>и</w:t>
            </w:r>
            <w:r>
              <w:t>пичные и отб</w:t>
            </w:r>
            <w:r>
              <w:t>е</w:t>
            </w:r>
            <w:r>
              <w:t>ленные (лугово-бурые оподз</w:t>
            </w:r>
            <w:r>
              <w:t>о</w:t>
            </w:r>
            <w:r>
              <w:t>ленные и глеевые, луг</w:t>
            </w:r>
            <w:r>
              <w:t>о</w:t>
            </w:r>
            <w:r>
              <w:t>вые подбелы)</w:t>
            </w:r>
          </w:p>
        </w:tc>
        <w:tc>
          <w:tcPr>
            <w:tcW w:w="3285" w:type="dxa"/>
            <w:vAlign w:val="center"/>
          </w:tcPr>
          <w:p w:rsidR="00AB057C" w:rsidRDefault="00AB057C" w:rsidP="00DC0AB0">
            <w:pPr>
              <w:tabs>
                <w:tab w:val="left" w:pos="540"/>
              </w:tabs>
              <w:jc w:val="both"/>
            </w:pPr>
            <w:r>
              <w:t>Ильмово-ясеневые, ильмово-топролевые и ильмовые ве</w:t>
            </w:r>
            <w:r>
              <w:t>й</w:t>
            </w:r>
            <w:r>
              <w:t>ник</w:t>
            </w:r>
            <w:r>
              <w:t>о</w:t>
            </w:r>
            <w:r>
              <w:t>во-разнотравные  леса и разнотравно-злаковые сух</w:t>
            </w:r>
            <w:r>
              <w:t>о</w:t>
            </w:r>
            <w:r>
              <w:t>дольные, часто закустаре</w:t>
            </w:r>
            <w:r>
              <w:t>н</w:t>
            </w:r>
            <w:r>
              <w:t>ные л</w:t>
            </w:r>
            <w:r>
              <w:t>у</w:t>
            </w:r>
            <w:r>
              <w:t xml:space="preserve">га </w:t>
            </w:r>
          </w:p>
          <w:p w:rsidR="00AB057C" w:rsidRDefault="00AB057C" w:rsidP="00DC0AB0">
            <w:pPr>
              <w:tabs>
                <w:tab w:val="left" w:pos="540"/>
              </w:tabs>
              <w:jc w:val="both"/>
            </w:pPr>
          </w:p>
        </w:tc>
      </w:tr>
      <w:tr w:rsidR="00AB057C">
        <w:trPr>
          <w:jc w:val="center"/>
        </w:trPr>
        <w:tc>
          <w:tcPr>
            <w:tcW w:w="2579" w:type="dxa"/>
            <w:vAlign w:val="center"/>
          </w:tcPr>
          <w:p w:rsidR="00AB057C" w:rsidRDefault="00AB057C" w:rsidP="00DC0AB0">
            <w:pPr>
              <w:tabs>
                <w:tab w:val="left" w:pos="540"/>
              </w:tabs>
              <w:jc w:val="both"/>
            </w:pPr>
            <w:r>
              <w:t>Высокая пойма р. У</w:t>
            </w:r>
            <w:r>
              <w:t>с</w:t>
            </w:r>
            <w:r>
              <w:t>сури</w:t>
            </w:r>
          </w:p>
        </w:tc>
        <w:tc>
          <w:tcPr>
            <w:tcW w:w="2766" w:type="dxa"/>
            <w:vAlign w:val="center"/>
          </w:tcPr>
          <w:p w:rsidR="00AB057C" w:rsidRDefault="00AB057C" w:rsidP="00DC0AB0">
            <w:pPr>
              <w:tabs>
                <w:tab w:val="left" w:pos="540"/>
              </w:tabs>
              <w:jc w:val="both"/>
            </w:pPr>
            <w:r>
              <w:t>Кайнозойская пластовая вп</w:t>
            </w:r>
            <w:r>
              <w:t>а</w:t>
            </w:r>
            <w:r>
              <w:t xml:space="preserve">дина, </w:t>
            </w:r>
          </w:p>
          <w:p w:rsidR="00AB057C" w:rsidRDefault="00AB057C" w:rsidP="00DC0AB0">
            <w:pPr>
              <w:tabs>
                <w:tab w:val="left" w:pos="540"/>
              </w:tabs>
              <w:jc w:val="both"/>
            </w:pPr>
            <w:r>
              <w:t>голоценовый аллюв</w:t>
            </w:r>
            <w:r>
              <w:t>и</w:t>
            </w:r>
            <w:r>
              <w:t>альный</w:t>
            </w:r>
          </w:p>
        </w:tc>
        <w:tc>
          <w:tcPr>
            <w:tcW w:w="3035" w:type="dxa"/>
            <w:vAlign w:val="center"/>
          </w:tcPr>
          <w:p w:rsidR="00AB057C" w:rsidRDefault="00AB057C" w:rsidP="00DC0AB0">
            <w:pPr>
              <w:tabs>
                <w:tab w:val="left" w:pos="540"/>
              </w:tabs>
              <w:ind w:right="47"/>
              <w:jc w:val="both"/>
            </w:pPr>
            <w:r>
              <w:t>Низменный, пара</w:t>
            </w:r>
            <w:r>
              <w:t>л</w:t>
            </w:r>
            <w:r>
              <w:t>лельно-гривистый (сгл</w:t>
            </w:r>
            <w:r>
              <w:t>а</w:t>
            </w:r>
            <w:r>
              <w:t>женный) закочк</w:t>
            </w:r>
            <w:r>
              <w:t>а</w:t>
            </w:r>
            <w:r>
              <w:t>ренный, абс. отм. 56-</w:t>
            </w:r>
            <w:smartTag w:uri="urn:schemas-microsoft-com:office:smarttags" w:element="metricconverter">
              <w:smartTagPr>
                <w:attr w:name="ProductID" w:val="62 м"/>
              </w:smartTagPr>
              <w:r>
                <w:t>62 м</w:t>
              </w:r>
            </w:smartTag>
          </w:p>
        </w:tc>
        <w:tc>
          <w:tcPr>
            <w:tcW w:w="2794" w:type="dxa"/>
            <w:vAlign w:val="center"/>
          </w:tcPr>
          <w:p w:rsidR="00AB057C" w:rsidRDefault="00AB057C" w:rsidP="00DC0AB0">
            <w:pPr>
              <w:tabs>
                <w:tab w:val="left" w:pos="540"/>
              </w:tabs>
              <w:jc w:val="both"/>
            </w:pPr>
            <w:r>
              <w:t>Лугово-глеевые, типи</w:t>
            </w:r>
            <w:r>
              <w:t>ч</w:t>
            </w:r>
            <w:r>
              <w:t>ные и опдзоленные, о</w:t>
            </w:r>
            <w:r>
              <w:t>т</w:t>
            </w:r>
            <w:r>
              <w:t xml:space="preserve">беленные </w:t>
            </w:r>
          </w:p>
        </w:tc>
        <w:tc>
          <w:tcPr>
            <w:tcW w:w="3285" w:type="dxa"/>
            <w:vAlign w:val="center"/>
          </w:tcPr>
          <w:p w:rsidR="00AB057C" w:rsidRDefault="00AB057C" w:rsidP="00DC0AB0">
            <w:pPr>
              <w:tabs>
                <w:tab w:val="left" w:pos="540"/>
              </w:tabs>
              <w:jc w:val="both"/>
            </w:pPr>
            <w:r>
              <w:t>Ясеневики и ясенево-ольховые и вейник</w:t>
            </w:r>
            <w:r>
              <w:t>о</w:t>
            </w:r>
            <w:r>
              <w:t>во-осоковые, осоково-разн</w:t>
            </w:r>
            <w:r>
              <w:t>о</w:t>
            </w:r>
            <w:r>
              <w:t>травные  луга</w:t>
            </w:r>
          </w:p>
        </w:tc>
      </w:tr>
      <w:tr w:rsidR="00AB057C">
        <w:trPr>
          <w:jc w:val="center"/>
        </w:trPr>
        <w:tc>
          <w:tcPr>
            <w:tcW w:w="2579" w:type="dxa"/>
            <w:vAlign w:val="center"/>
          </w:tcPr>
          <w:p w:rsidR="00AB057C" w:rsidRDefault="00AB057C" w:rsidP="00DC0AB0">
            <w:pPr>
              <w:tabs>
                <w:tab w:val="left" w:pos="540"/>
              </w:tabs>
              <w:jc w:val="both"/>
            </w:pPr>
            <w:r>
              <w:t>Низкая пойма р. У</w:t>
            </w:r>
            <w:r>
              <w:t>с</w:t>
            </w:r>
            <w:r>
              <w:t>сури</w:t>
            </w:r>
          </w:p>
        </w:tc>
        <w:tc>
          <w:tcPr>
            <w:tcW w:w="2766" w:type="dxa"/>
            <w:vAlign w:val="center"/>
          </w:tcPr>
          <w:p w:rsidR="00AB057C" w:rsidRDefault="00AB057C" w:rsidP="00DC0AB0">
            <w:pPr>
              <w:tabs>
                <w:tab w:val="left" w:pos="540"/>
              </w:tabs>
              <w:jc w:val="both"/>
            </w:pPr>
            <w:r>
              <w:t>Кайнозойская пластовая впадина, совр</w:t>
            </w:r>
            <w:r>
              <w:t>е</w:t>
            </w:r>
            <w:r>
              <w:t>менный аллювиал</w:t>
            </w:r>
            <w:r>
              <w:t>ь</w:t>
            </w:r>
            <w:r>
              <w:t>ный</w:t>
            </w:r>
          </w:p>
        </w:tc>
        <w:tc>
          <w:tcPr>
            <w:tcW w:w="3035" w:type="dxa"/>
            <w:vAlign w:val="center"/>
          </w:tcPr>
          <w:p w:rsidR="00AB057C" w:rsidRDefault="00AB057C" w:rsidP="00DC0AB0">
            <w:pPr>
              <w:tabs>
                <w:tab w:val="left" w:pos="540"/>
              </w:tabs>
              <w:ind w:right="47"/>
              <w:jc w:val="both"/>
            </w:pPr>
            <w:r>
              <w:t>Низинный, равнинный, п</w:t>
            </w:r>
            <w:r>
              <w:t>а</w:t>
            </w:r>
            <w:r>
              <w:t>раллельно-гривистый, с бол</w:t>
            </w:r>
            <w:r>
              <w:t>о</w:t>
            </w:r>
            <w:r>
              <w:t>тами в меж-гривных пониж</w:t>
            </w:r>
            <w:r>
              <w:t>е</w:t>
            </w:r>
            <w:r>
              <w:t>ниях абс.отм. 54-</w:t>
            </w:r>
            <w:smartTag w:uri="urn:schemas-microsoft-com:office:smarttags" w:element="metricconverter">
              <w:smartTagPr>
                <w:attr w:name="ProductID" w:val="56 м"/>
              </w:smartTagPr>
              <w:r>
                <w:t>56 м</w:t>
              </w:r>
            </w:smartTag>
          </w:p>
        </w:tc>
        <w:tc>
          <w:tcPr>
            <w:tcW w:w="2794" w:type="dxa"/>
            <w:vAlign w:val="center"/>
          </w:tcPr>
          <w:p w:rsidR="00AB057C" w:rsidRDefault="00AB057C" w:rsidP="00DC0AB0">
            <w:pPr>
              <w:tabs>
                <w:tab w:val="left" w:pos="540"/>
              </w:tabs>
              <w:jc w:val="both"/>
            </w:pPr>
            <w:r>
              <w:t>Лугово-болотные, то</w:t>
            </w:r>
            <w:r>
              <w:t>р</w:t>
            </w:r>
            <w:r>
              <w:t>фянистые, б</w:t>
            </w:r>
            <w:r>
              <w:t>о</w:t>
            </w:r>
            <w:r>
              <w:t>лотные, торф</w:t>
            </w:r>
            <w:r>
              <w:t>я</w:t>
            </w:r>
            <w:r>
              <w:t>ники</w:t>
            </w:r>
          </w:p>
        </w:tc>
        <w:tc>
          <w:tcPr>
            <w:tcW w:w="3285" w:type="dxa"/>
            <w:vAlign w:val="center"/>
          </w:tcPr>
          <w:p w:rsidR="00AB057C" w:rsidRDefault="00AB057C" w:rsidP="00DC0AB0">
            <w:pPr>
              <w:tabs>
                <w:tab w:val="left" w:pos="540"/>
              </w:tabs>
              <w:jc w:val="both"/>
            </w:pPr>
            <w:r>
              <w:t>Осоковые, пушицево-осо-ковые луга и болота, часто закуст</w:t>
            </w:r>
            <w:r>
              <w:t>а</w:t>
            </w:r>
            <w:r>
              <w:t xml:space="preserve">ренные </w:t>
            </w:r>
          </w:p>
        </w:tc>
      </w:tr>
      <w:tr w:rsidR="00AB057C">
        <w:trPr>
          <w:jc w:val="center"/>
        </w:trPr>
        <w:tc>
          <w:tcPr>
            <w:tcW w:w="2579" w:type="dxa"/>
            <w:vAlign w:val="center"/>
          </w:tcPr>
          <w:p w:rsidR="00AB057C" w:rsidRDefault="00AB057C" w:rsidP="00DC0AB0">
            <w:pPr>
              <w:tabs>
                <w:tab w:val="left" w:pos="540"/>
              </w:tabs>
              <w:jc w:val="both"/>
            </w:pPr>
            <w:r>
              <w:t>Первые террасы м</w:t>
            </w:r>
            <w:r>
              <w:t>а</w:t>
            </w:r>
            <w:r>
              <w:t>лых рек</w:t>
            </w:r>
          </w:p>
        </w:tc>
        <w:tc>
          <w:tcPr>
            <w:tcW w:w="2766" w:type="dxa"/>
            <w:vAlign w:val="center"/>
          </w:tcPr>
          <w:p w:rsidR="00AB057C" w:rsidRDefault="00AB057C" w:rsidP="00DC0AB0">
            <w:pPr>
              <w:tabs>
                <w:tab w:val="left" w:pos="540"/>
              </w:tabs>
              <w:jc w:val="both"/>
            </w:pPr>
            <w:r>
              <w:t>Кайнозойская пластовая вп</w:t>
            </w:r>
            <w:r>
              <w:t>а</w:t>
            </w:r>
            <w:r>
              <w:t>дина,</w:t>
            </w:r>
          </w:p>
          <w:p w:rsidR="00AB057C" w:rsidRDefault="00AB057C" w:rsidP="00DC0AB0">
            <w:pPr>
              <w:tabs>
                <w:tab w:val="left" w:pos="540"/>
              </w:tabs>
              <w:jc w:val="both"/>
            </w:pPr>
            <w:r>
              <w:t>палео-аллюв</w:t>
            </w:r>
            <w:r>
              <w:t>и</w:t>
            </w:r>
            <w:r>
              <w:t>альный</w:t>
            </w:r>
          </w:p>
        </w:tc>
        <w:tc>
          <w:tcPr>
            <w:tcW w:w="3035" w:type="dxa"/>
            <w:vAlign w:val="center"/>
          </w:tcPr>
          <w:p w:rsidR="00AB057C" w:rsidRDefault="00AB057C" w:rsidP="00DC0AB0">
            <w:pPr>
              <w:tabs>
                <w:tab w:val="left" w:pos="540"/>
              </w:tabs>
              <w:ind w:right="47"/>
              <w:jc w:val="both"/>
            </w:pPr>
            <w:r>
              <w:t>Полого-наклонная,  мелко западинная,   ра</w:t>
            </w:r>
            <w:r>
              <w:t>в</w:t>
            </w:r>
            <w:r>
              <w:t xml:space="preserve">нина, </w:t>
            </w:r>
          </w:p>
          <w:p w:rsidR="00AB057C" w:rsidRDefault="00AB057C" w:rsidP="00DC0AB0">
            <w:pPr>
              <w:tabs>
                <w:tab w:val="left" w:pos="540"/>
              </w:tabs>
              <w:ind w:right="47"/>
              <w:jc w:val="both"/>
            </w:pPr>
            <w:r>
              <w:t>58-</w:t>
            </w:r>
            <w:smartTag w:uri="urn:schemas-microsoft-com:office:smarttags" w:element="metricconverter">
              <w:smartTagPr>
                <w:attr w:name="ProductID" w:val="62 м"/>
              </w:smartTagPr>
              <w:r>
                <w:t>62 м</w:t>
              </w:r>
            </w:smartTag>
          </w:p>
        </w:tc>
        <w:tc>
          <w:tcPr>
            <w:tcW w:w="2794" w:type="dxa"/>
            <w:vAlign w:val="center"/>
          </w:tcPr>
          <w:p w:rsidR="00AB057C" w:rsidRDefault="00AB057C" w:rsidP="00DC0AB0">
            <w:pPr>
              <w:tabs>
                <w:tab w:val="left" w:pos="540"/>
              </w:tabs>
              <w:jc w:val="both"/>
            </w:pPr>
            <w:r>
              <w:t>Лугово-глеевые и луг</w:t>
            </w:r>
            <w:r>
              <w:t>о</w:t>
            </w:r>
            <w:r>
              <w:t>во-б</w:t>
            </w:r>
            <w:r>
              <w:t>о</w:t>
            </w:r>
            <w:r>
              <w:t>лотные</w:t>
            </w:r>
          </w:p>
        </w:tc>
        <w:tc>
          <w:tcPr>
            <w:tcW w:w="3285" w:type="dxa"/>
            <w:vAlign w:val="center"/>
          </w:tcPr>
          <w:p w:rsidR="00AB057C" w:rsidRDefault="00AB057C" w:rsidP="00DC0AB0">
            <w:pPr>
              <w:tabs>
                <w:tab w:val="left" w:pos="540"/>
              </w:tabs>
              <w:jc w:val="both"/>
            </w:pPr>
            <w:r>
              <w:t>Ивовые, чозениевые и топ</w:t>
            </w:r>
            <w:r>
              <w:t>о</w:t>
            </w:r>
            <w:r>
              <w:t>левые леса и влажн</w:t>
            </w:r>
            <w:r>
              <w:t>о</w:t>
            </w:r>
            <w:r>
              <w:t>травные луга</w:t>
            </w:r>
          </w:p>
        </w:tc>
      </w:tr>
      <w:tr w:rsidR="00AB057C">
        <w:trPr>
          <w:jc w:val="center"/>
        </w:trPr>
        <w:tc>
          <w:tcPr>
            <w:tcW w:w="2579" w:type="dxa"/>
            <w:vAlign w:val="center"/>
          </w:tcPr>
          <w:p w:rsidR="00AB057C" w:rsidRDefault="00AB057C" w:rsidP="00DC0AB0">
            <w:pPr>
              <w:tabs>
                <w:tab w:val="left" w:pos="540"/>
              </w:tabs>
              <w:jc w:val="both"/>
            </w:pPr>
            <w:r>
              <w:t>Поймы малых рек</w:t>
            </w:r>
          </w:p>
        </w:tc>
        <w:tc>
          <w:tcPr>
            <w:tcW w:w="2766" w:type="dxa"/>
            <w:vAlign w:val="center"/>
          </w:tcPr>
          <w:p w:rsidR="00AB057C" w:rsidRDefault="00AB057C" w:rsidP="00DC0AB0">
            <w:pPr>
              <w:tabs>
                <w:tab w:val="left" w:pos="540"/>
              </w:tabs>
              <w:jc w:val="both"/>
            </w:pPr>
            <w:r>
              <w:t>Кайнозойская пластовая вп</w:t>
            </w:r>
            <w:r>
              <w:t>а</w:t>
            </w:r>
            <w:r>
              <w:t>дина,</w:t>
            </w:r>
          </w:p>
          <w:p w:rsidR="00AB057C" w:rsidRDefault="00AB057C" w:rsidP="00DC0AB0">
            <w:pPr>
              <w:tabs>
                <w:tab w:val="left" w:pos="540"/>
              </w:tabs>
              <w:jc w:val="both"/>
            </w:pPr>
            <w:r>
              <w:t>современный аллюв</w:t>
            </w:r>
            <w:r>
              <w:t>и</w:t>
            </w:r>
            <w:r>
              <w:t>альный</w:t>
            </w:r>
          </w:p>
        </w:tc>
        <w:tc>
          <w:tcPr>
            <w:tcW w:w="3035" w:type="dxa"/>
            <w:vAlign w:val="center"/>
          </w:tcPr>
          <w:p w:rsidR="00AB057C" w:rsidRDefault="00AB057C" w:rsidP="00DC0AB0">
            <w:pPr>
              <w:tabs>
                <w:tab w:val="left" w:pos="540"/>
              </w:tabs>
              <w:ind w:right="47"/>
              <w:jc w:val="both"/>
            </w:pPr>
            <w:r>
              <w:t>Сегментные, закочкаре</w:t>
            </w:r>
            <w:r>
              <w:t>н</w:t>
            </w:r>
            <w:r>
              <w:t>ные забол</w:t>
            </w:r>
            <w:r>
              <w:t>о</w:t>
            </w:r>
            <w:r>
              <w:t xml:space="preserve">ченные поймы </w:t>
            </w:r>
          </w:p>
          <w:p w:rsidR="00AB057C" w:rsidRDefault="00AB057C" w:rsidP="00DC0AB0">
            <w:pPr>
              <w:tabs>
                <w:tab w:val="left" w:pos="540"/>
              </w:tabs>
              <w:ind w:right="47"/>
              <w:jc w:val="both"/>
            </w:pPr>
            <w:r>
              <w:t>55-</w:t>
            </w:r>
            <w:smartTag w:uri="urn:schemas-microsoft-com:office:smarttags" w:element="metricconverter">
              <w:smartTagPr>
                <w:attr w:name="ProductID" w:val="57 м"/>
              </w:smartTagPr>
              <w:r>
                <w:t>57 м</w:t>
              </w:r>
            </w:smartTag>
          </w:p>
        </w:tc>
        <w:tc>
          <w:tcPr>
            <w:tcW w:w="2794" w:type="dxa"/>
            <w:vAlign w:val="center"/>
          </w:tcPr>
          <w:p w:rsidR="00AB057C" w:rsidRDefault="00AB057C" w:rsidP="00DC0AB0">
            <w:pPr>
              <w:tabs>
                <w:tab w:val="left" w:pos="540"/>
              </w:tabs>
              <w:jc w:val="both"/>
            </w:pPr>
            <w:r>
              <w:t>Лугово-болотные, то</w:t>
            </w:r>
            <w:r>
              <w:t>р</w:t>
            </w:r>
            <w:r>
              <w:t>фяники, торфянисто-гле</w:t>
            </w:r>
            <w:r>
              <w:t>е</w:t>
            </w:r>
            <w:r>
              <w:t>вые.</w:t>
            </w:r>
          </w:p>
        </w:tc>
        <w:tc>
          <w:tcPr>
            <w:tcW w:w="3285" w:type="dxa"/>
            <w:vAlign w:val="center"/>
          </w:tcPr>
          <w:p w:rsidR="00AB057C" w:rsidRDefault="00AB057C" w:rsidP="00DC0AB0">
            <w:pPr>
              <w:tabs>
                <w:tab w:val="left" w:pos="540"/>
              </w:tabs>
              <w:jc w:val="both"/>
            </w:pPr>
            <w:r>
              <w:t>Осоковые, вейниково-осоковые и пушицевые с</w:t>
            </w:r>
            <w:r>
              <w:t>ы</w:t>
            </w:r>
            <w:r>
              <w:t>рые луга и б</w:t>
            </w:r>
            <w:r>
              <w:t>о</w:t>
            </w:r>
            <w:r>
              <w:t>лота</w:t>
            </w:r>
          </w:p>
        </w:tc>
      </w:tr>
      <w:tr w:rsidR="00AB057C">
        <w:trPr>
          <w:jc w:val="center"/>
        </w:trPr>
        <w:tc>
          <w:tcPr>
            <w:tcW w:w="2579" w:type="dxa"/>
            <w:vAlign w:val="center"/>
          </w:tcPr>
          <w:p w:rsidR="00AB057C" w:rsidRDefault="00AB057C" w:rsidP="00DC0AB0">
            <w:pPr>
              <w:tabs>
                <w:tab w:val="left" w:pos="540"/>
              </w:tabs>
              <w:jc w:val="both"/>
            </w:pPr>
            <w:r>
              <w:t>Сырые балки</w:t>
            </w:r>
          </w:p>
        </w:tc>
        <w:tc>
          <w:tcPr>
            <w:tcW w:w="2766" w:type="dxa"/>
            <w:vAlign w:val="center"/>
          </w:tcPr>
          <w:p w:rsidR="00AB057C" w:rsidRDefault="00AB057C" w:rsidP="00DC0AB0">
            <w:pPr>
              <w:tabs>
                <w:tab w:val="left" w:pos="540"/>
              </w:tabs>
              <w:jc w:val="both"/>
            </w:pPr>
            <w:r>
              <w:t>Кайнозойская пластовая вп</w:t>
            </w:r>
            <w:r>
              <w:t>а</w:t>
            </w:r>
            <w:r>
              <w:t>дина;</w:t>
            </w:r>
          </w:p>
          <w:p w:rsidR="00AB057C" w:rsidRDefault="00AB057C" w:rsidP="00DC0AB0">
            <w:pPr>
              <w:tabs>
                <w:tab w:val="left" w:pos="540"/>
              </w:tabs>
              <w:jc w:val="both"/>
            </w:pPr>
            <w:r>
              <w:t>эрозионно-аккумуляти</w:t>
            </w:r>
            <w:r>
              <w:t>в</w:t>
            </w:r>
            <w:r>
              <w:t>ный</w:t>
            </w:r>
          </w:p>
        </w:tc>
        <w:tc>
          <w:tcPr>
            <w:tcW w:w="3035" w:type="dxa"/>
            <w:vAlign w:val="center"/>
          </w:tcPr>
          <w:p w:rsidR="00AB057C" w:rsidRDefault="00AB057C" w:rsidP="00DC0AB0">
            <w:pPr>
              <w:tabs>
                <w:tab w:val="left" w:pos="540"/>
              </w:tabs>
              <w:ind w:right="47"/>
              <w:jc w:val="both"/>
            </w:pPr>
            <w:r>
              <w:t>Корытообразные балки с пологими склон</w:t>
            </w:r>
            <w:r>
              <w:t>а</w:t>
            </w:r>
            <w:r>
              <w:t>ми,</w:t>
            </w:r>
          </w:p>
          <w:p w:rsidR="00AB057C" w:rsidRDefault="00AB057C" w:rsidP="00DC0AB0">
            <w:pPr>
              <w:tabs>
                <w:tab w:val="left" w:pos="540"/>
              </w:tabs>
              <w:ind w:right="47"/>
              <w:jc w:val="both"/>
            </w:pPr>
            <w:r>
              <w:t>глуб</w:t>
            </w:r>
            <w:r>
              <w:t>и</w:t>
            </w:r>
            <w:r>
              <w:t>ной 1-</w:t>
            </w:r>
            <w:smartTag w:uri="urn:schemas-microsoft-com:office:smarttags" w:element="metricconverter">
              <w:smartTagPr>
                <w:attr w:name="ProductID" w:val="3 м"/>
              </w:smartTagPr>
              <w:r>
                <w:t>3 м</w:t>
              </w:r>
            </w:smartTag>
          </w:p>
        </w:tc>
        <w:tc>
          <w:tcPr>
            <w:tcW w:w="2794" w:type="dxa"/>
            <w:vAlign w:val="center"/>
          </w:tcPr>
          <w:p w:rsidR="00AB057C" w:rsidRDefault="00AB057C" w:rsidP="00DC0AB0">
            <w:pPr>
              <w:tabs>
                <w:tab w:val="left" w:pos="540"/>
              </w:tabs>
              <w:jc w:val="both"/>
            </w:pPr>
            <w:r>
              <w:t>Лугово-гле</w:t>
            </w:r>
            <w:r>
              <w:t>е</w:t>
            </w:r>
            <w:r>
              <w:t>вые</w:t>
            </w:r>
          </w:p>
        </w:tc>
        <w:tc>
          <w:tcPr>
            <w:tcW w:w="3285" w:type="dxa"/>
            <w:vAlign w:val="center"/>
          </w:tcPr>
          <w:p w:rsidR="00AB057C" w:rsidRDefault="00AB057C" w:rsidP="00DC0AB0">
            <w:pPr>
              <w:tabs>
                <w:tab w:val="left" w:pos="540"/>
              </w:tabs>
              <w:jc w:val="both"/>
            </w:pPr>
            <w:r>
              <w:t>По днищам – сырые разн</w:t>
            </w:r>
            <w:r>
              <w:t>о</w:t>
            </w:r>
            <w:r>
              <w:t>травно-осоковые луга, на склонах ольховые и осин</w:t>
            </w:r>
            <w:r>
              <w:t>о</w:t>
            </w:r>
            <w:r>
              <w:t>вые з</w:t>
            </w:r>
            <w:r>
              <w:t>а</w:t>
            </w:r>
            <w:r>
              <w:t>росли</w:t>
            </w:r>
          </w:p>
        </w:tc>
      </w:tr>
      <w:tr w:rsidR="00AB057C">
        <w:trPr>
          <w:jc w:val="center"/>
        </w:trPr>
        <w:tc>
          <w:tcPr>
            <w:tcW w:w="2579" w:type="dxa"/>
            <w:vAlign w:val="center"/>
          </w:tcPr>
          <w:p w:rsidR="00AB057C" w:rsidRDefault="00AB057C" w:rsidP="00DC0AB0">
            <w:pPr>
              <w:tabs>
                <w:tab w:val="left" w:pos="540"/>
              </w:tabs>
              <w:jc w:val="both"/>
            </w:pPr>
            <w:r>
              <w:t>Крупные б</w:t>
            </w:r>
            <w:r>
              <w:t>о</w:t>
            </w:r>
            <w:r>
              <w:t>лотные масс</w:t>
            </w:r>
            <w:r>
              <w:t>и</w:t>
            </w:r>
            <w:r>
              <w:t>вы</w:t>
            </w:r>
          </w:p>
        </w:tc>
        <w:tc>
          <w:tcPr>
            <w:tcW w:w="2766" w:type="dxa"/>
            <w:vAlign w:val="center"/>
          </w:tcPr>
          <w:p w:rsidR="00AB057C" w:rsidRDefault="00AB057C" w:rsidP="00DC0AB0">
            <w:pPr>
              <w:tabs>
                <w:tab w:val="left" w:pos="540"/>
              </w:tabs>
              <w:jc w:val="both"/>
            </w:pPr>
            <w:r>
              <w:t>Кайнозойская пластовая вп</w:t>
            </w:r>
            <w:r>
              <w:t>а</w:t>
            </w:r>
            <w:r>
              <w:t>дина,</w:t>
            </w:r>
          </w:p>
          <w:p w:rsidR="00AB057C" w:rsidRDefault="00AB057C" w:rsidP="00DC0AB0">
            <w:pPr>
              <w:tabs>
                <w:tab w:val="left" w:pos="540"/>
              </w:tabs>
              <w:jc w:val="both"/>
            </w:pPr>
            <w:r>
              <w:t>голоценовый лимно-аллюв</w:t>
            </w:r>
            <w:r>
              <w:t>и</w:t>
            </w:r>
            <w:r>
              <w:t>альный</w:t>
            </w:r>
          </w:p>
        </w:tc>
        <w:tc>
          <w:tcPr>
            <w:tcW w:w="3035" w:type="dxa"/>
            <w:vAlign w:val="center"/>
          </w:tcPr>
          <w:p w:rsidR="00AB057C" w:rsidRDefault="00AB057C" w:rsidP="00DC0AB0">
            <w:pPr>
              <w:tabs>
                <w:tab w:val="left" w:pos="540"/>
              </w:tabs>
              <w:ind w:right="47"/>
              <w:jc w:val="both"/>
            </w:pPr>
            <w:r>
              <w:t>Крупные бессточные з</w:t>
            </w:r>
            <w:r>
              <w:t>а</w:t>
            </w:r>
            <w:r>
              <w:t>падины, с открытой в</w:t>
            </w:r>
            <w:r>
              <w:t>о</w:t>
            </w:r>
            <w:r>
              <w:t xml:space="preserve">дой, абс. отм. </w:t>
            </w:r>
            <w:smartTag w:uri="urn:schemas-microsoft-com:office:smarttags" w:element="metricconverter">
              <w:smartTagPr>
                <w:attr w:name="ProductID" w:val="57 м"/>
              </w:smartTagPr>
              <w:r>
                <w:t>57 м</w:t>
              </w:r>
            </w:smartTag>
            <w:r>
              <w:t xml:space="preserve"> </w:t>
            </w:r>
          </w:p>
        </w:tc>
        <w:tc>
          <w:tcPr>
            <w:tcW w:w="2794" w:type="dxa"/>
            <w:vAlign w:val="center"/>
          </w:tcPr>
          <w:p w:rsidR="00AB057C" w:rsidRDefault="00AB057C" w:rsidP="00DC0AB0">
            <w:pPr>
              <w:tabs>
                <w:tab w:val="left" w:pos="540"/>
              </w:tabs>
              <w:jc w:val="both"/>
            </w:pPr>
            <w:r>
              <w:t>Торфяники и б</w:t>
            </w:r>
            <w:r>
              <w:t>о</w:t>
            </w:r>
            <w:r>
              <w:t>лотно-торфян</w:t>
            </w:r>
            <w:r>
              <w:t>и</w:t>
            </w:r>
            <w:r>
              <w:t>стые</w:t>
            </w:r>
          </w:p>
        </w:tc>
        <w:tc>
          <w:tcPr>
            <w:tcW w:w="3285" w:type="dxa"/>
            <w:vAlign w:val="center"/>
          </w:tcPr>
          <w:p w:rsidR="00AB057C" w:rsidRDefault="00AB057C" w:rsidP="00DC0AB0">
            <w:pPr>
              <w:tabs>
                <w:tab w:val="left" w:pos="540"/>
              </w:tabs>
              <w:jc w:val="both"/>
            </w:pPr>
            <w:r>
              <w:t>Тростниковые, рог</w:t>
            </w:r>
            <w:r>
              <w:t>о</w:t>
            </w:r>
            <w:r>
              <w:t>зовые, осоковые и крупн</w:t>
            </w:r>
            <w:r>
              <w:t>о</w:t>
            </w:r>
            <w:r>
              <w:t>травные низинные бол</w:t>
            </w:r>
            <w:r>
              <w:t>о</w:t>
            </w:r>
            <w:r>
              <w:t>та</w:t>
            </w:r>
          </w:p>
        </w:tc>
      </w:tr>
    </w:tbl>
    <w:p w:rsidR="009B148A" w:rsidRDefault="009B148A" w:rsidP="00DC0AB0">
      <w:pPr>
        <w:tabs>
          <w:tab w:val="left" w:pos="540"/>
        </w:tabs>
        <w:spacing w:line="360" w:lineRule="auto"/>
        <w:jc w:val="both"/>
      </w:pPr>
    </w:p>
    <w:p w:rsidR="009B148A" w:rsidRDefault="009B148A" w:rsidP="00DC0AB0">
      <w:pPr>
        <w:tabs>
          <w:tab w:val="left" w:pos="540"/>
        </w:tabs>
        <w:spacing w:line="360" w:lineRule="auto"/>
        <w:jc w:val="both"/>
      </w:pPr>
    </w:p>
    <w:p w:rsidR="009B148A" w:rsidRDefault="009B148A" w:rsidP="00DC0AB0">
      <w:pPr>
        <w:tabs>
          <w:tab w:val="left" w:pos="540"/>
        </w:tabs>
        <w:spacing w:line="360" w:lineRule="auto"/>
        <w:jc w:val="both"/>
      </w:pPr>
    </w:p>
    <w:p w:rsidR="009B148A" w:rsidRDefault="009B148A" w:rsidP="00DC0AB0">
      <w:pPr>
        <w:tabs>
          <w:tab w:val="left" w:pos="540"/>
        </w:tabs>
        <w:spacing w:line="360" w:lineRule="auto"/>
        <w:jc w:val="both"/>
      </w:pPr>
    </w:p>
    <w:p w:rsidR="009B148A" w:rsidRDefault="009B148A" w:rsidP="00DC0AB0">
      <w:pPr>
        <w:tabs>
          <w:tab w:val="left" w:pos="540"/>
        </w:tabs>
        <w:spacing w:line="360" w:lineRule="auto"/>
        <w:jc w:val="both"/>
      </w:pPr>
    </w:p>
    <w:p w:rsidR="009B148A" w:rsidRDefault="009B148A" w:rsidP="00DC0AB0">
      <w:pPr>
        <w:tabs>
          <w:tab w:val="left" w:pos="540"/>
        </w:tabs>
        <w:spacing w:line="360" w:lineRule="auto"/>
        <w:jc w:val="both"/>
      </w:pPr>
    </w:p>
    <w:p w:rsidR="009B148A" w:rsidRDefault="009B148A" w:rsidP="00DC0AB0">
      <w:pPr>
        <w:tabs>
          <w:tab w:val="left" w:pos="540"/>
        </w:tabs>
        <w:spacing w:line="360" w:lineRule="auto"/>
        <w:jc w:val="both"/>
      </w:pPr>
    </w:p>
    <w:p w:rsidR="009B148A" w:rsidRDefault="009B148A" w:rsidP="00DC0AB0">
      <w:pPr>
        <w:tabs>
          <w:tab w:val="left" w:pos="540"/>
        </w:tabs>
        <w:spacing w:line="360" w:lineRule="auto"/>
        <w:jc w:val="both"/>
      </w:pPr>
    </w:p>
    <w:p w:rsidR="000868EB" w:rsidRDefault="000868EB" w:rsidP="00DC0AB0">
      <w:pPr>
        <w:tabs>
          <w:tab w:val="left" w:pos="540"/>
        </w:tabs>
        <w:spacing w:line="360" w:lineRule="auto"/>
        <w:jc w:val="both"/>
      </w:pPr>
    </w:p>
    <w:p w:rsidR="000868EB" w:rsidRDefault="000868EB" w:rsidP="00DC0AB0">
      <w:pPr>
        <w:tabs>
          <w:tab w:val="left" w:pos="540"/>
        </w:tabs>
        <w:spacing w:line="360" w:lineRule="auto"/>
        <w:jc w:val="both"/>
      </w:pPr>
    </w:p>
    <w:p w:rsidR="000868EB" w:rsidRDefault="000868EB" w:rsidP="00DC0AB0">
      <w:pPr>
        <w:tabs>
          <w:tab w:val="left" w:pos="540"/>
        </w:tabs>
        <w:spacing w:line="360" w:lineRule="auto"/>
        <w:jc w:val="both"/>
      </w:pPr>
    </w:p>
    <w:p w:rsidR="009B148A" w:rsidRDefault="009B148A" w:rsidP="00DC0AB0">
      <w:pPr>
        <w:tabs>
          <w:tab w:val="left" w:pos="540"/>
        </w:tabs>
        <w:spacing w:line="360" w:lineRule="auto"/>
        <w:jc w:val="both"/>
      </w:pPr>
      <w:r>
        <w:t>РИС. 1.2.2.9.-3</w:t>
      </w:r>
      <w:r w:rsidRPr="00D03235">
        <w:t xml:space="preserve"> </w:t>
      </w:r>
    </w:p>
    <w:p w:rsidR="009B148A" w:rsidRDefault="009B148A" w:rsidP="00DC0AB0">
      <w:pPr>
        <w:tabs>
          <w:tab w:val="left" w:pos="540"/>
        </w:tabs>
        <w:spacing w:line="360" w:lineRule="auto"/>
        <w:jc w:val="both"/>
      </w:pPr>
      <w:r w:rsidRPr="00D03235">
        <w:t xml:space="preserve"> </w:t>
      </w:r>
      <w:r w:rsidR="009571B1">
        <w:rPr>
          <w:noProof/>
        </w:rPr>
        <w:drawing>
          <wp:inline distT="0" distB="0" distL="0" distR="0">
            <wp:extent cx="7058025" cy="5000625"/>
            <wp:effectExtent l="19050" t="0" r="9525" b="0"/>
            <wp:docPr id="9" name="Рисунок 9" descr="ЭКОЛОГ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ЭКОЛОГ1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58025" cy="500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148A" w:rsidRDefault="009B148A" w:rsidP="00DC0AB0">
      <w:pPr>
        <w:pStyle w:val="5"/>
        <w:tabs>
          <w:tab w:val="clear" w:pos="1492"/>
          <w:tab w:val="left" w:pos="540"/>
        </w:tabs>
        <w:ind w:left="0" w:firstLine="0"/>
      </w:pPr>
    </w:p>
    <w:p w:rsidR="009B148A" w:rsidRDefault="009B148A" w:rsidP="00DC0AB0">
      <w:pPr>
        <w:pStyle w:val="5"/>
        <w:tabs>
          <w:tab w:val="clear" w:pos="1492"/>
          <w:tab w:val="left" w:pos="540"/>
        </w:tabs>
        <w:ind w:left="0" w:firstLine="0"/>
      </w:pPr>
    </w:p>
    <w:p w:rsidR="009B148A" w:rsidRPr="009B148A" w:rsidRDefault="009B148A" w:rsidP="00DC0AB0">
      <w:pPr>
        <w:pStyle w:val="5"/>
        <w:tabs>
          <w:tab w:val="clear" w:pos="1492"/>
          <w:tab w:val="left" w:pos="540"/>
        </w:tabs>
        <w:ind w:left="0" w:firstLine="0"/>
        <w:sectPr w:rsidR="009B148A" w:rsidRPr="009B148A" w:rsidSect="00DC0AB0">
          <w:pgSz w:w="16838" w:h="11906" w:orient="landscape"/>
          <w:pgMar w:top="1701" w:right="1134" w:bottom="719" w:left="1620" w:header="709" w:footer="709" w:gutter="0"/>
          <w:cols w:space="708"/>
          <w:docGrid w:linePitch="360"/>
        </w:sectPr>
      </w:pPr>
    </w:p>
    <w:p w:rsidR="00AE2712" w:rsidRPr="00CA5DA6" w:rsidRDefault="00AE2712" w:rsidP="00DC0AB0">
      <w:pPr>
        <w:pStyle w:val="4"/>
        <w:tabs>
          <w:tab w:val="left" w:pos="540"/>
        </w:tabs>
        <w:rPr>
          <w:sz w:val="26"/>
          <w:szCs w:val="26"/>
        </w:rPr>
      </w:pPr>
      <w:bookmarkStart w:id="20" w:name="_Toc303273362"/>
      <w:r w:rsidRPr="00CA5DA6">
        <w:rPr>
          <w:sz w:val="26"/>
          <w:szCs w:val="26"/>
        </w:rPr>
        <w:t>1.2.2.10. Рекомендации</w:t>
      </w:r>
      <w:bookmarkEnd w:id="20"/>
    </w:p>
    <w:p w:rsidR="00AE2712" w:rsidRPr="00536BB9" w:rsidRDefault="00604A41" w:rsidP="00DC0AB0">
      <w:pPr>
        <w:pStyle w:val="33"/>
        <w:tabs>
          <w:tab w:val="left" w:pos="540"/>
        </w:tabs>
        <w:spacing w:before="0" w:beforeAutospacing="0" w:after="0" w:afterAutospacing="0" w:line="360" w:lineRule="auto"/>
        <w:jc w:val="both"/>
      </w:pPr>
      <w:r>
        <w:tab/>
      </w:r>
      <w:r w:rsidR="00AE2712" w:rsidRPr="00536BB9">
        <w:t>На основании проведенного ландшафтного анализа территории Дальнереченск</w:t>
      </w:r>
      <w:r w:rsidR="00D63122">
        <w:t>ого г</w:t>
      </w:r>
      <w:r w:rsidR="00D63122">
        <w:t>о</w:t>
      </w:r>
      <w:r w:rsidR="00D63122">
        <w:t xml:space="preserve">родского округа </w:t>
      </w:r>
      <w:r w:rsidR="00AE2712" w:rsidRPr="00536BB9">
        <w:t xml:space="preserve"> можно сделать несколько рекомендаций для разработки ее ге</w:t>
      </w:r>
      <w:r w:rsidR="00AE2712" w:rsidRPr="00536BB9">
        <w:t>н</w:t>
      </w:r>
      <w:r w:rsidR="00AE2712" w:rsidRPr="00536BB9">
        <w:t xml:space="preserve">плана. </w:t>
      </w:r>
    </w:p>
    <w:p w:rsidR="00AE2712" w:rsidRPr="00536BB9" w:rsidRDefault="00604A41" w:rsidP="00DC0AB0">
      <w:pPr>
        <w:pStyle w:val="33"/>
        <w:tabs>
          <w:tab w:val="left" w:pos="540"/>
        </w:tabs>
        <w:spacing w:before="0" w:beforeAutospacing="0" w:after="0" w:afterAutospacing="0" w:line="360" w:lineRule="auto"/>
        <w:jc w:val="both"/>
      </w:pPr>
      <w:r>
        <w:tab/>
      </w:r>
      <w:r w:rsidR="00AE2712" w:rsidRPr="00604A41">
        <w:rPr>
          <w:b/>
        </w:rPr>
        <w:t>1.</w:t>
      </w:r>
      <w:r w:rsidR="00AE2712" w:rsidRPr="00536BB9">
        <w:t xml:space="preserve"> Для нужд сельского хозяйства используются преимущественно территории на</w:t>
      </w:r>
      <w:r w:rsidR="00AE2712" w:rsidRPr="00536BB9">
        <w:t>д</w:t>
      </w:r>
      <w:r w:rsidR="00AE2712" w:rsidRPr="00536BB9">
        <w:t>пойменных террас и занятых луговой растительностью высоких пойм. В основном для ог</w:t>
      </w:r>
      <w:r w:rsidR="00AE2712" w:rsidRPr="00536BB9">
        <w:t>о</w:t>
      </w:r>
      <w:r w:rsidR="00AE2712" w:rsidRPr="00536BB9">
        <w:t>родно-садоводческих целей, используются  пойм</w:t>
      </w:r>
      <w:r w:rsidR="00FA3521">
        <w:t>ы</w:t>
      </w:r>
      <w:r w:rsidR="00AE2712" w:rsidRPr="00536BB9">
        <w:t xml:space="preserve"> рек, почвы которых имеют хорошо в</w:t>
      </w:r>
      <w:r w:rsidR="00AE2712" w:rsidRPr="00536BB9">
        <w:t>ы</w:t>
      </w:r>
      <w:r w:rsidR="00AE2712" w:rsidRPr="00536BB9">
        <w:t>раже</w:t>
      </w:r>
      <w:r w:rsidR="00AE2712" w:rsidRPr="00536BB9">
        <w:t>н</w:t>
      </w:r>
      <w:r w:rsidR="00AE2712" w:rsidRPr="00536BB9">
        <w:t>ное оглеение. Несмотря на то, что территория считается наиболее распахиваемой, использованию богатых гумусом разновидностей луговых почв препятствует закочкаре</w:t>
      </w:r>
      <w:r w:rsidR="00AE2712" w:rsidRPr="00536BB9">
        <w:t>н</w:t>
      </w:r>
      <w:r w:rsidR="00AE2712" w:rsidRPr="00536BB9">
        <w:t>ность, заболоченность, кроме того</w:t>
      </w:r>
      <w:r w:rsidR="002A734C">
        <w:t>,</w:t>
      </w:r>
      <w:r w:rsidR="00AE2712" w:rsidRPr="00536BB9">
        <w:t xml:space="preserve"> эти почвы отличает кислая реакция. В настоящее время в по</w:t>
      </w:r>
      <w:r w:rsidR="00AE2712" w:rsidRPr="00536BB9">
        <w:t>ч</w:t>
      </w:r>
      <w:r w:rsidR="00AE2712" w:rsidRPr="00536BB9">
        <w:t>вах Дальнереченского района отмечается снижение содержания гумуса. Наводнения приносят значительный ущерб сельскохозяйственному производству, нарушают его и</w:t>
      </w:r>
      <w:r w:rsidR="00AE2712" w:rsidRPr="00536BB9">
        <w:t>н</w:t>
      </w:r>
      <w:r w:rsidR="00AE2712" w:rsidRPr="00536BB9">
        <w:t>фраструктуру. Ущерб от половодий складывается из потерь пашни и других сельскохозя</w:t>
      </w:r>
      <w:r w:rsidR="00AE2712" w:rsidRPr="00536BB9">
        <w:t>й</w:t>
      </w:r>
      <w:r w:rsidR="00AE2712" w:rsidRPr="00536BB9">
        <w:t>ственных угодий за счёт смыва плодородного пахотного слоя и посевов. Ведение сельск</w:t>
      </w:r>
      <w:r w:rsidR="00AE2712" w:rsidRPr="00536BB9">
        <w:t>о</w:t>
      </w:r>
      <w:r w:rsidR="00AE2712" w:rsidRPr="00536BB9">
        <w:t>хозяйственного производства на поверхностях пойм без осушительных мелиораций з</w:t>
      </w:r>
      <w:r w:rsidR="00AE2712" w:rsidRPr="00536BB9">
        <w:t>а</w:t>
      </w:r>
      <w:r w:rsidR="00AE2712" w:rsidRPr="00536BB9">
        <w:t>труднено. В связи с этим можно рекомендовать проведение мелиоративных мероприятий в пойменных урочищах, а также рассмотреть возможность создания условий (например, строительство дамб), препятствующих отрицательному влиянию на почвы полов</w:t>
      </w:r>
      <w:r w:rsidR="00AE2712" w:rsidRPr="00536BB9">
        <w:t>о</w:t>
      </w:r>
      <w:r w:rsidR="00AE2712" w:rsidRPr="00536BB9">
        <w:t>дий.</w:t>
      </w:r>
    </w:p>
    <w:p w:rsidR="00AE2712" w:rsidRPr="00536BB9" w:rsidRDefault="00604A41" w:rsidP="00DC0AB0">
      <w:pPr>
        <w:pStyle w:val="33"/>
        <w:tabs>
          <w:tab w:val="left" w:pos="540"/>
        </w:tabs>
        <w:spacing w:before="0" w:beforeAutospacing="0" w:after="0" w:afterAutospacing="0" w:line="360" w:lineRule="auto"/>
        <w:jc w:val="both"/>
      </w:pPr>
      <w:r>
        <w:tab/>
      </w:r>
      <w:r w:rsidR="00AE2712" w:rsidRPr="00604A41">
        <w:rPr>
          <w:b/>
        </w:rPr>
        <w:t>2.</w:t>
      </w:r>
      <w:r w:rsidR="00AE2712" w:rsidRPr="00536BB9">
        <w:t xml:space="preserve"> Отрицательно влияет на урожай и недостаток атмосферных осадков, что особенно пр</w:t>
      </w:r>
      <w:r w:rsidR="00AE2712" w:rsidRPr="00536BB9">
        <w:t>о</w:t>
      </w:r>
      <w:r w:rsidR="00AE2712" w:rsidRPr="00536BB9">
        <w:t>является весной и в первой половине лета. Дефицит влаги может превышать 80-</w:t>
      </w:r>
      <w:smartTag w:uri="urn:schemas-microsoft-com:office:smarttags" w:element="metricconverter">
        <w:smartTagPr>
          <w:attr w:name="ProductID" w:val="90 мм"/>
        </w:smartTagPr>
        <w:r w:rsidR="00AE2712" w:rsidRPr="00536BB9">
          <w:t>90 мм</w:t>
        </w:r>
      </w:smartTag>
      <w:r w:rsidR="00AE2712" w:rsidRPr="00536BB9">
        <w:t xml:space="preserve"> за месяц. Недостаток влаги в почве наиболее отрицательно сказывается на урожае мног</w:t>
      </w:r>
      <w:r w:rsidR="00AE2712" w:rsidRPr="00536BB9">
        <w:t>о</w:t>
      </w:r>
      <w:r w:rsidR="00AE2712" w:rsidRPr="00536BB9">
        <w:t>летних трав, зерновых культур, овощей и раннего картофеля. Поэтому одним из сущес</w:t>
      </w:r>
      <w:r w:rsidR="00AE2712" w:rsidRPr="00536BB9">
        <w:t>т</w:t>
      </w:r>
      <w:r w:rsidR="00AE2712" w:rsidRPr="00536BB9">
        <w:t>венных методов мелиорации является орошение земель, которое необходимо проводить в урочищах: 1, 2 надпойменных террас и о</w:t>
      </w:r>
      <w:r w:rsidR="00AE2712" w:rsidRPr="00536BB9">
        <w:t>с</w:t>
      </w:r>
      <w:r w:rsidR="00AE2712" w:rsidRPr="00536BB9">
        <w:t xml:space="preserve">танцов сопок. </w:t>
      </w:r>
    </w:p>
    <w:p w:rsidR="00AE2712" w:rsidRPr="00536BB9" w:rsidRDefault="00604A41" w:rsidP="00DC0AB0">
      <w:pPr>
        <w:pStyle w:val="33"/>
        <w:tabs>
          <w:tab w:val="left" w:pos="540"/>
        </w:tabs>
        <w:spacing w:before="0" w:beforeAutospacing="0" w:after="0" w:afterAutospacing="0" w:line="360" w:lineRule="auto"/>
        <w:jc w:val="both"/>
      </w:pPr>
      <w:r>
        <w:tab/>
      </w:r>
      <w:r w:rsidR="00AE2712" w:rsidRPr="00604A41">
        <w:rPr>
          <w:b/>
        </w:rPr>
        <w:t>3.</w:t>
      </w:r>
      <w:r w:rsidR="00AE2712" w:rsidRPr="00536BB9">
        <w:t xml:space="preserve"> Повышенная кислотность почв резко снижает их плодородие. Кроме причин ест</w:t>
      </w:r>
      <w:r w:rsidR="00AE2712" w:rsidRPr="00536BB9">
        <w:t>е</w:t>
      </w:r>
      <w:r w:rsidR="00AE2712" w:rsidRPr="00536BB9">
        <w:t>ственного характера усиление кислотности происходит из-за применения физиологически кислых удобрений. Наиболее неблагоприятные условия питания растений скл</w:t>
      </w:r>
      <w:r w:rsidR="00AE2712" w:rsidRPr="00536BB9">
        <w:t>а</w:t>
      </w:r>
      <w:r w:rsidR="00AE2712" w:rsidRPr="00536BB9">
        <w:t>дываются на сильно- и среднекислых почвах. За исключением урочищ останцов сопок, почвы всех о</w:t>
      </w:r>
      <w:r w:rsidR="00AE2712" w:rsidRPr="00536BB9">
        <w:t>с</w:t>
      </w:r>
      <w:r w:rsidR="00AE2712" w:rsidRPr="00536BB9">
        <w:t>тальных отличает повышенная кислотность. На них и необход</w:t>
      </w:r>
      <w:r w:rsidR="00AE2712" w:rsidRPr="00536BB9">
        <w:t>и</w:t>
      </w:r>
      <w:r w:rsidR="00AE2712" w:rsidRPr="00536BB9">
        <w:t>мо обратить внимание при проведении соответствующих видов химической мелиорации (например, известк</w:t>
      </w:r>
      <w:r w:rsidR="00AE2712" w:rsidRPr="00536BB9">
        <w:t>о</w:t>
      </w:r>
      <w:r w:rsidR="00AE2712" w:rsidRPr="00536BB9">
        <w:t>вания).</w:t>
      </w:r>
    </w:p>
    <w:p w:rsidR="00AE2712" w:rsidRPr="00536BB9" w:rsidRDefault="00604A41" w:rsidP="00DC0AB0">
      <w:pPr>
        <w:pStyle w:val="33"/>
        <w:tabs>
          <w:tab w:val="left" w:pos="540"/>
        </w:tabs>
        <w:spacing w:before="0" w:beforeAutospacing="0" w:after="0" w:afterAutospacing="0" w:line="360" w:lineRule="auto"/>
        <w:jc w:val="both"/>
      </w:pPr>
      <w:r>
        <w:tab/>
      </w:r>
      <w:r w:rsidR="00AE2712" w:rsidRPr="00604A41">
        <w:rPr>
          <w:b/>
        </w:rPr>
        <w:t>4.</w:t>
      </w:r>
      <w:r w:rsidR="00AE2712" w:rsidRPr="00536BB9">
        <w:t xml:space="preserve"> Указанный выше дефицит влаги, особенно в летний период, создает благоприятные условия для возникновения пожаров, о чем говорят и последние аэрофотоснимки террит</w:t>
      </w:r>
      <w:r w:rsidR="00AE2712" w:rsidRPr="00536BB9">
        <w:t>о</w:t>
      </w:r>
      <w:r w:rsidR="00AE2712" w:rsidRPr="00536BB9">
        <w:t>рии. Наиболее благоприятные условия для пожаров имеют место в урочищах 2 надпо</w:t>
      </w:r>
      <w:r w:rsidR="00AE2712" w:rsidRPr="00536BB9">
        <w:t>й</w:t>
      </w:r>
      <w:r w:rsidR="00AE2712" w:rsidRPr="00536BB9">
        <w:t>менной террасы р. Уссури и о</w:t>
      </w:r>
      <w:r w:rsidR="00AE2712" w:rsidRPr="00536BB9">
        <w:t>с</w:t>
      </w:r>
      <w:r w:rsidR="00AE2712" w:rsidRPr="00536BB9">
        <w:t>танцов сопок.</w:t>
      </w:r>
    </w:p>
    <w:p w:rsidR="00AE2712" w:rsidRPr="00536BB9" w:rsidRDefault="00604A41" w:rsidP="00DC0AB0">
      <w:pPr>
        <w:pStyle w:val="33"/>
        <w:tabs>
          <w:tab w:val="left" w:pos="540"/>
        </w:tabs>
        <w:spacing w:before="0" w:beforeAutospacing="0" w:after="0" w:afterAutospacing="0" w:line="360" w:lineRule="auto"/>
        <w:jc w:val="both"/>
      </w:pPr>
      <w:r>
        <w:tab/>
      </w:r>
      <w:r w:rsidR="00AE2712" w:rsidRPr="00604A41">
        <w:rPr>
          <w:b/>
        </w:rPr>
        <w:t>5.</w:t>
      </w:r>
      <w:r w:rsidR="00AE2712" w:rsidRPr="00536BB9">
        <w:t xml:space="preserve"> Необходимо обратить особое внимание на сохранение биоразнообразия террит</w:t>
      </w:r>
      <w:r w:rsidR="00AE2712" w:rsidRPr="00536BB9">
        <w:t>о</w:t>
      </w:r>
      <w:r w:rsidR="00AE2712" w:rsidRPr="00536BB9">
        <w:t>рии, в особенности лесов, сохранившихся в урочищах: высоких пойм, 1 и 2 надпо</w:t>
      </w:r>
      <w:r w:rsidR="00AE2712" w:rsidRPr="00536BB9">
        <w:t>й</w:t>
      </w:r>
      <w:r w:rsidR="00AE2712" w:rsidRPr="00536BB9">
        <w:t>менных террас и останцов пойм. Можно рекомендовать проведение мероприятий по восстановл</w:t>
      </w:r>
      <w:r w:rsidR="00AE2712" w:rsidRPr="00536BB9">
        <w:t>е</w:t>
      </w:r>
      <w:r w:rsidR="00AE2712" w:rsidRPr="00536BB9">
        <w:t>нию, например, на месте утраченных в результате пожаров коренных типов древесной ра</w:t>
      </w:r>
      <w:r w:rsidR="00AE2712" w:rsidRPr="00536BB9">
        <w:t>с</w:t>
      </w:r>
      <w:r w:rsidR="00AE2712" w:rsidRPr="00536BB9">
        <w:t>тительности. В указанных выше урочищах можно рекомендовать п</w:t>
      </w:r>
      <w:r w:rsidR="00AE2712" w:rsidRPr="00536BB9">
        <w:t>о</w:t>
      </w:r>
      <w:r w:rsidR="00AE2712" w:rsidRPr="00536BB9">
        <w:t>садки ильма, ясеня, кедра, а также кустарников рябинолистника, лещины манчжурской, элеутерококка, ч</w:t>
      </w:r>
      <w:r w:rsidR="00AE2712" w:rsidRPr="00536BB9">
        <w:t>у</w:t>
      </w:r>
      <w:r w:rsidR="00AE2712" w:rsidRPr="00536BB9">
        <w:t>бушника и др. В урочищах высоких, а местами и низких пойм р. Уссури можно рекоме</w:t>
      </w:r>
      <w:r w:rsidR="00AE2712" w:rsidRPr="00536BB9">
        <w:t>н</w:t>
      </w:r>
      <w:r w:rsidR="00AE2712" w:rsidRPr="00536BB9">
        <w:t>довать для посадки тополя, чозению.</w:t>
      </w:r>
    </w:p>
    <w:p w:rsidR="00E05770" w:rsidRPr="00CA5DA6" w:rsidRDefault="001C0F97" w:rsidP="006A4102">
      <w:pPr>
        <w:pStyle w:val="4"/>
        <w:tabs>
          <w:tab w:val="left" w:pos="540"/>
        </w:tabs>
        <w:spacing w:line="360" w:lineRule="auto"/>
        <w:rPr>
          <w:sz w:val="26"/>
          <w:szCs w:val="26"/>
        </w:rPr>
      </w:pPr>
      <w:bookmarkStart w:id="21" w:name="_Toc303273363"/>
      <w:r w:rsidRPr="00CA5DA6">
        <w:rPr>
          <w:sz w:val="26"/>
          <w:szCs w:val="26"/>
        </w:rPr>
        <w:t>1.</w:t>
      </w:r>
      <w:r w:rsidR="00E05770" w:rsidRPr="00CA5DA6">
        <w:rPr>
          <w:sz w:val="26"/>
          <w:szCs w:val="26"/>
        </w:rPr>
        <w:t>2.2.</w:t>
      </w:r>
      <w:r w:rsidR="00AE2712" w:rsidRPr="00CA5DA6">
        <w:rPr>
          <w:sz w:val="26"/>
          <w:szCs w:val="26"/>
        </w:rPr>
        <w:t>11</w:t>
      </w:r>
      <w:r w:rsidR="00E05770" w:rsidRPr="00CA5DA6">
        <w:rPr>
          <w:sz w:val="26"/>
          <w:szCs w:val="26"/>
        </w:rPr>
        <w:t xml:space="preserve">. </w:t>
      </w:r>
      <w:r w:rsidR="00993ACE" w:rsidRPr="00CA5DA6">
        <w:rPr>
          <w:sz w:val="26"/>
          <w:szCs w:val="26"/>
        </w:rPr>
        <w:t>Существующая антропогенная нагрузка территории Дальнереченск</w:t>
      </w:r>
      <w:r w:rsidR="00993ACE" w:rsidRPr="00CA5DA6">
        <w:rPr>
          <w:sz w:val="26"/>
          <w:szCs w:val="26"/>
        </w:rPr>
        <w:t>о</w:t>
      </w:r>
      <w:r w:rsidR="00993ACE" w:rsidRPr="00CA5DA6">
        <w:rPr>
          <w:sz w:val="26"/>
          <w:szCs w:val="26"/>
        </w:rPr>
        <w:t>го  городск</w:t>
      </w:r>
      <w:r w:rsidR="00993ACE" w:rsidRPr="00CA5DA6">
        <w:rPr>
          <w:sz w:val="26"/>
          <w:szCs w:val="26"/>
        </w:rPr>
        <w:t>о</w:t>
      </w:r>
      <w:r w:rsidR="00993ACE" w:rsidRPr="00CA5DA6">
        <w:rPr>
          <w:sz w:val="26"/>
          <w:szCs w:val="26"/>
        </w:rPr>
        <w:t>го округа</w:t>
      </w:r>
      <w:bookmarkEnd w:id="21"/>
    </w:p>
    <w:p w:rsidR="001B7449" w:rsidRDefault="00604A41" w:rsidP="006A4102">
      <w:pPr>
        <w:tabs>
          <w:tab w:val="left" w:pos="540"/>
        </w:tabs>
        <w:spacing w:line="360" w:lineRule="auto"/>
        <w:jc w:val="both"/>
      </w:pPr>
      <w:r>
        <w:tab/>
      </w:r>
      <w:r w:rsidR="001C0F97">
        <w:t xml:space="preserve">Дальнереченский </w:t>
      </w:r>
      <w:r w:rsidR="001C0F97" w:rsidRPr="007703F2">
        <w:t xml:space="preserve">городской округ размещается в центре Приморского края в </w:t>
      </w:r>
      <w:smartTag w:uri="urn:schemas-microsoft-com:office:smarttags" w:element="metricconverter">
        <w:smartTagPr>
          <w:attr w:name="ProductID" w:val="430 км"/>
        </w:smartTagPr>
        <w:r w:rsidR="001C0F97" w:rsidRPr="007703F2">
          <w:t>430 км</w:t>
        </w:r>
      </w:smartTag>
      <w:r w:rsidR="001C0F97" w:rsidRPr="007703F2">
        <w:t xml:space="preserve"> к северу от Владивостока в 4-х км от границы</w:t>
      </w:r>
      <w:r w:rsidR="003A5B68">
        <w:t xml:space="preserve"> с КНР</w:t>
      </w:r>
      <w:r w:rsidR="001C0F97" w:rsidRPr="007703F2">
        <w:t>. В городской округ входит г.</w:t>
      </w:r>
      <w:r w:rsidR="001C0F97" w:rsidRPr="007703F2">
        <w:rPr>
          <w:b/>
          <w:bCs/>
        </w:rPr>
        <w:t xml:space="preserve"> </w:t>
      </w:r>
      <w:r w:rsidR="001C0F97">
        <w:rPr>
          <w:bCs/>
        </w:rPr>
        <w:t>Дальнер</w:t>
      </w:r>
      <w:r w:rsidR="001C0F97">
        <w:rPr>
          <w:bCs/>
        </w:rPr>
        <w:t>е</w:t>
      </w:r>
      <w:r w:rsidR="001C0F97">
        <w:rPr>
          <w:bCs/>
        </w:rPr>
        <w:t>ченск</w:t>
      </w:r>
      <w:r w:rsidR="00C51587">
        <w:rPr>
          <w:bCs/>
        </w:rPr>
        <w:t>,</w:t>
      </w:r>
      <w:r w:rsidR="001C0F97" w:rsidRPr="007703F2">
        <w:rPr>
          <w:bCs/>
        </w:rPr>
        <w:t xml:space="preserve"> </w:t>
      </w:r>
      <w:r w:rsidR="00C51587">
        <w:t>с</w:t>
      </w:r>
      <w:r w:rsidR="00B7378C">
        <w:t>.</w:t>
      </w:r>
      <w:r w:rsidR="00CA5DA6">
        <w:t xml:space="preserve"> Лазо, </w:t>
      </w:r>
      <w:r w:rsidR="00B7378C">
        <w:t>с.</w:t>
      </w:r>
      <w:r w:rsidR="00CA5DA6">
        <w:t>Грушевое</w:t>
      </w:r>
      <w:r w:rsidR="003A5B68">
        <w:t>, д. Краснояровка</w:t>
      </w:r>
      <w:r w:rsidR="00CA5DA6">
        <w:t xml:space="preserve"> и </w:t>
      </w:r>
      <w:r w:rsidR="00B7378C">
        <w:t xml:space="preserve">п. </w:t>
      </w:r>
      <w:r w:rsidR="00344678">
        <w:t xml:space="preserve">Кольцевое. </w:t>
      </w:r>
      <w:r w:rsidR="001C0F97" w:rsidRPr="00141722">
        <w:t>Сам город з</w:t>
      </w:r>
      <w:r w:rsidR="001C0F97" w:rsidRPr="00141722">
        <w:t>а</w:t>
      </w:r>
      <w:r w:rsidR="001C0F97" w:rsidRPr="00141722">
        <w:t>нимает площадь  108 км².  Территория округа имеет сложную конфигурацию. На западе его граница прох</w:t>
      </w:r>
      <w:r w:rsidR="001C0F97" w:rsidRPr="00141722">
        <w:t>о</w:t>
      </w:r>
      <w:r w:rsidR="001C0F97" w:rsidRPr="007703F2">
        <w:t>дит по р.</w:t>
      </w:r>
      <w:r w:rsidR="001C0F97">
        <w:t xml:space="preserve"> </w:t>
      </w:r>
      <w:r w:rsidR="001C0F97" w:rsidRPr="007703F2">
        <w:t>Уссури, практически совпадая с государственной границей, на севере – по р.</w:t>
      </w:r>
      <w:r w:rsidR="001C0F97">
        <w:t xml:space="preserve"> </w:t>
      </w:r>
      <w:r w:rsidR="001C0F97" w:rsidRPr="007703F2">
        <w:t>Большая Уссурка со множеством проток, островов и ст</w:t>
      </w:r>
      <w:r w:rsidR="001C0F97" w:rsidRPr="007703F2">
        <w:t>а</w:t>
      </w:r>
      <w:r w:rsidR="001C0F97" w:rsidRPr="007703F2">
        <w:t xml:space="preserve">риц до </w:t>
      </w:r>
      <w:r w:rsidR="00C51587">
        <w:t xml:space="preserve">железнодорожного </w:t>
      </w:r>
      <w:r w:rsidR="001C0F97" w:rsidRPr="007703F2">
        <w:t xml:space="preserve"> моста. Затем она опускается на юго-запад до р.</w:t>
      </w:r>
      <w:r w:rsidR="001C0F97">
        <w:t xml:space="preserve"> </w:t>
      </w:r>
      <w:r w:rsidR="00CA5DA6">
        <w:t>Кедро</w:t>
      </w:r>
      <w:r w:rsidR="00CA5DA6">
        <w:t>в</w:t>
      </w:r>
      <w:r w:rsidR="00CA5DA6">
        <w:t>ка, далее на запад до с</w:t>
      </w:r>
      <w:r w:rsidR="001C0F97" w:rsidRPr="007703F2">
        <w:t>.</w:t>
      </w:r>
      <w:r w:rsidR="001C0F97">
        <w:t xml:space="preserve"> </w:t>
      </w:r>
      <w:r w:rsidR="00CA5DA6">
        <w:t xml:space="preserve">Лазо и на юго-запад между </w:t>
      </w:r>
      <w:r w:rsidR="00B7378C">
        <w:t xml:space="preserve">п. </w:t>
      </w:r>
      <w:r w:rsidR="001C0F97" w:rsidRPr="007703F2">
        <w:t>Кольце</w:t>
      </w:r>
      <w:r w:rsidR="00344678">
        <w:t>вое</w:t>
      </w:r>
      <w:r w:rsidR="00CA5DA6">
        <w:t xml:space="preserve"> и </w:t>
      </w:r>
      <w:r w:rsidR="00C51587">
        <w:t>п</w:t>
      </w:r>
      <w:r w:rsidR="00B7378C">
        <w:t xml:space="preserve">. </w:t>
      </w:r>
      <w:r w:rsidR="00CA5DA6">
        <w:t>Филино, отк</w:t>
      </w:r>
      <w:r w:rsidR="00CA5DA6">
        <w:t>у</w:t>
      </w:r>
      <w:r w:rsidR="00CA5DA6">
        <w:t>да ломан</w:t>
      </w:r>
      <w:r w:rsidR="001C0F97" w:rsidRPr="007703F2">
        <w:t>ой линией граница проходит через болота на запад к р.</w:t>
      </w:r>
      <w:r w:rsidR="001C0F97">
        <w:t xml:space="preserve"> </w:t>
      </w:r>
      <w:r w:rsidR="001C0F97" w:rsidRPr="007703F2">
        <w:t>Уссури.</w:t>
      </w:r>
      <w:r>
        <w:t xml:space="preserve"> </w:t>
      </w:r>
      <w:r w:rsidR="001C0F97" w:rsidRPr="007703F2">
        <w:t xml:space="preserve">Город Дальнере́ченск основан в </w:t>
      </w:r>
      <w:smartTag w:uri="urn:schemas-microsoft-com:office:smarttags" w:element="metricconverter">
        <w:smartTagPr>
          <w:attr w:name="ProductID" w:val="1894 г"/>
        </w:smartTagPr>
        <w:r w:rsidR="001C0F97" w:rsidRPr="007703F2">
          <w:t>1894 г</w:t>
        </w:r>
      </w:smartTag>
      <w:r w:rsidR="001C0F97" w:rsidRPr="007703F2">
        <w:t xml:space="preserve">. </w:t>
      </w:r>
      <w:r w:rsidR="001B7449">
        <w:t xml:space="preserve"> </w:t>
      </w:r>
      <w:r w:rsidR="001C0F97" w:rsidRPr="007703F2">
        <w:t xml:space="preserve">В </w:t>
      </w:r>
      <w:smartTag w:uri="urn:schemas-microsoft-com:office:smarttags" w:element="metricconverter">
        <w:smartTagPr>
          <w:attr w:name="ProductID" w:val="1917 г"/>
        </w:smartTagPr>
        <w:r w:rsidR="001C0F97" w:rsidRPr="007703F2">
          <w:t>1917 г</w:t>
        </w:r>
      </w:smartTag>
      <w:r w:rsidR="001C0F97" w:rsidRPr="007703F2">
        <w:t xml:space="preserve">.  станица получила статус города Иман, который  с </w:t>
      </w:r>
      <w:smartTag w:uri="urn:schemas-microsoft-com:office:smarttags" w:element="metricconverter">
        <w:smartTagPr>
          <w:attr w:name="ProductID" w:val="1926 г"/>
        </w:smartTagPr>
        <w:r w:rsidR="001C0F97" w:rsidRPr="007703F2">
          <w:t>1926 г</w:t>
        </w:r>
      </w:smartTag>
      <w:r w:rsidR="001C0F97" w:rsidRPr="007703F2">
        <w:t>. был центром Калининского района. Свое название город получил по названию реки, на которой находился (</w:t>
      </w:r>
      <w:r w:rsidR="001C0F97" w:rsidRPr="00B92E09">
        <w:t xml:space="preserve">ныне </w:t>
      </w:r>
      <w:hyperlink r:id="rId22" w:tooltip="Большая Уссурка (река)" w:history="1">
        <w:r w:rsidR="001C0F97" w:rsidRPr="00B7378C">
          <w:rPr>
            <w:rStyle w:val="a8"/>
            <w:color w:val="auto"/>
          </w:rPr>
          <w:t>Большая Уссурка</w:t>
        </w:r>
      </w:hyperlink>
      <w:r w:rsidR="001C0F97" w:rsidRPr="00B92E09">
        <w:t>), что в п</w:t>
      </w:r>
      <w:r w:rsidR="001C0F97" w:rsidRPr="00B92E09">
        <w:t>е</w:t>
      </w:r>
      <w:r w:rsidR="001C0F97" w:rsidRPr="00B92E09">
        <w:t xml:space="preserve">реводе с </w:t>
      </w:r>
      <w:r w:rsidR="003A5B68">
        <w:t>к</w:t>
      </w:r>
      <w:r w:rsidR="001C0F97" w:rsidRPr="00B92E09">
        <w:t>ита</w:t>
      </w:r>
      <w:r w:rsidR="001C0F97" w:rsidRPr="00B92E09">
        <w:t>й</w:t>
      </w:r>
      <w:r w:rsidR="001C0F97" w:rsidRPr="00B92E09">
        <w:t xml:space="preserve">ского языка, означало "Козья яма". </w:t>
      </w:r>
    </w:p>
    <w:p w:rsidR="001C0F97" w:rsidRPr="007703F2" w:rsidRDefault="007C05D4" w:rsidP="00DC0AB0">
      <w:pPr>
        <w:tabs>
          <w:tab w:val="left" w:pos="540"/>
        </w:tabs>
        <w:spacing w:line="360" w:lineRule="auto"/>
        <w:jc w:val="both"/>
      </w:pPr>
      <w:r>
        <w:tab/>
      </w:r>
      <w:r w:rsidR="001C0F97" w:rsidRPr="00B92E09">
        <w:t>Особенностью рассматриваемой территории является ее приграничное положение</w:t>
      </w:r>
      <w:r w:rsidR="001C0F97" w:rsidRPr="007703F2">
        <w:t xml:space="preserve"> и транзитно-транспортная роль.</w:t>
      </w:r>
      <w:r>
        <w:t xml:space="preserve"> </w:t>
      </w:r>
      <w:r w:rsidR="001C0F97" w:rsidRPr="007703F2">
        <w:t xml:space="preserve">Численность населения на </w:t>
      </w:r>
      <w:r w:rsidR="001C0F97">
        <w:t>01.01.2009</w:t>
      </w:r>
      <w:r w:rsidR="001C0F97" w:rsidRPr="007703F2">
        <w:t xml:space="preserve"> в Дальнереченск</w:t>
      </w:r>
      <w:r w:rsidR="00E8025A">
        <w:t xml:space="preserve">ом городском округе </w:t>
      </w:r>
      <w:r w:rsidR="00940A6E">
        <w:t>сост</w:t>
      </w:r>
      <w:r w:rsidR="00940A6E">
        <w:t>а</w:t>
      </w:r>
      <w:r w:rsidR="00940A6E">
        <w:t xml:space="preserve">вила </w:t>
      </w:r>
      <w:r w:rsidR="00E8025A">
        <w:t>- 31790 человек</w:t>
      </w:r>
      <w:r w:rsidR="001C0F97" w:rsidRPr="007703F2">
        <w:t xml:space="preserve">, в том числе городского </w:t>
      </w:r>
      <w:r w:rsidR="00E8025A">
        <w:t>- 27896</w:t>
      </w:r>
      <w:r w:rsidR="001C0F97" w:rsidRPr="007703F2">
        <w:t xml:space="preserve"> и сельского </w:t>
      </w:r>
      <w:r w:rsidR="00E8025A">
        <w:t xml:space="preserve">- 3894 </w:t>
      </w:r>
      <w:r w:rsidR="001C0F97" w:rsidRPr="007703F2">
        <w:t>. При этом численность раб</w:t>
      </w:r>
      <w:r w:rsidR="001C0F97" w:rsidRPr="007703F2">
        <w:t>о</w:t>
      </w:r>
      <w:r w:rsidR="001C0F97" w:rsidRPr="007703F2">
        <w:t xml:space="preserve">тающих </w:t>
      </w:r>
      <w:r w:rsidR="00B7378C" w:rsidRPr="00BA6A4E">
        <w:t>7,</w:t>
      </w:r>
      <w:r w:rsidR="00415E1B" w:rsidRPr="00BA6A4E">
        <w:t>5</w:t>
      </w:r>
      <w:r w:rsidR="00415E1B">
        <w:t xml:space="preserve"> </w:t>
      </w:r>
      <w:r w:rsidR="001C0F97" w:rsidRPr="007703F2">
        <w:t>тыс. человек, а трудоспособное население 20,6 тыс.</w:t>
      </w:r>
      <w:r>
        <w:t xml:space="preserve"> </w:t>
      </w:r>
      <w:r w:rsidR="001C0F97" w:rsidRPr="007703F2">
        <w:t>Терри</w:t>
      </w:r>
      <w:r w:rsidR="00E8025A">
        <w:t>тория самого города раздроблена.</w:t>
      </w:r>
      <w:r w:rsidR="001C0F97" w:rsidRPr="007703F2">
        <w:t xml:space="preserve"> В его состав входит </w:t>
      </w:r>
      <w:r w:rsidR="00E8025A">
        <w:t>район с ж/д станцией</w:t>
      </w:r>
      <w:r w:rsidR="001C0F97" w:rsidRPr="007703F2">
        <w:t xml:space="preserve"> Дальн</w:t>
      </w:r>
      <w:r w:rsidR="001C0F97" w:rsidRPr="007703F2">
        <w:t>е</w:t>
      </w:r>
      <w:r w:rsidR="001C0F97" w:rsidRPr="007703F2">
        <w:t>ре</w:t>
      </w:r>
      <w:r w:rsidR="00E8025A">
        <w:t>ченск-</w:t>
      </w:r>
      <w:r w:rsidR="00E8025A">
        <w:rPr>
          <w:lang w:val="en-US"/>
        </w:rPr>
        <w:t>II</w:t>
      </w:r>
      <w:r w:rsidR="00E8025A">
        <w:t>, район ЛДК, райо</w:t>
      </w:r>
      <w:r w:rsidR="001C0F97" w:rsidRPr="007703F2">
        <w:t xml:space="preserve">н ул. Первомайская, </w:t>
      </w:r>
      <w:r w:rsidR="00E8025A">
        <w:t>район Каменушка и райо</w:t>
      </w:r>
      <w:r w:rsidR="001C0F97">
        <w:t>н СПТУ-4.</w:t>
      </w:r>
      <w:r w:rsidR="001C0F97" w:rsidRPr="007703F2">
        <w:t xml:space="preserve"> Они расположены в радиусе </w:t>
      </w:r>
      <w:smartTag w:uri="urn:schemas-microsoft-com:office:smarttags" w:element="metricconverter">
        <w:smartTagPr>
          <w:attr w:name="ProductID" w:val="10 км"/>
        </w:smartTagPr>
        <w:r w:rsidR="001C0F97" w:rsidRPr="007703F2">
          <w:t>10 км</w:t>
        </w:r>
      </w:smartTag>
      <w:r w:rsidR="001C0F97" w:rsidRPr="007703F2">
        <w:t xml:space="preserve"> от центрального ядра города. Площадь застроенной террит</w:t>
      </w:r>
      <w:r w:rsidR="001C0F97" w:rsidRPr="007703F2">
        <w:t>о</w:t>
      </w:r>
      <w:r w:rsidR="001C0F97" w:rsidRPr="007703F2">
        <w:t>рии города составляет около 8,5 кв.</w:t>
      </w:r>
      <w:r w:rsidR="00940A6E">
        <w:t xml:space="preserve"> </w:t>
      </w:r>
      <w:r w:rsidR="001C0F97" w:rsidRPr="007703F2">
        <w:t>км, при этом плотность застройки изменяется от 75% в центральной части города до 40% в районе ул.</w:t>
      </w:r>
      <w:r w:rsidR="001C0F97">
        <w:t xml:space="preserve"> </w:t>
      </w:r>
      <w:r w:rsidR="001C0F97" w:rsidRPr="007703F2">
        <w:t>Перв</w:t>
      </w:r>
      <w:r w:rsidR="001C0F97" w:rsidRPr="007703F2">
        <w:t>о</w:t>
      </w:r>
      <w:r w:rsidR="001C0F97" w:rsidRPr="007703F2">
        <w:t xml:space="preserve">майская. </w:t>
      </w:r>
      <w:r>
        <w:t xml:space="preserve"> </w:t>
      </w:r>
      <w:r w:rsidR="001C0F97" w:rsidRPr="007703F2">
        <w:t>К сожалению, на данной территории, как и</w:t>
      </w:r>
      <w:r w:rsidR="001C0F97" w:rsidRPr="007703F2">
        <w:rPr>
          <w:color w:val="000000"/>
        </w:rPr>
        <w:t xml:space="preserve"> во всем  Приморском крае, идет нар</w:t>
      </w:r>
      <w:r w:rsidR="001C0F97" w:rsidRPr="007703F2">
        <w:rPr>
          <w:color w:val="000000"/>
        </w:rPr>
        <w:t>у</w:t>
      </w:r>
      <w:r w:rsidR="001C0F97" w:rsidRPr="007703F2">
        <w:rPr>
          <w:color w:val="000000"/>
        </w:rPr>
        <w:t>шение лесных ландшафтов – теряется их биоразнообразие, изменяется среда обитания диких ж</w:t>
      </w:r>
      <w:r w:rsidR="001C0F97" w:rsidRPr="007703F2">
        <w:rPr>
          <w:color w:val="000000"/>
        </w:rPr>
        <w:t>и</w:t>
      </w:r>
      <w:r w:rsidR="001C0F97" w:rsidRPr="007703F2">
        <w:rPr>
          <w:color w:val="000000"/>
        </w:rPr>
        <w:t>вотных, которые</w:t>
      </w:r>
      <w:r w:rsidR="001C0F97" w:rsidRPr="007703F2">
        <w:t xml:space="preserve"> из-за рубок уходят в нетронутые леса Центрального Сихотэ-Алинь.  Ру</w:t>
      </w:r>
      <w:r w:rsidR="001C0F97" w:rsidRPr="007703F2">
        <w:t>б</w:t>
      </w:r>
      <w:r w:rsidR="001C0F97" w:rsidRPr="007703F2">
        <w:t>ка леса сопровождается постоянным шумом, движением техники и людей, часто с оруж</w:t>
      </w:r>
      <w:r w:rsidR="001C0F97" w:rsidRPr="007703F2">
        <w:t>и</w:t>
      </w:r>
      <w:r w:rsidR="001C0F97" w:rsidRPr="007703F2">
        <w:t>ем. Вырубается кедр, дуб - подрывается кормовая база кабана, изюбря. Вместе с ними ух</w:t>
      </w:r>
      <w:r w:rsidR="001C0F97" w:rsidRPr="007703F2">
        <w:t>о</w:t>
      </w:r>
      <w:r w:rsidR="001C0F97" w:rsidRPr="007703F2">
        <w:t>дит тигр, среда обитания которого находится под большой угрозой.</w:t>
      </w:r>
      <w:r>
        <w:t xml:space="preserve"> </w:t>
      </w:r>
      <w:r w:rsidR="001C0F97" w:rsidRPr="007703F2">
        <w:t>Долины и поймы рек освоены под сельскох</w:t>
      </w:r>
      <w:r w:rsidR="001C0F97" w:rsidRPr="007703F2">
        <w:t>о</w:t>
      </w:r>
      <w:r w:rsidR="001C0F97" w:rsidRPr="007703F2">
        <w:t>зяйственные угодья</w:t>
      </w:r>
      <w:r w:rsidR="00C51587">
        <w:t>.</w:t>
      </w:r>
      <w:r w:rsidR="001C0F97" w:rsidRPr="007703F2">
        <w:t xml:space="preserve"> В последние годы здесь выращивают картофель (около 2 тыс.т) и овощи (около 1 тыс.т). Животноводство практически отсутствует. Значительные площади к северу от </w:t>
      </w:r>
      <w:r w:rsidR="00E8025A">
        <w:t xml:space="preserve">с. </w:t>
      </w:r>
      <w:r w:rsidR="001C0F97" w:rsidRPr="007703F2">
        <w:t xml:space="preserve">Грушевое </w:t>
      </w:r>
      <w:r w:rsidR="00E8025A" w:rsidRPr="000E0E76">
        <w:t>были</w:t>
      </w:r>
      <w:r w:rsidR="00E8025A">
        <w:t xml:space="preserve"> </w:t>
      </w:r>
      <w:r w:rsidR="001C0F97" w:rsidRPr="007703F2">
        <w:t xml:space="preserve">заняты фруктовыми садами. В районе аэропорта и к югу от </w:t>
      </w:r>
      <w:r w:rsidR="00C51587">
        <w:t>микр</w:t>
      </w:r>
      <w:r w:rsidR="00C51587">
        <w:t>о</w:t>
      </w:r>
      <w:r w:rsidR="00C51587">
        <w:t xml:space="preserve">района </w:t>
      </w:r>
      <w:r w:rsidR="001C0F97" w:rsidRPr="007703F2">
        <w:t>ЛДК имеются дачные (садовые) участки. Природно-климатические условия позволяют выращивать на искусственных плантациях женьшень близкий по своему сост</w:t>
      </w:r>
      <w:r w:rsidR="001C0F97" w:rsidRPr="007703F2">
        <w:t>а</w:t>
      </w:r>
      <w:r w:rsidR="001C0F97" w:rsidRPr="007703F2">
        <w:t>ву к естественному. Имеются ценные пищевые и лека</w:t>
      </w:r>
      <w:r w:rsidR="001C0F97" w:rsidRPr="007703F2">
        <w:t>р</w:t>
      </w:r>
      <w:r w:rsidR="001C0F97" w:rsidRPr="007703F2">
        <w:t>ственные растения.</w:t>
      </w:r>
      <w:r>
        <w:t xml:space="preserve"> </w:t>
      </w:r>
      <w:r w:rsidR="001C0F97" w:rsidRPr="007703F2">
        <w:t xml:space="preserve">Территория Дальнереченского  </w:t>
      </w:r>
      <w:r w:rsidR="00940A6E">
        <w:t xml:space="preserve">городского </w:t>
      </w:r>
      <w:r w:rsidR="001C0F97" w:rsidRPr="007703F2">
        <w:t>округа расположена на Уссурийской низменности, ее пер</w:t>
      </w:r>
      <w:r w:rsidR="001C0F97" w:rsidRPr="007703F2">
        <w:t>е</w:t>
      </w:r>
      <w:r w:rsidR="001C0F97" w:rsidRPr="007703F2">
        <w:t>секают приток</w:t>
      </w:r>
      <w:r w:rsidR="000E0E76">
        <w:t>и</w:t>
      </w:r>
      <w:r w:rsidR="001C0F97" w:rsidRPr="007703F2">
        <w:t xml:space="preserve"> Б.Уссурки – </w:t>
      </w:r>
      <w:r w:rsidR="000E0E76" w:rsidRPr="007703F2">
        <w:t xml:space="preserve">р.Белая </w:t>
      </w:r>
      <w:r w:rsidR="000E0E76">
        <w:t xml:space="preserve">и </w:t>
      </w:r>
      <w:r w:rsidR="001C0F97" w:rsidRPr="007703F2">
        <w:t>р.</w:t>
      </w:r>
      <w:r w:rsidR="000E0E76">
        <w:t xml:space="preserve"> </w:t>
      </w:r>
      <w:r w:rsidR="001C0F97" w:rsidRPr="007703F2">
        <w:t>Малиновка с левым притоком р.Кедровка</w:t>
      </w:r>
      <w:r w:rsidR="000E0E76">
        <w:t>,</w:t>
      </w:r>
      <w:r w:rsidR="001C0F97" w:rsidRPr="007703F2">
        <w:t xml:space="preserve"> и пр</w:t>
      </w:r>
      <w:r w:rsidR="001C0F97" w:rsidRPr="007703F2">
        <w:t>а</w:t>
      </w:r>
      <w:r w:rsidR="001C0F97" w:rsidRPr="007703F2">
        <w:t>вы</w:t>
      </w:r>
      <w:r w:rsidR="000E0E76">
        <w:t>е</w:t>
      </w:r>
      <w:r w:rsidR="001C0F97" w:rsidRPr="007703F2">
        <w:t xml:space="preserve"> приток</w:t>
      </w:r>
      <w:r w:rsidR="000E0E76">
        <w:t>и р.Уссури - р.Дегтярка</w:t>
      </w:r>
      <w:r w:rsidR="001C0F97" w:rsidRPr="007703F2">
        <w:t xml:space="preserve"> </w:t>
      </w:r>
      <w:r w:rsidR="000E0E76">
        <w:t xml:space="preserve">с притоком М. Дегтярка, </w:t>
      </w:r>
      <w:r w:rsidR="001C0F97" w:rsidRPr="007703F2">
        <w:t>руч.Каменушка. В черте гор</w:t>
      </w:r>
      <w:r w:rsidR="001C0F97" w:rsidRPr="007703F2">
        <w:t>о</w:t>
      </w:r>
      <w:r w:rsidR="001C0F97" w:rsidRPr="007703F2">
        <w:t>да р.Большая Уссурка имеет множество проток и стариц. Б</w:t>
      </w:r>
      <w:r w:rsidR="001C0F97" w:rsidRPr="007703F2">
        <w:t>е</w:t>
      </w:r>
      <w:r w:rsidR="001C0F97" w:rsidRPr="007703F2">
        <w:t>рега рек крутые. Острова и свободные от застройки берега в черте города покрыты куста</w:t>
      </w:r>
      <w:r w:rsidR="001C0F97" w:rsidRPr="007703F2">
        <w:t>р</w:t>
      </w:r>
      <w:r w:rsidR="001C0F97" w:rsidRPr="007703F2">
        <w:t xml:space="preserve">ником и мелколесьем. </w:t>
      </w:r>
    </w:p>
    <w:p w:rsidR="001C0F97" w:rsidRPr="007C05D4" w:rsidRDefault="007C05D4" w:rsidP="00DC0AB0">
      <w:pPr>
        <w:tabs>
          <w:tab w:val="left" w:pos="540"/>
        </w:tabs>
        <w:spacing w:line="360" w:lineRule="auto"/>
        <w:jc w:val="both"/>
        <w:rPr>
          <w:bCs/>
        </w:rPr>
      </w:pPr>
      <w:r>
        <w:tab/>
      </w:r>
      <w:r w:rsidR="001C0F97" w:rsidRPr="007703F2">
        <w:t>На территории Дальнереченского г</w:t>
      </w:r>
      <w:r w:rsidR="00940A6E">
        <w:t>о</w:t>
      </w:r>
      <w:r w:rsidR="001C0F97" w:rsidRPr="007703F2">
        <w:t>родского округа есть все предпосылки для разв</w:t>
      </w:r>
      <w:r w:rsidR="001C0F97" w:rsidRPr="007703F2">
        <w:t>и</w:t>
      </w:r>
      <w:r w:rsidR="001C0F97" w:rsidRPr="007703F2">
        <w:t xml:space="preserve">тия индустрии туризма. Она расположена </w:t>
      </w:r>
      <w:r w:rsidR="001C0F97" w:rsidRPr="007703F2">
        <w:rPr>
          <w:bCs/>
        </w:rPr>
        <w:t>в живописном месте долин рек Уссури, Большой Уссурки и Малиновки. В яс</w:t>
      </w:r>
      <w:r w:rsidR="001C0F97">
        <w:rPr>
          <w:bCs/>
        </w:rPr>
        <w:t>ные солнечные дни видны контуры</w:t>
      </w:r>
      <w:r w:rsidR="001C0F97" w:rsidRPr="007703F2">
        <w:rPr>
          <w:bCs/>
        </w:rPr>
        <w:t xml:space="preserve"> гор и горных хребтов -</w:t>
      </w:r>
      <w:r w:rsidR="001C0F97" w:rsidRPr="007703F2">
        <w:rPr>
          <w:rStyle w:val="ae"/>
          <w:b w:val="0"/>
        </w:rPr>
        <w:t xml:space="preserve"> </w:t>
      </w:r>
      <w:r w:rsidR="001C0F97">
        <w:rPr>
          <w:rStyle w:val="ae"/>
          <w:b w:val="0"/>
        </w:rPr>
        <w:t>о</w:t>
      </w:r>
      <w:r w:rsidR="001C0F97">
        <w:rPr>
          <w:rStyle w:val="ae"/>
          <w:b w:val="0"/>
        </w:rPr>
        <w:t>т</w:t>
      </w:r>
      <w:r w:rsidR="001C0F97">
        <w:rPr>
          <w:rStyle w:val="ae"/>
          <w:b w:val="0"/>
        </w:rPr>
        <w:t>рогов Сихотэ-Алиня. На берегу</w:t>
      </w:r>
      <w:r w:rsidR="001C0F97" w:rsidRPr="007703F2">
        <w:rPr>
          <w:rStyle w:val="ae"/>
          <w:b w:val="0"/>
        </w:rPr>
        <w:t xml:space="preserve"> р. Большой У</w:t>
      </w:r>
      <w:r w:rsidR="001C0F97">
        <w:rPr>
          <w:rStyle w:val="ae"/>
          <w:b w:val="0"/>
        </w:rPr>
        <w:t xml:space="preserve">ссурки возвышаются причудливые </w:t>
      </w:r>
      <w:r w:rsidR="001C0F97" w:rsidRPr="007703F2">
        <w:rPr>
          <w:rStyle w:val="ae"/>
          <w:b w:val="0"/>
        </w:rPr>
        <w:t>формы Саль</w:t>
      </w:r>
      <w:r w:rsidR="001C0F97">
        <w:rPr>
          <w:rStyle w:val="ae"/>
          <w:b w:val="0"/>
        </w:rPr>
        <w:t>ской сопки – потухшего вулкана.</w:t>
      </w:r>
      <w:r w:rsidR="001C0F97" w:rsidRPr="007703F2">
        <w:rPr>
          <w:rStyle w:val="ae"/>
          <w:b w:val="0"/>
        </w:rPr>
        <w:t xml:space="preserve"> Т</w:t>
      </w:r>
      <w:r w:rsidR="001C0F97" w:rsidRPr="007703F2">
        <w:rPr>
          <w:color w:val="000000"/>
        </w:rPr>
        <w:t>аежные ландшафты, наличие многих рели</w:t>
      </w:r>
      <w:r w:rsidR="001C0F97" w:rsidRPr="007703F2">
        <w:rPr>
          <w:color w:val="000000"/>
        </w:rPr>
        <w:t>к</w:t>
      </w:r>
      <w:r w:rsidR="001C0F97" w:rsidRPr="007703F2">
        <w:rPr>
          <w:color w:val="000000"/>
        </w:rPr>
        <w:t xml:space="preserve">товых видов животных и растений, </w:t>
      </w:r>
      <w:r w:rsidR="001C0F97" w:rsidRPr="007703F2">
        <w:rPr>
          <w:rStyle w:val="ae"/>
          <w:b w:val="0"/>
        </w:rPr>
        <w:t xml:space="preserve"> множество рек и озер (на некоторых из</w:t>
      </w:r>
      <w:r w:rsidR="001C0F97">
        <w:rPr>
          <w:rStyle w:val="ae"/>
          <w:b w:val="0"/>
        </w:rPr>
        <w:t xml:space="preserve"> них произрастает л</w:t>
      </w:r>
      <w:r w:rsidR="001C0F97">
        <w:rPr>
          <w:rStyle w:val="ae"/>
          <w:b w:val="0"/>
        </w:rPr>
        <w:t>о</w:t>
      </w:r>
      <w:r w:rsidR="001C0F97">
        <w:rPr>
          <w:rStyle w:val="ae"/>
          <w:b w:val="0"/>
        </w:rPr>
        <w:t>тос) делают</w:t>
      </w:r>
      <w:r w:rsidR="001C0F97" w:rsidRPr="007703F2">
        <w:rPr>
          <w:rStyle w:val="ae"/>
          <w:b w:val="0"/>
        </w:rPr>
        <w:t xml:space="preserve"> эту территорию прекрасным местом для отдыха и туризма. Здесь имеются ш</w:t>
      </w:r>
      <w:r w:rsidR="001C0F97" w:rsidRPr="007703F2">
        <w:rPr>
          <w:rStyle w:val="ae"/>
          <w:b w:val="0"/>
        </w:rPr>
        <w:t>и</w:t>
      </w:r>
      <w:r w:rsidR="001C0F97" w:rsidRPr="007703F2">
        <w:rPr>
          <w:rStyle w:val="ae"/>
          <w:b w:val="0"/>
        </w:rPr>
        <w:t xml:space="preserve">рокие </w:t>
      </w:r>
      <w:r w:rsidR="001C0F97" w:rsidRPr="007703F2">
        <w:rPr>
          <w:color w:val="000000"/>
        </w:rPr>
        <w:t xml:space="preserve">возможности организации лечебно-оздоровительных </w:t>
      </w:r>
      <w:r w:rsidR="00E8025A" w:rsidRPr="007C05D4">
        <w:t xml:space="preserve">баз </w:t>
      </w:r>
      <w:r w:rsidR="001C0F97" w:rsidRPr="007C05D4">
        <w:t>о</w:t>
      </w:r>
      <w:r w:rsidR="001C0F97" w:rsidRPr="007703F2">
        <w:rPr>
          <w:color w:val="000000"/>
        </w:rPr>
        <w:t>тдыха, благодаря близл</w:t>
      </w:r>
      <w:r w:rsidR="001C0F97" w:rsidRPr="007703F2">
        <w:rPr>
          <w:color w:val="000000"/>
        </w:rPr>
        <w:t>е</w:t>
      </w:r>
      <w:r w:rsidR="001C0F97" w:rsidRPr="007703F2">
        <w:rPr>
          <w:color w:val="000000"/>
        </w:rPr>
        <w:t>жащим месторождениям минеральных вод и целительных грязей (</w:t>
      </w:r>
      <w:r w:rsidR="001C0F97" w:rsidRPr="007703F2">
        <w:rPr>
          <w:rStyle w:val="ae"/>
          <w:b w:val="0"/>
        </w:rPr>
        <w:t>мин</w:t>
      </w:r>
      <w:r w:rsidR="001C0F97" w:rsidRPr="007703F2">
        <w:rPr>
          <w:rStyle w:val="ae"/>
          <w:b w:val="0"/>
        </w:rPr>
        <w:t>е</w:t>
      </w:r>
      <w:r w:rsidR="001C0F97" w:rsidRPr="007703F2">
        <w:rPr>
          <w:rStyle w:val="ae"/>
          <w:b w:val="0"/>
        </w:rPr>
        <w:t xml:space="preserve">ральные источники «Ласточка», «Шмаковка», лечебные минеральные ключи («Кислый ключ», «Минеральный ключ»). </w:t>
      </w:r>
      <w:r w:rsidR="001C0F97" w:rsidRPr="007703F2">
        <w:rPr>
          <w:color w:val="000000"/>
        </w:rPr>
        <w:t>Растительный и животный мир края имеет как научно-познавательную ценность, так и позволяет развивать спортивно-охотничий туризм. Не менее уникальна флора с поз</w:t>
      </w:r>
      <w:r w:rsidR="001C0F97" w:rsidRPr="007703F2">
        <w:rPr>
          <w:color w:val="000000"/>
        </w:rPr>
        <w:t>и</w:t>
      </w:r>
      <w:r w:rsidR="001C0F97" w:rsidRPr="007703F2">
        <w:rPr>
          <w:color w:val="000000"/>
        </w:rPr>
        <w:t>ции собирательского т</w:t>
      </w:r>
      <w:r w:rsidR="001C0F97" w:rsidRPr="007703F2">
        <w:rPr>
          <w:color w:val="000000"/>
        </w:rPr>
        <w:t>у</w:t>
      </w:r>
      <w:r w:rsidR="001C0F97" w:rsidRPr="007703F2">
        <w:rPr>
          <w:color w:val="000000"/>
        </w:rPr>
        <w:t xml:space="preserve">ризма. </w:t>
      </w:r>
    </w:p>
    <w:p w:rsidR="001C0F97" w:rsidRPr="007703F2" w:rsidRDefault="007C05D4" w:rsidP="00DC0AB0">
      <w:pPr>
        <w:tabs>
          <w:tab w:val="left" w:pos="540"/>
        </w:tabs>
        <w:spacing w:line="360" w:lineRule="auto"/>
        <w:jc w:val="both"/>
      </w:pPr>
      <w:r>
        <w:rPr>
          <w:bCs/>
        </w:rPr>
        <w:tab/>
      </w:r>
      <w:r w:rsidR="001C0F97" w:rsidRPr="007703F2">
        <w:rPr>
          <w:bCs/>
        </w:rPr>
        <w:t xml:space="preserve">На данной территории немало </w:t>
      </w:r>
      <w:r w:rsidR="001C0F97" w:rsidRPr="007703F2">
        <w:rPr>
          <w:color w:val="000000"/>
        </w:rPr>
        <w:t xml:space="preserve">памятников истории и культуры. </w:t>
      </w:r>
      <w:r w:rsidR="001C0F97" w:rsidRPr="007703F2">
        <w:t>Со времени  основ</w:t>
      </w:r>
      <w:r w:rsidR="001C0F97" w:rsidRPr="007703F2">
        <w:t>а</w:t>
      </w:r>
      <w:r w:rsidR="001C0F97" w:rsidRPr="007703F2">
        <w:t>ния поселения Графское и до настоящего времени город посещали многие знаменитые л</w:t>
      </w:r>
      <w:r w:rsidR="001C0F97" w:rsidRPr="007703F2">
        <w:t>ю</w:t>
      </w:r>
      <w:r w:rsidR="001C0F97" w:rsidRPr="007703F2">
        <w:t>ди. Среди них известный географ и путешественник Н.П. Пржевальский; цесаревич Ник</w:t>
      </w:r>
      <w:r w:rsidR="001C0F97" w:rsidRPr="007703F2">
        <w:t>о</w:t>
      </w:r>
      <w:r w:rsidR="001C0F97" w:rsidRPr="007703F2">
        <w:t>лай – будущий последний Российский император; ученый с мировым именем В.К. Арсен</w:t>
      </w:r>
      <w:r w:rsidR="001C0F97" w:rsidRPr="007703F2">
        <w:t>ь</w:t>
      </w:r>
      <w:r w:rsidR="001C0F97" w:rsidRPr="007703F2">
        <w:t>ев;  председатель ЦИК М.И. Калинин; С. Лазо, и др</w:t>
      </w:r>
      <w:r w:rsidR="001C0F97" w:rsidRPr="007703F2">
        <w:t>у</w:t>
      </w:r>
      <w:r w:rsidR="001C0F97" w:rsidRPr="007703F2">
        <w:t xml:space="preserve">гие. </w:t>
      </w:r>
      <w:r>
        <w:t xml:space="preserve"> </w:t>
      </w:r>
      <w:r w:rsidR="001C0F97" w:rsidRPr="007703F2">
        <w:rPr>
          <w:color w:val="000000"/>
        </w:rPr>
        <w:t>Здесь находятся</w:t>
      </w:r>
      <w:r w:rsidR="001C0F97" w:rsidRPr="007703F2">
        <w:rPr>
          <w:bCs/>
        </w:rPr>
        <w:t>  братская могила русских и корейских партизан, погибших в боях в годы гражданской  войны; мемориал на братской могиле воинов Советской Армии, павших в августе 1945 года при штурме Хут</w:t>
      </w:r>
      <w:r w:rsidR="001C0F97" w:rsidRPr="007703F2">
        <w:rPr>
          <w:bCs/>
        </w:rPr>
        <w:t>о</w:t>
      </w:r>
      <w:r w:rsidR="001C0F97" w:rsidRPr="007703F2">
        <w:rPr>
          <w:bCs/>
        </w:rPr>
        <w:t>усского укрепрайона; мемориальные комплексы  п</w:t>
      </w:r>
      <w:r w:rsidR="001C0F97" w:rsidRPr="007703F2">
        <w:rPr>
          <w:bCs/>
        </w:rPr>
        <w:t>о</w:t>
      </w:r>
      <w:r w:rsidR="001C0F97" w:rsidRPr="007703F2">
        <w:rPr>
          <w:bCs/>
        </w:rPr>
        <w:t>граничникам, погибшим при защите  государственной границы СССР;  мемориальный комплекс героям-пограничникам, па</w:t>
      </w:r>
      <w:r w:rsidR="001C0F97" w:rsidRPr="007703F2">
        <w:rPr>
          <w:bCs/>
        </w:rPr>
        <w:t>в</w:t>
      </w:r>
      <w:r w:rsidR="001C0F97" w:rsidRPr="007703F2">
        <w:rPr>
          <w:bCs/>
        </w:rPr>
        <w:t>шим 2 марта 1969 года на острове Даманский; этнографический комплекс «Истоки Дал</w:t>
      </w:r>
      <w:r w:rsidR="001C0F97" w:rsidRPr="007703F2">
        <w:rPr>
          <w:bCs/>
        </w:rPr>
        <w:t>ь</w:t>
      </w:r>
      <w:r w:rsidR="001C0F97" w:rsidRPr="007703F2">
        <w:rPr>
          <w:bCs/>
        </w:rPr>
        <w:t>неречья», включающий в себя часовню на берегу реки Уссури, первое воинское захорон</w:t>
      </w:r>
      <w:r w:rsidR="001C0F97" w:rsidRPr="007703F2">
        <w:rPr>
          <w:bCs/>
        </w:rPr>
        <w:t>е</w:t>
      </w:r>
      <w:r w:rsidR="001C0F97" w:rsidRPr="007703F2">
        <w:rPr>
          <w:bCs/>
        </w:rPr>
        <w:t>ние 1859-</w:t>
      </w:r>
      <w:smartTag w:uri="urn:schemas-microsoft-com:office:smarttags" w:element="metricconverter">
        <w:smartTagPr>
          <w:attr w:name="ProductID" w:val="1918 г"/>
        </w:smartTagPr>
        <w:r w:rsidR="001C0F97" w:rsidRPr="007703F2">
          <w:rPr>
            <w:bCs/>
          </w:rPr>
          <w:t>1918 г</w:t>
        </w:r>
      </w:smartTag>
      <w:r w:rsidR="001C0F97" w:rsidRPr="007703F2">
        <w:rPr>
          <w:bCs/>
        </w:rPr>
        <w:t>. и избу казака-переселенца; «Мемориал славы» и «Музей оборонительных сооруж</w:t>
      </w:r>
      <w:r w:rsidR="001C0F97" w:rsidRPr="007703F2">
        <w:rPr>
          <w:bCs/>
        </w:rPr>
        <w:t>е</w:t>
      </w:r>
      <w:r w:rsidR="001C0F97" w:rsidRPr="007703F2">
        <w:rPr>
          <w:bCs/>
        </w:rPr>
        <w:t xml:space="preserve">ний 109 укрепрайона»; монумент «Девиз – Клятва» дальнереченцам, погибшим в годы Великой </w:t>
      </w:r>
      <w:r w:rsidR="001C0F97" w:rsidRPr="007703F2">
        <w:t xml:space="preserve">Отечественной войны. </w:t>
      </w:r>
    </w:p>
    <w:p w:rsidR="007C05D4" w:rsidRDefault="007C05D4" w:rsidP="00DC0AB0">
      <w:pPr>
        <w:tabs>
          <w:tab w:val="left" w:pos="540"/>
        </w:tabs>
        <w:spacing w:line="360" w:lineRule="auto"/>
        <w:jc w:val="both"/>
        <w:rPr>
          <w:color w:val="000000"/>
        </w:rPr>
      </w:pPr>
      <w:r>
        <w:tab/>
      </w:r>
      <w:r w:rsidR="001C0F97" w:rsidRPr="007703F2">
        <w:t>Однако имеется и ряд специфичных ограничений для развития туризма и хозяйстве</w:t>
      </w:r>
      <w:r w:rsidR="001C0F97" w:rsidRPr="007703F2">
        <w:t>н</w:t>
      </w:r>
      <w:r w:rsidR="001C0F97" w:rsidRPr="007703F2">
        <w:t>ного освоения данной территории. Из-за муссонного характера климата в июле-августе н</w:t>
      </w:r>
      <w:r w:rsidR="001C0F97" w:rsidRPr="007703F2">
        <w:t>а</w:t>
      </w:r>
      <w:r w:rsidR="001C0F97" w:rsidRPr="007703F2">
        <w:t>ступает половодье, которое затапливает большую часть рассматриваемой терр</w:t>
      </w:r>
      <w:r w:rsidR="001C0F97" w:rsidRPr="007703F2">
        <w:t>и</w:t>
      </w:r>
      <w:r w:rsidR="001C0F97" w:rsidRPr="007703F2">
        <w:t>тории. Для нее характерны заболоченность и подтопление и, в связи с этим</w:t>
      </w:r>
      <w:r w:rsidR="001C0F97" w:rsidRPr="007703F2">
        <w:rPr>
          <w:color w:val="000000"/>
        </w:rPr>
        <w:t xml:space="preserve"> распространены кровос</w:t>
      </w:r>
      <w:r w:rsidR="001C0F97" w:rsidRPr="007703F2">
        <w:rPr>
          <w:color w:val="000000"/>
        </w:rPr>
        <w:t>о</w:t>
      </w:r>
      <w:r w:rsidR="001C0F97" w:rsidRPr="007703F2">
        <w:rPr>
          <w:color w:val="000000"/>
        </w:rPr>
        <w:t>сущие насекомые, а также переносчики ряда опасных пр</w:t>
      </w:r>
      <w:r w:rsidR="001C0F97" w:rsidRPr="007703F2">
        <w:rPr>
          <w:color w:val="000000"/>
        </w:rPr>
        <w:t>и</w:t>
      </w:r>
      <w:r w:rsidR="001C0F97" w:rsidRPr="007703F2">
        <w:rPr>
          <w:color w:val="000000"/>
        </w:rPr>
        <w:t>родно-очаговых заболеваний. В то же время приграничное положение Дальнереченского городского округа, развитая транспортная инфраструктура  создают благоприятные условия для сотрудничества в сф</w:t>
      </w:r>
      <w:r w:rsidR="001C0F97" w:rsidRPr="007703F2">
        <w:rPr>
          <w:color w:val="000000"/>
        </w:rPr>
        <w:t>е</w:t>
      </w:r>
      <w:r w:rsidR="001C0F97" w:rsidRPr="007703F2">
        <w:rPr>
          <w:color w:val="000000"/>
        </w:rPr>
        <w:t xml:space="preserve">ре туризма со странами АТР, Северо-Восточной и Юго-Восточной Азии. </w:t>
      </w:r>
      <w:r>
        <w:rPr>
          <w:color w:val="000000"/>
        </w:rPr>
        <w:t xml:space="preserve"> </w:t>
      </w:r>
      <w:r w:rsidR="001C0F97" w:rsidRPr="007703F2">
        <w:t>Таким образом, рассматриваемая территория обладает богатым исходным природно-ресурсным потенци</w:t>
      </w:r>
      <w:r w:rsidR="001C0F97" w:rsidRPr="007703F2">
        <w:t>а</w:t>
      </w:r>
      <w:r w:rsidR="001C0F97" w:rsidRPr="007703F2">
        <w:t>лом, особенно водным и рекреационным. Однако в последние годы он значительно сн</w:t>
      </w:r>
      <w:r w:rsidR="001C0F97" w:rsidRPr="007703F2">
        <w:t>и</w:t>
      </w:r>
      <w:r w:rsidR="001C0F97" w:rsidRPr="007703F2">
        <w:t>зился из-за активной вырубки лесов и других видов антропогенного воздействия.</w:t>
      </w:r>
      <w:r>
        <w:rPr>
          <w:color w:val="000000"/>
        </w:rPr>
        <w:t xml:space="preserve"> </w:t>
      </w:r>
      <w:r w:rsidR="001C0F97" w:rsidRPr="007703F2">
        <w:t>Осно</w:t>
      </w:r>
      <w:r w:rsidR="001C0F97" w:rsidRPr="007703F2">
        <w:t>в</w:t>
      </w:r>
      <w:r w:rsidR="001C0F97" w:rsidRPr="007703F2">
        <w:t xml:space="preserve">ной отраслью промышленности </w:t>
      </w:r>
      <w:r w:rsidR="00E8025A">
        <w:t xml:space="preserve">является деревообрабатывающая. </w:t>
      </w:r>
      <w:r w:rsidR="000E0E76">
        <w:t>До недавнего вр</w:t>
      </w:r>
      <w:r w:rsidR="000E0E76">
        <w:t>е</w:t>
      </w:r>
      <w:r w:rsidR="000E0E76">
        <w:t>мени</w:t>
      </w:r>
      <w:r w:rsidR="00415E1B">
        <w:t xml:space="preserve"> </w:t>
      </w:r>
      <w:r w:rsidR="00E8025A" w:rsidRPr="00BA6A4E">
        <w:t>о</w:t>
      </w:r>
      <w:r w:rsidR="001C0F97" w:rsidRPr="00BA6A4E">
        <w:t>на</w:t>
      </w:r>
      <w:r w:rsidR="00E8025A" w:rsidRPr="00BA6A4E">
        <w:t xml:space="preserve"> </w:t>
      </w:r>
      <w:r w:rsidR="000E0E76" w:rsidRPr="00BA6A4E">
        <w:t xml:space="preserve">была </w:t>
      </w:r>
      <w:r w:rsidR="001C0F97" w:rsidRPr="00BA6A4E">
        <w:t>представлена</w:t>
      </w:r>
      <w:r w:rsidR="00415E1B" w:rsidRPr="00BA6A4E">
        <w:t xml:space="preserve"> ЗАО «Лес-Экспорт», ООО «Приморский лесокомб</w:t>
      </w:r>
      <w:r w:rsidR="00415E1B" w:rsidRPr="00BA6A4E">
        <w:t>и</w:t>
      </w:r>
      <w:r w:rsidR="00415E1B" w:rsidRPr="00BA6A4E">
        <w:t>нат», ООО «Дальнереченский лесокомбинат».</w:t>
      </w:r>
      <w:r w:rsidR="00415E1B">
        <w:t xml:space="preserve"> </w:t>
      </w:r>
      <w:r w:rsidR="001C0F97" w:rsidRPr="007703F2">
        <w:t xml:space="preserve">Предприятия города </w:t>
      </w:r>
      <w:r w:rsidR="001C0F97" w:rsidRPr="00BA6A4E">
        <w:t>произ</w:t>
      </w:r>
      <w:r w:rsidR="00000AB4" w:rsidRPr="00BA6A4E">
        <w:t>водили</w:t>
      </w:r>
      <w:r w:rsidR="001C0F97" w:rsidRPr="007703F2">
        <w:t xml:space="preserve"> пиломатериа</w:t>
      </w:r>
      <w:r w:rsidR="00000AB4">
        <w:t>лы, п</w:t>
      </w:r>
      <w:r w:rsidR="00000AB4">
        <w:t>о</w:t>
      </w:r>
      <w:r w:rsidR="00000AB4">
        <w:t>го</w:t>
      </w:r>
      <w:r w:rsidR="001C0F97" w:rsidRPr="007703F2">
        <w:t>нажные изделия, оконные и дверные блоки, мебельные щиты, паркет, евровагонку, тра</w:t>
      </w:r>
      <w:r w:rsidR="001C0F97" w:rsidRPr="007703F2">
        <w:t>м</w:t>
      </w:r>
      <w:r w:rsidR="001C0F97" w:rsidRPr="007703F2">
        <w:t>вайные и железнодорожные шпалы из дерева, шпон, фа</w:t>
      </w:r>
      <w:r w:rsidR="00000AB4">
        <w:t xml:space="preserve">неру. </w:t>
      </w:r>
      <w:r w:rsidR="00000AB4" w:rsidRPr="00BA6A4E">
        <w:t>Предприятия пищевой пр</w:t>
      </w:r>
      <w:r w:rsidR="00000AB4" w:rsidRPr="00BA6A4E">
        <w:t>о</w:t>
      </w:r>
      <w:r w:rsidR="00000AB4" w:rsidRPr="00BA6A4E">
        <w:t>мышленности</w:t>
      </w:r>
      <w:r w:rsidR="00000AB4">
        <w:t xml:space="preserve"> производят</w:t>
      </w:r>
      <w:r w:rsidR="001C0F97" w:rsidRPr="007703F2">
        <w:t xml:space="preserve"> переработку крупы, хлебобулочные и кондитерские изделия, м</w:t>
      </w:r>
      <w:r w:rsidR="001C0F97" w:rsidRPr="007703F2">
        <w:t>а</w:t>
      </w:r>
      <w:r w:rsidR="001C0F97" w:rsidRPr="007703F2">
        <w:t>каронные, сухие завтраки (батончики, хлебцы), безалкогольные напитки, фасованную пр</w:t>
      </w:r>
      <w:r w:rsidR="001C0F97" w:rsidRPr="007703F2">
        <w:t>о</w:t>
      </w:r>
      <w:r w:rsidR="001C0F97" w:rsidRPr="007703F2">
        <w:t>дукцию – салаты, рыбу копч</w:t>
      </w:r>
      <w:r w:rsidR="001C0F97" w:rsidRPr="007703F2">
        <w:t>е</w:t>
      </w:r>
      <w:r w:rsidR="001C0F97" w:rsidRPr="007703F2">
        <w:t>ную. Продукция предприятий города реализуется как на внутреннем рынке (Пр</w:t>
      </w:r>
      <w:r w:rsidR="001C0F97" w:rsidRPr="007703F2">
        <w:t>и</w:t>
      </w:r>
      <w:r w:rsidR="001C0F97" w:rsidRPr="007703F2">
        <w:t>морский и Хабаровский край), так и на экспорт – Ка</w:t>
      </w:r>
      <w:r w:rsidR="00000AB4">
        <w:t>нада, Вьетнам, Япония, Китай</w:t>
      </w:r>
      <w:r w:rsidR="00775514">
        <w:t>.</w:t>
      </w:r>
      <w:r>
        <w:rPr>
          <w:color w:val="000000"/>
        </w:rPr>
        <w:t xml:space="preserve"> </w:t>
      </w:r>
      <w:r w:rsidR="001C0F97" w:rsidRPr="007703F2">
        <w:t>На данной территории есть карьеры песка и гравия. Периодически  разр</w:t>
      </w:r>
      <w:r w:rsidR="001C0F97" w:rsidRPr="007703F2">
        <w:t>а</w:t>
      </w:r>
      <w:r w:rsidR="001C0F97" w:rsidRPr="007703F2">
        <w:t>батываются к</w:t>
      </w:r>
      <w:r w:rsidR="001C0F97" w:rsidRPr="007703F2">
        <w:t>а</w:t>
      </w:r>
      <w:r w:rsidR="001C0F97" w:rsidRPr="007703F2">
        <w:t>менные карьеры (интрузии, порфиты, граниты) на горе Соколихе и вдоль авто</w:t>
      </w:r>
      <w:r w:rsidR="007C0F34">
        <w:t xml:space="preserve">мобильной дороги общего пользования федерального значения </w:t>
      </w:r>
      <w:r w:rsidR="001C0F97" w:rsidRPr="007703F2">
        <w:t xml:space="preserve"> </w:t>
      </w:r>
      <w:r w:rsidR="002F43A8">
        <w:t>А-370 «Уссури» от Хабаровска до Влад</w:t>
      </w:r>
      <w:r w:rsidR="002F43A8">
        <w:t>и</w:t>
      </w:r>
      <w:r w:rsidR="002F43A8">
        <w:t>востока</w:t>
      </w:r>
      <w:r w:rsidR="00940A6E">
        <w:t xml:space="preserve"> </w:t>
      </w:r>
      <w:r w:rsidR="001C0F97" w:rsidRPr="007703F2">
        <w:t xml:space="preserve">Хабаровск-Владивосток. </w:t>
      </w:r>
      <w:r>
        <w:rPr>
          <w:color w:val="000000"/>
        </w:rPr>
        <w:t xml:space="preserve"> </w:t>
      </w:r>
      <w:r w:rsidR="001C0F97" w:rsidRPr="007703F2">
        <w:t>Социальную структуру  города представляют Дальнереченский социально- экономический инст</w:t>
      </w:r>
      <w:r w:rsidR="001C0F97" w:rsidRPr="007703F2">
        <w:t>и</w:t>
      </w:r>
      <w:r w:rsidR="001C0F97" w:rsidRPr="007703F2">
        <w:t xml:space="preserve">тут (филиал ДВГТУ), </w:t>
      </w:r>
      <w:r w:rsidR="00775514" w:rsidRPr="00BA6A4E">
        <w:t>техническое</w:t>
      </w:r>
      <w:r w:rsidR="001C0F97" w:rsidRPr="00BA6A4E">
        <w:t xml:space="preserve"> учи</w:t>
      </w:r>
      <w:r w:rsidR="00D7210E" w:rsidRPr="00BA6A4E">
        <w:t>ли</w:t>
      </w:r>
      <w:r w:rsidR="00E31131" w:rsidRPr="00BA6A4E">
        <w:t>щ</w:t>
      </w:r>
      <w:r w:rsidR="00775514" w:rsidRPr="00BA6A4E">
        <w:t>е, юридический колледж</w:t>
      </w:r>
      <w:r w:rsidR="001C0F97" w:rsidRPr="00BA6A4E">
        <w:t>,</w:t>
      </w:r>
      <w:r w:rsidR="00D7210E" w:rsidRPr="00BA6A4E">
        <w:t xml:space="preserve"> </w:t>
      </w:r>
      <w:r w:rsidR="00775514" w:rsidRPr="00BA6A4E">
        <w:t>10</w:t>
      </w:r>
      <w:r w:rsidR="00775514">
        <w:t xml:space="preserve"> школ, </w:t>
      </w:r>
      <w:r w:rsidR="00775514" w:rsidRPr="00BA6A4E">
        <w:t>7</w:t>
      </w:r>
      <w:r w:rsidR="001C0F97" w:rsidRPr="007703F2">
        <w:t xml:space="preserve"> дошкольных учреж</w:t>
      </w:r>
      <w:r w:rsidR="00775514">
        <w:t xml:space="preserve">дений, </w:t>
      </w:r>
      <w:r w:rsidR="00775514" w:rsidRPr="00BA6A4E">
        <w:t>2</w:t>
      </w:r>
      <w:r w:rsidR="001C0F97" w:rsidRPr="007703F2">
        <w:t xml:space="preserve"> у</w:t>
      </w:r>
      <w:r w:rsidR="001C0F97" w:rsidRPr="007703F2">
        <w:t>ч</w:t>
      </w:r>
      <w:r w:rsidR="001C0F97" w:rsidRPr="007703F2">
        <w:t>реждения дополнительного образования, школа и</w:t>
      </w:r>
      <w:r w:rsidR="001C0F97" w:rsidRPr="007703F2">
        <w:t>с</w:t>
      </w:r>
      <w:r w:rsidR="001C0F97" w:rsidRPr="007703F2">
        <w:t xml:space="preserve">кусств, </w:t>
      </w:r>
      <w:r w:rsidR="00775514">
        <w:t>спортивная школа</w:t>
      </w:r>
      <w:r w:rsidR="001C0F97" w:rsidRPr="007703F2">
        <w:t>, социальный приют для детей-сирот и детей, оставшихся без попечения родителей, Дом-интернат для инвалидов и престарелых. Функ</w:t>
      </w:r>
      <w:r w:rsidR="00775514">
        <w:t xml:space="preserve">ционируют </w:t>
      </w:r>
      <w:r w:rsidR="00775514" w:rsidRPr="00BA6A4E">
        <w:t>2</w:t>
      </w:r>
      <w:r w:rsidR="001C0F97" w:rsidRPr="00BA6A4E">
        <w:t xml:space="preserve"> </w:t>
      </w:r>
      <w:r w:rsidR="00775514" w:rsidRPr="00BA6A4E">
        <w:t>больничных и 3 амбулаторно-</w:t>
      </w:r>
      <w:r w:rsidR="001C0F97" w:rsidRPr="00BA6A4E">
        <w:t>по</w:t>
      </w:r>
      <w:r w:rsidR="00775514" w:rsidRPr="00BA6A4E">
        <w:t>ликлинических учреждения</w:t>
      </w:r>
      <w:r w:rsidR="001C0F97" w:rsidRPr="00BA6A4E">
        <w:t>.</w:t>
      </w:r>
      <w:r w:rsidR="001C0F97" w:rsidRPr="007703F2">
        <w:t xml:space="preserve"> На территории </w:t>
      </w:r>
      <w:r>
        <w:t xml:space="preserve">округа </w:t>
      </w:r>
      <w:r w:rsidR="001C0F97" w:rsidRPr="007703F2">
        <w:t>имеются 4 дома культуры, библиот</w:t>
      </w:r>
      <w:r w:rsidR="006A4102">
        <w:t>е</w:t>
      </w:r>
      <w:r w:rsidR="001C0F97" w:rsidRPr="007703F2">
        <w:t xml:space="preserve">ки, стадион, спортивные залы, </w:t>
      </w:r>
      <w:r w:rsidR="001C0F97" w:rsidRPr="007703F2">
        <w:rPr>
          <w:bCs/>
        </w:rPr>
        <w:t>большой парк отдыха,</w:t>
      </w:r>
      <w:r w:rsidR="00D7210E">
        <w:t xml:space="preserve"> детский парк</w:t>
      </w:r>
      <w:r w:rsidR="001C0F97" w:rsidRPr="007703F2">
        <w:t>, филиал краевого музея им. А</w:t>
      </w:r>
      <w:r w:rsidR="001C0F97" w:rsidRPr="007703F2">
        <w:t>р</w:t>
      </w:r>
      <w:r w:rsidR="001C0F97" w:rsidRPr="007703F2">
        <w:t xml:space="preserve">сеньева. </w:t>
      </w:r>
      <w:r>
        <w:rPr>
          <w:color w:val="000000"/>
        </w:rPr>
        <w:t xml:space="preserve"> </w:t>
      </w:r>
    </w:p>
    <w:p w:rsidR="001C0F97" w:rsidRPr="00F478E6" w:rsidRDefault="007C05D4" w:rsidP="00DC0AB0">
      <w:pPr>
        <w:tabs>
          <w:tab w:val="left" w:pos="540"/>
        </w:tabs>
        <w:spacing w:line="360" w:lineRule="auto"/>
        <w:jc w:val="both"/>
        <w:rPr>
          <w:color w:val="000000"/>
        </w:rPr>
      </w:pPr>
      <w:r>
        <w:rPr>
          <w:color w:val="000000"/>
        </w:rPr>
        <w:tab/>
      </w:r>
      <w:r w:rsidR="001C0F97" w:rsidRPr="007703F2">
        <w:t>По результатам провер</w:t>
      </w:r>
      <w:r>
        <w:t>ок</w:t>
      </w:r>
      <w:r w:rsidR="001C0F97" w:rsidRPr="007703F2">
        <w:t xml:space="preserve"> некоторые предприятия Дальнереченска не соблюдают эк</w:t>
      </w:r>
      <w:r w:rsidR="001C0F97" w:rsidRPr="007703F2">
        <w:t>о</w:t>
      </w:r>
      <w:r w:rsidR="001C0F97" w:rsidRPr="007703F2">
        <w:t xml:space="preserve">логические требования при производстве продукции, утилизации отходов производства и потребления. </w:t>
      </w:r>
      <w:r w:rsidR="00F478E6">
        <w:t>Полигон твердых</w:t>
      </w:r>
      <w:r w:rsidR="001C0F97" w:rsidRPr="007703F2">
        <w:t xml:space="preserve"> бытовых отход</w:t>
      </w:r>
      <w:r w:rsidR="00F478E6">
        <w:t>ов расположен на</w:t>
      </w:r>
      <w:r w:rsidR="00D7210E">
        <w:t xml:space="preserve"> северо-западе  района </w:t>
      </w:r>
      <w:r w:rsidR="001C0F97" w:rsidRPr="007703F2">
        <w:t>СПТУ. Жидкие нечистоты в усадебной застройке собираются в водонепроницаемых п</w:t>
      </w:r>
      <w:r w:rsidR="001C0F97" w:rsidRPr="007703F2">
        <w:t>о</w:t>
      </w:r>
      <w:r w:rsidR="001C0F97" w:rsidRPr="007703F2">
        <w:t>гребах. Горо</w:t>
      </w:r>
      <w:r w:rsidR="001C0F97" w:rsidRPr="007703F2">
        <w:t>д</w:t>
      </w:r>
      <w:r w:rsidR="001C0F97" w:rsidRPr="007703F2">
        <w:t>ские очистные сооружения находятся в северо-западной части города и в районе ЛДК.</w:t>
      </w:r>
      <w:r w:rsidR="00F478E6">
        <w:rPr>
          <w:color w:val="000000"/>
        </w:rPr>
        <w:t xml:space="preserve"> </w:t>
      </w:r>
      <w:r w:rsidR="001C0F97" w:rsidRPr="007703F2">
        <w:rPr>
          <w:color w:val="000000"/>
        </w:rPr>
        <w:t>Несмотря на спад промышленного производства в последние годы отмечается в</w:t>
      </w:r>
      <w:r w:rsidR="001C0F97" w:rsidRPr="007703F2">
        <w:rPr>
          <w:color w:val="000000"/>
        </w:rPr>
        <w:t>ы</w:t>
      </w:r>
      <w:r w:rsidR="001C0F97" w:rsidRPr="007703F2">
        <w:rPr>
          <w:color w:val="000000"/>
        </w:rPr>
        <w:t>брос в атмосферу загрязняющих веществ стационарными источниками более 2 тыс.</w:t>
      </w:r>
      <w:r w:rsidR="001C0F97">
        <w:rPr>
          <w:color w:val="000000"/>
        </w:rPr>
        <w:t xml:space="preserve"> </w:t>
      </w:r>
      <w:r w:rsidR="001C0F97" w:rsidRPr="007703F2">
        <w:rPr>
          <w:color w:val="000000"/>
        </w:rPr>
        <w:t>т и еще больший объем автотранспортом, сброс загрязненных сточных вод около 2 млн.куб.м.</w:t>
      </w:r>
      <w:r w:rsidR="001C0F97" w:rsidRPr="007703F2">
        <w:rPr>
          <w:color w:val="333333"/>
        </w:rPr>
        <w:t xml:space="preserve"> </w:t>
      </w:r>
    </w:p>
    <w:p w:rsidR="001C0F97" w:rsidRPr="007703F2" w:rsidRDefault="00F478E6" w:rsidP="00DC0AB0">
      <w:pPr>
        <w:tabs>
          <w:tab w:val="left" w:pos="540"/>
        </w:tabs>
        <w:spacing w:line="360" w:lineRule="auto"/>
        <w:jc w:val="both"/>
      </w:pPr>
      <w:r>
        <w:tab/>
      </w:r>
      <w:r w:rsidR="001C0F97" w:rsidRPr="007703F2">
        <w:t xml:space="preserve">Среднесуточные концентрации вредных веществ в атмосфере центрального района города в </w:t>
      </w:r>
      <w:smartTag w:uri="urn:schemas-microsoft-com:office:smarttags" w:element="metricconverter">
        <w:smartTagPr>
          <w:attr w:name="ProductID" w:val="1984 г"/>
        </w:smartTagPr>
        <w:r w:rsidR="001C0F97" w:rsidRPr="007703F2">
          <w:t>1984 г</w:t>
        </w:r>
      </w:smartTag>
      <w:r w:rsidR="001C0F97" w:rsidRPr="007703F2">
        <w:t>. превысил</w:t>
      </w:r>
      <w:r w:rsidR="0063041F">
        <w:t>и</w:t>
      </w:r>
      <w:r w:rsidR="001C0F97" w:rsidRPr="007703F2">
        <w:t xml:space="preserve"> значения допустимой концентрации. Кроме предприятий с</w:t>
      </w:r>
      <w:r w:rsidR="001C0F97" w:rsidRPr="007703F2">
        <w:t>е</w:t>
      </w:r>
      <w:r w:rsidR="001C0F97" w:rsidRPr="007703F2">
        <w:t>верной и северо-восточной промзон, большой вклад в объем выбросов вредных веществ в воздушный бассейн вносят отопительно-коммунальные котельные центральной части г</w:t>
      </w:r>
      <w:r w:rsidR="001C0F97" w:rsidRPr="007703F2">
        <w:t>о</w:t>
      </w:r>
      <w:r w:rsidR="001C0F97" w:rsidRPr="007703F2">
        <w:t>рода.</w:t>
      </w:r>
      <w:r>
        <w:t xml:space="preserve"> </w:t>
      </w:r>
      <w:r w:rsidR="001C0F97" w:rsidRPr="007703F2">
        <w:t>Основной источник загрязнения поверхностных и подземных вод – сброс неочище</w:t>
      </w:r>
      <w:r w:rsidR="001C0F97" w:rsidRPr="007703F2">
        <w:t>н</w:t>
      </w:r>
      <w:r w:rsidR="001C0F97" w:rsidRPr="007703F2">
        <w:t>ных и недоочищенных промышленных и хозяйственно-бытовых сточных вод в водоемы и вод</w:t>
      </w:r>
      <w:r w:rsidR="001C0F97" w:rsidRPr="007703F2">
        <w:t>о</w:t>
      </w:r>
      <w:r w:rsidR="001C0F97" w:rsidRPr="007703F2">
        <w:t xml:space="preserve">токи. Наибольшую опасность представляют нефтепродукты, масла, тяжелые металлы, фенолы, цианиды, сернистые соединения. В р.Большая Уссурка в </w:t>
      </w:r>
      <w:smartTag w:uri="urn:schemas-microsoft-com:office:smarttags" w:element="metricconverter">
        <w:smartTagPr>
          <w:attr w:name="ProductID" w:val="1985 г"/>
        </w:smartTagPr>
        <w:r w:rsidR="001C0F97" w:rsidRPr="007703F2">
          <w:t>1985 г</w:t>
        </w:r>
      </w:smartTag>
      <w:r w:rsidR="001C0F97" w:rsidRPr="007703F2">
        <w:t>. содержание и</w:t>
      </w:r>
      <w:r w:rsidR="001C0F97" w:rsidRPr="007703F2">
        <w:t>о</w:t>
      </w:r>
      <w:r w:rsidR="001C0F97" w:rsidRPr="007703F2">
        <w:t>нов железа, азота аммонийного, фенолов и нефтепродуктов прев</w:t>
      </w:r>
      <w:r w:rsidR="001C0F97" w:rsidRPr="007703F2">
        <w:t>ы</w:t>
      </w:r>
      <w:r w:rsidR="001C0F97" w:rsidRPr="007703F2">
        <w:t>шало ПДК в несколько раз. Из них основными загрязняющими ингредиентами я</w:t>
      </w:r>
      <w:r w:rsidR="001C0F97" w:rsidRPr="007703F2">
        <w:t>в</w:t>
      </w:r>
      <w:r w:rsidR="001C0F97" w:rsidRPr="007703F2">
        <w:t xml:space="preserve">ляются фенолы (в 3-8 раз &gt; ПДК) и нефтепродукты (в 8-18 раз &gt; ПДК). </w:t>
      </w:r>
      <w:r>
        <w:t xml:space="preserve"> </w:t>
      </w:r>
      <w:r w:rsidR="001C0F97" w:rsidRPr="007703F2">
        <w:t>В соответствии с планом государственного контра</w:t>
      </w:r>
      <w:r w:rsidR="001C0F97" w:rsidRPr="007703F2">
        <w:t>к</w:t>
      </w:r>
      <w:r w:rsidR="001C0F97" w:rsidRPr="007703F2">
        <w:t>та, заключенного с Амурским бассе</w:t>
      </w:r>
      <w:r w:rsidR="001C0F97" w:rsidRPr="007703F2">
        <w:t>й</w:t>
      </w:r>
      <w:r w:rsidR="001C0F97" w:rsidRPr="007703F2">
        <w:t>новым водным управлением Федерального агентства водных ресурсов, ведется</w:t>
      </w:r>
      <w:r w:rsidR="001C0F97" w:rsidRPr="007703F2">
        <w:rPr>
          <w:color w:val="333333"/>
        </w:rPr>
        <w:t xml:space="preserve"> </w:t>
      </w:r>
      <w:r w:rsidR="001C0F97" w:rsidRPr="007703F2">
        <w:t>монит</w:t>
      </w:r>
      <w:r w:rsidR="001C0F97" w:rsidRPr="007703F2">
        <w:t>о</w:t>
      </w:r>
      <w:r w:rsidR="001C0F97" w:rsidRPr="007703F2">
        <w:t>ринг трансграничных водных объектов. Одной из причин обострения экологической о</w:t>
      </w:r>
      <w:r w:rsidR="001C0F97" w:rsidRPr="007703F2">
        <w:t>б</w:t>
      </w:r>
      <w:r w:rsidR="001C0F97" w:rsidRPr="007703F2">
        <w:t>становки приграничных районов юга российского Дальнего Востока является экономич</w:t>
      </w:r>
      <w:r w:rsidR="001C0F97" w:rsidRPr="007703F2">
        <w:t>е</w:t>
      </w:r>
      <w:r w:rsidR="001C0F97" w:rsidRPr="007703F2">
        <w:t>ское развитие северо-восточных провинций Китая.</w:t>
      </w:r>
    </w:p>
    <w:p w:rsidR="001C0F97" w:rsidRPr="007703F2" w:rsidRDefault="00F478E6" w:rsidP="00DC0AB0">
      <w:pPr>
        <w:tabs>
          <w:tab w:val="left" w:pos="540"/>
        </w:tabs>
        <w:spacing w:line="360" w:lineRule="auto"/>
        <w:jc w:val="both"/>
      </w:pPr>
      <w:r>
        <w:tab/>
      </w:r>
      <w:r w:rsidR="001C0F97" w:rsidRPr="007703F2">
        <w:t>В июне 2005 года дозиметрический, радиометрический и радионуклидный анализ и контроль природной среды Приморского края проводился на 32 станциях Приморскгидр</w:t>
      </w:r>
      <w:r w:rsidR="001C0F97" w:rsidRPr="007703F2">
        <w:t>о</w:t>
      </w:r>
      <w:r w:rsidR="001C0F97" w:rsidRPr="007703F2">
        <w:t>мета, в том числе в г.Дальнереченске, региональной лабораторией</w:t>
      </w:r>
      <w:r w:rsidR="001C0F97" w:rsidRPr="007703F2">
        <w:rPr>
          <w:color w:val="000000"/>
        </w:rPr>
        <w:t xml:space="preserve"> мониторинга радиоа</w:t>
      </w:r>
      <w:r w:rsidR="001C0F97" w:rsidRPr="007703F2">
        <w:rPr>
          <w:color w:val="000000"/>
        </w:rPr>
        <w:t>к</w:t>
      </w:r>
      <w:r w:rsidR="001C0F97" w:rsidRPr="007703F2">
        <w:rPr>
          <w:color w:val="000000"/>
        </w:rPr>
        <w:t>тивного загрязнения [Рощупкин Г.Т., Бакшин И.А. Радиоактивное загрязнение окружа</w:t>
      </w:r>
      <w:r w:rsidR="001C0F97" w:rsidRPr="007703F2">
        <w:rPr>
          <w:color w:val="000000"/>
        </w:rPr>
        <w:t>ю</w:t>
      </w:r>
      <w:r w:rsidR="001C0F97" w:rsidRPr="007703F2">
        <w:rPr>
          <w:color w:val="000000"/>
        </w:rPr>
        <w:t>щей среды Приморского края в июне 2005 года].</w:t>
      </w:r>
      <w:r w:rsidR="001C0F97" w:rsidRPr="007703F2">
        <w:rPr>
          <w:color w:val="FF0000"/>
        </w:rPr>
        <w:t xml:space="preserve"> </w:t>
      </w:r>
      <w:r w:rsidR="001C0F97" w:rsidRPr="007703F2">
        <w:t>Мощность экспоз</w:t>
      </w:r>
      <w:r w:rsidR="001C0F97" w:rsidRPr="007703F2">
        <w:t>и</w:t>
      </w:r>
      <w:r w:rsidR="001C0F97" w:rsidRPr="007703F2">
        <w:t>ционной дозы (МЭД) гамма-излучения на всех метеостанциях в течении июня нах</w:t>
      </w:r>
      <w:r w:rsidR="001C0F97" w:rsidRPr="007703F2">
        <w:t>о</w:t>
      </w:r>
      <w:r w:rsidR="001C0F97" w:rsidRPr="007703F2">
        <w:t>дилась в пределах 7-18 мкР/ч.  Среднесуточные концентрации суммарной бета-активности атмосферных аэрозолей  и б</w:t>
      </w:r>
      <w:r w:rsidR="001C0F97" w:rsidRPr="007703F2">
        <w:t>е</w:t>
      </w:r>
      <w:r w:rsidR="001C0F97" w:rsidRPr="007703F2">
        <w:t xml:space="preserve">риллия-7 сохранился на уровне прошлых лет. </w:t>
      </w:r>
      <w:r>
        <w:t xml:space="preserve"> </w:t>
      </w:r>
      <w:r w:rsidR="001C0F97" w:rsidRPr="007703F2">
        <w:rPr>
          <w:bCs/>
        </w:rPr>
        <w:t>В охране уникальной природы округа пр</w:t>
      </w:r>
      <w:r w:rsidR="001C0F97" w:rsidRPr="007703F2">
        <w:rPr>
          <w:bCs/>
        </w:rPr>
        <w:t>и</w:t>
      </w:r>
      <w:r w:rsidR="001C0F97" w:rsidRPr="007703F2">
        <w:rPr>
          <w:bCs/>
        </w:rPr>
        <w:t xml:space="preserve">нимает активное участие </w:t>
      </w:r>
      <w:r w:rsidR="001C0F97" w:rsidRPr="00BA6A4E">
        <w:t xml:space="preserve">авиапредприятие </w:t>
      </w:r>
      <w:r w:rsidR="002D7C8B" w:rsidRPr="00BA6A4E">
        <w:t>ИП Титова</w:t>
      </w:r>
      <w:r w:rsidR="002D7C8B">
        <w:t xml:space="preserve"> </w:t>
      </w:r>
      <w:r w:rsidR="001C0F97" w:rsidRPr="007703F2">
        <w:t>(охрана лесов от пожаров, учет ре</w:t>
      </w:r>
      <w:r w:rsidR="001C0F97" w:rsidRPr="007703F2">
        <w:t>д</w:t>
      </w:r>
      <w:r w:rsidR="001C0F97" w:rsidRPr="007703F2">
        <w:t>ких видов животных на территории Приморск</w:t>
      </w:r>
      <w:r w:rsidR="001C0F97" w:rsidRPr="007703F2">
        <w:t>о</w:t>
      </w:r>
      <w:r w:rsidR="001C0F97" w:rsidRPr="007703F2">
        <w:t xml:space="preserve">го края по заявкам Международного фонда охраны </w:t>
      </w:r>
      <w:r w:rsidR="001C0F97" w:rsidRPr="007703F2">
        <w:rPr>
          <w:bCs/>
        </w:rPr>
        <w:t xml:space="preserve">диких животных).  </w:t>
      </w:r>
      <w:r>
        <w:t xml:space="preserve"> </w:t>
      </w:r>
      <w:r w:rsidR="001C0F97" w:rsidRPr="007703F2">
        <w:rPr>
          <w:bCs/>
        </w:rPr>
        <w:t>Негативное воздействие на природно-ресурсный потенциал Дальнереченского городского округа оказывают и природные процессы.</w:t>
      </w:r>
      <w:r>
        <w:t xml:space="preserve"> </w:t>
      </w:r>
      <w:r w:rsidR="001C0F97" w:rsidRPr="007703F2">
        <w:t>Низменный рел</w:t>
      </w:r>
      <w:r w:rsidR="001C0F97" w:rsidRPr="007703F2">
        <w:t>ь</w:t>
      </w:r>
      <w:r w:rsidR="001C0F97" w:rsidRPr="007703F2">
        <w:t>еф, высокая обводненность территории  и сравнительно низкие отметки высот способс</w:t>
      </w:r>
      <w:r w:rsidR="001C0F97" w:rsidRPr="007703F2">
        <w:t>т</w:t>
      </w:r>
      <w:r w:rsidR="001C0F97" w:rsidRPr="007703F2">
        <w:t>вуют образованию заболоченных участков. Выход воды на пойму происх</w:t>
      </w:r>
      <w:r w:rsidR="001C0F97" w:rsidRPr="007703F2">
        <w:t>о</w:t>
      </w:r>
      <w:r w:rsidR="001C0F97" w:rsidRPr="007703F2">
        <w:t>дит ежегодно, а при высоких паводках (1 раз в 5-6 лет)</w:t>
      </w:r>
      <w:r w:rsidR="001C0F97">
        <w:t xml:space="preserve"> </w:t>
      </w:r>
      <w:r w:rsidR="001C0F97" w:rsidRPr="007703F2">
        <w:t>зоны затопления смыкаются. Пл</w:t>
      </w:r>
      <w:r w:rsidR="001C0F97" w:rsidRPr="007703F2">
        <w:t>о</w:t>
      </w:r>
      <w:r w:rsidR="001C0F97" w:rsidRPr="007703F2">
        <w:t>щадь затопления паводковыми водами около 7 тыс.</w:t>
      </w:r>
      <w:r w:rsidR="001C0F97">
        <w:t xml:space="preserve"> </w:t>
      </w:r>
      <w:r w:rsidR="001C0F97" w:rsidRPr="007703F2">
        <w:t>га, в том числе 7% промышленная и 15% жилищная, в основном усадебная, застройка. Территория округа защищена от паводков дамбами и н</w:t>
      </w:r>
      <w:r w:rsidR="001C0F97" w:rsidRPr="007703F2">
        <w:t>а</w:t>
      </w:r>
      <w:r w:rsidR="001C0F97" w:rsidRPr="007703F2">
        <w:t>сыпями автомобильных и железных дорог. Однако обеспеченность защ</w:t>
      </w:r>
      <w:r w:rsidR="001C0F97" w:rsidRPr="007703F2">
        <w:t>и</w:t>
      </w:r>
      <w:r w:rsidR="001C0F97" w:rsidRPr="007703F2">
        <w:t>ты недостаточная из-за незавершенности строительства, низких отметок гребней дамб обвалования, их ра</w:t>
      </w:r>
      <w:r w:rsidR="001C0F97" w:rsidRPr="007703F2">
        <w:t>з</w:t>
      </w:r>
      <w:r w:rsidR="001C0F97" w:rsidRPr="007703F2">
        <w:t>мывом. Кроме того, ситуация осложняется, в связи с нагорным стоком с южной водосбо</w:t>
      </w:r>
      <w:r w:rsidR="001C0F97" w:rsidRPr="007703F2">
        <w:t>р</w:t>
      </w:r>
      <w:r w:rsidR="001C0F97" w:rsidRPr="007703F2">
        <w:t>ной пл</w:t>
      </w:r>
      <w:r w:rsidR="001C0F97" w:rsidRPr="007703F2">
        <w:t>о</w:t>
      </w:r>
      <w:r w:rsidR="001C0F97" w:rsidRPr="007703F2">
        <w:t xml:space="preserve">щади пригородной территории и стоком с городской территории (единой системы дождевой канализации в городе нет – </w:t>
      </w:r>
      <w:smartTag w:uri="urn:schemas-microsoft-com:office:smarttags" w:element="metricconverter">
        <w:smartTagPr>
          <w:attr w:name="ProductID" w:val="1985 г"/>
        </w:smartTagPr>
        <w:r w:rsidR="001C0F97" w:rsidRPr="007703F2">
          <w:t>1985 г</w:t>
        </w:r>
      </w:smartTag>
      <w:r w:rsidR="001C0F97" w:rsidRPr="007703F2">
        <w:t>.), которые аккумулируются внутри одамб</w:t>
      </w:r>
      <w:r w:rsidR="001C0F97" w:rsidRPr="007703F2">
        <w:t>о</w:t>
      </w:r>
      <w:r w:rsidR="001C0F97" w:rsidRPr="007703F2">
        <w:t>ванных польдеров при закрытых затворах на шлюзах-регуляторах до окончания п</w:t>
      </w:r>
      <w:r w:rsidR="001C0F97" w:rsidRPr="007703F2">
        <w:t>а</w:t>
      </w:r>
      <w:r w:rsidR="001C0F97" w:rsidRPr="007703F2">
        <w:t xml:space="preserve">водка. </w:t>
      </w:r>
    </w:p>
    <w:p w:rsidR="001C0F97" w:rsidRPr="007703F2" w:rsidRDefault="00F478E6" w:rsidP="00DC0AB0">
      <w:pPr>
        <w:tabs>
          <w:tab w:val="left" w:pos="540"/>
        </w:tabs>
        <w:spacing w:line="360" w:lineRule="auto"/>
        <w:jc w:val="both"/>
        <w:rPr>
          <w:bCs/>
        </w:rPr>
      </w:pPr>
      <w:r>
        <w:tab/>
      </w:r>
      <w:r w:rsidR="001C0F97" w:rsidRPr="007703F2">
        <w:t>Инженерно-геологическими изысканиями выявлен в центральной части города пе</w:t>
      </w:r>
      <w:r w:rsidR="001C0F97" w:rsidRPr="007703F2">
        <w:t>с</w:t>
      </w:r>
      <w:r w:rsidR="001C0F97" w:rsidRPr="007703F2">
        <w:t>чано-илистый слой мощностью 8-</w:t>
      </w:r>
      <w:smartTag w:uri="urn:schemas-microsoft-com:office:smarttags" w:element="metricconverter">
        <w:smartTagPr>
          <w:attr w:name="ProductID" w:val="15 м"/>
        </w:smartTagPr>
        <w:r w:rsidR="001C0F97" w:rsidRPr="007703F2">
          <w:t>15 м</w:t>
        </w:r>
      </w:smartTag>
      <w:r w:rsidR="001C0F97" w:rsidRPr="007703F2">
        <w:t>, относимый к слабым водонасыщенным грунтам, который при разработке превращается в плывун. При строительстве сооружений и инж</w:t>
      </w:r>
      <w:r w:rsidR="001C0F97" w:rsidRPr="007703F2">
        <w:t>е</w:t>
      </w:r>
      <w:r w:rsidR="001C0F97" w:rsidRPr="007703F2">
        <w:t>нерных сетей здесь нео</w:t>
      </w:r>
      <w:r w:rsidR="001C0F97" w:rsidRPr="007703F2">
        <w:t>б</w:t>
      </w:r>
      <w:r w:rsidR="001C0F97" w:rsidRPr="007703F2">
        <w:t>ходимы специальные методы укрепления грунтов.</w:t>
      </w:r>
    </w:p>
    <w:p w:rsidR="001C0F97" w:rsidRPr="007703F2" w:rsidRDefault="001C0F97" w:rsidP="00DC0AB0">
      <w:pPr>
        <w:tabs>
          <w:tab w:val="left" w:pos="540"/>
        </w:tabs>
        <w:spacing w:line="360" w:lineRule="auto"/>
        <w:jc w:val="both"/>
      </w:pPr>
      <w:r w:rsidRPr="007703F2">
        <w:t>К необходимым природоохранным мероприятиям на рассматриваемой территории отн</w:t>
      </w:r>
      <w:r w:rsidRPr="007703F2">
        <w:t>о</w:t>
      </w:r>
      <w:r w:rsidRPr="007703F2">
        <w:t>сятся:</w:t>
      </w:r>
    </w:p>
    <w:p w:rsidR="001C0F97" w:rsidRPr="007703F2" w:rsidRDefault="001C0F97" w:rsidP="00DC0AB0">
      <w:pPr>
        <w:tabs>
          <w:tab w:val="left" w:pos="540"/>
        </w:tabs>
        <w:spacing w:line="360" w:lineRule="auto"/>
        <w:jc w:val="both"/>
      </w:pPr>
      <w:r w:rsidRPr="007703F2">
        <w:t>- борьба с наводнениями (строительство и реконструкция дамб обвалования рек и стро</w:t>
      </w:r>
      <w:r w:rsidRPr="007703F2">
        <w:t>и</w:t>
      </w:r>
      <w:r w:rsidRPr="007703F2">
        <w:t>тельство нагорного канала) -   первоочередное мер</w:t>
      </w:r>
      <w:r w:rsidRPr="007703F2">
        <w:t>о</w:t>
      </w:r>
      <w:r w:rsidRPr="007703F2">
        <w:t xml:space="preserve">приятие, </w:t>
      </w:r>
    </w:p>
    <w:p w:rsidR="001C0F97" w:rsidRPr="007703F2" w:rsidRDefault="001C0F97" w:rsidP="00DC0AB0">
      <w:pPr>
        <w:tabs>
          <w:tab w:val="left" w:pos="540"/>
        </w:tabs>
        <w:spacing w:line="360" w:lineRule="auto"/>
        <w:jc w:val="both"/>
      </w:pPr>
      <w:r w:rsidRPr="007703F2">
        <w:t xml:space="preserve"> - для частичного устранения подтопления городской территории грунтовыми вод</w:t>
      </w:r>
      <w:r w:rsidRPr="007703F2">
        <w:t>а</w:t>
      </w:r>
      <w:r w:rsidRPr="007703F2">
        <w:t xml:space="preserve">ми строительство необходимо осуществлять на сплошной подсыпке мощностью </w:t>
      </w:r>
      <w:smartTag w:uri="urn:schemas-microsoft-com:office:smarttags" w:element="metricconverter">
        <w:smartTagPr>
          <w:attr w:name="ProductID" w:val="1 м"/>
        </w:smartTagPr>
        <w:r w:rsidRPr="007703F2">
          <w:t>1 м</w:t>
        </w:r>
      </w:smartTag>
      <w:r w:rsidRPr="007703F2">
        <w:t xml:space="preserve"> - </w:t>
      </w:r>
      <w:smartTag w:uri="urn:schemas-microsoft-com:office:smarttags" w:element="metricconverter">
        <w:smartTagPr>
          <w:attr w:name="ProductID" w:val="2 м"/>
        </w:smartTagPr>
        <w:r w:rsidRPr="007703F2">
          <w:t>2 м</w:t>
        </w:r>
      </w:smartTag>
      <w:r w:rsidRPr="007703F2">
        <w:t xml:space="preserve"> и организовать в городе строительство закрытых коллекторов дождевой канализации с с</w:t>
      </w:r>
      <w:r w:rsidRPr="007703F2">
        <w:t>о</w:t>
      </w:r>
      <w:r w:rsidRPr="007703F2">
        <w:t>путствующим дренажем.</w:t>
      </w:r>
    </w:p>
    <w:p w:rsidR="001C0F97" w:rsidRPr="007703F2" w:rsidRDefault="001C0F97" w:rsidP="00DC0AB0">
      <w:pPr>
        <w:tabs>
          <w:tab w:val="left" w:pos="540"/>
        </w:tabs>
        <w:spacing w:line="360" w:lineRule="auto"/>
        <w:jc w:val="both"/>
      </w:pPr>
      <w:r w:rsidRPr="007703F2">
        <w:t>- повышение эффективности газоочистных и пылеулавливающих установок на предпр</w:t>
      </w:r>
      <w:r w:rsidRPr="007703F2">
        <w:t>и</w:t>
      </w:r>
      <w:r w:rsidRPr="007703F2">
        <w:t>ятиях и котельных города, организация пунктов непрерывного зондирования чистоты а</w:t>
      </w:r>
      <w:r w:rsidRPr="007703F2">
        <w:t>т</w:t>
      </w:r>
      <w:r w:rsidRPr="007703F2">
        <w:t>мосферы в селите</w:t>
      </w:r>
      <w:r w:rsidRPr="007703F2">
        <w:t>б</w:t>
      </w:r>
      <w:r w:rsidRPr="007703F2">
        <w:t>ных зонах, укрупнение котельных,</w:t>
      </w:r>
    </w:p>
    <w:p w:rsidR="001C0F97" w:rsidRPr="007703F2" w:rsidRDefault="001C0F97" w:rsidP="00DC0AB0">
      <w:pPr>
        <w:tabs>
          <w:tab w:val="left" w:pos="540"/>
        </w:tabs>
        <w:spacing w:line="360" w:lineRule="auto"/>
        <w:jc w:val="both"/>
      </w:pPr>
      <w:r w:rsidRPr="007703F2">
        <w:t xml:space="preserve"> - проведение ряд мероприятий по охране водных бассейнов от загрязнения (все сточные воды перед выпуском в водоем должны подвергаться биологической , а при необходим</w:t>
      </w:r>
      <w:r w:rsidRPr="007703F2">
        <w:t>о</w:t>
      </w:r>
      <w:r w:rsidRPr="007703F2">
        <w:t>сти углубленной очистке на фильтрах с применением комбинированных методов обрабо</w:t>
      </w:r>
      <w:r w:rsidRPr="007703F2">
        <w:t>т</w:t>
      </w:r>
      <w:r w:rsidRPr="007703F2">
        <w:t>ки различными реагентами и флокулентами, обработка и утилизация осадков сточных вод), организации охранных зон рек (защитные полосы лесонасаждений),</w:t>
      </w:r>
      <w:r w:rsidR="00D7210E">
        <w:t xml:space="preserve"> </w:t>
      </w:r>
      <w:r w:rsidRPr="007703F2">
        <w:t>расчистка р</w:t>
      </w:r>
      <w:r w:rsidRPr="007703F2">
        <w:t>у</w:t>
      </w:r>
      <w:r w:rsidRPr="007703F2">
        <w:t>сел рек от завалов,</w:t>
      </w:r>
    </w:p>
    <w:p w:rsidR="001C0F97" w:rsidRPr="007703F2" w:rsidRDefault="001C0F97" w:rsidP="00DC0AB0">
      <w:pPr>
        <w:tabs>
          <w:tab w:val="left" w:pos="540"/>
        </w:tabs>
        <w:spacing w:line="360" w:lineRule="auto"/>
        <w:jc w:val="both"/>
      </w:pPr>
      <w:r w:rsidRPr="007703F2">
        <w:t xml:space="preserve">- уменьшение забора воды из источников, </w:t>
      </w:r>
    </w:p>
    <w:p w:rsidR="001C0F97" w:rsidRPr="007703F2" w:rsidRDefault="00F478E6" w:rsidP="00DC0AB0">
      <w:pPr>
        <w:tabs>
          <w:tab w:val="left" w:pos="540"/>
        </w:tabs>
        <w:spacing w:line="360" w:lineRule="auto"/>
        <w:jc w:val="both"/>
      </w:pPr>
      <w:r>
        <w:rPr>
          <w:color w:val="000000"/>
        </w:rPr>
        <w:tab/>
      </w:r>
      <w:r w:rsidR="001C0F97" w:rsidRPr="007703F2">
        <w:rPr>
          <w:color w:val="000000"/>
        </w:rPr>
        <w:t>Реконструкция рекреационного хозяйства в ветвь всероссийской специализации м</w:t>
      </w:r>
      <w:r w:rsidR="001C0F97" w:rsidRPr="007703F2">
        <w:rPr>
          <w:color w:val="000000"/>
        </w:rPr>
        <w:t>о</w:t>
      </w:r>
      <w:r w:rsidR="001C0F97" w:rsidRPr="007703F2">
        <w:rPr>
          <w:color w:val="000000"/>
        </w:rPr>
        <w:t>жет оказаться более рентабельным, чем изъятие природных ресурсов. При осуществлении рекреационно-предпринимательской деятельности на современном уровне, отвечающем требованиям международных стандартов, иностранный туризм мог бы дать огромные су</w:t>
      </w:r>
      <w:r w:rsidR="001C0F97" w:rsidRPr="007703F2">
        <w:rPr>
          <w:color w:val="000000"/>
        </w:rPr>
        <w:t>м</w:t>
      </w:r>
      <w:r w:rsidR="001C0F97" w:rsidRPr="007703F2">
        <w:rPr>
          <w:color w:val="000000"/>
        </w:rPr>
        <w:t>мы в местный бюджет (приток иностранной валюты). Комфортность местности Дальнер</w:t>
      </w:r>
      <w:r w:rsidR="001C0F97" w:rsidRPr="007703F2">
        <w:rPr>
          <w:color w:val="000000"/>
        </w:rPr>
        <w:t>е</w:t>
      </w:r>
      <w:r w:rsidR="001C0F97" w:rsidRPr="007703F2">
        <w:rPr>
          <w:color w:val="000000"/>
        </w:rPr>
        <w:t>ченского городского округа существенно сниж</w:t>
      </w:r>
      <w:r w:rsidR="001C0F97" w:rsidRPr="007703F2">
        <w:rPr>
          <w:color w:val="000000"/>
        </w:rPr>
        <w:t>а</w:t>
      </w:r>
      <w:r w:rsidR="001C0F97" w:rsidRPr="007703F2">
        <w:rPr>
          <w:color w:val="000000"/>
        </w:rPr>
        <w:t xml:space="preserve">ется </w:t>
      </w:r>
      <w:r w:rsidR="001C0F97" w:rsidRPr="007703F2">
        <w:t>из-за слабой материально-технической базы сферы туризма и отдыха, бессистемного и</w:t>
      </w:r>
      <w:r w:rsidR="001C0F97" w:rsidRPr="007703F2">
        <w:t>с</w:t>
      </w:r>
      <w:r w:rsidR="001C0F97" w:rsidRPr="007703F2">
        <w:t>пользования земель и лесов, приводящего к утрате изначально высокого природно-ресурсного поте</w:t>
      </w:r>
      <w:r w:rsidR="001C0F97" w:rsidRPr="007703F2">
        <w:t>н</w:t>
      </w:r>
      <w:r w:rsidR="001C0F97" w:rsidRPr="007703F2">
        <w:t>циала.</w:t>
      </w:r>
    </w:p>
    <w:p w:rsidR="00E31131" w:rsidRPr="000868EB" w:rsidRDefault="00F478E6" w:rsidP="00DC0AB0">
      <w:pPr>
        <w:tabs>
          <w:tab w:val="left" w:pos="540"/>
        </w:tabs>
        <w:spacing w:line="360" w:lineRule="auto"/>
        <w:jc w:val="both"/>
      </w:pPr>
      <w:r>
        <w:tab/>
      </w:r>
      <w:r w:rsidR="001C0F97" w:rsidRPr="007703F2">
        <w:t>Развитие интернационального туризма провоцирует открытие новейших пунктов пропуска на российско-китайской границе, в частности строительство железнодорожной ве</w:t>
      </w:r>
      <w:r w:rsidR="001C0F97" w:rsidRPr="007703F2">
        <w:t>т</w:t>
      </w:r>
      <w:r w:rsidR="001C0F97" w:rsidRPr="007703F2">
        <w:t xml:space="preserve">ки от города к р.Уссури может обеспечить устойчивую связь с Китаем. </w:t>
      </w:r>
      <w:r w:rsidR="001C0F97" w:rsidRPr="007703F2">
        <w:rPr>
          <w:color w:val="000000"/>
        </w:rPr>
        <w:t>Необходимость расширения интернациональных авиамаршрутов, выполняемых на регуля</w:t>
      </w:r>
      <w:r w:rsidR="001C0F97" w:rsidRPr="007703F2">
        <w:rPr>
          <w:color w:val="000000"/>
        </w:rPr>
        <w:t>р</w:t>
      </w:r>
      <w:r w:rsidR="001C0F97" w:rsidRPr="007703F2">
        <w:rPr>
          <w:color w:val="000000"/>
        </w:rPr>
        <w:t xml:space="preserve">ной и чартерной базе, потребует реконструкции местного аэропорта.  </w:t>
      </w:r>
      <w:r w:rsidR="001C0F97" w:rsidRPr="007703F2">
        <w:t>При развитии туризма необходимо восст</w:t>
      </w:r>
      <w:r w:rsidR="001C0F97" w:rsidRPr="007703F2">
        <w:t>а</w:t>
      </w:r>
      <w:r w:rsidR="001C0F97" w:rsidRPr="007703F2">
        <w:t xml:space="preserve">новление сельского хозяйства </w:t>
      </w:r>
      <w:r w:rsidR="001C0F97" w:rsidRPr="007703F2">
        <w:rPr>
          <w:color w:val="000000"/>
        </w:rPr>
        <w:t>пригородного типа для обеспечения продукцией не только своих жителей, но и гостей округа.</w:t>
      </w:r>
      <w:r w:rsidR="00D9487D">
        <w:rPr>
          <w:color w:val="000000"/>
        </w:rPr>
        <w:t xml:space="preserve"> </w:t>
      </w:r>
      <w:r w:rsidR="00D9487D" w:rsidRPr="000868EB">
        <w:t>По наличию потенциальн</w:t>
      </w:r>
      <w:r w:rsidR="00E31131" w:rsidRPr="000868EB">
        <w:t>ых трудовых ресурсов и хорошей связи с районами добычи и первичной переработки биологического и мин</w:t>
      </w:r>
      <w:r w:rsidR="00E31131" w:rsidRPr="000868EB">
        <w:t>е</w:t>
      </w:r>
      <w:r w:rsidR="00E31131" w:rsidRPr="000868EB">
        <w:t xml:space="preserve">рального сырья </w:t>
      </w:r>
      <w:r w:rsidR="00D9487D" w:rsidRPr="000868EB">
        <w:t>п</w:t>
      </w:r>
      <w:r w:rsidR="001C0F97" w:rsidRPr="000868EB">
        <w:t>ерспективным для Дал</w:t>
      </w:r>
      <w:r w:rsidR="001C0F97" w:rsidRPr="000868EB">
        <w:t>ь</w:t>
      </w:r>
      <w:r w:rsidR="001C0F97" w:rsidRPr="000868EB">
        <w:t>нереченского городского округа может явиться развитие обрабатывающей промышленности на базе многочисленных разнообразных м</w:t>
      </w:r>
      <w:r w:rsidR="001C0F97" w:rsidRPr="000868EB">
        <w:t>е</w:t>
      </w:r>
      <w:r w:rsidR="001C0F97" w:rsidRPr="000868EB">
        <w:t>сторождений Приморск</w:t>
      </w:r>
      <w:r w:rsidR="001C0F97" w:rsidRPr="000868EB">
        <w:t>о</w:t>
      </w:r>
      <w:r w:rsidR="001C0F97" w:rsidRPr="000868EB">
        <w:t>го края</w:t>
      </w:r>
      <w:r w:rsidR="00D9487D" w:rsidRPr="000868EB">
        <w:t xml:space="preserve">. </w:t>
      </w:r>
    </w:p>
    <w:p w:rsidR="00993ACE" w:rsidRPr="00F478E6" w:rsidRDefault="00F478E6" w:rsidP="00F478E6">
      <w:pPr>
        <w:tabs>
          <w:tab w:val="left" w:pos="540"/>
        </w:tabs>
        <w:spacing w:line="360" w:lineRule="auto"/>
        <w:jc w:val="both"/>
        <w:rPr>
          <w:color w:val="000000"/>
        </w:rPr>
      </w:pPr>
      <w:r>
        <w:tab/>
      </w:r>
      <w:r w:rsidR="00E31131" w:rsidRPr="000868EB">
        <w:t>Для улучшения качества жилой среды н</w:t>
      </w:r>
      <w:r w:rsidR="001C0F97" w:rsidRPr="000868EB">
        <w:t>еобходимым</w:t>
      </w:r>
      <w:r w:rsidR="001C0F97" w:rsidRPr="007703F2">
        <w:t xml:space="preserve"> является  выполнение перечи</w:t>
      </w:r>
      <w:r w:rsidR="001C0F97" w:rsidRPr="007703F2">
        <w:t>с</w:t>
      </w:r>
      <w:r w:rsidR="001C0F97" w:rsidRPr="007703F2">
        <w:t>ленных выше природоохранных мероприятий, а также вынос промышленных и комм</w:t>
      </w:r>
      <w:r w:rsidR="001C0F97" w:rsidRPr="007703F2">
        <w:t>у</w:t>
      </w:r>
      <w:r w:rsidR="001C0F97" w:rsidRPr="007703F2">
        <w:t>нально-складских предприятий, автомобильного транзитного и грузового движения из зон жилой застро</w:t>
      </w:r>
      <w:r w:rsidR="001C0F97" w:rsidRPr="007703F2">
        <w:t>й</w:t>
      </w:r>
      <w:r w:rsidR="001C0F97" w:rsidRPr="007703F2">
        <w:t>ки.</w:t>
      </w:r>
      <w:r>
        <w:t xml:space="preserve"> </w:t>
      </w:r>
      <w:r w:rsidR="001C0F97" w:rsidRPr="007703F2">
        <w:t>Таким образом, основными направлениями экономического развития данной терр</w:t>
      </w:r>
      <w:r w:rsidR="001C0F97" w:rsidRPr="007703F2">
        <w:t>и</w:t>
      </w:r>
      <w:r w:rsidR="001C0F97" w:rsidRPr="007703F2">
        <w:t xml:space="preserve">тории должны стать индустрия туризма и </w:t>
      </w:r>
      <w:r w:rsidR="00D9487D">
        <w:t xml:space="preserve">использование </w:t>
      </w:r>
      <w:r w:rsidR="001C0F97" w:rsidRPr="007703F2">
        <w:t>транзитн</w:t>
      </w:r>
      <w:r w:rsidR="00E31131">
        <w:t>о</w:t>
      </w:r>
      <w:r w:rsidR="00D9487D">
        <w:t>й</w:t>
      </w:r>
      <w:r w:rsidR="001C0F97" w:rsidRPr="007703F2">
        <w:t xml:space="preserve"> рол</w:t>
      </w:r>
      <w:r w:rsidR="00D9487D">
        <w:t>и</w:t>
      </w:r>
      <w:r w:rsidR="001C0F97" w:rsidRPr="007703F2">
        <w:t xml:space="preserve"> г.</w:t>
      </w:r>
      <w:r w:rsidR="001C0F97">
        <w:t xml:space="preserve"> </w:t>
      </w:r>
      <w:r w:rsidR="001C0F97" w:rsidRPr="007703F2">
        <w:t>Дальнерече</w:t>
      </w:r>
      <w:r w:rsidR="001C0F97" w:rsidRPr="007703F2">
        <w:t>н</w:t>
      </w:r>
      <w:r w:rsidR="001C0F97" w:rsidRPr="007703F2">
        <w:t>ска.</w:t>
      </w:r>
    </w:p>
    <w:p w:rsidR="00E05770" w:rsidRPr="00D7210E" w:rsidRDefault="00E05770" w:rsidP="00DC0AB0">
      <w:pPr>
        <w:pStyle w:val="2"/>
        <w:tabs>
          <w:tab w:val="left" w:pos="540"/>
        </w:tabs>
        <w:rPr>
          <w:rFonts w:ascii="Times New Roman" w:hAnsi="Times New Roman" w:cs="Times New Roman"/>
          <w:i w:val="0"/>
          <w:caps/>
          <w:sz w:val="26"/>
          <w:szCs w:val="26"/>
        </w:rPr>
      </w:pPr>
      <w:bookmarkStart w:id="22" w:name="_Toc303273364"/>
      <w:r w:rsidRPr="00D7210E">
        <w:rPr>
          <w:rFonts w:ascii="Times New Roman" w:hAnsi="Times New Roman" w:cs="Times New Roman"/>
          <w:i w:val="0"/>
          <w:sz w:val="26"/>
          <w:szCs w:val="26"/>
        </w:rPr>
        <w:t>1.3. СОЦИАЛЬНО-ЭКОНОМИЧЕСКАЯ БАЗА</w:t>
      </w:r>
      <w:bookmarkEnd w:id="22"/>
      <w:r w:rsidRPr="00D7210E">
        <w:rPr>
          <w:rFonts w:ascii="Times New Roman" w:hAnsi="Times New Roman" w:cs="Times New Roman"/>
          <w:i w:val="0"/>
          <w:sz w:val="26"/>
          <w:szCs w:val="26"/>
        </w:rPr>
        <w:tab/>
      </w:r>
    </w:p>
    <w:p w:rsidR="004D4817" w:rsidRPr="00D7210E" w:rsidRDefault="00E05770" w:rsidP="00DC0AB0">
      <w:pPr>
        <w:pStyle w:val="3"/>
        <w:tabs>
          <w:tab w:val="left" w:pos="540"/>
        </w:tabs>
        <w:rPr>
          <w:rFonts w:ascii="Times New Roman" w:hAnsi="Times New Roman" w:cs="Times New Roman"/>
        </w:rPr>
      </w:pPr>
      <w:bookmarkStart w:id="23" w:name="_Toc303273365"/>
      <w:r w:rsidRPr="00D7210E">
        <w:rPr>
          <w:rFonts w:ascii="Times New Roman" w:hAnsi="Times New Roman" w:cs="Times New Roman"/>
        </w:rPr>
        <w:t>1.3.1. Экономика</w:t>
      </w:r>
      <w:bookmarkEnd w:id="23"/>
    </w:p>
    <w:p w:rsidR="00C818EC" w:rsidRPr="00AB2638" w:rsidRDefault="000A7805" w:rsidP="00DC0AB0">
      <w:pPr>
        <w:tabs>
          <w:tab w:val="left" w:pos="540"/>
        </w:tabs>
        <w:spacing w:line="360" w:lineRule="auto"/>
        <w:jc w:val="both"/>
      </w:pPr>
      <w:r>
        <w:tab/>
      </w:r>
      <w:r w:rsidR="00C818EC" w:rsidRPr="00AB2638">
        <w:t>Анализ основных показателей экономического и социального развития Дальнерече</w:t>
      </w:r>
      <w:r w:rsidR="00C818EC" w:rsidRPr="00AB2638">
        <w:t>н</w:t>
      </w:r>
      <w:r w:rsidR="00C818EC" w:rsidRPr="00AB2638">
        <w:t>ского городского округа за 2008 год свидетельствуют о стабильной социально- экономич</w:t>
      </w:r>
      <w:r w:rsidR="00C818EC" w:rsidRPr="00AB2638">
        <w:t>е</w:t>
      </w:r>
      <w:r w:rsidR="00C818EC" w:rsidRPr="00AB2638">
        <w:t>ской ситуации на территории городского округа.</w:t>
      </w:r>
      <w:r>
        <w:t xml:space="preserve"> </w:t>
      </w:r>
      <w:r w:rsidR="00C818EC" w:rsidRPr="00AB2638">
        <w:t>Сохраняется  положительная тенденция  на предприятии ОАО «Пекарь и К». После н</w:t>
      </w:r>
      <w:r w:rsidR="00C818EC" w:rsidRPr="00AB2638">
        <w:t>е</w:t>
      </w:r>
      <w:r w:rsidR="00C818EC" w:rsidRPr="00AB2638">
        <w:t>скольких лет спада выпуска хлебобулочных  и кондитерских изделий и стабилизации в прошлом году, с начала этого года пошла заме</w:t>
      </w:r>
      <w:r w:rsidR="00C818EC" w:rsidRPr="00AB2638">
        <w:t>т</w:t>
      </w:r>
      <w:r w:rsidR="00C818EC" w:rsidRPr="00AB2638">
        <w:t>ная динамика увеличения – 139,6 % роста, общая отгрузка с</w:t>
      </w:r>
      <w:r w:rsidR="00C818EC" w:rsidRPr="00AB2638">
        <w:t>о</w:t>
      </w:r>
      <w:r w:rsidR="00C818EC" w:rsidRPr="00AB2638">
        <w:t>ставила 74,8 млн. руб. – 128,5 % к 2007 году.</w:t>
      </w:r>
      <w:r>
        <w:t xml:space="preserve"> </w:t>
      </w:r>
      <w:r w:rsidR="00C818EC" w:rsidRPr="00AB2638">
        <w:t>ОАО «Электросервис» оказано услуг в передаче электроэнергии на сумму более 152,6  млн. руб., рост к сопоставимому периоду прошлого г</w:t>
      </w:r>
      <w:r w:rsidR="00C818EC" w:rsidRPr="00AB2638">
        <w:t>о</w:t>
      </w:r>
      <w:r w:rsidR="00C818EC" w:rsidRPr="00AB2638">
        <w:t>да составил 116,9%.</w:t>
      </w:r>
    </w:p>
    <w:p w:rsidR="00C818EC" w:rsidRDefault="000A7805" w:rsidP="00DC0AB0">
      <w:pPr>
        <w:tabs>
          <w:tab w:val="left" w:pos="540"/>
        </w:tabs>
        <w:spacing w:line="360" w:lineRule="auto"/>
        <w:jc w:val="both"/>
      </w:pPr>
      <w:r>
        <w:tab/>
      </w:r>
      <w:r w:rsidR="00C818EC" w:rsidRPr="00AB2638">
        <w:t>Вместе с тем на градообразующем предприятии филиал ЗАО «Лес экспорт» в теч</w:t>
      </w:r>
      <w:r w:rsidR="00C818EC" w:rsidRPr="00AB2638">
        <w:t>е</w:t>
      </w:r>
      <w:r w:rsidR="00C818EC" w:rsidRPr="00AB2638">
        <w:t>ние 2008 года произошло  снижение  объёма отгруженной продукции на 12,0 % (168,9 млн. руб. в 2008 году, в то время как в 2007 году – 191,9 млн. руб.). Данная ситуация сложилась в связи с отсутствием поступления сырья. В течение почти  полугода предприятие выну</w:t>
      </w:r>
      <w:r w:rsidR="00C818EC" w:rsidRPr="00AB2638">
        <w:t>ж</w:t>
      </w:r>
      <w:r w:rsidR="00C818EC" w:rsidRPr="00AB2638">
        <w:t>дено было работать в односменном режиме. Вопрос о приобретение сырья  (круглая древ</w:t>
      </w:r>
      <w:r w:rsidR="00C818EC" w:rsidRPr="00AB2638">
        <w:t>е</w:t>
      </w:r>
      <w:r w:rsidR="00C818EC" w:rsidRPr="00AB2638">
        <w:t>сина)  решается. В ноябре – декабре 2008 года предпр</w:t>
      </w:r>
      <w:r w:rsidR="00C818EC" w:rsidRPr="00AB2638">
        <w:t>и</w:t>
      </w:r>
      <w:r w:rsidR="00C818EC" w:rsidRPr="00AB2638">
        <w:t xml:space="preserve">ятие вышло на обычный штатный режим работы и планирует в  </w:t>
      </w:r>
      <w:smartTag w:uri="urn:schemas-microsoft-com:office:smarttags" w:element="metricconverter">
        <w:smartTagPr>
          <w:attr w:name="ProductID" w:val="2009 г"/>
        </w:smartTagPr>
        <w:r w:rsidR="00C818EC" w:rsidRPr="00AB2638">
          <w:t>2009 г</w:t>
        </w:r>
      </w:smartTag>
      <w:r w:rsidR="00C818EC" w:rsidRPr="00AB2638">
        <w:t>. выр</w:t>
      </w:r>
      <w:r w:rsidR="00DA7AFA" w:rsidRPr="00AB2638">
        <w:t>о</w:t>
      </w:r>
      <w:r w:rsidR="00C818EC" w:rsidRPr="00AB2638">
        <w:t>вн</w:t>
      </w:r>
      <w:r w:rsidR="00DA7AFA" w:rsidRPr="00AB2638">
        <w:t>и</w:t>
      </w:r>
      <w:r w:rsidR="00C818EC" w:rsidRPr="00AB2638">
        <w:t>ть показатели отгрузки продукции.</w:t>
      </w:r>
      <w:r>
        <w:t xml:space="preserve"> </w:t>
      </w:r>
      <w:r w:rsidR="00C818EC" w:rsidRPr="00AB2638">
        <w:t>Спад эк</w:t>
      </w:r>
      <w:r w:rsidR="00C818EC" w:rsidRPr="00AB2638">
        <w:t>о</w:t>
      </w:r>
      <w:r w:rsidR="00C818EC" w:rsidRPr="00AB2638">
        <w:t>номических показателей ЗАО «Лесэкспорт» не отразился на показателе общей о</w:t>
      </w:r>
      <w:r w:rsidR="00C818EC" w:rsidRPr="00AB2638">
        <w:t>т</w:t>
      </w:r>
      <w:r w:rsidR="00C818EC" w:rsidRPr="00AB2638">
        <w:t>грузки товаров собственного производства по Дальнереченскому городскому округу, который с</w:t>
      </w:r>
      <w:r w:rsidR="00C818EC" w:rsidRPr="00AB2638">
        <w:t>о</w:t>
      </w:r>
      <w:r w:rsidR="00C818EC" w:rsidRPr="00AB2638">
        <w:t>ставил 586,9 млн. руб., или  108,9% к уровню  2007 года.</w:t>
      </w:r>
    </w:p>
    <w:p w:rsidR="008E5427" w:rsidRDefault="008E5427" w:rsidP="00DC0AB0">
      <w:pPr>
        <w:tabs>
          <w:tab w:val="left" w:pos="540"/>
        </w:tabs>
        <w:jc w:val="center"/>
        <w:rPr>
          <w:b/>
        </w:rPr>
      </w:pPr>
    </w:p>
    <w:p w:rsidR="008E5427" w:rsidRPr="000831A3" w:rsidRDefault="008E5427" w:rsidP="00DC0AB0">
      <w:pPr>
        <w:pStyle w:val="af9"/>
        <w:tabs>
          <w:tab w:val="left" w:pos="540"/>
        </w:tabs>
        <w:spacing w:line="240" w:lineRule="auto"/>
        <w:ind w:left="0" w:firstLine="0"/>
        <w:jc w:val="center"/>
        <w:rPr>
          <w:b/>
          <w:szCs w:val="28"/>
        </w:rPr>
      </w:pPr>
      <w:r w:rsidRPr="000831A3">
        <w:rPr>
          <w:b/>
          <w:szCs w:val="28"/>
        </w:rPr>
        <w:t>Основные показатели  развития промышленного производства</w:t>
      </w:r>
    </w:p>
    <w:p w:rsidR="008E5427" w:rsidRPr="000831A3" w:rsidRDefault="008E5427" w:rsidP="00DC0AB0">
      <w:pPr>
        <w:pStyle w:val="af9"/>
        <w:tabs>
          <w:tab w:val="left" w:pos="540"/>
        </w:tabs>
        <w:spacing w:line="240" w:lineRule="auto"/>
        <w:ind w:left="0" w:firstLine="0"/>
        <w:jc w:val="center"/>
        <w:rPr>
          <w:b/>
          <w:bCs/>
          <w:szCs w:val="28"/>
        </w:rPr>
      </w:pPr>
      <w:r>
        <w:rPr>
          <w:b/>
          <w:bCs/>
          <w:szCs w:val="28"/>
        </w:rPr>
        <w:t>Дальнереченс</w:t>
      </w:r>
      <w:r w:rsidRPr="000831A3">
        <w:rPr>
          <w:b/>
          <w:bCs/>
          <w:szCs w:val="28"/>
        </w:rPr>
        <w:t xml:space="preserve">кого городского округа,  </w:t>
      </w:r>
    </w:p>
    <w:p w:rsidR="008E5427" w:rsidRPr="000831A3" w:rsidRDefault="008E5427" w:rsidP="00DC0AB0">
      <w:pPr>
        <w:pStyle w:val="af9"/>
        <w:tabs>
          <w:tab w:val="left" w:pos="540"/>
        </w:tabs>
        <w:spacing w:line="240" w:lineRule="auto"/>
        <w:ind w:left="0" w:firstLine="0"/>
        <w:jc w:val="center"/>
        <w:rPr>
          <w:szCs w:val="28"/>
        </w:rPr>
      </w:pPr>
      <w:r>
        <w:rPr>
          <w:b/>
          <w:bCs/>
          <w:szCs w:val="28"/>
        </w:rPr>
        <w:t xml:space="preserve"> 2007 - 2010</w:t>
      </w:r>
      <w:r w:rsidRPr="000831A3">
        <w:rPr>
          <w:b/>
          <w:bCs/>
          <w:szCs w:val="28"/>
        </w:rPr>
        <w:t xml:space="preserve"> гг.</w:t>
      </w:r>
    </w:p>
    <w:p w:rsidR="008E5427" w:rsidRPr="000831A3" w:rsidRDefault="008E5427" w:rsidP="00DC0AB0">
      <w:pPr>
        <w:tabs>
          <w:tab w:val="left" w:pos="540"/>
        </w:tabs>
        <w:ind w:right="-14"/>
        <w:rPr>
          <w:sz w:val="28"/>
          <w:szCs w:val="28"/>
        </w:rPr>
      </w:pPr>
      <w:r w:rsidRPr="000831A3">
        <w:rPr>
          <w:sz w:val="28"/>
          <w:szCs w:val="28"/>
        </w:rPr>
        <w:t xml:space="preserve">Таблица </w:t>
      </w:r>
    </w:p>
    <w:tbl>
      <w:tblPr>
        <w:tblW w:w="9416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810"/>
        <w:gridCol w:w="1164"/>
        <w:gridCol w:w="1142"/>
        <w:gridCol w:w="1089"/>
        <w:gridCol w:w="1159"/>
        <w:gridCol w:w="1052"/>
      </w:tblGrid>
      <w:tr w:rsidR="008E5427" w:rsidRPr="000831A3">
        <w:tc>
          <w:tcPr>
            <w:tcW w:w="3810" w:type="dxa"/>
            <w:vMerge w:val="restart"/>
            <w:vAlign w:val="center"/>
          </w:tcPr>
          <w:p w:rsidR="008E5427" w:rsidRPr="000831A3" w:rsidRDefault="008E5427" w:rsidP="00DC0AB0">
            <w:pPr>
              <w:tabs>
                <w:tab w:val="left" w:pos="540"/>
              </w:tabs>
              <w:ind w:right="-128"/>
              <w:jc w:val="center"/>
            </w:pPr>
            <w:r w:rsidRPr="000831A3">
              <w:t>Показатели</w:t>
            </w:r>
          </w:p>
        </w:tc>
        <w:tc>
          <w:tcPr>
            <w:tcW w:w="1164" w:type="dxa"/>
            <w:vMerge w:val="restart"/>
            <w:vAlign w:val="center"/>
          </w:tcPr>
          <w:p w:rsidR="008E5427" w:rsidRPr="000831A3" w:rsidRDefault="008E5427" w:rsidP="00DC0AB0">
            <w:pPr>
              <w:tabs>
                <w:tab w:val="left" w:pos="540"/>
              </w:tabs>
              <w:ind w:right="-128"/>
              <w:jc w:val="center"/>
            </w:pPr>
            <w:r w:rsidRPr="000831A3">
              <w:t>Ед</w:t>
            </w:r>
            <w:r w:rsidRPr="000831A3">
              <w:t>и</w:t>
            </w:r>
            <w:r w:rsidRPr="000831A3">
              <w:t>ница измер</w:t>
            </w:r>
            <w:r w:rsidRPr="000831A3">
              <w:t>е</w:t>
            </w:r>
            <w:r w:rsidRPr="000831A3">
              <w:t>ния</w:t>
            </w:r>
          </w:p>
        </w:tc>
        <w:tc>
          <w:tcPr>
            <w:tcW w:w="4442" w:type="dxa"/>
            <w:gridSpan w:val="4"/>
            <w:vAlign w:val="center"/>
          </w:tcPr>
          <w:p w:rsidR="008E5427" w:rsidRPr="000831A3" w:rsidRDefault="008E5427" w:rsidP="00DC0AB0">
            <w:pPr>
              <w:tabs>
                <w:tab w:val="left" w:pos="540"/>
              </w:tabs>
              <w:ind w:right="-128"/>
              <w:jc w:val="center"/>
            </w:pPr>
            <w:r w:rsidRPr="000831A3">
              <w:t>Отчетный период</w:t>
            </w:r>
          </w:p>
        </w:tc>
      </w:tr>
      <w:tr w:rsidR="008E5427" w:rsidRPr="000831A3">
        <w:tc>
          <w:tcPr>
            <w:tcW w:w="3810" w:type="dxa"/>
            <w:vMerge/>
            <w:vAlign w:val="center"/>
          </w:tcPr>
          <w:p w:rsidR="008E5427" w:rsidRPr="000831A3" w:rsidRDefault="008E5427" w:rsidP="00DC0AB0">
            <w:pPr>
              <w:tabs>
                <w:tab w:val="left" w:pos="540"/>
              </w:tabs>
              <w:ind w:right="-128"/>
              <w:jc w:val="center"/>
            </w:pPr>
          </w:p>
        </w:tc>
        <w:tc>
          <w:tcPr>
            <w:tcW w:w="1164" w:type="dxa"/>
            <w:vMerge/>
            <w:vAlign w:val="center"/>
          </w:tcPr>
          <w:p w:rsidR="008E5427" w:rsidRPr="000831A3" w:rsidRDefault="008E5427" w:rsidP="00DC0AB0">
            <w:pPr>
              <w:tabs>
                <w:tab w:val="left" w:pos="540"/>
              </w:tabs>
              <w:ind w:right="-128"/>
              <w:jc w:val="center"/>
            </w:pPr>
          </w:p>
        </w:tc>
        <w:tc>
          <w:tcPr>
            <w:tcW w:w="1142" w:type="dxa"/>
            <w:vAlign w:val="center"/>
          </w:tcPr>
          <w:p w:rsidR="008E5427" w:rsidRPr="000831A3" w:rsidRDefault="008E5427" w:rsidP="00DC0AB0">
            <w:pPr>
              <w:tabs>
                <w:tab w:val="left" w:pos="540"/>
              </w:tabs>
              <w:ind w:right="-128"/>
              <w:jc w:val="center"/>
            </w:pPr>
            <w:r w:rsidRPr="000831A3">
              <w:t>2007 год</w:t>
            </w:r>
          </w:p>
        </w:tc>
        <w:tc>
          <w:tcPr>
            <w:tcW w:w="1089" w:type="dxa"/>
            <w:vAlign w:val="center"/>
          </w:tcPr>
          <w:p w:rsidR="008E5427" w:rsidRPr="000831A3" w:rsidRDefault="008E5427" w:rsidP="00DC0AB0">
            <w:pPr>
              <w:tabs>
                <w:tab w:val="left" w:pos="540"/>
              </w:tabs>
              <w:ind w:right="-128"/>
              <w:jc w:val="center"/>
            </w:pPr>
            <w:r w:rsidRPr="000831A3">
              <w:t>2008 год</w:t>
            </w:r>
          </w:p>
        </w:tc>
        <w:tc>
          <w:tcPr>
            <w:tcW w:w="1159" w:type="dxa"/>
            <w:vAlign w:val="center"/>
          </w:tcPr>
          <w:p w:rsidR="008E5427" w:rsidRPr="000831A3" w:rsidRDefault="008E5427" w:rsidP="00DC0AB0">
            <w:pPr>
              <w:tabs>
                <w:tab w:val="left" w:pos="540"/>
              </w:tabs>
              <w:ind w:right="-128"/>
              <w:jc w:val="center"/>
            </w:pPr>
            <w:r w:rsidRPr="000831A3">
              <w:t>2009 год</w:t>
            </w:r>
          </w:p>
        </w:tc>
        <w:tc>
          <w:tcPr>
            <w:tcW w:w="1052" w:type="dxa"/>
            <w:vAlign w:val="center"/>
          </w:tcPr>
          <w:p w:rsidR="008E5427" w:rsidRPr="000831A3" w:rsidRDefault="008E5427" w:rsidP="00DC0AB0">
            <w:pPr>
              <w:tabs>
                <w:tab w:val="left" w:pos="540"/>
              </w:tabs>
              <w:ind w:right="-128"/>
              <w:jc w:val="center"/>
            </w:pPr>
            <w:r>
              <w:t>2010</w:t>
            </w:r>
          </w:p>
        </w:tc>
      </w:tr>
      <w:tr w:rsidR="008E5427" w:rsidRPr="000831A3">
        <w:tc>
          <w:tcPr>
            <w:tcW w:w="3810" w:type="dxa"/>
          </w:tcPr>
          <w:p w:rsidR="008E5427" w:rsidRPr="000831A3" w:rsidRDefault="008E5427" w:rsidP="00DC0AB0">
            <w:pPr>
              <w:tabs>
                <w:tab w:val="left" w:pos="540"/>
              </w:tabs>
              <w:jc w:val="both"/>
            </w:pPr>
            <w:r w:rsidRPr="000831A3">
              <w:t>Отгружено товаров собс</w:t>
            </w:r>
            <w:r w:rsidRPr="000831A3">
              <w:t>т</w:t>
            </w:r>
            <w:r w:rsidRPr="000831A3">
              <w:t>венного производства, выполнено работ и услуг собственными силами кру</w:t>
            </w:r>
            <w:r w:rsidRPr="000831A3">
              <w:t>п</w:t>
            </w:r>
            <w:r w:rsidRPr="000831A3">
              <w:t>ными и средними пре</w:t>
            </w:r>
            <w:r w:rsidRPr="000831A3">
              <w:t>д</w:t>
            </w:r>
            <w:r w:rsidRPr="000831A3">
              <w:t xml:space="preserve">приятиями </w:t>
            </w:r>
          </w:p>
        </w:tc>
        <w:tc>
          <w:tcPr>
            <w:tcW w:w="1164" w:type="dxa"/>
            <w:vAlign w:val="center"/>
          </w:tcPr>
          <w:p w:rsidR="008E5427" w:rsidRPr="000831A3" w:rsidRDefault="008E5427" w:rsidP="00DC0AB0">
            <w:pPr>
              <w:tabs>
                <w:tab w:val="left" w:pos="540"/>
              </w:tabs>
              <w:jc w:val="center"/>
            </w:pPr>
          </w:p>
          <w:p w:rsidR="008E5427" w:rsidRPr="000831A3" w:rsidRDefault="008E5427" w:rsidP="00DC0AB0">
            <w:pPr>
              <w:tabs>
                <w:tab w:val="left" w:pos="540"/>
              </w:tabs>
              <w:jc w:val="center"/>
            </w:pPr>
            <w:r w:rsidRPr="000831A3">
              <w:t>млн. руб.</w:t>
            </w:r>
          </w:p>
        </w:tc>
        <w:tc>
          <w:tcPr>
            <w:tcW w:w="1142" w:type="dxa"/>
          </w:tcPr>
          <w:p w:rsidR="008E5427" w:rsidRPr="000831A3" w:rsidRDefault="008E5427" w:rsidP="00DC0AB0">
            <w:pPr>
              <w:tabs>
                <w:tab w:val="left" w:pos="540"/>
              </w:tabs>
              <w:jc w:val="center"/>
            </w:pPr>
          </w:p>
          <w:p w:rsidR="008E5427" w:rsidRPr="000831A3" w:rsidRDefault="008E5427" w:rsidP="00DC0AB0">
            <w:pPr>
              <w:tabs>
                <w:tab w:val="left" w:pos="540"/>
              </w:tabs>
              <w:jc w:val="center"/>
            </w:pPr>
          </w:p>
          <w:p w:rsidR="008E5427" w:rsidRPr="000831A3" w:rsidRDefault="008E5427" w:rsidP="00DC0AB0">
            <w:pPr>
              <w:tabs>
                <w:tab w:val="left" w:pos="540"/>
              </w:tabs>
              <w:jc w:val="center"/>
            </w:pPr>
          </w:p>
          <w:p w:rsidR="008E5427" w:rsidRPr="000831A3" w:rsidRDefault="008E5427" w:rsidP="00DC0AB0">
            <w:pPr>
              <w:tabs>
                <w:tab w:val="left" w:pos="540"/>
              </w:tabs>
              <w:jc w:val="center"/>
            </w:pPr>
            <w:r>
              <w:t>539.1</w:t>
            </w:r>
          </w:p>
        </w:tc>
        <w:tc>
          <w:tcPr>
            <w:tcW w:w="1089" w:type="dxa"/>
          </w:tcPr>
          <w:p w:rsidR="008E5427" w:rsidRPr="000831A3" w:rsidRDefault="008E5427" w:rsidP="00DC0AB0">
            <w:pPr>
              <w:tabs>
                <w:tab w:val="left" w:pos="540"/>
              </w:tabs>
              <w:jc w:val="center"/>
            </w:pPr>
          </w:p>
          <w:p w:rsidR="008E5427" w:rsidRPr="000831A3" w:rsidRDefault="008E5427" w:rsidP="00DC0AB0">
            <w:pPr>
              <w:tabs>
                <w:tab w:val="left" w:pos="540"/>
              </w:tabs>
              <w:jc w:val="center"/>
            </w:pPr>
          </w:p>
          <w:p w:rsidR="008E5427" w:rsidRPr="000831A3" w:rsidRDefault="008E5427" w:rsidP="00DC0AB0">
            <w:pPr>
              <w:tabs>
                <w:tab w:val="left" w:pos="540"/>
              </w:tabs>
              <w:jc w:val="center"/>
            </w:pPr>
          </w:p>
          <w:p w:rsidR="008E5427" w:rsidRPr="000831A3" w:rsidRDefault="008E5427" w:rsidP="00DC0AB0">
            <w:pPr>
              <w:tabs>
                <w:tab w:val="left" w:pos="540"/>
              </w:tabs>
              <w:jc w:val="center"/>
            </w:pPr>
            <w:r>
              <w:t>586.9</w:t>
            </w:r>
          </w:p>
        </w:tc>
        <w:tc>
          <w:tcPr>
            <w:tcW w:w="1159" w:type="dxa"/>
          </w:tcPr>
          <w:p w:rsidR="008E5427" w:rsidRPr="000831A3" w:rsidRDefault="008E5427" w:rsidP="00DC0AB0">
            <w:pPr>
              <w:tabs>
                <w:tab w:val="left" w:pos="540"/>
              </w:tabs>
              <w:jc w:val="center"/>
            </w:pPr>
          </w:p>
          <w:p w:rsidR="008E5427" w:rsidRPr="000831A3" w:rsidRDefault="008E5427" w:rsidP="00DC0AB0">
            <w:pPr>
              <w:tabs>
                <w:tab w:val="left" w:pos="540"/>
              </w:tabs>
              <w:jc w:val="center"/>
            </w:pPr>
          </w:p>
          <w:p w:rsidR="008E5427" w:rsidRPr="000831A3" w:rsidRDefault="008E5427" w:rsidP="00DC0AB0">
            <w:pPr>
              <w:tabs>
                <w:tab w:val="left" w:pos="540"/>
              </w:tabs>
              <w:jc w:val="center"/>
            </w:pPr>
          </w:p>
          <w:p w:rsidR="008E5427" w:rsidRPr="000831A3" w:rsidRDefault="008E5427" w:rsidP="00DC0AB0">
            <w:pPr>
              <w:tabs>
                <w:tab w:val="left" w:pos="540"/>
              </w:tabs>
              <w:jc w:val="center"/>
            </w:pPr>
            <w:r>
              <w:t>714.6</w:t>
            </w:r>
          </w:p>
        </w:tc>
        <w:tc>
          <w:tcPr>
            <w:tcW w:w="1052" w:type="dxa"/>
          </w:tcPr>
          <w:p w:rsidR="008E5427" w:rsidRPr="000831A3" w:rsidRDefault="008E5427" w:rsidP="00DC0AB0">
            <w:pPr>
              <w:tabs>
                <w:tab w:val="left" w:pos="540"/>
              </w:tabs>
              <w:jc w:val="center"/>
            </w:pPr>
            <w:r>
              <w:t>923.4</w:t>
            </w:r>
          </w:p>
        </w:tc>
      </w:tr>
      <w:tr w:rsidR="008E5427" w:rsidRPr="000831A3">
        <w:tc>
          <w:tcPr>
            <w:tcW w:w="3810" w:type="dxa"/>
          </w:tcPr>
          <w:p w:rsidR="008E5427" w:rsidRPr="000831A3" w:rsidRDefault="008E5427" w:rsidP="00DC0AB0">
            <w:pPr>
              <w:tabs>
                <w:tab w:val="left" w:pos="540"/>
              </w:tabs>
            </w:pPr>
            <w:r w:rsidRPr="000831A3">
              <w:t>в т. ч. по видам деятельности:</w:t>
            </w:r>
            <w:r w:rsidRPr="000831A3">
              <w:rPr>
                <w:bCs/>
              </w:rPr>
              <w:t xml:space="preserve">   </w:t>
            </w:r>
          </w:p>
        </w:tc>
        <w:tc>
          <w:tcPr>
            <w:tcW w:w="1164" w:type="dxa"/>
          </w:tcPr>
          <w:p w:rsidR="008E5427" w:rsidRPr="000831A3" w:rsidRDefault="008E5427" w:rsidP="00DC0AB0">
            <w:pPr>
              <w:tabs>
                <w:tab w:val="left" w:pos="540"/>
              </w:tabs>
              <w:jc w:val="center"/>
            </w:pPr>
          </w:p>
        </w:tc>
        <w:tc>
          <w:tcPr>
            <w:tcW w:w="1142" w:type="dxa"/>
          </w:tcPr>
          <w:p w:rsidR="008E5427" w:rsidRPr="000831A3" w:rsidRDefault="008E5427" w:rsidP="00DC0AB0">
            <w:pPr>
              <w:tabs>
                <w:tab w:val="left" w:pos="540"/>
              </w:tabs>
              <w:jc w:val="center"/>
            </w:pPr>
          </w:p>
        </w:tc>
        <w:tc>
          <w:tcPr>
            <w:tcW w:w="1089" w:type="dxa"/>
          </w:tcPr>
          <w:p w:rsidR="008E5427" w:rsidRPr="000831A3" w:rsidRDefault="008E5427" w:rsidP="00DC0AB0">
            <w:pPr>
              <w:tabs>
                <w:tab w:val="left" w:pos="540"/>
              </w:tabs>
              <w:jc w:val="center"/>
            </w:pPr>
          </w:p>
        </w:tc>
        <w:tc>
          <w:tcPr>
            <w:tcW w:w="1159" w:type="dxa"/>
          </w:tcPr>
          <w:p w:rsidR="008E5427" w:rsidRPr="000831A3" w:rsidRDefault="008E5427" w:rsidP="00DC0AB0">
            <w:pPr>
              <w:tabs>
                <w:tab w:val="left" w:pos="540"/>
              </w:tabs>
              <w:jc w:val="center"/>
            </w:pPr>
          </w:p>
        </w:tc>
        <w:tc>
          <w:tcPr>
            <w:tcW w:w="1052" w:type="dxa"/>
          </w:tcPr>
          <w:p w:rsidR="008E5427" w:rsidRPr="000831A3" w:rsidRDefault="008E5427" w:rsidP="00DC0AB0">
            <w:pPr>
              <w:tabs>
                <w:tab w:val="left" w:pos="540"/>
              </w:tabs>
              <w:jc w:val="center"/>
            </w:pPr>
          </w:p>
        </w:tc>
      </w:tr>
      <w:tr w:rsidR="008E5427" w:rsidRPr="000831A3">
        <w:tc>
          <w:tcPr>
            <w:tcW w:w="3810" w:type="dxa"/>
            <w:vAlign w:val="center"/>
          </w:tcPr>
          <w:p w:rsidR="008E5427" w:rsidRPr="000831A3" w:rsidRDefault="008E5427" w:rsidP="00DC0AB0">
            <w:pPr>
              <w:tabs>
                <w:tab w:val="left" w:pos="540"/>
              </w:tabs>
            </w:pPr>
            <w:r w:rsidRPr="000831A3">
              <w:rPr>
                <w:b/>
                <w:bCs/>
              </w:rPr>
              <w:t>Обрабатывающие произво</w:t>
            </w:r>
            <w:r w:rsidRPr="000831A3">
              <w:rPr>
                <w:b/>
                <w:bCs/>
              </w:rPr>
              <w:t>д</w:t>
            </w:r>
            <w:r w:rsidRPr="000831A3">
              <w:rPr>
                <w:b/>
                <w:bCs/>
              </w:rPr>
              <w:t>ства</w:t>
            </w:r>
          </w:p>
        </w:tc>
        <w:tc>
          <w:tcPr>
            <w:tcW w:w="1164" w:type="dxa"/>
            <w:vAlign w:val="center"/>
          </w:tcPr>
          <w:p w:rsidR="008E5427" w:rsidRPr="000831A3" w:rsidRDefault="008E5427" w:rsidP="00DC0AB0">
            <w:pPr>
              <w:tabs>
                <w:tab w:val="left" w:pos="540"/>
              </w:tabs>
              <w:jc w:val="center"/>
            </w:pPr>
            <w:r w:rsidRPr="000831A3">
              <w:t>-*-</w:t>
            </w:r>
          </w:p>
        </w:tc>
        <w:tc>
          <w:tcPr>
            <w:tcW w:w="1142" w:type="dxa"/>
            <w:vAlign w:val="center"/>
          </w:tcPr>
          <w:p w:rsidR="008E5427" w:rsidRPr="000831A3" w:rsidRDefault="008E5427" w:rsidP="00DC0AB0">
            <w:pPr>
              <w:tabs>
                <w:tab w:val="left" w:pos="540"/>
              </w:tabs>
              <w:jc w:val="center"/>
            </w:pPr>
            <w:r>
              <w:t>257.4</w:t>
            </w:r>
          </w:p>
        </w:tc>
        <w:tc>
          <w:tcPr>
            <w:tcW w:w="1089" w:type="dxa"/>
            <w:vAlign w:val="center"/>
          </w:tcPr>
          <w:p w:rsidR="008E5427" w:rsidRPr="000831A3" w:rsidRDefault="008E5427" w:rsidP="00DC0AB0">
            <w:pPr>
              <w:tabs>
                <w:tab w:val="left" w:pos="540"/>
              </w:tabs>
              <w:jc w:val="center"/>
            </w:pPr>
            <w:r>
              <w:t>244.2</w:t>
            </w:r>
          </w:p>
        </w:tc>
        <w:tc>
          <w:tcPr>
            <w:tcW w:w="1159" w:type="dxa"/>
            <w:vAlign w:val="center"/>
          </w:tcPr>
          <w:p w:rsidR="008E5427" w:rsidRPr="000831A3" w:rsidRDefault="008E5427" w:rsidP="00DC0AB0">
            <w:pPr>
              <w:tabs>
                <w:tab w:val="left" w:pos="540"/>
              </w:tabs>
              <w:jc w:val="center"/>
            </w:pPr>
            <w:r>
              <w:t>311.2</w:t>
            </w:r>
          </w:p>
        </w:tc>
        <w:tc>
          <w:tcPr>
            <w:tcW w:w="1052" w:type="dxa"/>
            <w:vAlign w:val="center"/>
          </w:tcPr>
          <w:p w:rsidR="008E5427" w:rsidRPr="000831A3" w:rsidRDefault="008E5427" w:rsidP="00DC0AB0">
            <w:pPr>
              <w:tabs>
                <w:tab w:val="left" w:pos="540"/>
              </w:tabs>
              <w:jc w:val="center"/>
            </w:pPr>
            <w:r>
              <w:t>437.6</w:t>
            </w:r>
          </w:p>
        </w:tc>
      </w:tr>
      <w:tr w:rsidR="008E5427" w:rsidRPr="000831A3">
        <w:tc>
          <w:tcPr>
            <w:tcW w:w="3810" w:type="dxa"/>
          </w:tcPr>
          <w:p w:rsidR="008E5427" w:rsidRPr="000831A3" w:rsidRDefault="008E5427" w:rsidP="00DC0AB0">
            <w:pPr>
              <w:tabs>
                <w:tab w:val="left" w:pos="540"/>
              </w:tabs>
            </w:pPr>
            <w:r w:rsidRPr="000831A3">
              <w:t>из них:</w:t>
            </w:r>
          </w:p>
        </w:tc>
        <w:tc>
          <w:tcPr>
            <w:tcW w:w="1164" w:type="dxa"/>
          </w:tcPr>
          <w:p w:rsidR="008E5427" w:rsidRPr="000831A3" w:rsidRDefault="008E5427" w:rsidP="00DC0AB0">
            <w:pPr>
              <w:tabs>
                <w:tab w:val="left" w:pos="540"/>
              </w:tabs>
              <w:jc w:val="center"/>
            </w:pPr>
          </w:p>
        </w:tc>
        <w:tc>
          <w:tcPr>
            <w:tcW w:w="1142" w:type="dxa"/>
            <w:vAlign w:val="center"/>
          </w:tcPr>
          <w:p w:rsidR="008E5427" w:rsidRPr="000831A3" w:rsidRDefault="008E5427" w:rsidP="00DC0AB0">
            <w:pPr>
              <w:tabs>
                <w:tab w:val="left" w:pos="540"/>
              </w:tabs>
              <w:jc w:val="center"/>
            </w:pPr>
          </w:p>
        </w:tc>
        <w:tc>
          <w:tcPr>
            <w:tcW w:w="1089" w:type="dxa"/>
            <w:vAlign w:val="center"/>
          </w:tcPr>
          <w:p w:rsidR="008E5427" w:rsidRPr="000831A3" w:rsidRDefault="008E5427" w:rsidP="00DC0AB0">
            <w:pPr>
              <w:tabs>
                <w:tab w:val="left" w:pos="540"/>
              </w:tabs>
              <w:jc w:val="center"/>
            </w:pPr>
          </w:p>
        </w:tc>
        <w:tc>
          <w:tcPr>
            <w:tcW w:w="1159" w:type="dxa"/>
            <w:vAlign w:val="center"/>
          </w:tcPr>
          <w:p w:rsidR="008E5427" w:rsidRPr="000831A3" w:rsidRDefault="008E5427" w:rsidP="00DC0AB0">
            <w:pPr>
              <w:tabs>
                <w:tab w:val="left" w:pos="540"/>
              </w:tabs>
              <w:jc w:val="center"/>
            </w:pPr>
          </w:p>
        </w:tc>
        <w:tc>
          <w:tcPr>
            <w:tcW w:w="1052" w:type="dxa"/>
            <w:vAlign w:val="center"/>
          </w:tcPr>
          <w:p w:rsidR="008E5427" w:rsidRPr="000831A3" w:rsidRDefault="008E5427" w:rsidP="00DC0AB0">
            <w:pPr>
              <w:tabs>
                <w:tab w:val="left" w:pos="540"/>
              </w:tabs>
              <w:jc w:val="center"/>
            </w:pPr>
          </w:p>
        </w:tc>
      </w:tr>
      <w:tr w:rsidR="008E5427" w:rsidRPr="000831A3">
        <w:tc>
          <w:tcPr>
            <w:tcW w:w="3810" w:type="dxa"/>
          </w:tcPr>
          <w:p w:rsidR="008E5427" w:rsidRPr="000831A3" w:rsidRDefault="008E5427" w:rsidP="00DC0AB0">
            <w:pPr>
              <w:tabs>
                <w:tab w:val="left" w:pos="540"/>
              </w:tabs>
            </w:pPr>
            <w:r w:rsidRPr="000831A3">
              <w:t>- производство пищевых проду</w:t>
            </w:r>
            <w:r w:rsidRPr="000831A3">
              <w:t>к</w:t>
            </w:r>
            <w:r w:rsidRPr="000831A3">
              <w:t>тов</w:t>
            </w:r>
          </w:p>
        </w:tc>
        <w:tc>
          <w:tcPr>
            <w:tcW w:w="1164" w:type="dxa"/>
          </w:tcPr>
          <w:p w:rsidR="008E5427" w:rsidRPr="000831A3" w:rsidRDefault="008E5427" w:rsidP="00DC0AB0">
            <w:pPr>
              <w:tabs>
                <w:tab w:val="left" w:pos="540"/>
              </w:tabs>
              <w:jc w:val="center"/>
            </w:pPr>
            <w:r w:rsidRPr="000831A3">
              <w:t>-*-</w:t>
            </w:r>
          </w:p>
        </w:tc>
        <w:tc>
          <w:tcPr>
            <w:tcW w:w="1142" w:type="dxa"/>
            <w:vAlign w:val="center"/>
          </w:tcPr>
          <w:p w:rsidR="008E5427" w:rsidRPr="000831A3" w:rsidRDefault="008E5427" w:rsidP="00DC0AB0">
            <w:pPr>
              <w:tabs>
                <w:tab w:val="left" w:pos="540"/>
              </w:tabs>
              <w:jc w:val="center"/>
            </w:pPr>
            <w:r>
              <w:t>58.5</w:t>
            </w:r>
          </w:p>
        </w:tc>
        <w:tc>
          <w:tcPr>
            <w:tcW w:w="1089" w:type="dxa"/>
            <w:vAlign w:val="center"/>
          </w:tcPr>
          <w:p w:rsidR="008E5427" w:rsidRPr="000831A3" w:rsidRDefault="008E5427" w:rsidP="00DC0AB0">
            <w:pPr>
              <w:tabs>
                <w:tab w:val="left" w:pos="540"/>
              </w:tabs>
              <w:jc w:val="center"/>
            </w:pPr>
            <w:r>
              <w:t>74.8</w:t>
            </w:r>
          </w:p>
        </w:tc>
        <w:tc>
          <w:tcPr>
            <w:tcW w:w="1159" w:type="dxa"/>
            <w:vAlign w:val="center"/>
          </w:tcPr>
          <w:p w:rsidR="008E5427" w:rsidRPr="000831A3" w:rsidRDefault="008E5427" w:rsidP="00DC0AB0">
            <w:pPr>
              <w:tabs>
                <w:tab w:val="left" w:pos="540"/>
              </w:tabs>
              <w:jc w:val="center"/>
            </w:pPr>
            <w:r>
              <w:t>73.8</w:t>
            </w:r>
          </w:p>
        </w:tc>
        <w:tc>
          <w:tcPr>
            <w:tcW w:w="1052" w:type="dxa"/>
            <w:vAlign w:val="center"/>
          </w:tcPr>
          <w:p w:rsidR="008E5427" w:rsidRPr="000831A3" w:rsidRDefault="008E5427" w:rsidP="00DC0AB0">
            <w:pPr>
              <w:tabs>
                <w:tab w:val="left" w:pos="540"/>
              </w:tabs>
              <w:jc w:val="center"/>
            </w:pPr>
            <w:r>
              <w:t>70.6</w:t>
            </w:r>
          </w:p>
        </w:tc>
      </w:tr>
      <w:tr w:rsidR="008E5427" w:rsidRPr="000831A3">
        <w:tc>
          <w:tcPr>
            <w:tcW w:w="3810" w:type="dxa"/>
          </w:tcPr>
          <w:p w:rsidR="008E5427" w:rsidRPr="000831A3" w:rsidRDefault="008E5427" w:rsidP="00DC0AB0">
            <w:pPr>
              <w:tabs>
                <w:tab w:val="left" w:pos="540"/>
              </w:tabs>
              <w:rPr>
                <w:bCs/>
              </w:rPr>
            </w:pPr>
            <w:r>
              <w:t>- обработка древесины и прои</w:t>
            </w:r>
            <w:r>
              <w:t>з</w:t>
            </w:r>
            <w:r>
              <w:t>водство изделий из д</w:t>
            </w:r>
            <w:r>
              <w:t>е</w:t>
            </w:r>
            <w:r>
              <w:t>рева</w:t>
            </w:r>
          </w:p>
        </w:tc>
        <w:tc>
          <w:tcPr>
            <w:tcW w:w="1164" w:type="dxa"/>
          </w:tcPr>
          <w:p w:rsidR="008E5427" w:rsidRPr="000831A3" w:rsidRDefault="008E5427" w:rsidP="00DC0AB0">
            <w:pPr>
              <w:tabs>
                <w:tab w:val="left" w:pos="540"/>
              </w:tabs>
              <w:jc w:val="center"/>
            </w:pPr>
          </w:p>
          <w:p w:rsidR="008E5427" w:rsidRPr="000831A3" w:rsidRDefault="008E5427" w:rsidP="00DC0AB0">
            <w:pPr>
              <w:tabs>
                <w:tab w:val="left" w:pos="540"/>
              </w:tabs>
              <w:jc w:val="center"/>
            </w:pPr>
            <w:r w:rsidRPr="000831A3">
              <w:t>-*-</w:t>
            </w:r>
          </w:p>
        </w:tc>
        <w:tc>
          <w:tcPr>
            <w:tcW w:w="1142" w:type="dxa"/>
            <w:vAlign w:val="center"/>
          </w:tcPr>
          <w:p w:rsidR="008E5427" w:rsidRPr="000831A3" w:rsidRDefault="008E5427" w:rsidP="00DC0AB0">
            <w:pPr>
              <w:tabs>
                <w:tab w:val="left" w:pos="540"/>
              </w:tabs>
              <w:jc w:val="center"/>
            </w:pPr>
          </w:p>
          <w:p w:rsidR="008E5427" w:rsidRPr="000831A3" w:rsidRDefault="008E5427" w:rsidP="00DC0AB0">
            <w:pPr>
              <w:tabs>
                <w:tab w:val="left" w:pos="540"/>
              </w:tabs>
              <w:jc w:val="center"/>
            </w:pPr>
            <w:r>
              <w:t>198.9</w:t>
            </w:r>
          </w:p>
        </w:tc>
        <w:tc>
          <w:tcPr>
            <w:tcW w:w="1089" w:type="dxa"/>
            <w:vAlign w:val="center"/>
          </w:tcPr>
          <w:p w:rsidR="008E5427" w:rsidRPr="000831A3" w:rsidRDefault="008E5427" w:rsidP="00DC0AB0">
            <w:pPr>
              <w:tabs>
                <w:tab w:val="left" w:pos="540"/>
              </w:tabs>
              <w:jc w:val="center"/>
            </w:pPr>
          </w:p>
          <w:p w:rsidR="008E5427" w:rsidRPr="000831A3" w:rsidRDefault="008E5427" w:rsidP="00DC0AB0">
            <w:pPr>
              <w:tabs>
                <w:tab w:val="left" w:pos="540"/>
              </w:tabs>
              <w:jc w:val="center"/>
            </w:pPr>
            <w:r>
              <w:t>169.4</w:t>
            </w:r>
          </w:p>
        </w:tc>
        <w:tc>
          <w:tcPr>
            <w:tcW w:w="1159" w:type="dxa"/>
            <w:vAlign w:val="center"/>
          </w:tcPr>
          <w:p w:rsidR="008E5427" w:rsidRPr="000831A3" w:rsidRDefault="008E5427" w:rsidP="00DC0AB0">
            <w:pPr>
              <w:tabs>
                <w:tab w:val="left" w:pos="540"/>
              </w:tabs>
              <w:jc w:val="center"/>
            </w:pPr>
          </w:p>
          <w:p w:rsidR="008E5427" w:rsidRPr="000831A3" w:rsidRDefault="008E5427" w:rsidP="00DC0AB0">
            <w:pPr>
              <w:tabs>
                <w:tab w:val="left" w:pos="540"/>
              </w:tabs>
              <w:jc w:val="center"/>
            </w:pPr>
            <w:r>
              <w:t>237.5</w:t>
            </w:r>
          </w:p>
        </w:tc>
        <w:tc>
          <w:tcPr>
            <w:tcW w:w="1052" w:type="dxa"/>
            <w:vAlign w:val="center"/>
          </w:tcPr>
          <w:p w:rsidR="008E5427" w:rsidRPr="000831A3" w:rsidRDefault="008E5427" w:rsidP="00DC0AB0">
            <w:pPr>
              <w:tabs>
                <w:tab w:val="left" w:pos="540"/>
              </w:tabs>
              <w:jc w:val="center"/>
            </w:pPr>
            <w:r>
              <w:t>367.0</w:t>
            </w:r>
          </w:p>
        </w:tc>
      </w:tr>
      <w:tr w:rsidR="008E5427" w:rsidRPr="000831A3">
        <w:tc>
          <w:tcPr>
            <w:tcW w:w="3810" w:type="dxa"/>
          </w:tcPr>
          <w:p w:rsidR="008E5427" w:rsidRPr="000831A3" w:rsidRDefault="008E5427" w:rsidP="00DC0AB0">
            <w:pPr>
              <w:tabs>
                <w:tab w:val="left" w:pos="540"/>
              </w:tabs>
              <w:rPr>
                <w:b/>
                <w:bCs/>
              </w:rPr>
            </w:pPr>
            <w:r w:rsidRPr="000831A3">
              <w:rPr>
                <w:b/>
                <w:bCs/>
              </w:rPr>
              <w:t>Производство и распредел</w:t>
            </w:r>
            <w:r w:rsidRPr="000831A3">
              <w:rPr>
                <w:b/>
                <w:bCs/>
              </w:rPr>
              <w:t>е</w:t>
            </w:r>
            <w:r w:rsidRPr="000831A3">
              <w:rPr>
                <w:b/>
                <w:bCs/>
              </w:rPr>
              <w:t>ние  электроэнергии, газа и воды</w:t>
            </w:r>
          </w:p>
        </w:tc>
        <w:tc>
          <w:tcPr>
            <w:tcW w:w="1164" w:type="dxa"/>
          </w:tcPr>
          <w:p w:rsidR="008E5427" w:rsidRPr="000831A3" w:rsidRDefault="008E5427" w:rsidP="00DC0AB0">
            <w:pPr>
              <w:tabs>
                <w:tab w:val="left" w:pos="540"/>
              </w:tabs>
              <w:jc w:val="center"/>
            </w:pPr>
          </w:p>
          <w:p w:rsidR="008E5427" w:rsidRPr="000831A3" w:rsidRDefault="008E5427" w:rsidP="00DC0AB0">
            <w:pPr>
              <w:tabs>
                <w:tab w:val="left" w:pos="540"/>
              </w:tabs>
              <w:jc w:val="center"/>
            </w:pPr>
            <w:r w:rsidRPr="000831A3">
              <w:t>-*-</w:t>
            </w:r>
          </w:p>
        </w:tc>
        <w:tc>
          <w:tcPr>
            <w:tcW w:w="1142" w:type="dxa"/>
            <w:vAlign w:val="center"/>
          </w:tcPr>
          <w:p w:rsidR="008E5427" w:rsidRPr="000831A3" w:rsidRDefault="008E5427" w:rsidP="00DC0AB0">
            <w:pPr>
              <w:tabs>
                <w:tab w:val="left" w:pos="540"/>
              </w:tabs>
              <w:jc w:val="center"/>
            </w:pPr>
          </w:p>
          <w:p w:rsidR="008E5427" w:rsidRPr="000831A3" w:rsidRDefault="008E5427" w:rsidP="00DC0AB0">
            <w:pPr>
              <w:tabs>
                <w:tab w:val="left" w:pos="540"/>
              </w:tabs>
              <w:jc w:val="center"/>
            </w:pPr>
            <w:r>
              <w:t>281.7</w:t>
            </w:r>
          </w:p>
        </w:tc>
        <w:tc>
          <w:tcPr>
            <w:tcW w:w="1089" w:type="dxa"/>
            <w:vAlign w:val="center"/>
          </w:tcPr>
          <w:p w:rsidR="008E5427" w:rsidRPr="000831A3" w:rsidRDefault="008E5427" w:rsidP="00DC0AB0">
            <w:pPr>
              <w:tabs>
                <w:tab w:val="left" w:pos="540"/>
              </w:tabs>
              <w:jc w:val="center"/>
            </w:pPr>
          </w:p>
          <w:p w:rsidR="008E5427" w:rsidRPr="000831A3" w:rsidRDefault="008E5427" w:rsidP="00DC0AB0">
            <w:pPr>
              <w:tabs>
                <w:tab w:val="left" w:pos="540"/>
              </w:tabs>
              <w:jc w:val="center"/>
            </w:pPr>
            <w:r>
              <w:t>342.7</w:t>
            </w:r>
          </w:p>
        </w:tc>
        <w:tc>
          <w:tcPr>
            <w:tcW w:w="1159" w:type="dxa"/>
            <w:vAlign w:val="center"/>
          </w:tcPr>
          <w:p w:rsidR="008E5427" w:rsidRPr="000831A3" w:rsidRDefault="008E5427" w:rsidP="00DC0AB0">
            <w:pPr>
              <w:tabs>
                <w:tab w:val="left" w:pos="540"/>
              </w:tabs>
              <w:jc w:val="center"/>
            </w:pPr>
          </w:p>
          <w:p w:rsidR="008E5427" w:rsidRPr="000831A3" w:rsidRDefault="008E5427" w:rsidP="00DC0AB0">
            <w:pPr>
              <w:tabs>
                <w:tab w:val="left" w:pos="540"/>
              </w:tabs>
              <w:jc w:val="center"/>
            </w:pPr>
            <w:r>
              <w:t>403.3</w:t>
            </w:r>
          </w:p>
        </w:tc>
        <w:tc>
          <w:tcPr>
            <w:tcW w:w="1052" w:type="dxa"/>
            <w:vAlign w:val="center"/>
          </w:tcPr>
          <w:p w:rsidR="008E5427" w:rsidRPr="000831A3" w:rsidRDefault="008E5427" w:rsidP="00DC0AB0">
            <w:pPr>
              <w:tabs>
                <w:tab w:val="left" w:pos="540"/>
              </w:tabs>
              <w:jc w:val="center"/>
            </w:pPr>
            <w:r>
              <w:t>485.9</w:t>
            </w:r>
          </w:p>
        </w:tc>
      </w:tr>
    </w:tbl>
    <w:p w:rsidR="008E5427" w:rsidRPr="000831A3" w:rsidRDefault="008E5427" w:rsidP="00DC0AB0">
      <w:pPr>
        <w:tabs>
          <w:tab w:val="left" w:pos="540"/>
          <w:tab w:val="left" w:pos="7254"/>
        </w:tabs>
        <w:ind w:right="-14"/>
        <w:jc w:val="both"/>
      </w:pPr>
    </w:p>
    <w:p w:rsidR="008E5427" w:rsidRPr="000831A3" w:rsidRDefault="008E5427" w:rsidP="00DC0AB0">
      <w:pPr>
        <w:tabs>
          <w:tab w:val="left" w:pos="540"/>
        </w:tabs>
        <w:jc w:val="center"/>
        <w:rPr>
          <w:b/>
          <w:bCs/>
          <w:sz w:val="28"/>
          <w:szCs w:val="28"/>
        </w:rPr>
      </w:pPr>
      <w:r w:rsidRPr="000831A3">
        <w:rPr>
          <w:b/>
          <w:bCs/>
          <w:sz w:val="28"/>
          <w:szCs w:val="28"/>
        </w:rPr>
        <w:t>Производство важнейших видов промышленной</w:t>
      </w:r>
    </w:p>
    <w:p w:rsidR="008E5427" w:rsidRPr="000831A3" w:rsidRDefault="008E5427" w:rsidP="00DC0AB0">
      <w:pPr>
        <w:tabs>
          <w:tab w:val="left" w:pos="540"/>
        </w:tabs>
        <w:jc w:val="center"/>
        <w:rPr>
          <w:b/>
          <w:bCs/>
          <w:sz w:val="28"/>
          <w:szCs w:val="28"/>
        </w:rPr>
      </w:pPr>
      <w:r w:rsidRPr="000831A3">
        <w:rPr>
          <w:b/>
          <w:bCs/>
          <w:sz w:val="28"/>
          <w:szCs w:val="28"/>
        </w:rPr>
        <w:t xml:space="preserve"> продукции (крупные и средние предприятия), </w:t>
      </w:r>
    </w:p>
    <w:p w:rsidR="008E5427" w:rsidRPr="000831A3" w:rsidRDefault="008E5427" w:rsidP="00DC0AB0">
      <w:pPr>
        <w:tabs>
          <w:tab w:val="left" w:pos="540"/>
        </w:tabs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2007 – 2010</w:t>
      </w:r>
      <w:r w:rsidRPr="000831A3">
        <w:rPr>
          <w:b/>
          <w:bCs/>
          <w:sz w:val="28"/>
          <w:szCs w:val="28"/>
        </w:rPr>
        <w:t xml:space="preserve"> гг.</w:t>
      </w:r>
    </w:p>
    <w:p w:rsidR="008E5427" w:rsidRPr="000831A3" w:rsidRDefault="008E5427" w:rsidP="00DC0AB0">
      <w:pPr>
        <w:tabs>
          <w:tab w:val="left" w:pos="540"/>
        </w:tabs>
        <w:rPr>
          <w:sz w:val="28"/>
          <w:szCs w:val="28"/>
        </w:rPr>
      </w:pPr>
      <w:r w:rsidRPr="000831A3">
        <w:rPr>
          <w:sz w:val="28"/>
          <w:szCs w:val="28"/>
        </w:rPr>
        <w:t xml:space="preserve">Таблица                                                                              </w:t>
      </w:r>
    </w:p>
    <w:tbl>
      <w:tblPr>
        <w:tblW w:w="9278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4743"/>
        <w:gridCol w:w="993"/>
        <w:gridCol w:w="992"/>
        <w:gridCol w:w="992"/>
        <w:gridCol w:w="1558"/>
      </w:tblGrid>
      <w:tr w:rsidR="008E5427" w:rsidRPr="000831A3">
        <w:trPr>
          <w:cantSplit/>
          <w:trHeight w:val="912"/>
        </w:trPr>
        <w:tc>
          <w:tcPr>
            <w:tcW w:w="4743" w:type="dxa"/>
            <w:vAlign w:val="center"/>
          </w:tcPr>
          <w:p w:rsidR="008E5427" w:rsidRPr="000831A3" w:rsidRDefault="008E5427" w:rsidP="00DC0AB0">
            <w:pPr>
              <w:tabs>
                <w:tab w:val="left" w:pos="540"/>
              </w:tabs>
              <w:jc w:val="center"/>
            </w:pPr>
            <w:r w:rsidRPr="000831A3">
              <w:t>Наименование</w:t>
            </w:r>
          </w:p>
        </w:tc>
        <w:tc>
          <w:tcPr>
            <w:tcW w:w="993" w:type="dxa"/>
            <w:vAlign w:val="center"/>
          </w:tcPr>
          <w:p w:rsidR="008E5427" w:rsidRPr="000831A3" w:rsidRDefault="008E5427" w:rsidP="00DC0AB0">
            <w:pPr>
              <w:tabs>
                <w:tab w:val="left" w:pos="540"/>
              </w:tabs>
              <w:jc w:val="center"/>
            </w:pPr>
            <w:smartTag w:uri="urn:schemas-microsoft-com:office:smarttags" w:element="metricconverter">
              <w:smartTagPr>
                <w:attr w:name="ProductID" w:val="2007 г"/>
              </w:smartTagPr>
              <w:r w:rsidRPr="000831A3">
                <w:t>2007 г</w:t>
              </w:r>
            </w:smartTag>
            <w:r w:rsidRPr="000831A3">
              <w:t>.</w:t>
            </w:r>
          </w:p>
        </w:tc>
        <w:tc>
          <w:tcPr>
            <w:tcW w:w="992" w:type="dxa"/>
            <w:vAlign w:val="center"/>
          </w:tcPr>
          <w:p w:rsidR="008E5427" w:rsidRPr="000831A3" w:rsidRDefault="008E5427" w:rsidP="00DC0AB0">
            <w:pPr>
              <w:tabs>
                <w:tab w:val="left" w:pos="540"/>
              </w:tabs>
              <w:jc w:val="center"/>
            </w:pPr>
            <w:smartTag w:uri="urn:schemas-microsoft-com:office:smarttags" w:element="metricconverter">
              <w:smartTagPr>
                <w:attr w:name="ProductID" w:val="2008 г"/>
              </w:smartTagPr>
              <w:r w:rsidRPr="000831A3">
                <w:t>2008 г</w:t>
              </w:r>
            </w:smartTag>
            <w:r w:rsidRPr="000831A3">
              <w:t>.</w:t>
            </w:r>
          </w:p>
        </w:tc>
        <w:tc>
          <w:tcPr>
            <w:tcW w:w="992" w:type="dxa"/>
            <w:vAlign w:val="center"/>
          </w:tcPr>
          <w:p w:rsidR="008E5427" w:rsidRPr="000831A3" w:rsidRDefault="008E5427" w:rsidP="00DC0AB0">
            <w:pPr>
              <w:tabs>
                <w:tab w:val="left" w:pos="540"/>
              </w:tabs>
              <w:jc w:val="center"/>
            </w:pPr>
            <w:smartTag w:uri="urn:schemas-microsoft-com:office:smarttags" w:element="metricconverter">
              <w:smartTagPr>
                <w:attr w:name="ProductID" w:val="2009 г"/>
              </w:smartTagPr>
              <w:r w:rsidRPr="000831A3">
                <w:t>2009 г</w:t>
              </w:r>
            </w:smartTag>
            <w:r w:rsidRPr="000831A3">
              <w:t>.</w:t>
            </w:r>
          </w:p>
        </w:tc>
        <w:tc>
          <w:tcPr>
            <w:tcW w:w="1558" w:type="dxa"/>
            <w:vAlign w:val="center"/>
          </w:tcPr>
          <w:p w:rsidR="008E5427" w:rsidRPr="000831A3" w:rsidRDefault="008E5427" w:rsidP="00DC0AB0">
            <w:pPr>
              <w:tabs>
                <w:tab w:val="left" w:pos="540"/>
              </w:tabs>
              <w:jc w:val="center"/>
            </w:pPr>
            <w:r>
              <w:t>2010</w:t>
            </w:r>
          </w:p>
        </w:tc>
      </w:tr>
      <w:tr w:rsidR="008E5427" w:rsidRPr="000831A3">
        <w:trPr>
          <w:cantSplit/>
        </w:trPr>
        <w:tc>
          <w:tcPr>
            <w:tcW w:w="4743" w:type="dxa"/>
          </w:tcPr>
          <w:p w:rsidR="008E5427" w:rsidRPr="000831A3" w:rsidRDefault="008E5427" w:rsidP="00DC0AB0">
            <w:pPr>
              <w:tabs>
                <w:tab w:val="left" w:pos="540"/>
              </w:tabs>
              <w:rPr>
                <w:b/>
              </w:rPr>
            </w:pPr>
            <w:r>
              <w:t>Вывозка древес</w:t>
            </w:r>
            <w:r>
              <w:t>и</w:t>
            </w:r>
            <w:r>
              <w:t>ны, тыс. плотных  куб. м</w:t>
            </w:r>
          </w:p>
        </w:tc>
        <w:tc>
          <w:tcPr>
            <w:tcW w:w="993" w:type="dxa"/>
          </w:tcPr>
          <w:p w:rsidR="008E5427" w:rsidRPr="000831A3" w:rsidRDefault="008E5427" w:rsidP="00DC0AB0">
            <w:pPr>
              <w:tabs>
                <w:tab w:val="left" w:pos="540"/>
              </w:tabs>
              <w:jc w:val="center"/>
            </w:pPr>
            <w:r>
              <w:t>5.13</w:t>
            </w:r>
          </w:p>
        </w:tc>
        <w:tc>
          <w:tcPr>
            <w:tcW w:w="992" w:type="dxa"/>
          </w:tcPr>
          <w:p w:rsidR="008E5427" w:rsidRPr="000831A3" w:rsidRDefault="008E5427" w:rsidP="00DC0AB0">
            <w:pPr>
              <w:tabs>
                <w:tab w:val="left" w:pos="540"/>
              </w:tabs>
              <w:jc w:val="center"/>
            </w:pPr>
            <w:r>
              <w:t>6.6</w:t>
            </w:r>
          </w:p>
        </w:tc>
        <w:tc>
          <w:tcPr>
            <w:tcW w:w="992" w:type="dxa"/>
          </w:tcPr>
          <w:p w:rsidR="008E5427" w:rsidRPr="000831A3" w:rsidRDefault="008E5427" w:rsidP="00DC0AB0">
            <w:pPr>
              <w:tabs>
                <w:tab w:val="left" w:pos="540"/>
              </w:tabs>
              <w:jc w:val="center"/>
            </w:pPr>
            <w:r>
              <w:t>-</w:t>
            </w:r>
          </w:p>
        </w:tc>
        <w:tc>
          <w:tcPr>
            <w:tcW w:w="1558" w:type="dxa"/>
          </w:tcPr>
          <w:p w:rsidR="008E5427" w:rsidRPr="000831A3" w:rsidRDefault="008E5427" w:rsidP="00DC0AB0">
            <w:pPr>
              <w:tabs>
                <w:tab w:val="left" w:pos="540"/>
              </w:tabs>
              <w:jc w:val="center"/>
            </w:pPr>
            <w:r>
              <w:t>-</w:t>
            </w:r>
          </w:p>
        </w:tc>
      </w:tr>
      <w:tr w:rsidR="008E5427" w:rsidRPr="000831A3">
        <w:trPr>
          <w:cantSplit/>
        </w:trPr>
        <w:tc>
          <w:tcPr>
            <w:tcW w:w="4743" w:type="dxa"/>
          </w:tcPr>
          <w:p w:rsidR="008E5427" w:rsidRPr="000831A3" w:rsidRDefault="008E5427" w:rsidP="00DC0AB0">
            <w:pPr>
              <w:tabs>
                <w:tab w:val="left" w:pos="540"/>
              </w:tabs>
            </w:pPr>
            <w:r>
              <w:t>Заготовка древесины, тыс. пло</w:t>
            </w:r>
            <w:r>
              <w:t>т</w:t>
            </w:r>
            <w:r>
              <w:t>ных  куб. м</w:t>
            </w:r>
          </w:p>
        </w:tc>
        <w:tc>
          <w:tcPr>
            <w:tcW w:w="993" w:type="dxa"/>
          </w:tcPr>
          <w:p w:rsidR="008E5427" w:rsidRPr="000831A3" w:rsidRDefault="008E5427" w:rsidP="00DC0AB0">
            <w:pPr>
              <w:tabs>
                <w:tab w:val="left" w:pos="540"/>
              </w:tabs>
              <w:jc w:val="center"/>
            </w:pPr>
            <w:r>
              <w:t>6.37</w:t>
            </w:r>
          </w:p>
        </w:tc>
        <w:tc>
          <w:tcPr>
            <w:tcW w:w="992" w:type="dxa"/>
          </w:tcPr>
          <w:p w:rsidR="008E5427" w:rsidRPr="000831A3" w:rsidRDefault="008E5427" w:rsidP="00DC0AB0">
            <w:pPr>
              <w:tabs>
                <w:tab w:val="left" w:pos="540"/>
              </w:tabs>
              <w:jc w:val="center"/>
            </w:pPr>
            <w:r>
              <w:t>7.4</w:t>
            </w:r>
          </w:p>
        </w:tc>
        <w:tc>
          <w:tcPr>
            <w:tcW w:w="992" w:type="dxa"/>
          </w:tcPr>
          <w:p w:rsidR="008E5427" w:rsidRPr="000831A3" w:rsidRDefault="008E5427" w:rsidP="00DC0AB0">
            <w:pPr>
              <w:tabs>
                <w:tab w:val="left" w:pos="540"/>
              </w:tabs>
              <w:jc w:val="center"/>
            </w:pPr>
            <w:r>
              <w:t>-</w:t>
            </w:r>
          </w:p>
        </w:tc>
        <w:tc>
          <w:tcPr>
            <w:tcW w:w="1558" w:type="dxa"/>
          </w:tcPr>
          <w:p w:rsidR="008E5427" w:rsidRPr="000831A3" w:rsidRDefault="008E5427" w:rsidP="00DC0AB0">
            <w:pPr>
              <w:tabs>
                <w:tab w:val="left" w:pos="540"/>
              </w:tabs>
              <w:jc w:val="center"/>
            </w:pPr>
            <w:r>
              <w:t>-</w:t>
            </w:r>
          </w:p>
        </w:tc>
      </w:tr>
      <w:tr w:rsidR="008E5427" w:rsidRPr="000831A3">
        <w:trPr>
          <w:cantSplit/>
        </w:trPr>
        <w:tc>
          <w:tcPr>
            <w:tcW w:w="4743" w:type="dxa"/>
          </w:tcPr>
          <w:p w:rsidR="008E5427" w:rsidRPr="000831A3" w:rsidRDefault="008E5427" w:rsidP="00DC0AB0">
            <w:pPr>
              <w:tabs>
                <w:tab w:val="left" w:pos="540"/>
              </w:tabs>
            </w:pPr>
            <w:r>
              <w:rPr>
                <w:b/>
              </w:rPr>
              <w:t>- пиломатериалы, тыс. куб. м</w:t>
            </w:r>
          </w:p>
        </w:tc>
        <w:tc>
          <w:tcPr>
            <w:tcW w:w="993" w:type="dxa"/>
          </w:tcPr>
          <w:p w:rsidR="008E5427" w:rsidRPr="000831A3" w:rsidRDefault="008E5427" w:rsidP="00DC0AB0">
            <w:pPr>
              <w:tabs>
                <w:tab w:val="left" w:pos="540"/>
              </w:tabs>
              <w:jc w:val="center"/>
            </w:pPr>
          </w:p>
          <w:p w:rsidR="008E5427" w:rsidRPr="000831A3" w:rsidRDefault="008E5427" w:rsidP="00DC0AB0">
            <w:pPr>
              <w:tabs>
                <w:tab w:val="left" w:pos="540"/>
              </w:tabs>
              <w:jc w:val="center"/>
            </w:pPr>
            <w:r>
              <w:t>22.3</w:t>
            </w:r>
          </w:p>
        </w:tc>
        <w:tc>
          <w:tcPr>
            <w:tcW w:w="992" w:type="dxa"/>
          </w:tcPr>
          <w:p w:rsidR="008E5427" w:rsidRPr="000831A3" w:rsidRDefault="008E5427" w:rsidP="00DC0AB0">
            <w:pPr>
              <w:tabs>
                <w:tab w:val="left" w:pos="540"/>
              </w:tabs>
              <w:jc w:val="center"/>
            </w:pPr>
          </w:p>
          <w:p w:rsidR="008E5427" w:rsidRPr="000831A3" w:rsidRDefault="008E5427" w:rsidP="00DC0AB0">
            <w:pPr>
              <w:tabs>
                <w:tab w:val="left" w:pos="540"/>
              </w:tabs>
              <w:jc w:val="center"/>
            </w:pPr>
            <w:r>
              <w:t>32.1</w:t>
            </w:r>
          </w:p>
        </w:tc>
        <w:tc>
          <w:tcPr>
            <w:tcW w:w="992" w:type="dxa"/>
          </w:tcPr>
          <w:p w:rsidR="008E5427" w:rsidRPr="000831A3" w:rsidRDefault="008E5427" w:rsidP="00DC0AB0">
            <w:pPr>
              <w:tabs>
                <w:tab w:val="left" w:pos="540"/>
              </w:tabs>
              <w:jc w:val="center"/>
            </w:pPr>
          </w:p>
          <w:p w:rsidR="008E5427" w:rsidRPr="000831A3" w:rsidRDefault="008E5427" w:rsidP="00DC0AB0">
            <w:pPr>
              <w:tabs>
                <w:tab w:val="left" w:pos="540"/>
              </w:tabs>
              <w:jc w:val="center"/>
            </w:pPr>
            <w:r>
              <w:t>19.46</w:t>
            </w:r>
          </w:p>
        </w:tc>
        <w:tc>
          <w:tcPr>
            <w:tcW w:w="1558" w:type="dxa"/>
          </w:tcPr>
          <w:p w:rsidR="008E5427" w:rsidRPr="000831A3" w:rsidRDefault="008E5427" w:rsidP="00DC0AB0">
            <w:pPr>
              <w:tabs>
                <w:tab w:val="left" w:pos="540"/>
              </w:tabs>
              <w:jc w:val="center"/>
            </w:pPr>
          </w:p>
          <w:p w:rsidR="008E5427" w:rsidRPr="000831A3" w:rsidRDefault="008E5427" w:rsidP="00DC0AB0">
            <w:pPr>
              <w:tabs>
                <w:tab w:val="left" w:pos="540"/>
              </w:tabs>
              <w:jc w:val="center"/>
            </w:pPr>
            <w:r>
              <w:t>18.62</w:t>
            </w:r>
          </w:p>
        </w:tc>
      </w:tr>
      <w:tr w:rsidR="008E5427" w:rsidRPr="000831A3">
        <w:trPr>
          <w:cantSplit/>
        </w:trPr>
        <w:tc>
          <w:tcPr>
            <w:tcW w:w="4743" w:type="dxa"/>
          </w:tcPr>
          <w:p w:rsidR="008E5427" w:rsidRDefault="008E5427" w:rsidP="00DC0AB0">
            <w:pPr>
              <w:tabs>
                <w:tab w:val="left" w:pos="540"/>
              </w:tabs>
              <w:rPr>
                <w:b/>
              </w:rPr>
            </w:pPr>
            <w:r>
              <w:rPr>
                <w:b/>
              </w:rPr>
              <w:t>- изделия деревянные для па</w:t>
            </w:r>
            <w:r>
              <w:rPr>
                <w:b/>
              </w:rPr>
              <w:t>р</w:t>
            </w:r>
            <w:r>
              <w:rPr>
                <w:b/>
              </w:rPr>
              <w:t>кетного покр</w:t>
            </w:r>
            <w:r>
              <w:rPr>
                <w:b/>
              </w:rPr>
              <w:t>ы</w:t>
            </w:r>
            <w:r>
              <w:rPr>
                <w:b/>
              </w:rPr>
              <w:t>тия, тыс. кв. м</w:t>
            </w:r>
          </w:p>
        </w:tc>
        <w:tc>
          <w:tcPr>
            <w:tcW w:w="993" w:type="dxa"/>
          </w:tcPr>
          <w:p w:rsidR="008E5427" w:rsidRPr="000831A3" w:rsidRDefault="008E5427" w:rsidP="00DC0AB0">
            <w:pPr>
              <w:tabs>
                <w:tab w:val="left" w:pos="540"/>
              </w:tabs>
              <w:jc w:val="center"/>
            </w:pPr>
            <w:r>
              <w:t>77</w:t>
            </w:r>
          </w:p>
        </w:tc>
        <w:tc>
          <w:tcPr>
            <w:tcW w:w="992" w:type="dxa"/>
          </w:tcPr>
          <w:p w:rsidR="008E5427" w:rsidRPr="000831A3" w:rsidRDefault="008E5427" w:rsidP="00DC0AB0">
            <w:pPr>
              <w:tabs>
                <w:tab w:val="left" w:pos="540"/>
              </w:tabs>
              <w:jc w:val="center"/>
            </w:pPr>
            <w:r>
              <w:t>195</w:t>
            </w:r>
          </w:p>
        </w:tc>
        <w:tc>
          <w:tcPr>
            <w:tcW w:w="992" w:type="dxa"/>
          </w:tcPr>
          <w:p w:rsidR="008E5427" w:rsidRPr="000831A3" w:rsidRDefault="008E5427" w:rsidP="00DC0AB0">
            <w:pPr>
              <w:tabs>
                <w:tab w:val="left" w:pos="540"/>
              </w:tabs>
              <w:jc w:val="center"/>
            </w:pPr>
            <w:r>
              <w:t>125.3</w:t>
            </w:r>
          </w:p>
        </w:tc>
        <w:tc>
          <w:tcPr>
            <w:tcW w:w="1558" w:type="dxa"/>
          </w:tcPr>
          <w:p w:rsidR="008E5427" w:rsidRPr="000831A3" w:rsidRDefault="008E5427" w:rsidP="00DC0AB0">
            <w:pPr>
              <w:tabs>
                <w:tab w:val="left" w:pos="540"/>
              </w:tabs>
              <w:jc w:val="center"/>
            </w:pPr>
            <w:r>
              <w:t>80.1</w:t>
            </w:r>
          </w:p>
        </w:tc>
      </w:tr>
      <w:tr w:rsidR="008E5427" w:rsidRPr="000831A3">
        <w:trPr>
          <w:cantSplit/>
        </w:trPr>
        <w:tc>
          <w:tcPr>
            <w:tcW w:w="4743" w:type="dxa"/>
          </w:tcPr>
          <w:p w:rsidR="008E5427" w:rsidRPr="000831A3" w:rsidRDefault="008E5427" w:rsidP="00DC0AB0">
            <w:pPr>
              <w:tabs>
                <w:tab w:val="left" w:pos="540"/>
              </w:tabs>
              <w:rPr>
                <w:b/>
              </w:rPr>
            </w:pPr>
            <w:r w:rsidRPr="000831A3">
              <w:rPr>
                <w:b/>
              </w:rPr>
              <w:t>Производство пищевых пр</w:t>
            </w:r>
            <w:r w:rsidRPr="000831A3">
              <w:rPr>
                <w:b/>
              </w:rPr>
              <w:t>о</w:t>
            </w:r>
            <w:r w:rsidRPr="000831A3">
              <w:rPr>
                <w:b/>
              </w:rPr>
              <w:t>дуктов:</w:t>
            </w:r>
          </w:p>
        </w:tc>
        <w:tc>
          <w:tcPr>
            <w:tcW w:w="993" w:type="dxa"/>
          </w:tcPr>
          <w:p w:rsidR="008E5427" w:rsidRPr="000831A3" w:rsidRDefault="008E5427" w:rsidP="00DC0AB0">
            <w:pPr>
              <w:tabs>
                <w:tab w:val="left" w:pos="540"/>
              </w:tabs>
              <w:jc w:val="center"/>
            </w:pPr>
          </w:p>
        </w:tc>
        <w:tc>
          <w:tcPr>
            <w:tcW w:w="992" w:type="dxa"/>
          </w:tcPr>
          <w:p w:rsidR="008E5427" w:rsidRPr="000831A3" w:rsidRDefault="008E5427" w:rsidP="00DC0AB0">
            <w:pPr>
              <w:tabs>
                <w:tab w:val="left" w:pos="540"/>
              </w:tabs>
              <w:jc w:val="center"/>
            </w:pPr>
          </w:p>
        </w:tc>
        <w:tc>
          <w:tcPr>
            <w:tcW w:w="992" w:type="dxa"/>
          </w:tcPr>
          <w:p w:rsidR="008E5427" w:rsidRPr="000831A3" w:rsidRDefault="008E5427" w:rsidP="00DC0AB0">
            <w:pPr>
              <w:tabs>
                <w:tab w:val="left" w:pos="540"/>
              </w:tabs>
              <w:jc w:val="center"/>
            </w:pPr>
          </w:p>
        </w:tc>
        <w:tc>
          <w:tcPr>
            <w:tcW w:w="1558" w:type="dxa"/>
          </w:tcPr>
          <w:p w:rsidR="008E5427" w:rsidRPr="000831A3" w:rsidRDefault="008E5427" w:rsidP="00DC0AB0">
            <w:pPr>
              <w:tabs>
                <w:tab w:val="left" w:pos="540"/>
              </w:tabs>
              <w:jc w:val="center"/>
            </w:pPr>
          </w:p>
        </w:tc>
      </w:tr>
      <w:tr w:rsidR="008E5427" w:rsidRPr="000831A3">
        <w:trPr>
          <w:cantSplit/>
        </w:trPr>
        <w:tc>
          <w:tcPr>
            <w:tcW w:w="4743" w:type="dxa"/>
          </w:tcPr>
          <w:p w:rsidR="008E5427" w:rsidRPr="000831A3" w:rsidRDefault="008E5427" w:rsidP="00DC0AB0">
            <w:pPr>
              <w:tabs>
                <w:tab w:val="left" w:pos="540"/>
              </w:tabs>
            </w:pPr>
            <w:r w:rsidRPr="000831A3">
              <w:t>- хлеб и хлебоб</w:t>
            </w:r>
            <w:r w:rsidRPr="000831A3">
              <w:t>у</w:t>
            </w:r>
            <w:r w:rsidRPr="000831A3">
              <w:t>лочные изделия, тонн</w:t>
            </w:r>
          </w:p>
        </w:tc>
        <w:tc>
          <w:tcPr>
            <w:tcW w:w="993" w:type="dxa"/>
            <w:vAlign w:val="bottom"/>
          </w:tcPr>
          <w:p w:rsidR="008E5427" w:rsidRPr="000831A3" w:rsidRDefault="008E5427" w:rsidP="00DC0AB0">
            <w:pPr>
              <w:tabs>
                <w:tab w:val="left" w:pos="540"/>
              </w:tabs>
              <w:jc w:val="center"/>
            </w:pPr>
            <w:r>
              <w:t>1969.1</w:t>
            </w:r>
          </w:p>
        </w:tc>
        <w:tc>
          <w:tcPr>
            <w:tcW w:w="992" w:type="dxa"/>
            <w:vAlign w:val="bottom"/>
          </w:tcPr>
          <w:p w:rsidR="008E5427" w:rsidRPr="000831A3" w:rsidRDefault="008E5427" w:rsidP="00DC0AB0">
            <w:pPr>
              <w:tabs>
                <w:tab w:val="left" w:pos="540"/>
              </w:tabs>
              <w:jc w:val="center"/>
            </w:pPr>
            <w:r>
              <w:t>2023.3</w:t>
            </w:r>
          </w:p>
        </w:tc>
        <w:tc>
          <w:tcPr>
            <w:tcW w:w="992" w:type="dxa"/>
            <w:vAlign w:val="bottom"/>
          </w:tcPr>
          <w:p w:rsidR="008E5427" w:rsidRPr="000831A3" w:rsidRDefault="008E5427" w:rsidP="00DC0AB0">
            <w:pPr>
              <w:tabs>
                <w:tab w:val="left" w:pos="540"/>
              </w:tabs>
              <w:jc w:val="center"/>
            </w:pPr>
            <w:r>
              <w:t>1662.9</w:t>
            </w:r>
          </w:p>
        </w:tc>
        <w:tc>
          <w:tcPr>
            <w:tcW w:w="1558" w:type="dxa"/>
            <w:vAlign w:val="bottom"/>
          </w:tcPr>
          <w:p w:rsidR="008E5427" w:rsidRPr="000831A3" w:rsidRDefault="008E5427" w:rsidP="00DC0AB0">
            <w:pPr>
              <w:tabs>
                <w:tab w:val="left" w:pos="540"/>
              </w:tabs>
              <w:jc w:val="center"/>
            </w:pPr>
            <w:r>
              <w:t>1537.2</w:t>
            </w:r>
          </w:p>
        </w:tc>
      </w:tr>
      <w:tr w:rsidR="008E5427" w:rsidRPr="000831A3">
        <w:trPr>
          <w:cantSplit/>
        </w:trPr>
        <w:tc>
          <w:tcPr>
            <w:tcW w:w="4743" w:type="dxa"/>
          </w:tcPr>
          <w:p w:rsidR="008E5427" w:rsidRPr="000831A3" w:rsidRDefault="008E5427" w:rsidP="00DC0AB0">
            <w:pPr>
              <w:tabs>
                <w:tab w:val="left" w:pos="540"/>
              </w:tabs>
            </w:pPr>
            <w:r>
              <w:t>- полуфабрикаты мясные, тонн</w:t>
            </w:r>
          </w:p>
        </w:tc>
        <w:tc>
          <w:tcPr>
            <w:tcW w:w="993" w:type="dxa"/>
            <w:vAlign w:val="bottom"/>
          </w:tcPr>
          <w:p w:rsidR="008E5427" w:rsidRPr="000831A3" w:rsidRDefault="008E5427" w:rsidP="00DC0AB0">
            <w:pPr>
              <w:tabs>
                <w:tab w:val="left" w:pos="540"/>
              </w:tabs>
              <w:jc w:val="center"/>
            </w:pPr>
            <w:r>
              <w:t>26.7</w:t>
            </w:r>
          </w:p>
        </w:tc>
        <w:tc>
          <w:tcPr>
            <w:tcW w:w="992" w:type="dxa"/>
            <w:vAlign w:val="bottom"/>
          </w:tcPr>
          <w:p w:rsidR="008E5427" w:rsidRPr="000831A3" w:rsidRDefault="008E5427" w:rsidP="00DC0AB0">
            <w:pPr>
              <w:tabs>
                <w:tab w:val="left" w:pos="540"/>
              </w:tabs>
              <w:jc w:val="center"/>
            </w:pPr>
            <w:r>
              <w:t>22.5</w:t>
            </w:r>
          </w:p>
        </w:tc>
        <w:tc>
          <w:tcPr>
            <w:tcW w:w="992" w:type="dxa"/>
            <w:vAlign w:val="bottom"/>
          </w:tcPr>
          <w:p w:rsidR="008E5427" w:rsidRPr="000831A3" w:rsidRDefault="008E5427" w:rsidP="00DC0AB0">
            <w:pPr>
              <w:tabs>
                <w:tab w:val="left" w:pos="540"/>
              </w:tabs>
              <w:jc w:val="center"/>
            </w:pPr>
            <w:r>
              <w:t>18.0</w:t>
            </w:r>
          </w:p>
        </w:tc>
        <w:tc>
          <w:tcPr>
            <w:tcW w:w="1558" w:type="dxa"/>
            <w:vAlign w:val="bottom"/>
          </w:tcPr>
          <w:p w:rsidR="008E5427" w:rsidRPr="000831A3" w:rsidRDefault="008E5427" w:rsidP="00DC0AB0">
            <w:pPr>
              <w:tabs>
                <w:tab w:val="left" w:pos="540"/>
              </w:tabs>
              <w:jc w:val="center"/>
            </w:pPr>
            <w:r>
              <w:t>11.3</w:t>
            </w:r>
          </w:p>
        </w:tc>
      </w:tr>
    </w:tbl>
    <w:p w:rsidR="00C818EC" w:rsidRDefault="00C818EC" w:rsidP="00DC0AB0">
      <w:pPr>
        <w:tabs>
          <w:tab w:val="left" w:pos="540"/>
        </w:tabs>
        <w:jc w:val="both"/>
      </w:pPr>
    </w:p>
    <w:p w:rsidR="00957634" w:rsidRPr="00957634" w:rsidRDefault="00957634" w:rsidP="00DC0AB0">
      <w:pPr>
        <w:tabs>
          <w:tab w:val="left" w:pos="540"/>
        </w:tabs>
        <w:spacing w:line="360" w:lineRule="auto"/>
        <w:jc w:val="center"/>
        <w:rPr>
          <w:b/>
          <w:sz w:val="26"/>
          <w:szCs w:val="26"/>
        </w:rPr>
      </w:pPr>
      <w:r w:rsidRPr="00957634">
        <w:rPr>
          <w:b/>
          <w:sz w:val="26"/>
          <w:szCs w:val="26"/>
        </w:rPr>
        <w:t>Финансы</w:t>
      </w:r>
    </w:p>
    <w:p w:rsidR="00957634" w:rsidRPr="000705FD" w:rsidRDefault="00957634" w:rsidP="00DC0AB0">
      <w:pPr>
        <w:tabs>
          <w:tab w:val="left" w:pos="540"/>
        </w:tabs>
        <w:spacing w:line="360" w:lineRule="auto"/>
        <w:jc w:val="both"/>
      </w:pPr>
      <w:r w:rsidRPr="00026ECA">
        <w:t xml:space="preserve"> </w:t>
      </w:r>
      <w:r w:rsidR="000A7805">
        <w:tab/>
      </w:r>
      <w:r w:rsidRPr="00026ECA">
        <w:t>Бюджет Дальнереченского городского округа за 2008 года в целом  по доходам  в</w:t>
      </w:r>
      <w:r w:rsidRPr="00026ECA">
        <w:t>ы</w:t>
      </w:r>
      <w:r w:rsidRPr="00026ECA">
        <w:t>полнен  на 96,7  %, при уточненном годовом плане доходов 417487,87 тыс.руб. поступило за 2008 года в бюджет 403654,25 тыс.руб., что на 57713,6 тыс.руб. больше по сравнению с соответствующим периодом 2007 года.</w:t>
      </w:r>
      <w:r w:rsidR="000A7805">
        <w:t xml:space="preserve"> </w:t>
      </w:r>
      <w:r w:rsidRPr="00026ECA">
        <w:t>Собственные доходы в общей сумме доходов с</w:t>
      </w:r>
      <w:r w:rsidRPr="00026ECA">
        <w:t>о</w:t>
      </w:r>
      <w:r w:rsidRPr="00026ECA">
        <w:t>ставляют 49,5 %. План по собственным доходам выполнен на 104,0 %, при уточненном г</w:t>
      </w:r>
      <w:r w:rsidRPr="00026ECA">
        <w:t>о</w:t>
      </w:r>
      <w:r w:rsidRPr="00026ECA">
        <w:t>довом плане доходов 2008 года  192104,8 тыс. руб. поступило собственных доходов в бюджет 199887,6 тыс. руб. или на 44079,2 тыс.руб. больше по сравнению с соответству</w:t>
      </w:r>
      <w:r w:rsidRPr="00026ECA">
        <w:t>ю</w:t>
      </w:r>
      <w:r w:rsidRPr="00026ECA">
        <w:t>щим периодом прошлого года.</w:t>
      </w:r>
      <w:r w:rsidR="000A7805">
        <w:t xml:space="preserve"> </w:t>
      </w:r>
      <w:r w:rsidRPr="00026ECA">
        <w:t>Налог на доходы физических лиц является бюджетообр</w:t>
      </w:r>
      <w:r w:rsidRPr="00026ECA">
        <w:t>а</w:t>
      </w:r>
      <w:r w:rsidRPr="00026ECA">
        <w:t>зующим. Удельный вес его в со</w:t>
      </w:r>
      <w:r w:rsidRPr="00026ECA">
        <w:t>б</w:t>
      </w:r>
      <w:r w:rsidRPr="00026ECA">
        <w:t xml:space="preserve">ственных доходах муниципального бюджета составляет за  2008г. – 71,6 %,  за  2007г. – 74,9  %. </w:t>
      </w:r>
    </w:p>
    <w:p w:rsidR="00957634" w:rsidRPr="00026ECA" w:rsidRDefault="00957634" w:rsidP="00DC0AB0">
      <w:pPr>
        <w:tabs>
          <w:tab w:val="left" w:pos="540"/>
        </w:tabs>
        <w:spacing w:line="360" w:lineRule="auto"/>
        <w:jc w:val="center"/>
        <w:rPr>
          <w:b/>
          <w:i/>
        </w:rPr>
      </w:pPr>
      <w:r w:rsidRPr="00026ECA">
        <w:rPr>
          <w:b/>
        </w:rPr>
        <w:t>Расходы</w:t>
      </w:r>
    </w:p>
    <w:p w:rsidR="00957634" w:rsidRPr="00026ECA" w:rsidRDefault="000A7805" w:rsidP="00DC0AB0">
      <w:pPr>
        <w:tabs>
          <w:tab w:val="left" w:pos="540"/>
        </w:tabs>
        <w:spacing w:line="360" w:lineRule="auto"/>
        <w:jc w:val="both"/>
      </w:pPr>
      <w:r>
        <w:tab/>
      </w:r>
      <w:r w:rsidR="00957634" w:rsidRPr="00026ECA">
        <w:t>Расходы бюджета Дальнереченского городского округа  за 2008г. составили  400790,8 тыс. руб. или исполнены к уточненному плану н</w:t>
      </w:r>
      <w:r>
        <w:t xml:space="preserve">а 93,8  %. </w:t>
      </w:r>
      <w:r w:rsidR="00957634" w:rsidRPr="00026ECA">
        <w:t>Главной и одной из первооч</w:t>
      </w:r>
      <w:r w:rsidR="00957634" w:rsidRPr="00026ECA">
        <w:t>е</w:t>
      </w:r>
      <w:r w:rsidR="00957634" w:rsidRPr="00026ECA">
        <w:t>редных задач в расходах бюджета городского округа является  выплата заработной платы работникам бюджетных учреждений.   Объем денежных средств, направленных на выпл</w:t>
      </w:r>
      <w:r w:rsidR="00957634" w:rsidRPr="00026ECA">
        <w:t>а</w:t>
      </w:r>
      <w:r w:rsidR="00957634" w:rsidRPr="00026ECA">
        <w:t>ту заработной платы за 2008г. составил 181169,9 тыс.</w:t>
      </w:r>
      <w:r>
        <w:t xml:space="preserve"> </w:t>
      </w:r>
      <w:r w:rsidR="00957634" w:rsidRPr="00026ECA">
        <w:t>руб. или 45,2 % от общей суммы ра</w:t>
      </w:r>
      <w:r w:rsidR="00957634" w:rsidRPr="00026ECA">
        <w:t>с</w:t>
      </w:r>
      <w:r w:rsidR="00957634" w:rsidRPr="00026ECA">
        <w:t>ходов. В общем объеме зарабо</w:t>
      </w:r>
      <w:r w:rsidR="00957634" w:rsidRPr="00026ECA">
        <w:t>т</w:t>
      </w:r>
      <w:r w:rsidR="00957634" w:rsidRPr="00026ECA">
        <w:t>ной платы доля краевых средств составляет 40,1 % или 72629,9 тыс.</w:t>
      </w:r>
      <w:r w:rsidR="002D7C8B">
        <w:t xml:space="preserve"> </w:t>
      </w:r>
      <w:r w:rsidR="00957634" w:rsidRPr="00026ECA">
        <w:t>руб., доля средств бюджета городск</w:t>
      </w:r>
      <w:r w:rsidR="00957634" w:rsidRPr="00026ECA">
        <w:t>о</w:t>
      </w:r>
      <w:r w:rsidR="00957634" w:rsidRPr="00026ECA">
        <w:t>го округа 54,1 % или 98060,9 тыс.</w:t>
      </w:r>
      <w:r w:rsidR="002D7C8B">
        <w:t xml:space="preserve"> </w:t>
      </w:r>
      <w:r w:rsidR="00957634" w:rsidRPr="00026ECA">
        <w:t xml:space="preserve">руб., доля средств от платных услуг 5,8 % или 10479,1 тыс.руб. За </w:t>
      </w:r>
      <w:smartTag w:uri="urn:schemas-microsoft-com:office:smarttags" w:element="metricconverter">
        <w:smartTagPr>
          <w:attr w:name="ProductID" w:val="2007 г"/>
        </w:smartTagPr>
        <w:r w:rsidR="00957634" w:rsidRPr="00026ECA">
          <w:t>2007 г</w:t>
        </w:r>
      </w:smartTag>
      <w:r w:rsidR="00957634" w:rsidRPr="00026ECA">
        <w:t>. направлено средств на выплату заработной платы 157315,5 тыс.руб.</w:t>
      </w:r>
    </w:p>
    <w:p w:rsidR="00026ECA" w:rsidRPr="00026ECA" w:rsidRDefault="000A7805" w:rsidP="00DC0AB0">
      <w:pPr>
        <w:pStyle w:val="ab"/>
        <w:tabs>
          <w:tab w:val="left" w:pos="540"/>
        </w:tabs>
        <w:spacing w:line="360" w:lineRule="auto"/>
        <w:jc w:val="both"/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ab/>
      </w:r>
      <w:r w:rsidR="00026ECA" w:rsidRPr="00026ECA">
        <w:rPr>
          <w:b/>
          <w:i/>
          <w:sz w:val="24"/>
          <w:szCs w:val="24"/>
        </w:rPr>
        <w:t>Средства местного бюджета,  в объеме 19093,9 тыс. рублей, были направлены на содержание и строительство дорог, на реконструкцию кровель жилых домов, р</w:t>
      </w:r>
      <w:r w:rsidR="00026ECA" w:rsidRPr="00026ECA">
        <w:rPr>
          <w:b/>
          <w:i/>
          <w:sz w:val="24"/>
          <w:szCs w:val="24"/>
        </w:rPr>
        <w:t>е</w:t>
      </w:r>
      <w:r w:rsidR="00026ECA" w:rsidRPr="00026ECA">
        <w:rPr>
          <w:b/>
          <w:i/>
          <w:sz w:val="24"/>
          <w:szCs w:val="24"/>
        </w:rPr>
        <w:t>монт коммунального и жилищного хозяйства, разработку проектно-сметной документ</w:t>
      </w:r>
      <w:r w:rsidR="00026ECA" w:rsidRPr="00026ECA">
        <w:rPr>
          <w:b/>
          <w:i/>
          <w:sz w:val="24"/>
          <w:szCs w:val="24"/>
        </w:rPr>
        <w:t>а</w:t>
      </w:r>
      <w:r w:rsidR="00026ECA" w:rsidRPr="00026ECA">
        <w:rPr>
          <w:b/>
          <w:i/>
          <w:sz w:val="24"/>
          <w:szCs w:val="24"/>
        </w:rPr>
        <w:t>ции.</w:t>
      </w:r>
    </w:p>
    <w:p w:rsidR="00957634" w:rsidRPr="00026ECA" w:rsidRDefault="00957634" w:rsidP="00DC0AB0">
      <w:pPr>
        <w:tabs>
          <w:tab w:val="left" w:pos="540"/>
        </w:tabs>
        <w:spacing w:line="360" w:lineRule="auto"/>
        <w:jc w:val="both"/>
      </w:pPr>
      <w:r w:rsidRPr="00026ECA">
        <w:rPr>
          <w:color w:val="FF0000"/>
        </w:rPr>
        <w:t xml:space="preserve">       </w:t>
      </w:r>
      <w:r w:rsidRPr="00026ECA">
        <w:t>Основная проблема администрации Дальнереченского городского округа – это  недо</w:t>
      </w:r>
      <w:r w:rsidRPr="00026ECA">
        <w:t>с</w:t>
      </w:r>
      <w:r w:rsidRPr="00026ECA">
        <w:t>таток денежных средств, необходимых на содержание, ра</w:t>
      </w:r>
      <w:r w:rsidRPr="00026ECA">
        <w:t>з</w:t>
      </w:r>
      <w:r w:rsidRPr="00026ECA">
        <w:t xml:space="preserve">витие округа.  </w:t>
      </w:r>
    </w:p>
    <w:p w:rsidR="00C818EC" w:rsidRPr="000705FD" w:rsidRDefault="00C818EC" w:rsidP="00DC0AB0">
      <w:pPr>
        <w:pStyle w:val="4"/>
        <w:tabs>
          <w:tab w:val="left" w:pos="540"/>
        </w:tabs>
        <w:rPr>
          <w:sz w:val="26"/>
          <w:szCs w:val="26"/>
        </w:rPr>
      </w:pPr>
      <w:bookmarkStart w:id="24" w:name="_Toc303273366"/>
      <w:r w:rsidRPr="000705FD">
        <w:rPr>
          <w:sz w:val="26"/>
          <w:szCs w:val="26"/>
        </w:rPr>
        <w:t>1.3.1.1. Промышленность</w:t>
      </w:r>
      <w:bookmarkEnd w:id="24"/>
    </w:p>
    <w:p w:rsidR="00C818EC" w:rsidRPr="000705FD" w:rsidRDefault="00C818EC" w:rsidP="00DC0AB0">
      <w:pPr>
        <w:tabs>
          <w:tab w:val="left" w:pos="540"/>
        </w:tabs>
        <w:rPr>
          <w:sz w:val="26"/>
          <w:szCs w:val="26"/>
        </w:rPr>
      </w:pPr>
    </w:p>
    <w:p w:rsidR="004A224B" w:rsidRDefault="00E05770" w:rsidP="00DC0AB0">
      <w:pPr>
        <w:tabs>
          <w:tab w:val="left" w:pos="540"/>
        </w:tabs>
        <w:spacing w:line="360" w:lineRule="auto"/>
        <w:jc w:val="both"/>
      </w:pPr>
      <w:r w:rsidRPr="00E05770">
        <w:tab/>
      </w:r>
      <w:r w:rsidR="00B25432">
        <w:t>В настоящее время г. Дальнереченск является основным структурным эл</w:t>
      </w:r>
      <w:r w:rsidR="00B25432">
        <w:t>е</w:t>
      </w:r>
      <w:r w:rsidR="00B25432">
        <w:t>ментом в промышленном развитии округа.</w:t>
      </w:r>
      <w:r w:rsidR="004A224B">
        <w:t xml:space="preserve"> Реальный сектор экономики округа представляют пре</w:t>
      </w:r>
      <w:r w:rsidR="004A224B">
        <w:t>д</w:t>
      </w:r>
      <w:r w:rsidR="004A224B">
        <w:t>приятия промышленности, малого бизнеса, строительные организации, предпр</w:t>
      </w:r>
      <w:r w:rsidR="000705FD">
        <w:t>и</w:t>
      </w:r>
      <w:r w:rsidR="004A224B">
        <w:t>ятия то</w:t>
      </w:r>
      <w:r w:rsidR="004A224B">
        <w:t>р</w:t>
      </w:r>
      <w:r w:rsidR="004A224B">
        <w:t>говли, общественного питания, объекты бытового обслуживания, предприятия по оказ</w:t>
      </w:r>
      <w:r w:rsidR="004A224B">
        <w:t>а</w:t>
      </w:r>
      <w:r w:rsidR="004A224B">
        <w:t>нию жилищно-коммунальных услуг, крупный железнодоро</w:t>
      </w:r>
      <w:r w:rsidR="004A224B">
        <w:t>ж</w:t>
      </w:r>
      <w:r w:rsidR="004A224B">
        <w:t xml:space="preserve">ный узел. </w:t>
      </w:r>
    </w:p>
    <w:p w:rsidR="004A224B" w:rsidRDefault="004A224B" w:rsidP="00DC0AB0">
      <w:pPr>
        <w:tabs>
          <w:tab w:val="left" w:pos="540"/>
        </w:tabs>
        <w:spacing w:line="360" w:lineRule="auto"/>
        <w:jc w:val="both"/>
      </w:pPr>
      <w:r>
        <w:tab/>
        <w:t xml:space="preserve">Предприятия города производят </w:t>
      </w:r>
      <w:r w:rsidRPr="000B5CFB">
        <w:t>пиломатериалы, погонажные изделия</w:t>
      </w:r>
      <w:r>
        <w:t xml:space="preserve">, паркет, </w:t>
      </w:r>
      <w:r w:rsidR="008C4E9E">
        <w:t>евр</w:t>
      </w:r>
      <w:r w:rsidR="008C4E9E">
        <w:t>о</w:t>
      </w:r>
      <w:r w:rsidR="008C4E9E">
        <w:t>вагонку, переработку гречневой кр</w:t>
      </w:r>
      <w:r w:rsidR="008C4E9E">
        <w:t>у</w:t>
      </w:r>
      <w:r w:rsidR="008C4E9E">
        <w:t>пы (к сожалению, уже не собственного производства), хлеб и хлебобулочные, макаронные, кондитерские изделия, безалкогольные напитки, ф</w:t>
      </w:r>
      <w:r w:rsidR="008C4E9E">
        <w:t>а</w:t>
      </w:r>
      <w:r w:rsidR="0017746F">
        <w:t xml:space="preserve">сованную продукцию </w:t>
      </w:r>
      <w:r w:rsidR="008C4E9E">
        <w:t xml:space="preserve"> </w:t>
      </w:r>
      <w:r w:rsidR="0017746F">
        <w:t>(</w:t>
      </w:r>
      <w:r w:rsidR="008C4E9E">
        <w:t>салаты</w:t>
      </w:r>
      <w:r w:rsidR="0017746F">
        <w:t>)</w:t>
      </w:r>
      <w:r w:rsidR="008C4E9E">
        <w:t>, рыбу ко</w:t>
      </w:r>
      <w:r w:rsidR="008C4E9E">
        <w:t>п</w:t>
      </w:r>
      <w:r w:rsidR="008C4E9E">
        <w:t xml:space="preserve">ченую. </w:t>
      </w:r>
    </w:p>
    <w:p w:rsidR="008C4E9E" w:rsidRDefault="008C4E9E" w:rsidP="00DC0AB0">
      <w:pPr>
        <w:tabs>
          <w:tab w:val="left" w:pos="540"/>
        </w:tabs>
        <w:spacing w:line="360" w:lineRule="auto"/>
        <w:jc w:val="both"/>
      </w:pPr>
      <w:r>
        <w:tab/>
        <w:t xml:space="preserve">Общее число </w:t>
      </w:r>
      <w:r w:rsidR="00271770">
        <w:t>промышленных предприятий составляло в 200</w:t>
      </w:r>
      <w:r w:rsidR="00CE359D">
        <w:t>8</w:t>
      </w:r>
      <w:r w:rsidR="00271770">
        <w:t>-м году – 35 единиц. Наиболее крупными промышленными предприятиями округа являются:</w:t>
      </w:r>
    </w:p>
    <w:p w:rsidR="00271770" w:rsidRPr="005843B8" w:rsidRDefault="0017746F" w:rsidP="00DC0AB0">
      <w:pPr>
        <w:tabs>
          <w:tab w:val="left" w:pos="540"/>
        </w:tabs>
        <w:spacing w:line="360" w:lineRule="auto"/>
        <w:jc w:val="both"/>
      </w:pPr>
      <w:r>
        <w:t xml:space="preserve"> </w:t>
      </w:r>
      <w:r w:rsidR="00271770" w:rsidRPr="005843B8">
        <w:t>ЗАО «Лесэкспорт»;</w:t>
      </w:r>
    </w:p>
    <w:p w:rsidR="00271770" w:rsidRPr="005843B8" w:rsidRDefault="0017746F" w:rsidP="00DC0AB0">
      <w:pPr>
        <w:tabs>
          <w:tab w:val="left" w:pos="540"/>
        </w:tabs>
        <w:spacing w:line="360" w:lineRule="auto"/>
        <w:jc w:val="both"/>
      </w:pPr>
      <w:r>
        <w:t xml:space="preserve"> </w:t>
      </w:r>
      <w:r w:rsidR="00740EC8" w:rsidRPr="005843B8">
        <w:t>ОО</w:t>
      </w:r>
      <w:r w:rsidR="00271770" w:rsidRPr="005843B8">
        <w:t>О «Приморский лесокомбинат»;</w:t>
      </w:r>
    </w:p>
    <w:p w:rsidR="00271770" w:rsidRPr="005843B8" w:rsidRDefault="0017746F" w:rsidP="00DC0AB0">
      <w:pPr>
        <w:tabs>
          <w:tab w:val="left" w:pos="540"/>
        </w:tabs>
        <w:spacing w:line="360" w:lineRule="auto"/>
        <w:jc w:val="both"/>
      </w:pPr>
      <w:r>
        <w:t xml:space="preserve"> </w:t>
      </w:r>
      <w:r w:rsidR="00271770" w:rsidRPr="005843B8">
        <w:t>ОАО «Пекарь и К</w:t>
      </w:r>
      <w:r w:rsidR="00186ACB" w:rsidRPr="005843B8">
        <w:t>»</w:t>
      </w:r>
    </w:p>
    <w:p w:rsidR="00186ACB" w:rsidRPr="005843B8" w:rsidRDefault="0017746F" w:rsidP="00DC0AB0">
      <w:pPr>
        <w:tabs>
          <w:tab w:val="left" w:pos="540"/>
        </w:tabs>
        <w:spacing w:line="360" w:lineRule="auto"/>
        <w:jc w:val="both"/>
      </w:pPr>
      <w:r>
        <w:t xml:space="preserve"> </w:t>
      </w:r>
      <w:r w:rsidR="00186ACB" w:rsidRPr="005843B8">
        <w:t>ООО «Гидравлический на</w:t>
      </w:r>
      <w:r w:rsidR="00CE359D" w:rsidRPr="005843B8">
        <w:t>мыв</w:t>
      </w:r>
      <w:r w:rsidR="00186ACB" w:rsidRPr="005843B8">
        <w:t>»</w:t>
      </w:r>
    </w:p>
    <w:p w:rsidR="00186ACB" w:rsidRPr="005843B8" w:rsidRDefault="0017746F" w:rsidP="00DC0AB0">
      <w:pPr>
        <w:tabs>
          <w:tab w:val="left" w:pos="540"/>
        </w:tabs>
        <w:spacing w:line="360" w:lineRule="auto"/>
        <w:jc w:val="both"/>
      </w:pPr>
      <w:r>
        <w:t xml:space="preserve"> </w:t>
      </w:r>
      <w:r w:rsidR="00186ACB" w:rsidRPr="005843B8">
        <w:t>ООО «Дальнереченский крупзавод»</w:t>
      </w:r>
    </w:p>
    <w:p w:rsidR="00186ACB" w:rsidRPr="005843B8" w:rsidRDefault="0017746F" w:rsidP="00DC0AB0">
      <w:pPr>
        <w:tabs>
          <w:tab w:val="left" w:pos="540"/>
        </w:tabs>
        <w:spacing w:line="360" w:lineRule="auto"/>
        <w:jc w:val="both"/>
      </w:pPr>
      <w:r>
        <w:t xml:space="preserve"> </w:t>
      </w:r>
      <w:r w:rsidR="00186ACB" w:rsidRPr="005843B8">
        <w:t>ОАО «Мясокомбинат»</w:t>
      </w:r>
    </w:p>
    <w:p w:rsidR="00186ACB" w:rsidRDefault="0017746F" w:rsidP="00DC0AB0">
      <w:pPr>
        <w:tabs>
          <w:tab w:val="left" w:pos="540"/>
        </w:tabs>
        <w:spacing w:line="360" w:lineRule="auto"/>
        <w:jc w:val="both"/>
      </w:pPr>
      <w:r>
        <w:t xml:space="preserve"> </w:t>
      </w:r>
      <w:r w:rsidR="00186ACB" w:rsidRPr="005843B8">
        <w:t>ОАО «Электросервис».</w:t>
      </w:r>
    </w:p>
    <w:p w:rsidR="00903B9B" w:rsidRDefault="006961A6" w:rsidP="00DC0AB0">
      <w:pPr>
        <w:tabs>
          <w:tab w:val="left" w:pos="540"/>
        </w:tabs>
        <w:spacing w:line="360" w:lineRule="auto"/>
        <w:jc w:val="both"/>
      </w:pPr>
      <w:r>
        <w:tab/>
      </w:r>
      <w:r w:rsidR="00186ACB">
        <w:t xml:space="preserve">Промышленное производство в </w:t>
      </w:r>
      <w:smartTag w:uri="urn:schemas-microsoft-com:office:smarttags" w:element="metricconverter">
        <w:smartTagPr>
          <w:attr w:name="ProductID" w:val="2008 г"/>
        </w:smartTagPr>
        <w:r w:rsidR="00186ACB">
          <w:t>2008 г</w:t>
        </w:r>
      </w:smartTag>
      <w:r w:rsidR="00186ACB">
        <w:t>. составило в денежном выражении около 600 млн. рублей.</w:t>
      </w:r>
      <w:r w:rsidR="00A95C4A">
        <w:t xml:space="preserve"> </w:t>
      </w:r>
      <w:r w:rsidR="00186ACB">
        <w:t>Ведущей отраслью являются предприятия обрабатывающих прои</w:t>
      </w:r>
      <w:r w:rsidR="00186ACB">
        <w:t>з</w:t>
      </w:r>
      <w:r w:rsidR="00186ACB">
        <w:t>водств, объем отгруженных товаров</w:t>
      </w:r>
      <w:r>
        <w:t>,</w:t>
      </w:r>
      <w:r w:rsidR="00186ACB">
        <w:t xml:space="preserve"> по которым составил в </w:t>
      </w:r>
      <w:smartTag w:uri="urn:schemas-microsoft-com:office:smarttags" w:element="metricconverter">
        <w:smartTagPr>
          <w:attr w:name="ProductID" w:val="2008 г"/>
        </w:smartTagPr>
        <w:r w:rsidR="00186ACB">
          <w:t>2008 г</w:t>
        </w:r>
      </w:smartTag>
      <w:r w:rsidR="00186ACB">
        <w:t>. более 300 млн. рублей.</w:t>
      </w:r>
      <w:r w:rsidR="00055EE1">
        <w:t xml:space="preserve"> </w:t>
      </w:r>
      <w:r w:rsidR="00186ACB">
        <w:t xml:space="preserve">            Ва</w:t>
      </w:r>
      <w:r w:rsidR="00186ACB">
        <w:t>ж</w:t>
      </w:r>
      <w:r w:rsidR="00186ACB">
        <w:t xml:space="preserve">нейшей отраслью являются также </w:t>
      </w:r>
      <w:r w:rsidR="00903B9B">
        <w:t>предприятия по производству и распределению электр</w:t>
      </w:r>
      <w:r w:rsidR="00903B9B">
        <w:t>о</w:t>
      </w:r>
      <w:r w:rsidR="00903B9B">
        <w:t>энергии, газа и воды, объем отгруженных товаров</w:t>
      </w:r>
      <w:r w:rsidR="00C33CFF">
        <w:t>,</w:t>
      </w:r>
      <w:r w:rsidR="00903B9B">
        <w:t xml:space="preserve"> по которым составил в </w:t>
      </w:r>
      <w:smartTag w:uri="urn:schemas-microsoft-com:office:smarttags" w:element="metricconverter">
        <w:smartTagPr>
          <w:attr w:name="ProductID" w:val="2008 г"/>
        </w:smartTagPr>
        <w:r w:rsidR="00903B9B">
          <w:t>2008 г</w:t>
        </w:r>
      </w:smartTag>
      <w:r w:rsidR="00903B9B">
        <w:t>. около 300 млн. рублей.</w:t>
      </w:r>
      <w:r>
        <w:t xml:space="preserve"> </w:t>
      </w:r>
      <w:r w:rsidR="00903B9B">
        <w:t>Следует отметить, что негативные последствия мирового финанс</w:t>
      </w:r>
      <w:r w:rsidR="00903B9B">
        <w:t>о</w:t>
      </w:r>
      <w:r w:rsidR="00903B9B">
        <w:t>вого и экономическ</w:t>
      </w:r>
      <w:r w:rsidR="00903B9B">
        <w:t>о</w:t>
      </w:r>
      <w:r w:rsidR="00903B9B">
        <w:t>го кризиса сказались на работе промышленных предприятий округа, в связи с чем</w:t>
      </w:r>
      <w:r w:rsidR="00695B0B">
        <w:t>,</w:t>
      </w:r>
      <w:r w:rsidR="00903B9B">
        <w:t xml:space="preserve"> ур</w:t>
      </w:r>
      <w:r w:rsidR="00903B9B">
        <w:t>о</w:t>
      </w:r>
      <w:r w:rsidR="00903B9B">
        <w:t>вень производства</w:t>
      </w:r>
      <w:r w:rsidR="00740EC8">
        <w:t xml:space="preserve"> почти всех предприятий в </w:t>
      </w:r>
      <w:r w:rsidR="00740EC8" w:rsidRPr="00F63B2C">
        <w:t xml:space="preserve">2008 году </w:t>
      </w:r>
      <w:r w:rsidR="00903B9B" w:rsidRPr="00F63B2C">
        <w:t>сокращался.</w:t>
      </w:r>
      <w:r w:rsidR="00740EC8" w:rsidRPr="00F63B2C">
        <w:t xml:space="preserve"> В 2009 – рост </w:t>
      </w:r>
      <w:r w:rsidR="00695B0B" w:rsidRPr="00F63B2C">
        <w:t>подня</w:t>
      </w:r>
      <w:r w:rsidR="00695B0B" w:rsidRPr="00F63B2C">
        <w:t>л</w:t>
      </w:r>
      <w:r w:rsidR="00695B0B" w:rsidRPr="00F63B2C">
        <w:t xml:space="preserve">ся до </w:t>
      </w:r>
      <w:r w:rsidR="00740EC8" w:rsidRPr="00F63B2C">
        <w:t>127.7%.</w:t>
      </w:r>
    </w:p>
    <w:p w:rsidR="00DC6E4B" w:rsidRPr="00E52C6A" w:rsidRDefault="00DC6E4B" w:rsidP="00DC0AB0">
      <w:pPr>
        <w:pStyle w:val="4"/>
        <w:tabs>
          <w:tab w:val="left" w:pos="540"/>
        </w:tabs>
        <w:spacing w:line="360" w:lineRule="auto"/>
        <w:rPr>
          <w:sz w:val="26"/>
          <w:szCs w:val="26"/>
        </w:rPr>
      </w:pPr>
      <w:hyperlink w:anchor="_Toc223238710" w:history="1">
        <w:bookmarkStart w:id="25" w:name="_Toc303273367"/>
        <w:r w:rsidRPr="00E52C6A">
          <w:rPr>
            <w:rStyle w:val="a8"/>
            <w:color w:val="auto"/>
            <w:sz w:val="26"/>
            <w:szCs w:val="26"/>
            <w:u w:val="none"/>
          </w:rPr>
          <w:t>1.3.1.</w:t>
        </w:r>
        <w:r w:rsidR="00C818EC" w:rsidRPr="00E52C6A">
          <w:rPr>
            <w:rStyle w:val="a8"/>
            <w:color w:val="auto"/>
            <w:sz w:val="26"/>
            <w:szCs w:val="26"/>
            <w:u w:val="none"/>
          </w:rPr>
          <w:t>2</w:t>
        </w:r>
        <w:r w:rsidRPr="00E52C6A">
          <w:rPr>
            <w:rStyle w:val="a8"/>
            <w:color w:val="auto"/>
            <w:sz w:val="26"/>
            <w:szCs w:val="26"/>
            <w:u w:val="none"/>
          </w:rPr>
          <w:t>. Малый бизнес (юридические л</w:t>
        </w:r>
        <w:r w:rsidRPr="00E52C6A">
          <w:rPr>
            <w:rStyle w:val="a8"/>
            <w:color w:val="auto"/>
            <w:sz w:val="26"/>
            <w:szCs w:val="26"/>
            <w:u w:val="none"/>
          </w:rPr>
          <w:t>и</w:t>
        </w:r>
        <w:r w:rsidRPr="00E52C6A">
          <w:rPr>
            <w:rStyle w:val="a8"/>
            <w:color w:val="auto"/>
            <w:sz w:val="26"/>
            <w:szCs w:val="26"/>
            <w:u w:val="none"/>
          </w:rPr>
          <w:t>ца)</w:t>
        </w:r>
        <w:bookmarkEnd w:id="25"/>
      </w:hyperlink>
    </w:p>
    <w:p w:rsidR="003B6516" w:rsidRDefault="006961A6" w:rsidP="006961A6">
      <w:pPr>
        <w:tabs>
          <w:tab w:val="left" w:pos="540"/>
        </w:tabs>
        <w:spacing w:line="360" w:lineRule="auto"/>
        <w:jc w:val="both"/>
        <w:rPr>
          <w:b/>
          <w:sz w:val="28"/>
          <w:szCs w:val="28"/>
        </w:rPr>
        <w:sectPr w:rsidR="003B6516" w:rsidSect="006A4102">
          <w:pgSz w:w="11906" w:h="16838"/>
          <w:pgMar w:top="1134" w:right="850" w:bottom="899" w:left="1620" w:header="708" w:footer="708" w:gutter="0"/>
          <w:cols w:space="708"/>
          <w:docGrid w:linePitch="360"/>
        </w:sectPr>
      </w:pPr>
      <w:r>
        <w:tab/>
      </w:r>
      <w:r w:rsidR="00CE359D" w:rsidRPr="00E52C6A">
        <w:t>В</w:t>
      </w:r>
      <w:r w:rsidR="00DC6E4B" w:rsidRPr="00E52C6A">
        <w:t xml:space="preserve">  2007 год</w:t>
      </w:r>
      <w:r w:rsidR="00CE359D" w:rsidRPr="00E52C6A">
        <w:t>у</w:t>
      </w:r>
      <w:r w:rsidR="00DC6E4B" w:rsidRPr="00E52C6A">
        <w:t xml:space="preserve"> на территории городского округа  реально действ</w:t>
      </w:r>
      <w:r w:rsidR="00CE359D" w:rsidRPr="00E52C6A">
        <w:t>овали</w:t>
      </w:r>
      <w:r w:rsidR="00DC6E4B" w:rsidRPr="00E52C6A">
        <w:t xml:space="preserve"> 53  малых пре</w:t>
      </w:r>
      <w:r w:rsidR="00DC6E4B" w:rsidRPr="00E52C6A">
        <w:t>д</w:t>
      </w:r>
      <w:r w:rsidR="00DC6E4B" w:rsidRPr="00E52C6A">
        <w:t>прияти</w:t>
      </w:r>
      <w:r w:rsidR="00554C9B" w:rsidRPr="00E52C6A">
        <w:t>я</w:t>
      </w:r>
      <w:r w:rsidR="00DC6E4B" w:rsidRPr="00E52C6A">
        <w:t xml:space="preserve">  и 891 индивидуальных предпринимателей. Малый бизнес охватывает практич</w:t>
      </w:r>
      <w:r w:rsidR="00DC6E4B" w:rsidRPr="00E52C6A">
        <w:t>е</w:t>
      </w:r>
      <w:r w:rsidR="00DC6E4B" w:rsidRPr="00E52C6A">
        <w:t>ски все отрасли экономики города. Отраслевая структура малых предприятий с</w:t>
      </w:r>
      <w:r w:rsidR="00DC6E4B" w:rsidRPr="00E52C6A">
        <w:t>у</w:t>
      </w:r>
      <w:r w:rsidR="00DC6E4B" w:rsidRPr="00E52C6A">
        <w:t>щественно не изменилась. В сфере торговли и общественного питания  действует  34 % малых пре</w:t>
      </w:r>
      <w:r w:rsidR="00DC6E4B" w:rsidRPr="00E52C6A">
        <w:t>д</w:t>
      </w:r>
      <w:r w:rsidR="00DC6E4B" w:rsidRPr="00E52C6A">
        <w:t>приятий, 30% - занимается оказанием услуг. На выпуске  промышленной продукции  зан</w:t>
      </w:r>
      <w:r w:rsidR="00DC6E4B" w:rsidRPr="00E52C6A">
        <w:t>я</w:t>
      </w:r>
      <w:r w:rsidR="00DC6E4B" w:rsidRPr="00E52C6A">
        <w:t>то  16 % малых предпри</w:t>
      </w:r>
      <w:r w:rsidR="00E52C6A">
        <w:t xml:space="preserve">ятий от общего числа , </w:t>
      </w:r>
      <w:r w:rsidR="00DC6E4B" w:rsidRPr="00E52C6A">
        <w:t>8 % - осуществляет свою деятельность в тран</w:t>
      </w:r>
      <w:r w:rsidR="00DC6E4B" w:rsidRPr="00E52C6A">
        <w:t>с</w:t>
      </w:r>
      <w:r w:rsidR="00DC6E4B" w:rsidRPr="00E52C6A">
        <w:t>порте,  в строительстве  - 4 %, в прочих отраслях – 8 %. Доля малых предприятий в общем количестве предприятий города составила 17  %.</w:t>
      </w:r>
    </w:p>
    <w:p w:rsidR="00DC6E4B" w:rsidRPr="002074EF" w:rsidRDefault="00F422BD" w:rsidP="00DC0AB0">
      <w:pPr>
        <w:pStyle w:val="4"/>
        <w:tabs>
          <w:tab w:val="left" w:pos="540"/>
        </w:tabs>
        <w:spacing w:line="360" w:lineRule="auto"/>
        <w:rPr>
          <w:sz w:val="26"/>
          <w:szCs w:val="26"/>
        </w:rPr>
      </w:pPr>
      <w:bookmarkStart w:id="26" w:name="_Toc303273368"/>
      <w:r w:rsidRPr="002074EF">
        <w:rPr>
          <w:sz w:val="26"/>
          <w:szCs w:val="26"/>
        </w:rPr>
        <w:t>1.3.1.3.</w:t>
      </w:r>
      <w:r w:rsidR="00DC6E4B" w:rsidRPr="002074EF">
        <w:rPr>
          <w:sz w:val="26"/>
          <w:szCs w:val="26"/>
        </w:rPr>
        <w:t>Сельское хозяйство</w:t>
      </w:r>
      <w:bookmarkEnd w:id="26"/>
    </w:p>
    <w:p w:rsidR="00A95C4A" w:rsidRDefault="0088206B" w:rsidP="00DC0AB0">
      <w:pPr>
        <w:tabs>
          <w:tab w:val="left" w:pos="540"/>
        </w:tabs>
        <w:spacing w:line="360" w:lineRule="auto"/>
        <w:jc w:val="both"/>
      </w:pPr>
      <w:r>
        <w:tab/>
        <w:t xml:space="preserve">При небольших площадях </w:t>
      </w:r>
      <w:r w:rsidR="00022AE3">
        <w:t>сельхозугодий</w:t>
      </w:r>
      <w:r w:rsidR="00E36EBD">
        <w:t xml:space="preserve"> в округе</w:t>
      </w:r>
      <w:r w:rsidR="002172E7">
        <w:t>, рискованно</w:t>
      </w:r>
      <w:r w:rsidR="00022AE3">
        <w:t>м земледелии, некот</w:t>
      </w:r>
      <w:r w:rsidR="00022AE3">
        <w:t>о</w:t>
      </w:r>
      <w:r w:rsidR="00022AE3">
        <w:t>рых особенностях использования земель, значительного развития в Дальнереченском г</w:t>
      </w:r>
      <w:r w:rsidR="00022AE3">
        <w:t>о</w:t>
      </w:r>
      <w:r w:rsidR="00022AE3">
        <w:t>родском округе агро-промышленный комплекс не получил.</w:t>
      </w:r>
      <w:r w:rsidR="007A24AB">
        <w:t xml:space="preserve"> В настоящее время</w:t>
      </w:r>
      <w:r w:rsidR="00E36EBD">
        <w:t xml:space="preserve"> сельское хозяйство здесь</w:t>
      </w:r>
      <w:r w:rsidR="00A95C4A">
        <w:t xml:space="preserve"> </w:t>
      </w:r>
      <w:r w:rsidR="00E36EBD">
        <w:t>представлено произво</w:t>
      </w:r>
      <w:r w:rsidR="00A95C4A">
        <w:t>д</w:t>
      </w:r>
      <w:r w:rsidR="00E36EBD">
        <w:t>ством небольших объемов продукции растениево</w:t>
      </w:r>
      <w:r w:rsidR="00E36EBD">
        <w:t>д</w:t>
      </w:r>
      <w:r w:rsidR="00E36EBD">
        <w:t>ства и животноводства, без выявленной специализации</w:t>
      </w:r>
      <w:r w:rsidR="00F422BD">
        <w:t>, в основном, силами частных х</w:t>
      </w:r>
      <w:r w:rsidR="00F422BD">
        <w:t>о</w:t>
      </w:r>
      <w:r w:rsidR="00F422BD">
        <w:t>зяйств</w:t>
      </w:r>
      <w:r w:rsidR="00E36EBD">
        <w:t>. В стоимостном выражении производство сельскохозяйственной продукции в 2007 году с</w:t>
      </w:r>
      <w:r w:rsidR="00E36EBD">
        <w:t>о</w:t>
      </w:r>
      <w:r w:rsidR="00E36EBD">
        <w:t>ставило 70 млн. рублей, что в 8 раз ниже производства промышленной продукции, составляющего 540 млн. рублей. В период с 2000 по2007 год продукция сельского хозяйс</w:t>
      </w:r>
      <w:r w:rsidR="00E36EBD">
        <w:t>т</w:t>
      </w:r>
      <w:r w:rsidR="00E36EBD">
        <w:t>ва</w:t>
      </w:r>
      <w:r w:rsidR="00FF571F">
        <w:t xml:space="preserve"> в хозяйствах всех категорий, в фактически действующих ценах увеличилась более, чем 2 раза – с 27,3 млн. руб. до 70 млн. рублей. Согласно данным статистического сборника, составленного в 2007 году территориальным органом Федеральной службы Государстве</w:t>
      </w:r>
      <w:r w:rsidR="00FF571F">
        <w:t>н</w:t>
      </w:r>
      <w:r w:rsidR="00FF571F">
        <w:t>ной статистики по Приморскому краю «Дальнереченску 90 лет», в последние десятилетия в округе, как и в целом по стране, в сфере сельского хозяйства сложилась тенденция с</w:t>
      </w:r>
      <w:r w:rsidR="00FF571F">
        <w:t>о</w:t>
      </w:r>
      <w:r w:rsidR="00FF571F">
        <w:t>кращения посевных площадей и сокращения объема продукции животноводства. Так пр</w:t>
      </w:r>
      <w:r w:rsidR="00FF571F">
        <w:t>о</w:t>
      </w:r>
      <w:r w:rsidR="00FF571F">
        <w:t>изво</w:t>
      </w:r>
      <w:r w:rsidR="00FF571F">
        <w:t>д</w:t>
      </w:r>
      <w:r w:rsidR="00FF571F">
        <w:t xml:space="preserve">ство крупного рогатого скота с </w:t>
      </w:r>
      <w:smartTag w:uri="urn:schemas-microsoft-com:office:smarttags" w:element="metricconverter">
        <w:smartTagPr>
          <w:attr w:name="ProductID" w:val="1985 г"/>
        </w:smartTagPr>
        <w:r w:rsidR="00FF571F">
          <w:t>1985 г</w:t>
        </w:r>
      </w:smartTag>
      <w:r w:rsidR="00FF571F">
        <w:t xml:space="preserve">. по </w:t>
      </w:r>
      <w:smartTag w:uri="urn:schemas-microsoft-com:office:smarttags" w:element="metricconverter">
        <w:smartTagPr>
          <w:attr w:name="ProductID" w:val="2007 г"/>
        </w:smartTagPr>
        <w:r w:rsidR="00FF571F">
          <w:t>2007 г</w:t>
        </w:r>
      </w:smartTag>
      <w:r w:rsidR="00FF571F">
        <w:t xml:space="preserve">. сократилось в 3 раза, а с </w:t>
      </w:r>
      <w:smartTag w:uri="urn:schemas-microsoft-com:office:smarttags" w:element="metricconverter">
        <w:smartTagPr>
          <w:attr w:name="ProductID" w:val="2000 г"/>
        </w:smartTagPr>
        <w:r w:rsidR="00FF571F">
          <w:t>2000 г</w:t>
        </w:r>
      </w:smartTag>
      <w:r w:rsidR="00FF571F">
        <w:t xml:space="preserve">. по </w:t>
      </w:r>
      <w:smartTag w:uri="urn:schemas-microsoft-com:office:smarttags" w:element="metricconverter">
        <w:smartTagPr>
          <w:attr w:name="ProductID" w:val="2007 г"/>
        </w:smartTagPr>
        <w:r w:rsidR="00FF571F">
          <w:t>2007 г</w:t>
        </w:r>
      </w:smartTag>
      <w:r w:rsidR="00FF571F">
        <w:t xml:space="preserve">. почти в 1,5 раз. Производство картофеля, овощей, мяса, молока с </w:t>
      </w:r>
      <w:smartTag w:uri="urn:schemas-microsoft-com:office:smarttags" w:element="metricconverter">
        <w:smartTagPr>
          <w:attr w:name="ProductID" w:val="1985 г"/>
        </w:smartTagPr>
        <w:r w:rsidR="00FF571F">
          <w:t>1985 г</w:t>
        </w:r>
      </w:smartTag>
      <w:r w:rsidR="00FF571F">
        <w:t xml:space="preserve">. так же </w:t>
      </w:r>
      <w:r w:rsidR="002311AE">
        <w:t>с</w:t>
      </w:r>
      <w:r w:rsidR="002311AE">
        <w:t>о</w:t>
      </w:r>
      <w:r w:rsidR="002311AE">
        <w:t>кратилось в 2,5 -3 раза и более. К растущим отраслям  относится производство сои и зе</w:t>
      </w:r>
      <w:r w:rsidR="002311AE">
        <w:t>р</w:t>
      </w:r>
      <w:r w:rsidR="002311AE">
        <w:t>новых культур. В</w:t>
      </w:r>
      <w:r w:rsidR="002311AE">
        <w:t>е</w:t>
      </w:r>
      <w:r w:rsidR="002311AE">
        <w:t xml:space="preserve">дущими хозяйствами по производству сельскохозяйственной продукции являются </w:t>
      </w:r>
      <w:r w:rsidR="00CE359D">
        <w:t>ли</w:t>
      </w:r>
      <w:r w:rsidR="002311AE">
        <w:t>чные подсо</w:t>
      </w:r>
      <w:r w:rsidR="002311AE">
        <w:t>б</w:t>
      </w:r>
      <w:r w:rsidR="002311AE">
        <w:t>ные хозяйства населения.</w:t>
      </w:r>
      <w:r w:rsidR="002172E7">
        <w:t xml:space="preserve"> </w:t>
      </w:r>
      <w:r w:rsidR="00A95C4A" w:rsidRPr="00A95C4A">
        <w:t xml:space="preserve">Продукция сельского хозяйства в </w:t>
      </w:r>
      <w:smartTag w:uri="urn:schemas-microsoft-com:office:smarttags" w:element="metricconverter">
        <w:smartTagPr>
          <w:attr w:name="ProductID" w:val="2008 г"/>
        </w:smartTagPr>
        <w:r w:rsidR="00A95C4A" w:rsidRPr="00A95C4A">
          <w:t>2008 г</w:t>
        </w:r>
      </w:smartTag>
      <w:r w:rsidR="00A95C4A" w:rsidRPr="00A95C4A">
        <w:t xml:space="preserve">. составила порядка </w:t>
      </w:r>
      <w:r w:rsidR="00CE359D">
        <w:t>76,2</w:t>
      </w:r>
      <w:r w:rsidR="00A95C4A" w:rsidRPr="00A95C4A">
        <w:t xml:space="preserve"> млн. рублей.</w:t>
      </w:r>
      <w:r w:rsidR="00A95C4A">
        <w:t xml:space="preserve"> </w:t>
      </w:r>
    </w:p>
    <w:p w:rsidR="002311AE" w:rsidRDefault="002311AE" w:rsidP="00DC0AB0">
      <w:pPr>
        <w:tabs>
          <w:tab w:val="left" w:pos="540"/>
        </w:tabs>
        <w:spacing w:line="360" w:lineRule="auto"/>
        <w:jc w:val="both"/>
      </w:pPr>
      <w:r>
        <w:tab/>
        <w:t>Часть сельскохозяйственной продукции перерабатывается на действующих промы</w:t>
      </w:r>
      <w:r>
        <w:t>ш</w:t>
      </w:r>
      <w:r>
        <w:t>ленных предприятиях округа – на хлебозаводе, крупозаводе, мясокомбин</w:t>
      </w:r>
      <w:r>
        <w:t>а</w:t>
      </w:r>
      <w:r>
        <w:t>те.</w:t>
      </w:r>
    </w:p>
    <w:p w:rsidR="00A95C4A" w:rsidRDefault="00A95C4A" w:rsidP="00DC0AB0">
      <w:pPr>
        <w:tabs>
          <w:tab w:val="left" w:pos="540"/>
        </w:tabs>
        <w:spacing w:line="360" w:lineRule="auto"/>
        <w:jc w:val="both"/>
      </w:pPr>
    </w:p>
    <w:p w:rsidR="00DC6E4B" w:rsidRDefault="00DC6E4B" w:rsidP="00DC0AB0">
      <w:pPr>
        <w:pStyle w:val="5"/>
        <w:tabs>
          <w:tab w:val="clear" w:pos="1492"/>
          <w:tab w:val="left" w:pos="540"/>
        </w:tabs>
        <w:spacing w:line="360" w:lineRule="auto"/>
        <w:ind w:left="0" w:firstLine="0"/>
      </w:pPr>
    </w:p>
    <w:p w:rsidR="002311AE" w:rsidRDefault="002311AE" w:rsidP="00DC0AB0">
      <w:pPr>
        <w:pStyle w:val="50"/>
        <w:tabs>
          <w:tab w:val="left" w:pos="540"/>
        </w:tabs>
        <w:sectPr w:rsidR="002311AE" w:rsidSect="006961A6">
          <w:pgSz w:w="11906" w:h="16838"/>
          <w:pgMar w:top="899" w:right="850" w:bottom="719" w:left="1620" w:header="708" w:footer="708" w:gutter="0"/>
          <w:cols w:space="708"/>
          <w:docGrid w:linePitch="360"/>
        </w:sectPr>
      </w:pPr>
    </w:p>
    <w:p w:rsidR="002F195E" w:rsidRDefault="002311AE" w:rsidP="00DC0AB0">
      <w:pPr>
        <w:tabs>
          <w:tab w:val="left" w:pos="540"/>
        </w:tabs>
        <w:jc w:val="center"/>
      </w:pPr>
      <w:r w:rsidRPr="002F195E">
        <w:rPr>
          <w:b/>
        </w:rPr>
        <w:t>Показатели динамик</w:t>
      </w:r>
      <w:r w:rsidR="00EF253F">
        <w:rPr>
          <w:b/>
        </w:rPr>
        <w:t>а</w:t>
      </w:r>
      <w:r w:rsidRPr="002F195E">
        <w:rPr>
          <w:b/>
        </w:rPr>
        <w:t xml:space="preserve"> размеров посевных площадей и объемов производства </w:t>
      </w:r>
      <w:r w:rsidR="002F195E" w:rsidRPr="002F195E">
        <w:rPr>
          <w:b/>
        </w:rPr>
        <w:t>сельскохозяйственной продукции за 1985, 2000, 2006 годы в целом по округу</w:t>
      </w:r>
      <w:r w:rsidR="006A4102">
        <w:rPr>
          <w:b/>
        </w:rPr>
        <w:t xml:space="preserve"> </w:t>
      </w:r>
      <w:r w:rsidR="002F195E" w:rsidRPr="002F195E">
        <w:rPr>
          <w:b/>
        </w:rPr>
        <w:t>в разрезе отдельных категорий х</w:t>
      </w:r>
      <w:r w:rsidR="002F195E" w:rsidRPr="002F195E">
        <w:rPr>
          <w:b/>
        </w:rPr>
        <w:t>о</w:t>
      </w:r>
      <w:r w:rsidR="002F195E" w:rsidRPr="002F195E">
        <w:rPr>
          <w:b/>
        </w:rPr>
        <w:t>зяйств</w:t>
      </w:r>
      <w:r w:rsidR="00BA4410">
        <w:rPr>
          <w:b/>
        </w:rPr>
        <w:t xml:space="preserve"> </w:t>
      </w:r>
      <w:r w:rsidR="002F195E">
        <w:t>Таблица № 1.3.1.3.-1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62"/>
        <w:gridCol w:w="2001"/>
        <w:gridCol w:w="1113"/>
        <w:gridCol w:w="837"/>
        <w:gridCol w:w="867"/>
        <w:gridCol w:w="867"/>
        <w:gridCol w:w="841"/>
        <w:gridCol w:w="884"/>
        <w:gridCol w:w="882"/>
        <w:gridCol w:w="829"/>
        <w:gridCol w:w="865"/>
        <w:gridCol w:w="865"/>
        <w:gridCol w:w="1157"/>
        <w:gridCol w:w="865"/>
        <w:gridCol w:w="865"/>
      </w:tblGrid>
      <w:tr w:rsidR="00D83EAE">
        <w:tc>
          <w:tcPr>
            <w:tcW w:w="562" w:type="dxa"/>
            <w:vMerge w:val="restart"/>
            <w:shd w:val="clear" w:color="auto" w:fill="auto"/>
          </w:tcPr>
          <w:p w:rsidR="00FE51D1" w:rsidRDefault="00FE51D1" w:rsidP="00DC0AB0">
            <w:pPr>
              <w:tabs>
                <w:tab w:val="left" w:pos="540"/>
              </w:tabs>
              <w:jc w:val="center"/>
            </w:pPr>
            <w:r>
              <w:t>№</w:t>
            </w:r>
          </w:p>
          <w:p w:rsidR="00FE51D1" w:rsidRDefault="00FE51D1" w:rsidP="00DC0AB0">
            <w:pPr>
              <w:tabs>
                <w:tab w:val="left" w:pos="540"/>
              </w:tabs>
              <w:jc w:val="center"/>
            </w:pPr>
            <w:r>
              <w:t>/№</w:t>
            </w:r>
          </w:p>
        </w:tc>
        <w:tc>
          <w:tcPr>
            <w:tcW w:w="2387" w:type="dxa"/>
            <w:vMerge w:val="restart"/>
            <w:shd w:val="clear" w:color="auto" w:fill="auto"/>
          </w:tcPr>
          <w:p w:rsidR="00FE51D1" w:rsidRDefault="00FE51D1" w:rsidP="00DC0AB0">
            <w:pPr>
              <w:tabs>
                <w:tab w:val="left" w:pos="540"/>
              </w:tabs>
              <w:jc w:val="center"/>
            </w:pPr>
            <w:r>
              <w:t>Наименование п</w:t>
            </w:r>
            <w:r>
              <w:t>о</w:t>
            </w:r>
            <w:r>
              <w:t>казателей</w:t>
            </w:r>
          </w:p>
        </w:tc>
        <w:tc>
          <w:tcPr>
            <w:tcW w:w="1113" w:type="dxa"/>
            <w:vMerge w:val="restart"/>
            <w:shd w:val="clear" w:color="auto" w:fill="auto"/>
          </w:tcPr>
          <w:p w:rsidR="00FE51D1" w:rsidRDefault="00FE51D1" w:rsidP="00DC0AB0">
            <w:pPr>
              <w:tabs>
                <w:tab w:val="left" w:pos="540"/>
              </w:tabs>
              <w:jc w:val="center"/>
            </w:pPr>
            <w:r>
              <w:t>Един. измерен.</w:t>
            </w:r>
          </w:p>
        </w:tc>
        <w:tc>
          <w:tcPr>
            <w:tcW w:w="2630" w:type="dxa"/>
            <w:gridSpan w:val="3"/>
            <w:vMerge w:val="restart"/>
            <w:shd w:val="clear" w:color="auto" w:fill="auto"/>
          </w:tcPr>
          <w:p w:rsidR="00FE51D1" w:rsidRDefault="00FE51D1" w:rsidP="00DC0AB0">
            <w:pPr>
              <w:tabs>
                <w:tab w:val="left" w:pos="540"/>
              </w:tabs>
              <w:jc w:val="center"/>
            </w:pPr>
            <w:r>
              <w:t>Всего по о</w:t>
            </w:r>
            <w:r>
              <w:t>к</w:t>
            </w:r>
            <w:r>
              <w:t>ругу</w:t>
            </w:r>
          </w:p>
        </w:tc>
        <w:tc>
          <w:tcPr>
            <w:tcW w:w="8094" w:type="dxa"/>
            <w:gridSpan w:val="9"/>
            <w:shd w:val="clear" w:color="auto" w:fill="auto"/>
          </w:tcPr>
          <w:p w:rsidR="00FE51D1" w:rsidRDefault="00FE51D1" w:rsidP="00DC0AB0">
            <w:pPr>
              <w:tabs>
                <w:tab w:val="left" w:pos="540"/>
              </w:tabs>
              <w:jc w:val="center"/>
            </w:pPr>
            <w:r>
              <w:t>В том числе</w:t>
            </w:r>
          </w:p>
        </w:tc>
      </w:tr>
      <w:tr w:rsidR="00C43BF7">
        <w:trPr>
          <w:trHeight w:val="485"/>
        </w:trPr>
        <w:tc>
          <w:tcPr>
            <w:tcW w:w="562" w:type="dxa"/>
            <w:vMerge/>
          </w:tcPr>
          <w:p w:rsidR="00FE51D1" w:rsidRDefault="00FE51D1" w:rsidP="00DC0AB0">
            <w:pPr>
              <w:tabs>
                <w:tab w:val="left" w:pos="540"/>
              </w:tabs>
              <w:jc w:val="center"/>
            </w:pPr>
          </w:p>
        </w:tc>
        <w:tc>
          <w:tcPr>
            <w:tcW w:w="2387" w:type="dxa"/>
            <w:vMerge/>
          </w:tcPr>
          <w:p w:rsidR="00FE51D1" w:rsidRDefault="00FE51D1" w:rsidP="00DC0AB0">
            <w:pPr>
              <w:tabs>
                <w:tab w:val="left" w:pos="540"/>
              </w:tabs>
              <w:jc w:val="center"/>
            </w:pPr>
          </w:p>
        </w:tc>
        <w:tc>
          <w:tcPr>
            <w:tcW w:w="1113" w:type="dxa"/>
            <w:vMerge/>
          </w:tcPr>
          <w:p w:rsidR="00FE51D1" w:rsidRDefault="00FE51D1" w:rsidP="00DC0AB0">
            <w:pPr>
              <w:tabs>
                <w:tab w:val="left" w:pos="540"/>
              </w:tabs>
              <w:jc w:val="center"/>
            </w:pPr>
          </w:p>
        </w:tc>
        <w:tc>
          <w:tcPr>
            <w:tcW w:w="2630" w:type="dxa"/>
            <w:gridSpan w:val="3"/>
            <w:vMerge/>
            <w:shd w:val="clear" w:color="auto" w:fill="auto"/>
          </w:tcPr>
          <w:p w:rsidR="00FE51D1" w:rsidRDefault="00FE51D1" w:rsidP="00DC0AB0">
            <w:pPr>
              <w:tabs>
                <w:tab w:val="left" w:pos="540"/>
              </w:tabs>
              <w:jc w:val="center"/>
            </w:pPr>
          </w:p>
        </w:tc>
        <w:tc>
          <w:tcPr>
            <w:tcW w:w="2633" w:type="dxa"/>
            <w:gridSpan w:val="3"/>
            <w:shd w:val="clear" w:color="auto" w:fill="auto"/>
          </w:tcPr>
          <w:p w:rsidR="00FE51D1" w:rsidRDefault="00FE51D1" w:rsidP="00DC0AB0">
            <w:pPr>
              <w:tabs>
                <w:tab w:val="left" w:pos="540"/>
              </w:tabs>
              <w:jc w:val="center"/>
            </w:pPr>
            <w:r>
              <w:t>Сельскохозяйстве</w:t>
            </w:r>
            <w:r>
              <w:t>н</w:t>
            </w:r>
            <w:r>
              <w:t>ные организ</w:t>
            </w:r>
            <w:r>
              <w:t>а</w:t>
            </w:r>
            <w:r>
              <w:t>ции</w:t>
            </w:r>
          </w:p>
        </w:tc>
        <w:tc>
          <w:tcPr>
            <w:tcW w:w="2603" w:type="dxa"/>
            <w:gridSpan w:val="3"/>
            <w:shd w:val="clear" w:color="auto" w:fill="auto"/>
          </w:tcPr>
          <w:p w:rsidR="00FE51D1" w:rsidRDefault="00FE51D1" w:rsidP="00DC0AB0">
            <w:pPr>
              <w:tabs>
                <w:tab w:val="left" w:pos="540"/>
              </w:tabs>
              <w:jc w:val="center"/>
            </w:pPr>
            <w:r>
              <w:t>Дачные подсо</w:t>
            </w:r>
            <w:r>
              <w:t>б</w:t>
            </w:r>
            <w:r>
              <w:t>ные хозя</w:t>
            </w:r>
            <w:r>
              <w:t>й</w:t>
            </w:r>
            <w:r>
              <w:t>ства</w:t>
            </w:r>
          </w:p>
        </w:tc>
        <w:tc>
          <w:tcPr>
            <w:tcW w:w="2858" w:type="dxa"/>
            <w:gridSpan w:val="3"/>
            <w:shd w:val="clear" w:color="auto" w:fill="auto"/>
          </w:tcPr>
          <w:p w:rsidR="00FE51D1" w:rsidRDefault="00FE51D1" w:rsidP="00DC0AB0">
            <w:pPr>
              <w:tabs>
                <w:tab w:val="left" w:pos="540"/>
              </w:tabs>
              <w:jc w:val="center"/>
            </w:pPr>
            <w:r>
              <w:t>Крестьянские, ферме</w:t>
            </w:r>
            <w:r>
              <w:t>р</w:t>
            </w:r>
            <w:r>
              <w:t>ские хозяйства и инд</w:t>
            </w:r>
            <w:r>
              <w:t>и</w:t>
            </w:r>
            <w:r>
              <w:t>ви</w:t>
            </w:r>
            <w:r w:rsidR="00456374">
              <w:t>дуальные</w:t>
            </w:r>
            <w:r>
              <w:t xml:space="preserve"> предпр</w:t>
            </w:r>
            <w:r>
              <w:t>и</w:t>
            </w:r>
            <w:r>
              <w:t>ятия</w:t>
            </w:r>
          </w:p>
        </w:tc>
      </w:tr>
      <w:tr w:rsidR="00D83EAE">
        <w:tc>
          <w:tcPr>
            <w:tcW w:w="562" w:type="dxa"/>
            <w:vMerge/>
            <w:shd w:val="clear" w:color="auto" w:fill="auto"/>
          </w:tcPr>
          <w:p w:rsidR="00FE51D1" w:rsidRDefault="00FE51D1" w:rsidP="00DC0AB0">
            <w:pPr>
              <w:tabs>
                <w:tab w:val="left" w:pos="540"/>
              </w:tabs>
              <w:jc w:val="center"/>
            </w:pPr>
          </w:p>
        </w:tc>
        <w:tc>
          <w:tcPr>
            <w:tcW w:w="2387" w:type="dxa"/>
            <w:vMerge/>
            <w:shd w:val="clear" w:color="auto" w:fill="auto"/>
          </w:tcPr>
          <w:p w:rsidR="00FE51D1" w:rsidRDefault="00FE51D1" w:rsidP="00DC0AB0">
            <w:pPr>
              <w:tabs>
                <w:tab w:val="left" w:pos="540"/>
              </w:tabs>
              <w:jc w:val="center"/>
            </w:pPr>
          </w:p>
        </w:tc>
        <w:tc>
          <w:tcPr>
            <w:tcW w:w="1113" w:type="dxa"/>
            <w:vMerge/>
            <w:shd w:val="clear" w:color="auto" w:fill="auto"/>
          </w:tcPr>
          <w:p w:rsidR="00FE51D1" w:rsidRDefault="00FE51D1" w:rsidP="00DC0AB0">
            <w:pPr>
              <w:tabs>
                <w:tab w:val="left" w:pos="540"/>
              </w:tabs>
              <w:jc w:val="center"/>
            </w:pPr>
          </w:p>
        </w:tc>
        <w:tc>
          <w:tcPr>
            <w:tcW w:w="866" w:type="dxa"/>
            <w:shd w:val="clear" w:color="auto" w:fill="auto"/>
          </w:tcPr>
          <w:p w:rsidR="00FE51D1" w:rsidRDefault="00FE51D1" w:rsidP="00DC0AB0">
            <w:pPr>
              <w:tabs>
                <w:tab w:val="left" w:pos="540"/>
              </w:tabs>
              <w:jc w:val="center"/>
            </w:pPr>
            <w:r>
              <w:t>1985</w:t>
            </w:r>
          </w:p>
        </w:tc>
        <w:tc>
          <w:tcPr>
            <w:tcW w:w="882" w:type="dxa"/>
            <w:shd w:val="clear" w:color="auto" w:fill="auto"/>
          </w:tcPr>
          <w:p w:rsidR="00FE51D1" w:rsidRDefault="00FE51D1" w:rsidP="00DC0AB0">
            <w:pPr>
              <w:tabs>
                <w:tab w:val="left" w:pos="540"/>
              </w:tabs>
              <w:jc w:val="center"/>
            </w:pPr>
            <w:r>
              <w:t>2000г.</w:t>
            </w:r>
          </w:p>
        </w:tc>
        <w:tc>
          <w:tcPr>
            <w:tcW w:w="882" w:type="dxa"/>
            <w:shd w:val="clear" w:color="auto" w:fill="auto"/>
          </w:tcPr>
          <w:p w:rsidR="00FE51D1" w:rsidRDefault="00FE51D1" w:rsidP="00DC0AB0">
            <w:pPr>
              <w:tabs>
                <w:tab w:val="left" w:pos="540"/>
              </w:tabs>
              <w:jc w:val="center"/>
            </w:pPr>
            <w:r>
              <w:t>2006г.</w:t>
            </w:r>
          </w:p>
        </w:tc>
        <w:tc>
          <w:tcPr>
            <w:tcW w:w="860" w:type="dxa"/>
            <w:shd w:val="clear" w:color="auto" w:fill="auto"/>
          </w:tcPr>
          <w:p w:rsidR="00FE51D1" w:rsidRDefault="00FE51D1" w:rsidP="00DC0AB0">
            <w:pPr>
              <w:tabs>
                <w:tab w:val="left" w:pos="540"/>
              </w:tabs>
              <w:jc w:val="center"/>
            </w:pPr>
            <w:r>
              <w:t>1985</w:t>
            </w:r>
          </w:p>
        </w:tc>
        <w:tc>
          <w:tcPr>
            <w:tcW w:w="887" w:type="dxa"/>
            <w:shd w:val="clear" w:color="auto" w:fill="auto"/>
          </w:tcPr>
          <w:p w:rsidR="00FE51D1" w:rsidRDefault="00FE51D1" w:rsidP="00DC0AB0">
            <w:pPr>
              <w:tabs>
                <w:tab w:val="left" w:pos="540"/>
              </w:tabs>
              <w:jc w:val="center"/>
            </w:pPr>
            <w:r>
              <w:t>2000г.</w:t>
            </w:r>
          </w:p>
        </w:tc>
        <w:tc>
          <w:tcPr>
            <w:tcW w:w="886" w:type="dxa"/>
            <w:shd w:val="clear" w:color="auto" w:fill="auto"/>
          </w:tcPr>
          <w:p w:rsidR="00FE51D1" w:rsidRDefault="00FE51D1" w:rsidP="00DC0AB0">
            <w:pPr>
              <w:tabs>
                <w:tab w:val="left" w:pos="540"/>
              </w:tabs>
              <w:jc w:val="center"/>
            </w:pPr>
            <w:r>
              <w:t>2006г.</w:t>
            </w:r>
          </w:p>
        </w:tc>
        <w:tc>
          <w:tcPr>
            <w:tcW w:w="847" w:type="dxa"/>
            <w:shd w:val="clear" w:color="auto" w:fill="auto"/>
          </w:tcPr>
          <w:p w:rsidR="00FE51D1" w:rsidRDefault="00FE51D1" w:rsidP="00DC0AB0">
            <w:pPr>
              <w:tabs>
                <w:tab w:val="left" w:pos="540"/>
              </w:tabs>
              <w:jc w:val="center"/>
            </w:pPr>
            <w:r>
              <w:t>1985</w:t>
            </w:r>
          </w:p>
        </w:tc>
        <w:tc>
          <w:tcPr>
            <w:tcW w:w="878" w:type="dxa"/>
            <w:shd w:val="clear" w:color="auto" w:fill="auto"/>
          </w:tcPr>
          <w:p w:rsidR="00FE51D1" w:rsidRDefault="00FE51D1" w:rsidP="00DC0AB0">
            <w:pPr>
              <w:tabs>
                <w:tab w:val="left" w:pos="540"/>
              </w:tabs>
              <w:jc w:val="center"/>
            </w:pPr>
            <w:r>
              <w:t>2000г.</w:t>
            </w:r>
          </w:p>
        </w:tc>
        <w:tc>
          <w:tcPr>
            <w:tcW w:w="878" w:type="dxa"/>
            <w:shd w:val="clear" w:color="auto" w:fill="auto"/>
          </w:tcPr>
          <w:p w:rsidR="00FE51D1" w:rsidRDefault="00FE51D1" w:rsidP="00DC0AB0">
            <w:pPr>
              <w:tabs>
                <w:tab w:val="left" w:pos="540"/>
              </w:tabs>
              <w:jc w:val="center"/>
            </w:pPr>
            <w:r>
              <w:t>2006г.</w:t>
            </w:r>
          </w:p>
        </w:tc>
        <w:tc>
          <w:tcPr>
            <w:tcW w:w="1100" w:type="dxa"/>
            <w:shd w:val="clear" w:color="auto" w:fill="auto"/>
          </w:tcPr>
          <w:p w:rsidR="00FE51D1" w:rsidRDefault="00FE51D1" w:rsidP="00DC0AB0">
            <w:pPr>
              <w:tabs>
                <w:tab w:val="left" w:pos="540"/>
              </w:tabs>
              <w:jc w:val="center"/>
            </w:pPr>
            <w:r>
              <w:t>1985</w:t>
            </w:r>
          </w:p>
        </w:tc>
        <w:tc>
          <w:tcPr>
            <w:tcW w:w="879" w:type="dxa"/>
            <w:shd w:val="clear" w:color="auto" w:fill="auto"/>
          </w:tcPr>
          <w:p w:rsidR="00FE51D1" w:rsidRDefault="00FE51D1" w:rsidP="00DC0AB0">
            <w:pPr>
              <w:tabs>
                <w:tab w:val="left" w:pos="540"/>
              </w:tabs>
              <w:jc w:val="center"/>
            </w:pPr>
            <w:r>
              <w:t>2000г.</w:t>
            </w:r>
          </w:p>
        </w:tc>
        <w:tc>
          <w:tcPr>
            <w:tcW w:w="879" w:type="dxa"/>
            <w:shd w:val="clear" w:color="auto" w:fill="auto"/>
          </w:tcPr>
          <w:p w:rsidR="00FE51D1" w:rsidRDefault="00FE51D1" w:rsidP="00DC0AB0">
            <w:pPr>
              <w:tabs>
                <w:tab w:val="left" w:pos="540"/>
              </w:tabs>
              <w:jc w:val="center"/>
            </w:pPr>
            <w:r>
              <w:t>2006г.</w:t>
            </w:r>
          </w:p>
        </w:tc>
      </w:tr>
      <w:tr w:rsidR="00C43BF7">
        <w:tc>
          <w:tcPr>
            <w:tcW w:w="562" w:type="dxa"/>
            <w:shd w:val="clear" w:color="auto" w:fill="auto"/>
          </w:tcPr>
          <w:p w:rsidR="00FE51D1" w:rsidRDefault="00FE51D1" w:rsidP="00DC0AB0">
            <w:pPr>
              <w:tabs>
                <w:tab w:val="left" w:pos="540"/>
              </w:tabs>
              <w:jc w:val="center"/>
            </w:pPr>
            <w:r>
              <w:t>1</w:t>
            </w:r>
          </w:p>
        </w:tc>
        <w:tc>
          <w:tcPr>
            <w:tcW w:w="2387" w:type="dxa"/>
            <w:shd w:val="clear" w:color="auto" w:fill="auto"/>
          </w:tcPr>
          <w:p w:rsidR="00FE51D1" w:rsidRDefault="00FE51D1" w:rsidP="00DC0AB0">
            <w:pPr>
              <w:tabs>
                <w:tab w:val="left" w:pos="540"/>
              </w:tabs>
              <w:jc w:val="center"/>
            </w:pPr>
            <w:r>
              <w:t>2</w:t>
            </w:r>
          </w:p>
        </w:tc>
        <w:tc>
          <w:tcPr>
            <w:tcW w:w="1113" w:type="dxa"/>
            <w:shd w:val="clear" w:color="auto" w:fill="auto"/>
          </w:tcPr>
          <w:p w:rsidR="00FE51D1" w:rsidRDefault="00FE51D1" w:rsidP="00DC0AB0">
            <w:pPr>
              <w:tabs>
                <w:tab w:val="left" w:pos="540"/>
              </w:tabs>
              <w:jc w:val="center"/>
            </w:pPr>
            <w:r>
              <w:t>3</w:t>
            </w:r>
          </w:p>
        </w:tc>
        <w:tc>
          <w:tcPr>
            <w:tcW w:w="866" w:type="dxa"/>
            <w:shd w:val="clear" w:color="auto" w:fill="auto"/>
          </w:tcPr>
          <w:p w:rsidR="00FE51D1" w:rsidRDefault="00FE51D1" w:rsidP="00DC0AB0">
            <w:pPr>
              <w:tabs>
                <w:tab w:val="left" w:pos="540"/>
              </w:tabs>
              <w:jc w:val="center"/>
            </w:pPr>
            <w:r>
              <w:t>4</w:t>
            </w:r>
          </w:p>
        </w:tc>
        <w:tc>
          <w:tcPr>
            <w:tcW w:w="882" w:type="dxa"/>
            <w:shd w:val="clear" w:color="auto" w:fill="auto"/>
          </w:tcPr>
          <w:p w:rsidR="00FE51D1" w:rsidRDefault="00FE51D1" w:rsidP="00DC0AB0">
            <w:pPr>
              <w:tabs>
                <w:tab w:val="left" w:pos="540"/>
              </w:tabs>
              <w:jc w:val="center"/>
            </w:pPr>
            <w:r>
              <w:t>5</w:t>
            </w:r>
          </w:p>
        </w:tc>
        <w:tc>
          <w:tcPr>
            <w:tcW w:w="882" w:type="dxa"/>
            <w:shd w:val="clear" w:color="auto" w:fill="auto"/>
          </w:tcPr>
          <w:p w:rsidR="00FE51D1" w:rsidRDefault="00FE51D1" w:rsidP="00DC0AB0">
            <w:pPr>
              <w:tabs>
                <w:tab w:val="left" w:pos="540"/>
              </w:tabs>
              <w:jc w:val="center"/>
            </w:pPr>
            <w:r>
              <w:t>6</w:t>
            </w:r>
          </w:p>
        </w:tc>
        <w:tc>
          <w:tcPr>
            <w:tcW w:w="860" w:type="dxa"/>
            <w:shd w:val="clear" w:color="auto" w:fill="auto"/>
          </w:tcPr>
          <w:p w:rsidR="00FE51D1" w:rsidRDefault="00FE51D1" w:rsidP="00DC0AB0">
            <w:pPr>
              <w:tabs>
                <w:tab w:val="left" w:pos="540"/>
              </w:tabs>
              <w:jc w:val="center"/>
            </w:pPr>
            <w:r>
              <w:t>7</w:t>
            </w:r>
          </w:p>
        </w:tc>
        <w:tc>
          <w:tcPr>
            <w:tcW w:w="887" w:type="dxa"/>
            <w:shd w:val="clear" w:color="auto" w:fill="auto"/>
          </w:tcPr>
          <w:p w:rsidR="00FE51D1" w:rsidRDefault="00FE51D1" w:rsidP="00DC0AB0">
            <w:pPr>
              <w:tabs>
                <w:tab w:val="left" w:pos="540"/>
              </w:tabs>
              <w:jc w:val="center"/>
            </w:pPr>
            <w:r>
              <w:t>8</w:t>
            </w:r>
          </w:p>
        </w:tc>
        <w:tc>
          <w:tcPr>
            <w:tcW w:w="886" w:type="dxa"/>
            <w:shd w:val="clear" w:color="auto" w:fill="auto"/>
          </w:tcPr>
          <w:p w:rsidR="00FE51D1" w:rsidRDefault="00FE51D1" w:rsidP="00DC0AB0">
            <w:pPr>
              <w:tabs>
                <w:tab w:val="left" w:pos="540"/>
              </w:tabs>
              <w:jc w:val="center"/>
            </w:pPr>
            <w:r>
              <w:t>9</w:t>
            </w:r>
          </w:p>
        </w:tc>
        <w:tc>
          <w:tcPr>
            <w:tcW w:w="847" w:type="dxa"/>
            <w:shd w:val="clear" w:color="auto" w:fill="auto"/>
          </w:tcPr>
          <w:p w:rsidR="00FE51D1" w:rsidRDefault="00FE51D1" w:rsidP="00DC0AB0">
            <w:pPr>
              <w:tabs>
                <w:tab w:val="left" w:pos="540"/>
              </w:tabs>
              <w:jc w:val="center"/>
            </w:pPr>
            <w:r>
              <w:t>10</w:t>
            </w:r>
          </w:p>
        </w:tc>
        <w:tc>
          <w:tcPr>
            <w:tcW w:w="878" w:type="dxa"/>
            <w:shd w:val="clear" w:color="auto" w:fill="auto"/>
          </w:tcPr>
          <w:p w:rsidR="00FE51D1" w:rsidRDefault="00FE51D1" w:rsidP="00DC0AB0">
            <w:pPr>
              <w:tabs>
                <w:tab w:val="left" w:pos="540"/>
              </w:tabs>
              <w:jc w:val="center"/>
            </w:pPr>
            <w:r>
              <w:t>11</w:t>
            </w:r>
          </w:p>
        </w:tc>
        <w:tc>
          <w:tcPr>
            <w:tcW w:w="878" w:type="dxa"/>
            <w:shd w:val="clear" w:color="auto" w:fill="auto"/>
          </w:tcPr>
          <w:p w:rsidR="00FE51D1" w:rsidRDefault="00FE51D1" w:rsidP="00DC0AB0">
            <w:pPr>
              <w:tabs>
                <w:tab w:val="left" w:pos="540"/>
              </w:tabs>
              <w:jc w:val="center"/>
            </w:pPr>
            <w:r>
              <w:t>12</w:t>
            </w:r>
          </w:p>
        </w:tc>
        <w:tc>
          <w:tcPr>
            <w:tcW w:w="1100" w:type="dxa"/>
            <w:shd w:val="clear" w:color="auto" w:fill="auto"/>
          </w:tcPr>
          <w:p w:rsidR="00FE51D1" w:rsidRDefault="00FE51D1" w:rsidP="00DC0AB0">
            <w:pPr>
              <w:tabs>
                <w:tab w:val="left" w:pos="540"/>
              </w:tabs>
              <w:jc w:val="center"/>
            </w:pPr>
            <w:r>
              <w:t>13</w:t>
            </w:r>
          </w:p>
        </w:tc>
        <w:tc>
          <w:tcPr>
            <w:tcW w:w="879" w:type="dxa"/>
            <w:shd w:val="clear" w:color="auto" w:fill="auto"/>
          </w:tcPr>
          <w:p w:rsidR="00FE51D1" w:rsidRDefault="00FE51D1" w:rsidP="00DC0AB0">
            <w:pPr>
              <w:tabs>
                <w:tab w:val="left" w:pos="540"/>
              </w:tabs>
              <w:jc w:val="center"/>
            </w:pPr>
            <w:r>
              <w:t>14</w:t>
            </w:r>
          </w:p>
        </w:tc>
        <w:tc>
          <w:tcPr>
            <w:tcW w:w="879" w:type="dxa"/>
            <w:shd w:val="clear" w:color="auto" w:fill="auto"/>
          </w:tcPr>
          <w:p w:rsidR="00FE51D1" w:rsidRDefault="00FE51D1" w:rsidP="00DC0AB0">
            <w:pPr>
              <w:tabs>
                <w:tab w:val="left" w:pos="540"/>
              </w:tabs>
              <w:jc w:val="center"/>
            </w:pPr>
            <w:r>
              <w:t>15</w:t>
            </w:r>
          </w:p>
        </w:tc>
      </w:tr>
      <w:tr w:rsidR="00A92E9A">
        <w:tc>
          <w:tcPr>
            <w:tcW w:w="562" w:type="dxa"/>
          </w:tcPr>
          <w:p w:rsidR="00A92E9A" w:rsidRPr="00100BCC" w:rsidRDefault="00A92E9A" w:rsidP="00DC0AB0">
            <w:pPr>
              <w:tabs>
                <w:tab w:val="left" w:pos="540"/>
              </w:tabs>
              <w:jc w:val="both"/>
              <w:rPr>
                <w:lang w:val="en-US"/>
              </w:rPr>
            </w:pPr>
            <w:r w:rsidRPr="00100BCC">
              <w:rPr>
                <w:lang w:val="en-US"/>
              </w:rPr>
              <w:t>I</w:t>
            </w:r>
          </w:p>
        </w:tc>
        <w:tc>
          <w:tcPr>
            <w:tcW w:w="2387" w:type="dxa"/>
          </w:tcPr>
          <w:p w:rsidR="00A92E9A" w:rsidRPr="005E2025" w:rsidRDefault="00A92E9A" w:rsidP="00DC0AB0">
            <w:pPr>
              <w:tabs>
                <w:tab w:val="left" w:pos="540"/>
              </w:tabs>
              <w:jc w:val="both"/>
            </w:pPr>
            <w:r>
              <w:t>П</w:t>
            </w:r>
            <w:r>
              <w:t>о</w:t>
            </w:r>
            <w:r>
              <w:t>севная площадь всего</w:t>
            </w:r>
          </w:p>
        </w:tc>
        <w:tc>
          <w:tcPr>
            <w:tcW w:w="1113" w:type="dxa"/>
            <w:vMerge w:val="restart"/>
            <w:shd w:val="clear" w:color="auto" w:fill="auto"/>
          </w:tcPr>
          <w:p w:rsidR="00A92E9A" w:rsidRDefault="00A92E9A" w:rsidP="00DC0AB0">
            <w:pPr>
              <w:tabs>
                <w:tab w:val="left" w:pos="540"/>
              </w:tabs>
              <w:jc w:val="both"/>
            </w:pPr>
            <w:r>
              <w:t>га</w:t>
            </w:r>
          </w:p>
        </w:tc>
        <w:tc>
          <w:tcPr>
            <w:tcW w:w="866" w:type="dxa"/>
            <w:shd w:val="clear" w:color="auto" w:fill="auto"/>
          </w:tcPr>
          <w:p w:rsidR="00A92E9A" w:rsidRDefault="00A92E9A" w:rsidP="00DC0AB0">
            <w:pPr>
              <w:tabs>
                <w:tab w:val="left" w:pos="540"/>
              </w:tabs>
              <w:jc w:val="both"/>
            </w:pPr>
            <w:r>
              <w:t>1376</w:t>
            </w:r>
          </w:p>
        </w:tc>
        <w:tc>
          <w:tcPr>
            <w:tcW w:w="882" w:type="dxa"/>
            <w:shd w:val="clear" w:color="auto" w:fill="auto"/>
          </w:tcPr>
          <w:p w:rsidR="00A92E9A" w:rsidRDefault="00A92E9A" w:rsidP="00DC0AB0">
            <w:pPr>
              <w:tabs>
                <w:tab w:val="left" w:pos="540"/>
              </w:tabs>
              <w:jc w:val="both"/>
            </w:pPr>
            <w:r>
              <w:t>1681</w:t>
            </w:r>
          </w:p>
        </w:tc>
        <w:tc>
          <w:tcPr>
            <w:tcW w:w="882" w:type="dxa"/>
            <w:shd w:val="clear" w:color="auto" w:fill="auto"/>
          </w:tcPr>
          <w:p w:rsidR="00A92E9A" w:rsidRDefault="00A92E9A" w:rsidP="00DC0AB0">
            <w:pPr>
              <w:tabs>
                <w:tab w:val="left" w:pos="540"/>
              </w:tabs>
              <w:jc w:val="both"/>
            </w:pPr>
            <w:r>
              <w:t>2467</w:t>
            </w:r>
          </w:p>
        </w:tc>
        <w:tc>
          <w:tcPr>
            <w:tcW w:w="860" w:type="dxa"/>
            <w:shd w:val="clear" w:color="auto" w:fill="auto"/>
          </w:tcPr>
          <w:p w:rsidR="00A92E9A" w:rsidRDefault="00A92E9A" w:rsidP="00DC0AB0">
            <w:pPr>
              <w:tabs>
                <w:tab w:val="left" w:pos="540"/>
              </w:tabs>
              <w:jc w:val="both"/>
            </w:pPr>
            <w:r>
              <w:t>621</w:t>
            </w:r>
          </w:p>
        </w:tc>
        <w:tc>
          <w:tcPr>
            <w:tcW w:w="887" w:type="dxa"/>
            <w:shd w:val="clear" w:color="auto" w:fill="auto"/>
          </w:tcPr>
          <w:p w:rsidR="00A92E9A" w:rsidRDefault="00A92E9A" w:rsidP="00DC0AB0">
            <w:pPr>
              <w:tabs>
                <w:tab w:val="left" w:pos="540"/>
              </w:tabs>
              <w:jc w:val="both"/>
            </w:pPr>
            <w:r>
              <w:t>1201</w:t>
            </w:r>
          </w:p>
        </w:tc>
        <w:tc>
          <w:tcPr>
            <w:tcW w:w="886" w:type="dxa"/>
            <w:shd w:val="clear" w:color="auto" w:fill="auto"/>
          </w:tcPr>
          <w:p w:rsidR="00A92E9A" w:rsidRDefault="00A92E9A" w:rsidP="00DC0AB0">
            <w:pPr>
              <w:tabs>
                <w:tab w:val="left" w:pos="540"/>
              </w:tabs>
              <w:jc w:val="both"/>
            </w:pPr>
            <w:r w:rsidRPr="001D2C07">
              <w:t>1420</w:t>
            </w:r>
          </w:p>
        </w:tc>
        <w:tc>
          <w:tcPr>
            <w:tcW w:w="847" w:type="dxa"/>
            <w:shd w:val="clear" w:color="auto" w:fill="auto"/>
          </w:tcPr>
          <w:p w:rsidR="00A92E9A" w:rsidRDefault="00A92E9A" w:rsidP="00DC0AB0">
            <w:pPr>
              <w:tabs>
                <w:tab w:val="left" w:pos="540"/>
              </w:tabs>
              <w:jc w:val="both"/>
            </w:pPr>
            <w:r>
              <w:t>558</w:t>
            </w:r>
          </w:p>
        </w:tc>
        <w:tc>
          <w:tcPr>
            <w:tcW w:w="878" w:type="dxa"/>
            <w:shd w:val="clear" w:color="auto" w:fill="auto"/>
          </w:tcPr>
          <w:p w:rsidR="00A92E9A" w:rsidRDefault="00A92E9A" w:rsidP="00DC0AB0">
            <w:pPr>
              <w:tabs>
                <w:tab w:val="left" w:pos="540"/>
              </w:tabs>
              <w:jc w:val="both"/>
            </w:pPr>
            <w:r>
              <w:t>266</w:t>
            </w:r>
          </w:p>
        </w:tc>
        <w:tc>
          <w:tcPr>
            <w:tcW w:w="878" w:type="dxa"/>
            <w:shd w:val="clear" w:color="auto" w:fill="auto"/>
          </w:tcPr>
          <w:p w:rsidR="00A92E9A" w:rsidRDefault="00A92E9A" w:rsidP="00DC0AB0">
            <w:pPr>
              <w:tabs>
                <w:tab w:val="left" w:pos="540"/>
              </w:tabs>
              <w:jc w:val="both"/>
            </w:pPr>
            <w:r>
              <w:t>815</w:t>
            </w:r>
          </w:p>
        </w:tc>
        <w:tc>
          <w:tcPr>
            <w:tcW w:w="1100" w:type="dxa"/>
            <w:vMerge w:val="restart"/>
            <w:shd w:val="clear" w:color="auto" w:fill="auto"/>
          </w:tcPr>
          <w:p w:rsidR="00A92E9A" w:rsidRDefault="00A92E9A" w:rsidP="00DC0AB0">
            <w:pPr>
              <w:tabs>
                <w:tab w:val="left" w:pos="540"/>
              </w:tabs>
              <w:jc w:val="both"/>
            </w:pPr>
            <w:r>
              <w:t>Нет свед</w:t>
            </w:r>
            <w:r>
              <w:t>е</w:t>
            </w:r>
            <w:r>
              <w:t>ний</w:t>
            </w:r>
          </w:p>
        </w:tc>
        <w:tc>
          <w:tcPr>
            <w:tcW w:w="879" w:type="dxa"/>
            <w:shd w:val="clear" w:color="auto" w:fill="auto"/>
          </w:tcPr>
          <w:p w:rsidR="00A92E9A" w:rsidRDefault="00A92E9A" w:rsidP="00DC0AB0">
            <w:pPr>
              <w:tabs>
                <w:tab w:val="left" w:pos="540"/>
              </w:tabs>
              <w:jc w:val="both"/>
            </w:pPr>
            <w:r>
              <w:t>214</w:t>
            </w:r>
          </w:p>
        </w:tc>
        <w:tc>
          <w:tcPr>
            <w:tcW w:w="879" w:type="dxa"/>
            <w:shd w:val="clear" w:color="auto" w:fill="auto"/>
          </w:tcPr>
          <w:p w:rsidR="00A92E9A" w:rsidRDefault="00A92E9A" w:rsidP="00DC0AB0">
            <w:pPr>
              <w:tabs>
                <w:tab w:val="left" w:pos="540"/>
              </w:tabs>
              <w:jc w:val="both"/>
            </w:pPr>
            <w:r>
              <w:t>832</w:t>
            </w:r>
          </w:p>
        </w:tc>
      </w:tr>
      <w:tr w:rsidR="00A92E9A">
        <w:tc>
          <w:tcPr>
            <w:tcW w:w="562" w:type="dxa"/>
          </w:tcPr>
          <w:p w:rsidR="00A92E9A" w:rsidRDefault="00A92E9A" w:rsidP="00DC0AB0">
            <w:pPr>
              <w:tabs>
                <w:tab w:val="left" w:pos="540"/>
              </w:tabs>
              <w:jc w:val="both"/>
            </w:pPr>
            <w:r>
              <w:t>в т.ч.</w:t>
            </w:r>
          </w:p>
        </w:tc>
        <w:tc>
          <w:tcPr>
            <w:tcW w:w="2387" w:type="dxa"/>
          </w:tcPr>
          <w:p w:rsidR="00A92E9A" w:rsidRDefault="00A92E9A" w:rsidP="00DC0AB0">
            <w:pPr>
              <w:tabs>
                <w:tab w:val="left" w:pos="540"/>
              </w:tabs>
              <w:jc w:val="both"/>
            </w:pPr>
            <w:r>
              <w:t>-зерн</w:t>
            </w:r>
            <w:r>
              <w:t>о</w:t>
            </w:r>
            <w:r>
              <w:t>вых культур</w:t>
            </w:r>
          </w:p>
        </w:tc>
        <w:tc>
          <w:tcPr>
            <w:tcW w:w="1113" w:type="dxa"/>
            <w:vMerge/>
            <w:shd w:val="clear" w:color="auto" w:fill="auto"/>
          </w:tcPr>
          <w:p w:rsidR="00A92E9A" w:rsidRDefault="00A92E9A" w:rsidP="00DC0AB0">
            <w:pPr>
              <w:tabs>
                <w:tab w:val="left" w:pos="540"/>
              </w:tabs>
              <w:jc w:val="both"/>
            </w:pPr>
          </w:p>
        </w:tc>
        <w:tc>
          <w:tcPr>
            <w:tcW w:w="866" w:type="dxa"/>
            <w:shd w:val="clear" w:color="auto" w:fill="auto"/>
          </w:tcPr>
          <w:p w:rsidR="00A92E9A" w:rsidRDefault="00A92E9A" w:rsidP="00DC0AB0">
            <w:pPr>
              <w:tabs>
                <w:tab w:val="left" w:pos="540"/>
              </w:tabs>
              <w:jc w:val="both"/>
            </w:pPr>
            <w:r>
              <w:t>340</w:t>
            </w:r>
          </w:p>
        </w:tc>
        <w:tc>
          <w:tcPr>
            <w:tcW w:w="882" w:type="dxa"/>
            <w:shd w:val="clear" w:color="auto" w:fill="auto"/>
          </w:tcPr>
          <w:p w:rsidR="00A92E9A" w:rsidRDefault="00A92E9A" w:rsidP="00DC0AB0">
            <w:pPr>
              <w:tabs>
                <w:tab w:val="left" w:pos="540"/>
              </w:tabs>
              <w:jc w:val="both"/>
            </w:pPr>
            <w:r>
              <w:t>743</w:t>
            </w:r>
          </w:p>
        </w:tc>
        <w:tc>
          <w:tcPr>
            <w:tcW w:w="882" w:type="dxa"/>
            <w:shd w:val="clear" w:color="auto" w:fill="auto"/>
          </w:tcPr>
          <w:p w:rsidR="00A92E9A" w:rsidRDefault="00A92E9A" w:rsidP="00DC0AB0">
            <w:pPr>
              <w:tabs>
                <w:tab w:val="left" w:pos="540"/>
              </w:tabs>
              <w:jc w:val="both"/>
            </w:pPr>
            <w:r>
              <w:t>666</w:t>
            </w:r>
          </w:p>
        </w:tc>
        <w:tc>
          <w:tcPr>
            <w:tcW w:w="860" w:type="dxa"/>
            <w:shd w:val="clear" w:color="auto" w:fill="auto"/>
          </w:tcPr>
          <w:p w:rsidR="00A92E9A" w:rsidRDefault="00A92E9A" w:rsidP="00DC0AB0">
            <w:pPr>
              <w:tabs>
                <w:tab w:val="left" w:pos="540"/>
              </w:tabs>
              <w:jc w:val="both"/>
            </w:pPr>
            <w:r>
              <w:t>335</w:t>
            </w:r>
          </w:p>
        </w:tc>
        <w:tc>
          <w:tcPr>
            <w:tcW w:w="887" w:type="dxa"/>
            <w:shd w:val="clear" w:color="auto" w:fill="auto"/>
          </w:tcPr>
          <w:p w:rsidR="00A92E9A" w:rsidRDefault="00A92E9A" w:rsidP="00DC0AB0">
            <w:pPr>
              <w:tabs>
                <w:tab w:val="left" w:pos="540"/>
              </w:tabs>
              <w:jc w:val="both"/>
            </w:pPr>
            <w:r>
              <w:t>611</w:t>
            </w:r>
          </w:p>
        </w:tc>
        <w:tc>
          <w:tcPr>
            <w:tcW w:w="886" w:type="dxa"/>
            <w:shd w:val="clear" w:color="auto" w:fill="auto"/>
          </w:tcPr>
          <w:p w:rsidR="00A92E9A" w:rsidRDefault="00A92E9A" w:rsidP="00DC0AB0">
            <w:pPr>
              <w:tabs>
                <w:tab w:val="left" w:pos="540"/>
              </w:tabs>
              <w:jc w:val="both"/>
            </w:pPr>
            <w:r>
              <w:t>340</w:t>
            </w:r>
          </w:p>
        </w:tc>
        <w:tc>
          <w:tcPr>
            <w:tcW w:w="847" w:type="dxa"/>
            <w:shd w:val="clear" w:color="auto" w:fill="auto"/>
          </w:tcPr>
          <w:p w:rsidR="00A92E9A" w:rsidRDefault="00A92E9A" w:rsidP="00DC0AB0">
            <w:pPr>
              <w:tabs>
                <w:tab w:val="left" w:pos="540"/>
              </w:tabs>
              <w:jc w:val="both"/>
            </w:pPr>
            <w:r>
              <w:t>5</w:t>
            </w:r>
          </w:p>
        </w:tc>
        <w:tc>
          <w:tcPr>
            <w:tcW w:w="878" w:type="dxa"/>
            <w:shd w:val="clear" w:color="auto" w:fill="auto"/>
          </w:tcPr>
          <w:p w:rsidR="00A92E9A" w:rsidRDefault="00A92E9A" w:rsidP="00DC0AB0">
            <w:pPr>
              <w:tabs>
                <w:tab w:val="left" w:pos="540"/>
              </w:tabs>
              <w:jc w:val="both"/>
            </w:pPr>
            <w:r>
              <w:t>2</w:t>
            </w:r>
          </w:p>
        </w:tc>
        <w:tc>
          <w:tcPr>
            <w:tcW w:w="878" w:type="dxa"/>
            <w:shd w:val="clear" w:color="auto" w:fill="auto"/>
          </w:tcPr>
          <w:p w:rsidR="00A92E9A" w:rsidRDefault="00A92E9A" w:rsidP="00DC0AB0">
            <w:pPr>
              <w:tabs>
                <w:tab w:val="left" w:pos="540"/>
              </w:tabs>
              <w:jc w:val="both"/>
            </w:pPr>
            <w:r>
              <w:t>10</w:t>
            </w:r>
          </w:p>
        </w:tc>
        <w:tc>
          <w:tcPr>
            <w:tcW w:w="1100" w:type="dxa"/>
            <w:vMerge/>
            <w:shd w:val="clear" w:color="auto" w:fill="auto"/>
          </w:tcPr>
          <w:p w:rsidR="00A92E9A" w:rsidRDefault="00A92E9A" w:rsidP="00DC0AB0">
            <w:pPr>
              <w:tabs>
                <w:tab w:val="left" w:pos="540"/>
              </w:tabs>
              <w:jc w:val="both"/>
            </w:pPr>
          </w:p>
        </w:tc>
        <w:tc>
          <w:tcPr>
            <w:tcW w:w="879" w:type="dxa"/>
            <w:shd w:val="clear" w:color="auto" w:fill="auto"/>
          </w:tcPr>
          <w:p w:rsidR="00A92E9A" w:rsidRDefault="00A92E9A" w:rsidP="00DC0AB0">
            <w:pPr>
              <w:tabs>
                <w:tab w:val="left" w:pos="540"/>
              </w:tabs>
              <w:jc w:val="both"/>
            </w:pPr>
            <w:r>
              <w:t>130</w:t>
            </w:r>
          </w:p>
        </w:tc>
        <w:tc>
          <w:tcPr>
            <w:tcW w:w="879" w:type="dxa"/>
            <w:shd w:val="clear" w:color="auto" w:fill="auto"/>
          </w:tcPr>
          <w:p w:rsidR="00A92E9A" w:rsidRDefault="00A92E9A" w:rsidP="00DC0AB0">
            <w:pPr>
              <w:tabs>
                <w:tab w:val="left" w:pos="540"/>
              </w:tabs>
              <w:jc w:val="both"/>
            </w:pPr>
            <w:r>
              <w:t>316</w:t>
            </w:r>
          </w:p>
        </w:tc>
      </w:tr>
      <w:tr w:rsidR="00A92E9A">
        <w:tc>
          <w:tcPr>
            <w:tcW w:w="562" w:type="dxa"/>
          </w:tcPr>
          <w:p w:rsidR="00A92E9A" w:rsidRDefault="00A92E9A" w:rsidP="00DC0AB0">
            <w:pPr>
              <w:tabs>
                <w:tab w:val="left" w:pos="540"/>
              </w:tabs>
              <w:jc w:val="both"/>
            </w:pPr>
          </w:p>
        </w:tc>
        <w:tc>
          <w:tcPr>
            <w:tcW w:w="2387" w:type="dxa"/>
          </w:tcPr>
          <w:p w:rsidR="00A92E9A" w:rsidRDefault="00A92E9A" w:rsidP="00DC0AB0">
            <w:pPr>
              <w:tabs>
                <w:tab w:val="left" w:pos="540"/>
              </w:tabs>
              <w:jc w:val="both"/>
            </w:pPr>
            <w:r>
              <w:t>- сои</w:t>
            </w:r>
          </w:p>
        </w:tc>
        <w:tc>
          <w:tcPr>
            <w:tcW w:w="1113" w:type="dxa"/>
            <w:vMerge/>
            <w:shd w:val="clear" w:color="auto" w:fill="auto"/>
          </w:tcPr>
          <w:p w:rsidR="00A92E9A" w:rsidRDefault="00A92E9A" w:rsidP="00DC0AB0">
            <w:pPr>
              <w:tabs>
                <w:tab w:val="left" w:pos="540"/>
              </w:tabs>
              <w:jc w:val="both"/>
            </w:pPr>
          </w:p>
        </w:tc>
        <w:tc>
          <w:tcPr>
            <w:tcW w:w="866" w:type="dxa"/>
            <w:shd w:val="clear" w:color="auto" w:fill="auto"/>
          </w:tcPr>
          <w:p w:rsidR="00A92E9A" w:rsidRDefault="00A92E9A" w:rsidP="00DC0AB0">
            <w:pPr>
              <w:tabs>
                <w:tab w:val="left" w:pos="540"/>
              </w:tabs>
              <w:jc w:val="both"/>
            </w:pPr>
            <w:r>
              <w:t>135</w:t>
            </w:r>
          </w:p>
        </w:tc>
        <w:tc>
          <w:tcPr>
            <w:tcW w:w="882" w:type="dxa"/>
            <w:shd w:val="clear" w:color="auto" w:fill="auto"/>
          </w:tcPr>
          <w:p w:rsidR="00A92E9A" w:rsidRDefault="00A92E9A" w:rsidP="00DC0AB0">
            <w:pPr>
              <w:tabs>
                <w:tab w:val="left" w:pos="540"/>
              </w:tabs>
              <w:jc w:val="both"/>
            </w:pPr>
            <w:r>
              <w:t>372</w:t>
            </w:r>
          </w:p>
        </w:tc>
        <w:tc>
          <w:tcPr>
            <w:tcW w:w="882" w:type="dxa"/>
            <w:shd w:val="clear" w:color="auto" w:fill="auto"/>
          </w:tcPr>
          <w:p w:rsidR="00A92E9A" w:rsidRDefault="00A92E9A" w:rsidP="00DC0AB0">
            <w:pPr>
              <w:tabs>
                <w:tab w:val="left" w:pos="540"/>
              </w:tabs>
              <w:jc w:val="both"/>
            </w:pPr>
            <w:r>
              <w:t>1590</w:t>
            </w:r>
          </w:p>
        </w:tc>
        <w:tc>
          <w:tcPr>
            <w:tcW w:w="860" w:type="dxa"/>
            <w:shd w:val="clear" w:color="auto" w:fill="auto"/>
          </w:tcPr>
          <w:p w:rsidR="00A92E9A" w:rsidRDefault="00A92E9A" w:rsidP="00DC0AB0">
            <w:pPr>
              <w:tabs>
                <w:tab w:val="left" w:pos="540"/>
              </w:tabs>
              <w:jc w:val="both"/>
            </w:pPr>
            <w:r>
              <w:t>135</w:t>
            </w:r>
          </w:p>
        </w:tc>
        <w:tc>
          <w:tcPr>
            <w:tcW w:w="887" w:type="dxa"/>
            <w:shd w:val="clear" w:color="auto" w:fill="auto"/>
          </w:tcPr>
          <w:p w:rsidR="00A92E9A" w:rsidRDefault="00A92E9A" w:rsidP="00DC0AB0">
            <w:pPr>
              <w:tabs>
                <w:tab w:val="left" w:pos="540"/>
              </w:tabs>
              <w:jc w:val="both"/>
            </w:pPr>
            <w:r>
              <w:t>300</w:t>
            </w:r>
          </w:p>
        </w:tc>
        <w:tc>
          <w:tcPr>
            <w:tcW w:w="886" w:type="dxa"/>
            <w:shd w:val="clear" w:color="auto" w:fill="auto"/>
          </w:tcPr>
          <w:p w:rsidR="00A92E9A" w:rsidRDefault="00A92E9A" w:rsidP="00DC0AB0">
            <w:pPr>
              <w:tabs>
                <w:tab w:val="left" w:pos="540"/>
              </w:tabs>
              <w:jc w:val="both"/>
            </w:pPr>
            <w:r>
              <w:t>1080</w:t>
            </w:r>
          </w:p>
        </w:tc>
        <w:tc>
          <w:tcPr>
            <w:tcW w:w="847" w:type="dxa"/>
            <w:shd w:val="clear" w:color="auto" w:fill="auto"/>
          </w:tcPr>
          <w:p w:rsidR="00A92E9A" w:rsidRDefault="00A92E9A" w:rsidP="00DC0AB0">
            <w:pPr>
              <w:tabs>
                <w:tab w:val="left" w:pos="540"/>
              </w:tabs>
              <w:jc w:val="both"/>
            </w:pPr>
            <w:r>
              <w:t>-</w:t>
            </w:r>
          </w:p>
        </w:tc>
        <w:tc>
          <w:tcPr>
            <w:tcW w:w="878" w:type="dxa"/>
            <w:shd w:val="clear" w:color="auto" w:fill="auto"/>
          </w:tcPr>
          <w:p w:rsidR="00A92E9A" w:rsidRDefault="00A92E9A" w:rsidP="00DC0AB0">
            <w:pPr>
              <w:tabs>
                <w:tab w:val="left" w:pos="540"/>
              </w:tabs>
              <w:jc w:val="both"/>
            </w:pPr>
            <w:r>
              <w:t>-</w:t>
            </w:r>
          </w:p>
        </w:tc>
        <w:tc>
          <w:tcPr>
            <w:tcW w:w="878" w:type="dxa"/>
            <w:shd w:val="clear" w:color="auto" w:fill="auto"/>
          </w:tcPr>
          <w:p w:rsidR="00A92E9A" w:rsidRDefault="00A92E9A" w:rsidP="00DC0AB0">
            <w:pPr>
              <w:tabs>
                <w:tab w:val="left" w:pos="540"/>
              </w:tabs>
              <w:jc w:val="both"/>
            </w:pPr>
            <w:r>
              <w:t>-</w:t>
            </w:r>
          </w:p>
        </w:tc>
        <w:tc>
          <w:tcPr>
            <w:tcW w:w="1100" w:type="dxa"/>
            <w:vMerge/>
            <w:shd w:val="clear" w:color="auto" w:fill="auto"/>
          </w:tcPr>
          <w:p w:rsidR="00A92E9A" w:rsidRDefault="00A92E9A" w:rsidP="00DC0AB0">
            <w:pPr>
              <w:tabs>
                <w:tab w:val="left" w:pos="540"/>
              </w:tabs>
              <w:jc w:val="both"/>
            </w:pPr>
          </w:p>
        </w:tc>
        <w:tc>
          <w:tcPr>
            <w:tcW w:w="879" w:type="dxa"/>
            <w:shd w:val="clear" w:color="auto" w:fill="auto"/>
          </w:tcPr>
          <w:p w:rsidR="00A92E9A" w:rsidRDefault="00A92E9A" w:rsidP="00DC0AB0">
            <w:pPr>
              <w:tabs>
                <w:tab w:val="left" w:pos="540"/>
              </w:tabs>
              <w:jc w:val="both"/>
            </w:pPr>
            <w:r>
              <w:t>72</w:t>
            </w:r>
          </w:p>
        </w:tc>
        <w:tc>
          <w:tcPr>
            <w:tcW w:w="879" w:type="dxa"/>
            <w:shd w:val="clear" w:color="auto" w:fill="auto"/>
          </w:tcPr>
          <w:p w:rsidR="00A92E9A" w:rsidRDefault="00A92E9A" w:rsidP="00DC0AB0">
            <w:pPr>
              <w:tabs>
                <w:tab w:val="left" w:pos="540"/>
              </w:tabs>
              <w:jc w:val="both"/>
            </w:pPr>
            <w:r>
              <w:t>510</w:t>
            </w:r>
          </w:p>
        </w:tc>
      </w:tr>
      <w:tr w:rsidR="00A92E9A">
        <w:tc>
          <w:tcPr>
            <w:tcW w:w="562" w:type="dxa"/>
          </w:tcPr>
          <w:p w:rsidR="00A92E9A" w:rsidRDefault="00A92E9A" w:rsidP="00DC0AB0">
            <w:pPr>
              <w:tabs>
                <w:tab w:val="left" w:pos="540"/>
              </w:tabs>
              <w:jc w:val="both"/>
            </w:pPr>
          </w:p>
        </w:tc>
        <w:tc>
          <w:tcPr>
            <w:tcW w:w="2387" w:type="dxa"/>
          </w:tcPr>
          <w:p w:rsidR="00A92E9A" w:rsidRDefault="00A92E9A" w:rsidP="00DC0AB0">
            <w:pPr>
              <w:tabs>
                <w:tab w:val="left" w:pos="540"/>
              </w:tabs>
              <w:jc w:val="both"/>
            </w:pPr>
            <w:r>
              <w:t>- картофеля</w:t>
            </w:r>
          </w:p>
        </w:tc>
        <w:tc>
          <w:tcPr>
            <w:tcW w:w="1113" w:type="dxa"/>
            <w:vMerge/>
            <w:shd w:val="clear" w:color="auto" w:fill="auto"/>
          </w:tcPr>
          <w:p w:rsidR="00A92E9A" w:rsidRDefault="00A92E9A" w:rsidP="00DC0AB0">
            <w:pPr>
              <w:tabs>
                <w:tab w:val="left" w:pos="540"/>
              </w:tabs>
              <w:jc w:val="both"/>
            </w:pPr>
          </w:p>
        </w:tc>
        <w:tc>
          <w:tcPr>
            <w:tcW w:w="866" w:type="dxa"/>
            <w:shd w:val="clear" w:color="auto" w:fill="auto"/>
          </w:tcPr>
          <w:p w:rsidR="00A92E9A" w:rsidRDefault="00A92E9A" w:rsidP="00DC0AB0">
            <w:pPr>
              <w:tabs>
                <w:tab w:val="left" w:pos="540"/>
              </w:tabs>
              <w:jc w:val="both"/>
            </w:pPr>
            <w:r>
              <w:t>408</w:t>
            </w:r>
          </w:p>
        </w:tc>
        <w:tc>
          <w:tcPr>
            <w:tcW w:w="882" w:type="dxa"/>
            <w:shd w:val="clear" w:color="auto" w:fill="auto"/>
          </w:tcPr>
          <w:p w:rsidR="00A92E9A" w:rsidRDefault="00A92E9A" w:rsidP="00DC0AB0">
            <w:pPr>
              <w:tabs>
                <w:tab w:val="left" w:pos="540"/>
              </w:tabs>
              <w:jc w:val="both"/>
            </w:pPr>
            <w:r>
              <w:t>257</w:t>
            </w:r>
          </w:p>
        </w:tc>
        <w:tc>
          <w:tcPr>
            <w:tcW w:w="882" w:type="dxa"/>
            <w:shd w:val="clear" w:color="auto" w:fill="auto"/>
          </w:tcPr>
          <w:p w:rsidR="00A92E9A" w:rsidRDefault="00A92E9A" w:rsidP="00DC0AB0">
            <w:pPr>
              <w:tabs>
                <w:tab w:val="left" w:pos="540"/>
              </w:tabs>
              <w:jc w:val="both"/>
            </w:pPr>
            <w:r>
              <w:t>181</w:t>
            </w:r>
          </w:p>
        </w:tc>
        <w:tc>
          <w:tcPr>
            <w:tcW w:w="860" w:type="dxa"/>
            <w:shd w:val="clear" w:color="auto" w:fill="auto"/>
          </w:tcPr>
          <w:p w:rsidR="00A92E9A" w:rsidRDefault="00A92E9A" w:rsidP="00DC0AB0">
            <w:pPr>
              <w:tabs>
                <w:tab w:val="left" w:pos="540"/>
              </w:tabs>
              <w:jc w:val="both"/>
            </w:pPr>
            <w:r>
              <w:t>Н.св.</w:t>
            </w:r>
          </w:p>
        </w:tc>
        <w:tc>
          <w:tcPr>
            <w:tcW w:w="887" w:type="dxa"/>
            <w:shd w:val="clear" w:color="auto" w:fill="auto"/>
          </w:tcPr>
          <w:p w:rsidR="00A92E9A" w:rsidRDefault="00A92E9A" w:rsidP="00DC0AB0">
            <w:pPr>
              <w:tabs>
                <w:tab w:val="left" w:pos="540"/>
              </w:tabs>
              <w:jc w:val="both"/>
            </w:pPr>
            <w:r>
              <w:t>50</w:t>
            </w:r>
          </w:p>
        </w:tc>
        <w:tc>
          <w:tcPr>
            <w:tcW w:w="886" w:type="dxa"/>
            <w:shd w:val="clear" w:color="auto" w:fill="auto"/>
          </w:tcPr>
          <w:p w:rsidR="00A92E9A" w:rsidRDefault="00A92E9A" w:rsidP="00DC0AB0">
            <w:pPr>
              <w:tabs>
                <w:tab w:val="left" w:pos="540"/>
              </w:tabs>
              <w:jc w:val="both"/>
            </w:pPr>
            <w:r>
              <w:t>Н.св.</w:t>
            </w:r>
          </w:p>
        </w:tc>
        <w:tc>
          <w:tcPr>
            <w:tcW w:w="847" w:type="dxa"/>
            <w:shd w:val="clear" w:color="auto" w:fill="auto"/>
          </w:tcPr>
          <w:p w:rsidR="00A92E9A" w:rsidRDefault="00C43BF7" w:rsidP="00DC0AB0">
            <w:pPr>
              <w:tabs>
                <w:tab w:val="left" w:pos="540"/>
              </w:tabs>
              <w:jc w:val="both"/>
            </w:pPr>
            <w:r>
              <w:t>403</w:t>
            </w:r>
          </w:p>
        </w:tc>
        <w:tc>
          <w:tcPr>
            <w:tcW w:w="878" w:type="dxa"/>
            <w:shd w:val="clear" w:color="auto" w:fill="auto"/>
          </w:tcPr>
          <w:p w:rsidR="00A92E9A" w:rsidRDefault="00C43BF7" w:rsidP="00DC0AB0">
            <w:pPr>
              <w:tabs>
                <w:tab w:val="left" w:pos="540"/>
              </w:tabs>
              <w:jc w:val="both"/>
            </w:pPr>
            <w:r>
              <w:t>202</w:t>
            </w:r>
          </w:p>
        </w:tc>
        <w:tc>
          <w:tcPr>
            <w:tcW w:w="878" w:type="dxa"/>
            <w:shd w:val="clear" w:color="auto" w:fill="auto"/>
          </w:tcPr>
          <w:p w:rsidR="00A92E9A" w:rsidRDefault="00C43BF7" w:rsidP="00DC0AB0">
            <w:pPr>
              <w:tabs>
                <w:tab w:val="left" w:pos="540"/>
              </w:tabs>
              <w:jc w:val="both"/>
            </w:pPr>
            <w:r>
              <w:t>179</w:t>
            </w:r>
          </w:p>
        </w:tc>
        <w:tc>
          <w:tcPr>
            <w:tcW w:w="1100" w:type="dxa"/>
            <w:vMerge/>
            <w:shd w:val="clear" w:color="auto" w:fill="auto"/>
          </w:tcPr>
          <w:p w:rsidR="00A92E9A" w:rsidRDefault="00A92E9A" w:rsidP="00DC0AB0">
            <w:pPr>
              <w:tabs>
                <w:tab w:val="left" w:pos="540"/>
              </w:tabs>
              <w:jc w:val="both"/>
            </w:pPr>
          </w:p>
        </w:tc>
        <w:tc>
          <w:tcPr>
            <w:tcW w:w="879" w:type="dxa"/>
            <w:shd w:val="clear" w:color="auto" w:fill="auto"/>
          </w:tcPr>
          <w:p w:rsidR="00A92E9A" w:rsidRDefault="00C43BF7" w:rsidP="00DC0AB0">
            <w:pPr>
              <w:tabs>
                <w:tab w:val="left" w:pos="540"/>
              </w:tabs>
              <w:jc w:val="both"/>
            </w:pPr>
            <w:r>
              <w:t>5</w:t>
            </w:r>
          </w:p>
        </w:tc>
        <w:tc>
          <w:tcPr>
            <w:tcW w:w="879" w:type="dxa"/>
            <w:shd w:val="clear" w:color="auto" w:fill="auto"/>
          </w:tcPr>
          <w:p w:rsidR="00A92E9A" w:rsidRDefault="00C43BF7" w:rsidP="00DC0AB0">
            <w:pPr>
              <w:tabs>
                <w:tab w:val="left" w:pos="540"/>
              </w:tabs>
              <w:jc w:val="both"/>
            </w:pPr>
            <w:r>
              <w:t>2</w:t>
            </w:r>
          </w:p>
        </w:tc>
      </w:tr>
      <w:tr w:rsidR="00A92E9A">
        <w:tc>
          <w:tcPr>
            <w:tcW w:w="562" w:type="dxa"/>
          </w:tcPr>
          <w:p w:rsidR="00A92E9A" w:rsidRDefault="00A92E9A" w:rsidP="00DC0AB0">
            <w:pPr>
              <w:tabs>
                <w:tab w:val="left" w:pos="540"/>
              </w:tabs>
              <w:jc w:val="both"/>
            </w:pPr>
          </w:p>
        </w:tc>
        <w:tc>
          <w:tcPr>
            <w:tcW w:w="2387" w:type="dxa"/>
          </w:tcPr>
          <w:p w:rsidR="00A92E9A" w:rsidRDefault="00A92E9A" w:rsidP="00DC0AB0">
            <w:pPr>
              <w:tabs>
                <w:tab w:val="left" w:pos="540"/>
              </w:tabs>
              <w:jc w:val="both"/>
            </w:pPr>
            <w:r>
              <w:t>- овощей</w:t>
            </w:r>
          </w:p>
        </w:tc>
        <w:tc>
          <w:tcPr>
            <w:tcW w:w="1113" w:type="dxa"/>
            <w:vMerge/>
            <w:shd w:val="clear" w:color="auto" w:fill="auto"/>
          </w:tcPr>
          <w:p w:rsidR="00A92E9A" w:rsidRDefault="00A92E9A" w:rsidP="00DC0AB0">
            <w:pPr>
              <w:tabs>
                <w:tab w:val="left" w:pos="540"/>
              </w:tabs>
              <w:jc w:val="both"/>
            </w:pPr>
          </w:p>
        </w:tc>
        <w:tc>
          <w:tcPr>
            <w:tcW w:w="866" w:type="dxa"/>
            <w:shd w:val="clear" w:color="auto" w:fill="auto"/>
          </w:tcPr>
          <w:p w:rsidR="00A92E9A" w:rsidRDefault="00A92E9A" w:rsidP="00DC0AB0">
            <w:pPr>
              <w:tabs>
                <w:tab w:val="left" w:pos="540"/>
              </w:tabs>
              <w:jc w:val="both"/>
            </w:pPr>
            <w:r>
              <w:t>128</w:t>
            </w:r>
          </w:p>
        </w:tc>
        <w:tc>
          <w:tcPr>
            <w:tcW w:w="882" w:type="dxa"/>
            <w:shd w:val="clear" w:color="auto" w:fill="auto"/>
          </w:tcPr>
          <w:p w:rsidR="00A92E9A" w:rsidRDefault="00C43BF7" w:rsidP="00DC0AB0">
            <w:pPr>
              <w:tabs>
                <w:tab w:val="left" w:pos="540"/>
              </w:tabs>
              <w:jc w:val="both"/>
            </w:pPr>
            <w:r>
              <w:t>80</w:t>
            </w:r>
          </w:p>
        </w:tc>
        <w:tc>
          <w:tcPr>
            <w:tcW w:w="882" w:type="dxa"/>
            <w:shd w:val="clear" w:color="auto" w:fill="auto"/>
          </w:tcPr>
          <w:p w:rsidR="00A92E9A" w:rsidRDefault="00564B32" w:rsidP="00DC0AB0">
            <w:pPr>
              <w:tabs>
                <w:tab w:val="left" w:pos="540"/>
              </w:tabs>
              <w:jc w:val="both"/>
            </w:pPr>
            <w:r>
              <w:t>25</w:t>
            </w:r>
          </w:p>
        </w:tc>
        <w:tc>
          <w:tcPr>
            <w:tcW w:w="860" w:type="dxa"/>
            <w:shd w:val="clear" w:color="auto" w:fill="auto"/>
          </w:tcPr>
          <w:p w:rsidR="00A92E9A" w:rsidRDefault="00564B32" w:rsidP="00DC0AB0">
            <w:pPr>
              <w:tabs>
                <w:tab w:val="left" w:pos="540"/>
              </w:tabs>
              <w:jc w:val="both"/>
            </w:pPr>
            <w:r>
              <w:t>Н.св</w:t>
            </w:r>
          </w:p>
        </w:tc>
        <w:tc>
          <w:tcPr>
            <w:tcW w:w="887" w:type="dxa"/>
            <w:shd w:val="clear" w:color="auto" w:fill="auto"/>
          </w:tcPr>
          <w:p w:rsidR="00A92E9A" w:rsidRDefault="00564B32" w:rsidP="00DC0AB0">
            <w:pPr>
              <w:tabs>
                <w:tab w:val="left" w:pos="540"/>
              </w:tabs>
              <w:jc w:val="both"/>
            </w:pPr>
            <w:r>
              <w:t>22</w:t>
            </w:r>
          </w:p>
        </w:tc>
        <w:tc>
          <w:tcPr>
            <w:tcW w:w="886" w:type="dxa"/>
            <w:shd w:val="clear" w:color="auto" w:fill="auto"/>
          </w:tcPr>
          <w:p w:rsidR="00A92E9A" w:rsidRDefault="00564B32" w:rsidP="00DC0AB0">
            <w:pPr>
              <w:tabs>
                <w:tab w:val="left" w:pos="540"/>
              </w:tabs>
              <w:jc w:val="both"/>
            </w:pPr>
            <w:r>
              <w:t>Н.св</w:t>
            </w:r>
          </w:p>
        </w:tc>
        <w:tc>
          <w:tcPr>
            <w:tcW w:w="847" w:type="dxa"/>
            <w:shd w:val="clear" w:color="auto" w:fill="auto"/>
          </w:tcPr>
          <w:p w:rsidR="00A92E9A" w:rsidRDefault="00564B32" w:rsidP="00DC0AB0">
            <w:pPr>
              <w:tabs>
                <w:tab w:val="left" w:pos="540"/>
              </w:tabs>
              <w:jc w:val="both"/>
            </w:pPr>
            <w:r>
              <w:t>128</w:t>
            </w:r>
          </w:p>
        </w:tc>
        <w:tc>
          <w:tcPr>
            <w:tcW w:w="878" w:type="dxa"/>
            <w:shd w:val="clear" w:color="auto" w:fill="auto"/>
          </w:tcPr>
          <w:p w:rsidR="00A92E9A" w:rsidRDefault="00564B32" w:rsidP="00DC0AB0">
            <w:pPr>
              <w:tabs>
                <w:tab w:val="left" w:pos="540"/>
              </w:tabs>
              <w:jc w:val="both"/>
            </w:pPr>
            <w:r>
              <w:t>53</w:t>
            </w:r>
          </w:p>
        </w:tc>
        <w:tc>
          <w:tcPr>
            <w:tcW w:w="878" w:type="dxa"/>
            <w:shd w:val="clear" w:color="auto" w:fill="auto"/>
          </w:tcPr>
          <w:p w:rsidR="00A92E9A" w:rsidRDefault="00564B32" w:rsidP="00DC0AB0">
            <w:pPr>
              <w:tabs>
                <w:tab w:val="left" w:pos="540"/>
              </w:tabs>
              <w:jc w:val="both"/>
            </w:pPr>
            <w:r>
              <w:t>25</w:t>
            </w:r>
          </w:p>
        </w:tc>
        <w:tc>
          <w:tcPr>
            <w:tcW w:w="1100" w:type="dxa"/>
            <w:vMerge/>
            <w:shd w:val="clear" w:color="auto" w:fill="auto"/>
          </w:tcPr>
          <w:p w:rsidR="00A92E9A" w:rsidRDefault="00A92E9A" w:rsidP="00DC0AB0">
            <w:pPr>
              <w:tabs>
                <w:tab w:val="left" w:pos="540"/>
              </w:tabs>
              <w:jc w:val="both"/>
            </w:pPr>
          </w:p>
        </w:tc>
        <w:tc>
          <w:tcPr>
            <w:tcW w:w="879" w:type="dxa"/>
            <w:shd w:val="clear" w:color="auto" w:fill="auto"/>
          </w:tcPr>
          <w:p w:rsidR="00A92E9A" w:rsidRDefault="00564B32" w:rsidP="00DC0AB0">
            <w:pPr>
              <w:tabs>
                <w:tab w:val="left" w:pos="540"/>
              </w:tabs>
              <w:jc w:val="both"/>
            </w:pPr>
            <w:r>
              <w:t>5</w:t>
            </w:r>
          </w:p>
        </w:tc>
        <w:tc>
          <w:tcPr>
            <w:tcW w:w="879" w:type="dxa"/>
            <w:shd w:val="clear" w:color="auto" w:fill="auto"/>
          </w:tcPr>
          <w:p w:rsidR="00A92E9A" w:rsidRDefault="00564B32" w:rsidP="00DC0AB0">
            <w:pPr>
              <w:tabs>
                <w:tab w:val="left" w:pos="540"/>
              </w:tabs>
              <w:jc w:val="both"/>
            </w:pPr>
            <w:r>
              <w:t>Н.св</w:t>
            </w:r>
          </w:p>
        </w:tc>
      </w:tr>
      <w:tr w:rsidR="00A92E9A">
        <w:tc>
          <w:tcPr>
            <w:tcW w:w="562" w:type="dxa"/>
          </w:tcPr>
          <w:p w:rsidR="00A92E9A" w:rsidRDefault="00A92E9A" w:rsidP="00DC0AB0">
            <w:pPr>
              <w:tabs>
                <w:tab w:val="left" w:pos="540"/>
              </w:tabs>
              <w:jc w:val="both"/>
            </w:pPr>
          </w:p>
        </w:tc>
        <w:tc>
          <w:tcPr>
            <w:tcW w:w="2387" w:type="dxa"/>
          </w:tcPr>
          <w:p w:rsidR="00A92E9A" w:rsidRPr="00A95C4A" w:rsidRDefault="00A92E9A" w:rsidP="00DC0AB0">
            <w:pPr>
              <w:tabs>
                <w:tab w:val="left" w:pos="540"/>
              </w:tabs>
              <w:jc w:val="both"/>
            </w:pPr>
            <w:r>
              <w:t>- кормовых кул</w:t>
            </w:r>
            <w:r>
              <w:t>ь</w:t>
            </w:r>
            <w:r>
              <w:t>тур</w:t>
            </w:r>
          </w:p>
        </w:tc>
        <w:tc>
          <w:tcPr>
            <w:tcW w:w="1113" w:type="dxa"/>
            <w:vMerge/>
            <w:shd w:val="clear" w:color="auto" w:fill="auto"/>
          </w:tcPr>
          <w:p w:rsidR="00A92E9A" w:rsidRDefault="00A92E9A" w:rsidP="00DC0AB0">
            <w:pPr>
              <w:tabs>
                <w:tab w:val="left" w:pos="540"/>
              </w:tabs>
              <w:jc w:val="both"/>
            </w:pPr>
          </w:p>
        </w:tc>
        <w:tc>
          <w:tcPr>
            <w:tcW w:w="866" w:type="dxa"/>
            <w:shd w:val="clear" w:color="auto" w:fill="auto"/>
          </w:tcPr>
          <w:p w:rsidR="00A92E9A" w:rsidRDefault="00A92E9A" w:rsidP="00DC0AB0">
            <w:pPr>
              <w:tabs>
                <w:tab w:val="left" w:pos="540"/>
              </w:tabs>
              <w:jc w:val="both"/>
            </w:pPr>
            <w:r>
              <w:t>365</w:t>
            </w:r>
          </w:p>
        </w:tc>
        <w:tc>
          <w:tcPr>
            <w:tcW w:w="882" w:type="dxa"/>
            <w:shd w:val="clear" w:color="auto" w:fill="auto"/>
          </w:tcPr>
          <w:p w:rsidR="00A92E9A" w:rsidRDefault="00564B32" w:rsidP="00DC0AB0">
            <w:pPr>
              <w:tabs>
                <w:tab w:val="left" w:pos="540"/>
              </w:tabs>
              <w:jc w:val="both"/>
            </w:pPr>
            <w:r>
              <w:t>229</w:t>
            </w:r>
          </w:p>
        </w:tc>
        <w:tc>
          <w:tcPr>
            <w:tcW w:w="882" w:type="dxa"/>
            <w:shd w:val="clear" w:color="auto" w:fill="auto"/>
          </w:tcPr>
          <w:p w:rsidR="00A92E9A" w:rsidRDefault="00564B32" w:rsidP="00DC0AB0">
            <w:pPr>
              <w:tabs>
                <w:tab w:val="left" w:pos="540"/>
              </w:tabs>
              <w:jc w:val="both"/>
            </w:pPr>
            <w:r>
              <w:t>5</w:t>
            </w:r>
          </w:p>
        </w:tc>
        <w:tc>
          <w:tcPr>
            <w:tcW w:w="860" w:type="dxa"/>
            <w:shd w:val="clear" w:color="auto" w:fill="auto"/>
          </w:tcPr>
          <w:p w:rsidR="00A92E9A" w:rsidRDefault="00564B32" w:rsidP="00DC0AB0">
            <w:pPr>
              <w:tabs>
                <w:tab w:val="left" w:pos="540"/>
              </w:tabs>
              <w:jc w:val="both"/>
            </w:pPr>
            <w:r>
              <w:t>345</w:t>
            </w:r>
          </w:p>
        </w:tc>
        <w:tc>
          <w:tcPr>
            <w:tcW w:w="887" w:type="dxa"/>
            <w:shd w:val="clear" w:color="auto" w:fill="auto"/>
          </w:tcPr>
          <w:p w:rsidR="00A92E9A" w:rsidRDefault="00564B32" w:rsidP="00DC0AB0">
            <w:pPr>
              <w:tabs>
                <w:tab w:val="left" w:pos="540"/>
              </w:tabs>
              <w:jc w:val="both"/>
            </w:pPr>
            <w:r>
              <w:t>218</w:t>
            </w:r>
          </w:p>
        </w:tc>
        <w:tc>
          <w:tcPr>
            <w:tcW w:w="886" w:type="dxa"/>
            <w:shd w:val="clear" w:color="auto" w:fill="auto"/>
          </w:tcPr>
          <w:p w:rsidR="00A92E9A" w:rsidRDefault="00564B32" w:rsidP="00DC0AB0">
            <w:pPr>
              <w:tabs>
                <w:tab w:val="left" w:pos="540"/>
              </w:tabs>
              <w:jc w:val="both"/>
            </w:pPr>
            <w:r>
              <w:t>Н.св</w:t>
            </w:r>
          </w:p>
        </w:tc>
        <w:tc>
          <w:tcPr>
            <w:tcW w:w="847" w:type="dxa"/>
            <w:shd w:val="clear" w:color="auto" w:fill="auto"/>
          </w:tcPr>
          <w:p w:rsidR="00A92E9A" w:rsidRDefault="00564B32" w:rsidP="00DC0AB0">
            <w:pPr>
              <w:tabs>
                <w:tab w:val="left" w:pos="540"/>
              </w:tabs>
              <w:jc w:val="both"/>
            </w:pPr>
            <w:r>
              <w:t>20</w:t>
            </w:r>
          </w:p>
        </w:tc>
        <w:tc>
          <w:tcPr>
            <w:tcW w:w="878" w:type="dxa"/>
            <w:shd w:val="clear" w:color="auto" w:fill="auto"/>
          </w:tcPr>
          <w:p w:rsidR="00A92E9A" w:rsidRDefault="00564B32" w:rsidP="00DC0AB0">
            <w:pPr>
              <w:tabs>
                <w:tab w:val="left" w:pos="540"/>
              </w:tabs>
              <w:jc w:val="both"/>
            </w:pPr>
            <w:r>
              <w:t>9</w:t>
            </w:r>
          </w:p>
        </w:tc>
        <w:tc>
          <w:tcPr>
            <w:tcW w:w="878" w:type="dxa"/>
            <w:shd w:val="clear" w:color="auto" w:fill="auto"/>
          </w:tcPr>
          <w:p w:rsidR="00A92E9A" w:rsidRDefault="00564B32" w:rsidP="00DC0AB0">
            <w:pPr>
              <w:tabs>
                <w:tab w:val="left" w:pos="540"/>
              </w:tabs>
              <w:jc w:val="both"/>
            </w:pPr>
            <w:r>
              <w:t>1</w:t>
            </w:r>
          </w:p>
        </w:tc>
        <w:tc>
          <w:tcPr>
            <w:tcW w:w="1100" w:type="dxa"/>
            <w:vMerge/>
            <w:shd w:val="clear" w:color="auto" w:fill="auto"/>
          </w:tcPr>
          <w:p w:rsidR="00A92E9A" w:rsidRDefault="00A92E9A" w:rsidP="00DC0AB0">
            <w:pPr>
              <w:tabs>
                <w:tab w:val="left" w:pos="540"/>
              </w:tabs>
              <w:jc w:val="both"/>
            </w:pPr>
          </w:p>
        </w:tc>
        <w:tc>
          <w:tcPr>
            <w:tcW w:w="879" w:type="dxa"/>
            <w:shd w:val="clear" w:color="auto" w:fill="auto"/>
          </w:tcPr>
          <w:p w:rsidR="00A92E9A" w:rsidRDefault="00564B32" w:rsidP="00DC0AB0">
            <w:pPr>
              <w:tabs>
                <w:tab w:val="left" w:pos="540"/>
              </w:tabs>
              <w:jc w:val="both"/>
            </w:pPr>
            <w:r>
              <w:t>2</w:t>
            </w:r>
          </w:p>
        </w:tc>
        <w:tc>
          <w:tcPr>
            <w:tcW w:w="879" w:type="dxa"/>
            <w:shd w:val="clear" w:color="auto" w:fill="auto"/>
          </w:tcPr>
          <w:p w:rsidR="00A92E9A" w:rsidRDefault="00564B32" w:rsidP="00DC0AB0">
            <w:pPr>
              <w:tabs>
                <w:tab w:val="left" w:pos="540"/>
              </w:tabs>
              <w:jc w:val="both"/>
            </w:pPr>
            <w:r>
              <w:t>4</w:t>
            </w:r>
          </w:p>
        </w:tc>
      </w:tr>
      <w:tr w:rsidR="00D83EAE">
        <w:tc>
          <w:tcPr>
            <w:tcW w:w="562" w:type="dxa"/>
          </w:tcPr>
          <w:p w:rsidR="00D83EAE" w:rsidRPr="00100BCC" w:rsidRDefault="00D83EAE" w:rsidP="00DC0AB0">
            <w:pPr>
              <w:tabs>
                <w:tab w:val="left" w:pos="540"/>
              </w:tabs>
              <w:jc w:val="both"/>
              <w:rPr>
                <w:lang w:val="en-US"/>
              </w:rPr>
            </w:pPr>
            <w:r w:rsidRPr="00100BCC">
              <w:rPr>
                <w:lang w:val="en-US"/>
              </w:rPr>
              <w:t>II</w:t>
            </w:r>
          </w:p>
        </w:tc>
        <w:tc>
          <w:tcPr>
            <w:tcW w:w="2387" w:type="dxa"/>
          </w:tcPr>
          <w:p w:rsidR="00D83EAE" w:rsidRDefault="00D83EAE" w:rsidP="00DC0AB0">
            <w:pPr>
              <w:tabs>
                <w:tab w:val="left" w:pos="540"/>
              </w:tabs>
              <w:jc w:val="both"/>
            </w:pPr>
            <w:r>
              <w:t>Погол</w:t>
            </w:r>
            <w:r>
              <w:t>о</w:t>
            </w:r>
            <w:r>
              <w:t xml:space="preserve">вье скота </w:t>
            </w:r>
          </w:p>
        </w:tc>
        <w:tc>
          <w:tcPr>
            <w:tcW w:w="1113" w:type="dxa"/>
            <w:vMerge w:val="restart"/>
            <w:shd w:val="clear" w:color="auto" w:fill="auto"/>
          </w:tcPr>
          <w:p w:rsidR="00D83EAE" w:rsidRDefault="00D83EAE" w:rsidP="00DC0AB0">
            <w:pPr>
              <w:tabs>
                <w:tab w:val="left" w:pos="540"/>
              </w:tabs>
              <w:jc w:val="both"/>
            </w:pPr>
            <w:r>
              <w:t>голов</w:t>
            </w:r>
          </w:p>
        </w:tc>
        <w:tc>
          <w:tcPr>
            <w:tcW w:w="866" w:type="dxa"/>
            <w:shd w:val="clear" w:color="auto" w:fill="auto"/>
          </w:tcPr>
          <w:p w:rsidR="00D83EAE" w:rsidRDefault="00D83EAE" w:rsidP="00DC0AB0">
            <w:pPr>
              <w:tabs>
                <w:tab w:val="left" w:pos="540"/>
              </w:tabs>
              <w:jc w:val="both"/>
            </w:pPr>
          </w:p>
        </w:tc>
        <w:tc>
          <w:tcPr>
            <w:tcW w:w="882" w:type="dxa"/>
            <w:shd w:val="clear" w:color="auto" w:fill="auto"/>
          </w:tcPr>
          <w:p w:rsidR="00D83EAE" w:rsidRDefault="00D83EAE" w:rsidP="00DC0AB0">
            <w:pPr>
              <w:tabs>
                <w:tab w:val="left" w:pos="540"/>
              </w:tabs>
              <w:jc w:val="both"/>
            </w:pPr>
          </w:p>
        </w:tc>
        <w:tc>
          <w:tcPr>
            <w:tcW w:w="882" w:type="dxa"/>
            <w:shd w:val="clear" w:color="auto" w:fill="auto"/>
          </w:tcPr>
          <w:p w:rsidR="00D83EAE" w:rsidRDefault="00D83EAE" w:rsidP="00DC0AB0">
            <w:pPr>
              <w:tabs>
                <w:tab w:val="left" w:pos="540"/>
              </w:tabs>
              <w:jc w:val="both"/>
            </w:pPr>
          </w:p>
        </w:tc>
        <w:tc>
          <w:tcPr>
            <w:tcW w:w="860" w:type="dxa"/>
            <w:shd w:val="clear" w:color="auto" w:fill="auto"/>
          </w:tcPr>
          <w:p w:rsidR="00D83EAE" w:rsidRDefault="00D83EAE" w:rsidP="00DC0AB0">
            <w:pPr>
              <w:tabs>
                <w:tab w:val="left" w:pos="540"/>
              </w:tabs>
              <w:jc w:val="both"/>
            </w:pPr>
          </w:p>
        </w:tc>
        <w:tc>
          <w:tcPr>
            <w:tcW w:w="887" w:type="dxa"/>
            <w:shd w:val="clear" w:color="auto" w:fill="auto"/>
          </w:tcPr>
          <w:p w:rsidR="00D83EAE" w:rsidRDefault="00D83EAE" w:rsidP="00DC0AB0">
            <w:pPr>
              <w:tabs>
                <w:tab w:val="left" w:pos="540"/>
              </w:tabs>
              <w:jc w:val="both"/>
            </w:pPr>
          </w:p>
        </w:tc>
        <w:tc>
          <w:tcPr>
            <w:tcW w:w="886" w:type="dxa"/>
            <w:shd w:val="clear" w:color="auto" w:fill="auto"/>
          </w:tcPr>
          <w:p w:rsidR="00D83EAE" w:rsidRDefault="00D83EAE" w:rsidP="00DC0AB0">
            <w:pPr>
              <w:tabs>
                <w:tab w:val="left" w:pos="540"/>
              </w:tabs>
              <w:jc w:val="both"/>
            </w:pPr>
          </w:p>
        </w:tc>
        <w:tc>
          <w:tcPr>
            <w:tcW w:w="847" w:type="dxa"/>
            <w:shd w:val="clear" w:color="auto" w:fill="auto"/>
          </w:tcPr>
          <w:p w:rsidR="00D83EAE" w:rsidRDefault="00D83EAE" w:rsidP="00DC0AB0">
            <w:pPr>
              <w:tabs>
                <w:tab w:val="left" w:pos="540"/>
              </w:tabs>
              <w:jc w:val="both"/>
            </w:pPr>
          </w:p>
        </w:tc>
        <w:tc>
          <w:tcPr>
            <w:tcW w:w="878" w:type="dxa"/>
            <w:shd w:val="clear" w:color="auto" w:fill="auto"/>
          </w:tcPr>
          <w:p w:rsidR="00D83EAE" w:rsidRDefault="00D83EAE" w:rsidP="00DC0AB0">
            <w:pPr>
              <w:tabs>
                <w:tab w:val="left" w:pos="540"/>
              </w:tabs>
              <w:jc w:val="both"/>
            </w:pPr>
          </w:p>
        </w:tc>
        <w:tc>
          <w:tcPr>
            <w:tcW w:w="878" w:type="dxa"/>
            <w:shd w:val="clear" w:color="auto" w:fill="auto"/>
          </w:tcPr>
          <w:p w:rsidR="00D83EAE" w:rsidRDefault="00D83EAE" w:rsidP="00DC0AB0">
            <w:pPr>
              <w:tabs>
                <w:tab w:val="left" w:pos="540"/>
              </w:tabs>
              <w:jc w:val="both"/>
            </w:pPr>
          </w:p>
        </w:tc>
        <w:tc>
          <w:tcPr>
            <w:tcW w:w="1100" w:type="dxa"/>
            <w:shd w:val="clear" w:color="auto" w:fill="auto"/>
          </w:tcPr>
          <w:p w:rsidR="00D83EAE" w:rsidRDefault="00D83EAE" w:rsidP="00DC0AB0">
            <w:pPr>
              <w:tabs>
                <w:tab w:val="left" w:pos="540"/>
              </w:tabs>
              <w:jc w:val="both"/>
            </w:pPr>
          </w:p>
        </w:tc>
        <w:tc>
          <w:tcPr>
            <w:tcW w:w="879" w:type="dxa"/>
            <w:shd w:val="clear" w:color="auto" w:fill="auto"/>
          </w:tcPr>
          <w:p w:rsidR="00D83EAE" w:rsidRDefault="00D83EAE" w:rsidP="00DC0AB0">
            <w:pPr>
              <w:tabs>
                <w:tab w:val="left" w:pos="540"/>
              </w:tabs>
              <w:jc w:val="both"/>
            </w:pPr>
          </w:p>
        </w:tc>
        <w:tc>
          <w:tcPr>
            <w:tcW w:w="879" w:type="dxa"/>
            <w:shd w:val="clear" w:color="auto" w:fill="auto"/>
          </w:tcPr>
          <w:p w:rsidR="00D83EAE" w:rsidRDefault="00D83EAE" w:rsidP="00DC0AB0">
            <w:pPr>
              <w:tabs>
                <w:tab w:val="left" w:pos="540"/>
              </w:tabs>
              <w:jc w:val="both"/>
            </w:pPr>
          </w:p>
        </w:tc>
      </w:tr>
      <w:tr w:rsidR="00D83EAE">
        <w:tc>
          <w:tcPr>
            <w:tcW w:w="562" w:type="dxa"/>
          </w:tcPr>
          <w:p w:rsidR="00D83EAE" w:rsidRDefault="00D83EAE" w:rsidP="00DC0AB0">
            <w:pPr>
              <w:tabs>
                <w:tab w:val="left" w:pos="540"/>
              </w:tabs>
              <w:jc w:val="both"/>
            </w:pPr>
            <w:r>
              <w:t>в т.ч.</w:t>
            </w:r>
          </w:p>
        </w:tc>
        <w:tc>
          <w:tcPr>
            <w:tcW w:w="2387" w:type="dxa"/>
          </w:tcPr>
          <w:p w:rsidR="00D83EAE" w:rsidRDefault="00D83EAE" w:rsidP="00DC0AB0">
            <w:pPr>
              <w:tabs>
                <w:tab w:val="left" w:pos="540"/>
              </w:tabs>
              <w:jc w:val="both"/>
            </w:pPr>
            <w:r>
              <w:t>-крупного рогат</w:t>
            </w:r>
            <w:r>
              <w:t>о</w:t>
            </w:r>
            <w:r>
              <w:t>го ск</w:t>
            </w:r>
            <w:r>
              <w:t>о</w:t>
            </w:r>
            <w:r>
              <w:t>та</w:t>
            </w:r>
          </w:p>
        </w:tc>
        <w:tc>
          <w:tcPr>
            <w:tcW w:w="1113" w:type="dxa"/>
            <w:vMerge/>
            <w:shd w:val="clear" w:color="auto" w:fill="auto"/>
          </w:tcPr>
          <w:p w:rsidR="00D83EAE" w:rsidRDefault="00D83EAE" w:rsidP="00DC0AB0">
            <w:pPr>
              <w:tabs>
                <w:tab w:val="left" w:pos="540"/>
              </w:tabs>
              <w:jc w:val="both"/>
            </w:pPr>
          </w:p>
        </w:tc>
        <w:tc>
          <w:tcPr>
            <w:tcW w:w="866" w:type="dxa"/>
            <w:shd w:val="clear" w:color="auto" w:fill="auto"/>
          </w:tcPr>
          <w:p w:rsidR="00D83EAE" w:rsidRDefault="00D83EAE" w:rsidP="00DC0AB0">
            <w:pPr>
              <w:tabs>
                <w:tab w:val="left" w:pos="540"/>
              </w:tabs>
              <w:jc w:val="both"/>
            </w:pPr>
            <w:r>
              <w:t>1283</w:t>
            </w:r>
          </w:p>
        </w:tc>
        <w:tc>
          <w:tcPr>
            <w:tcW w:w="882" w:type="dxa"/>
            <w:shd w:val="clear" w:color="auto" w:fill="auto"/>
          </w:tcPr>
          <w:p w:rsidR="00D83EAE" w:rsidRDefault="00564B32" w:rsidP="00DC0AB0">
            <w:pPr>
              <w:tabs>
                <w:tab w:val="left" w:pos="540"/>
              </w:tabs>
              <w:jc w:val="both"/>
            </w:pPr>
            <w:r>
              <w:t>749</w:t>
            </w:r>
          </w:p>
        </w:tc>
        <w:tc>
          <w:tcPr>
            <w:tcW w:w="882" w:type="dxa"/>
            <w:shd w:val="clear" w:color="auto" w:fill="auto"/>
          </w:tcPr>
          <w:p w:rsidR="00D83EAE" w:rsidRDefault="00564B32" w:rsidP="00DC0AB0">
            <w:pPr>
              <w:tabs>
                <w:tab w:val="left" w:pos="540"/>
              </w:tabs>
              <w:jc w:val="both"/>
            </w:pPr>
            <w:r>
              <w:t>407</w:t>
            </w:r>
          </w:p>
        </w:tc>
        <w:tc>
          <w:tcPr>
            <w:tcW w:w="860" w:type="dxa"/>
            <w:shd w:val="clear" w:color="auto" w:fill="auto"/>
          </w:tcPr>
          <w:p w:rsidR="00D83EAE" w:rsidRDefault="00564B32" w:rsidP="00DC0AB0">
            <w:pPr>
              <w:tabs>
                <w:tab w:val="left" w:pos="540"/>
              </w:tabs>
              <w:jc w:val="both"/>
            </w:pPr>
            <w:r>
              <w:t>558</w:t>
            </w:r>
          </w:p>
        </w:tc>
        <w:tc>
          <w:tcPr>
            <w:tcW w:w="887" w:type="dxa"/>
            <w:shd w:val="clear" w:color="auto" w:fill="auto"/>
          </w:tcPr>
          <w:p w:rsidR="00D83EAE" w:rsidRDefault="00564B32" w:rsidP="00DC0AB0">
            <w:pPr>
              <w:tabs>
                <w:tab w:val="left" w:pos="540"/>
              </w:tabs>
              <w:jc w:val="both"/>
            </w:pPr>
            <w:r>
              <w:t>297</w:t>
            </w:r>
          </w:p>
        </w:tc>
        <w:tc>
          <w:tcPr>
            <w:tcW w:w="886" w:type="dxa"/>
            <w:shd w:val="clear" w:color="auto" w:fill="auto"/>
          </w:tcPr>
          <w:p w:rsidR="00D83EAE" w:rsidRDefault="00564B32" w:rsidP="00DC0AB0">
            <w:pPr>
              <w:tabs>
                <w:tab w:val="left" w:pos="540"/>
              </w:tabs>
              <w:jc w:val="both"/>
            </w:pPr>
            <w:r>
              <w:t>2</w:t>
            </w:r>
          </w:p>
        </w:tc>
        <w:tc>
          <w:tcPr>
            <w:tcW w:w="847" w:type="dxa"/>
            <w:shd w:val="clear" w:color="auto" w:fill="auto"/>
          </w:tcPr>
          <w:p w:rsidR="00D83EAE" w:rsidRDefault="00564B32" w:rsidP="00DC0AB0">
            <w:pPr>
              <w:tabs>
                <w:tab w:val="left" w:pos="540"/>
              </w:tabs>
              <w:jc w:val="both"/>
            </w:pPr>
            <w:r>
              <w:t>725</w:t>
            </w:r>
          </w:p>
        </w:tc>
        <w:tc>
          <w:tcPr>
            <w:tcW w:w="878" w:type="dxa"/>
            <w:shd w:val="clear" w:color="auto" w:fill="auto"/>
          </w:tcPr>
          <w:p w:rsidR="00D83EAE" w:rsidRDefault="00564B32" w:rsidP="00DC0AB0">
            <w:pPr>
              <w:tabs>
                <w:tab w:val="left" w:pos="540"/>
              </w:tabs>
              <w:jc w:val="both"/>
            </w:pPr>
            <w:r>
              <w:t>426</w:t>
            </w:r>
          </w:p>
        </w:tc>
        <w:tc>
          <w:tcPr>
            <w:tcW w:w="878" w:type="dxa"/>
            <w:shd w:val="clear" w:color="auto" w:fill="auto"/>
          </w:tcPr>
          <w:p w:rsidR="00D83EAE" w:rsidRDefault="00564B32" w:rsidP="00DC0AB0">
            <w:pPr>
              <w:tabs>
                <w:tab w:val="left" w:pos="540"/>
              </w:tabs>
              <w:jc w:val="both"/>
            </w:pPr>
            <w:r>
              <w:t>405</w:t>
            </w:r>
          </w:p>
        </w:tc>
        <w:tc>
          <w:tcPr>
            <w:tcW w:w="1100" w:type="dxa"/>
            <w:shd w:val="clear" w:color="auto" w:fill="auto"/>
          </w:tcPr>
          <w:p w:rsidR="00D83EAE" w:rsidRDefault="00564B32" w:rsidP="00DC0AB0">
            <w:pPr>
              <w:tabs>
                <w:tab w:val="left" w:pos="540"/>
              </w:tabs>
              <w:jc w:val="both"/>
            </w:pPr>
            <w:r>
              <w:t>-</w:t>
            </w:r>
          </w:p>
        </w:tc>
        <w:tc>
          <w:tcPr>
            <w:tcW w:w="879" w:type="dxa"/>
            <w:shd w:val="clear" w:color="auto" w:fill="auto"/>
          </w:tcPr>
          <w:p w:rsidR="00D83EAE" w:rsidRDefault="00564B32" w:rsidP="00DC0AB0">
            <w:pPr>
              <w:tabs>
                <w:tab w:val="left" w:pos="540"/>
              </w:tabs>
              <w:jc w:val="both"/>
            </w:pPr>
            <w:r>
              <w:t>26</w:t>
            </w:r>
          </w:p>
        </w:tc>
        <w:tc>
          <w:tcPr>
            <w:tcW w:w="879" w:type="dxa"/>
            <w:shd w:val="clear" w:color="auto" w:fill="auto"/>
          </w:tcPr>
          <w:p w:rsidR="00D83EAE" w:rsidRDefault="00564B32" w:rsidP="00DC0AB0">
            <w:pPr>
              <w:tabs>
                <w:tab w:val="left" w:pos="540"/>
              </w:tabs>
              <w:jc w:val="both"/>
            </w:pPr>
            <w:r>
              <w:t>-</w:t>
            </w:r>
          </w:p>
        </w:tc>
      </w:tr>
      <w:tr w:rsidR="00456374">
        <w:tc>
          <w:tcPr>
            <w:tcW w:w="562" w:type="dxa"/>
          </w:tcPr>
          <w:p w:rsidR="00456374" w:rsidRDefault="00456374" w:rsidP="00DC0AB0">
            <w:pPr>
              <w:tabs>
                <w:tab w:val="left" w:pos="540"/>
              </w:tabs>
              <w:jc w:val="both"/>
            </w:pPr>
          </w:p>
        </w:tc>
        <w:tc>
          <w:tcPr>
            <w:tcW w:w="2387" w:type="dxa"/>
          </w:tcPr>
          <w:p w:rsidR="00456374" w:rsidRDefault="00456374" w:rsidP="00DC0AB0">
            <w:pPr>
              <w:tabs>
                <w:tab w:val="left" w:pos="540"/>
              </w:tabs>
              <w:jc w:val="both"/>
            </w:pPr>
            <w:r>
              <w:t>из них – к</w:t>
            </w:r>
            <w:r>
              <w:t>о</w:t>
            </w:r>
            <w:r>
              <w:t>ров</w:t>
            </w:r>
          </w:p>
        </w:tc>
        <w:tc>
          <w:tcPr>
            <w:tcW w:w="1113" w:type="dxa"/>
            <w:vMerge/>
            <w:shd w:val="clear" w:color="auto" w:fill="auto"/>
          </w:tcPr>
          <w:p w:rsidR="00456374" w:rsidRDefault="00456374" w:rsidP="00DC0AB0">
            <w:pPr>
              <w:tabs>
                <w:tab w:val="left" w:pos="540"/>
              </w:tabs>
              <w:jc w:val="both"/>
            </w:pPr>
          </w:p>
        </w:tc>
        <w:tc>
          <w:tcPr>
            <w:tcW w:w="866" w:type="dxa"/>
            <w:shd w:val="clear" w:color="auto" w:fill="auto"/>
          </w:tcPr>
          <w:p w:rsidR="00456374" w:rsidRDefault="00456374" w:rsidP="00DC0AB0">
            <w:pPr>
              <w:tabs>
                <w:tab w:val="left" w:pos="540"/>
              </w:tabs>
              <w:jc w:val="both"/>
            </w:pPr>
            <w:r>
              <w:t>517</w:t>
            </w:r>
          </w:p>
        </w:tc>
        <w:tc>
          <w:tcPr>
            <w:tcW w:w="882" w:type="dxa"/>
            <w:shd w:val="clear" w:color="auto" w:fill="auto"/>
          </w:tcPr>
          <w:p w:rsidR="00456374" w:rsidRDefault="00456374" w:rsidP="00DC0AB0">
            <w:pPr>
              <w:tabs>
                <w:tab w:val="left" w:pos="540"/>
              </w:tabs>
              <w:jc w:val="both"/>
            </w:pPr>
            <w:r>
              <w:t>319</w:t>
            </w:r>
          </w:p>
        </w:tc>
        <w:tc>
          <w:tcPr>
            <w:tcW w:w="882" w:type="dxa"/>
            <w:shd w:val="clear" w:color="auto" w:fill="auto"/>
          </w:tcPr>
          <w:p w:rsidR="00456374" w:rsidRDefault="00456374" w:rsidP="00DC0AB0">
            <w:pPr>
              <w:tabs>
                <w:tab w:val="left" w:pos="540"/>
              </w:tabs>
              <w:jc w:val="both"/>
            </w:pPr>
            <w:r>
              <w:t>201</w:t>
            </w:r>
          </w:p>
        </w:tc>
        <w:tc>
          <w:tcPr>
            <w:tcW w:w="860" w:type="dxa"/>
            <w:shd w:val="clear" w:color="auto" w:fill="auto"/>
          </w:tcPr>
          <w:p w:rsidR="00456374" w:rsidRDefault="00456374" w:rsidP="00DC0AB0">
            <w:pPr>
              <w:tabs>
                <w:tab w:val="left" w:pos="540"/>
              </w:tabs>
              <w:jc w:val="both"/>
            </w:pPr>
            <w:r>
              <w:t>183</w:t>
            </w:r>
          </w:p>
        </w:tc>
        <w:tc>
          <w:tcPr>
            <w:tcW w:w="887" w:type="dxa"/>
            <w:shd w:val="clear" w:color="auto" w:fill="auto"/>
          </w:tcPr>
          <w:p w:rsidR="00456374" w:rsidRDefault="00456374" w:rsidP="00DC0AB0">
            <w:pPr>
              <w:tabs>
                <w:tab w:val="left" w:pos="540"/>
              </w:tabs>
              <w:jc w:val="both"/>
            </w:pPr>
            <w:r>
              <w:t>92</w:t>
            </w:r>
          </w:p>
        </w:tc>
        <w:tc>
          <w:tcPr>
            <w:tcW w:w="886" w:type="dxa"/>
            <w:shd w:val="clear" w:color="auto" w:fill="auto"/>
          </w:tcPr>
          <w:p w:rsidR="00456374" w:rsidRDefault="00456374" w:rsidP="00DC0AB0">
            <w:pPr>
              <w:tabs>
                <w:tab w:val="left" w:pos="540"/>
              </w:tabs>
              <w:jc w:val="both"/>
            </w:pPr>
            <w:r>
              <w:t>-</w:t>
            </w:r>
          </w:p>
        </w:tc>
        <w:tc>
          <w:tcPr>
            <w:tcW w:w="847" w:type="dxa"/>
            <w:shd w:val="clear" w:color="auto" w:fill="auto"/>
          </w:tcPr>
          <w:p w:rsidR="00456374" w:rsidRDefault="00456374" w:rsidP="00DC0AB0">
            <w:pPr>
              <w:tabs>
                <w:tab w:val="left" w:pos="540"/>
              </w:tabs>
              <w:jc w:val="both"/>
            </w:pPr>
            <w:r>
              <w:t>334</w:t>
            </w:r>
          </w:p>
        </w:tc>
        <w:tc>
          <w:tcPr>
            <w:tcW w:w="878" w:type="dxa"/>
            <w:shd w:val="clear" w:color="auto" w:fill="auto"/>
          </w:tcPr>
          <w:p w:rsidR="00456374" w:rsidRDefault="00456374" w:rsidP="00DC0AB0">
            <w:pPr>
              <w:tabs>
                <w:tab w:val="left" w:pos="540"/>
              </w:tabs>
              <w:jc w:val="both"/>
            </w:pPr>
            <w:r>
              <w:t>223</w:t>
            </w:r>
          </w:p>
        </w:tc>
        <w:tc>
          <w:tcPr>
            <w:tcW w:w="878" w:type="dxa"/>
            <w:shd w:val="clear" w:color="auto" w:fill="auto"/>
          </w:tcPr>
          <w:p w:rsidR="00456374" w:rsidRDefault="00456374" w:rsidP="00DC0AB0">
            <w:pPr>
              <w:tabs>
                <w:tab w:val="left" w:pos="540"/>
              </w:tabs>
              <w:jc w:val="both"/>
            </w:pPr>
            <w:r>
              <w:t>201</w:t>
            </w:r>
          </w:p>
        </w:tc>
        <w:tc>
          <w:tcPr>
            <w:tcW w:w="1100" w:type="dxa"/>
            <w:shd w:val="clear" w:color="auto" w:fill="auto"/>
          </w:tcPr>
          <w:p w:rsidR="00456374" w:rsidRDefault="00456374" w:rsidP="00DC0AB0">
            <w:pPr>
              <w:tabs>
                <w:tab w:val="left" w:pos="540"/>
              </w:tabs>
              <w:jc w:val="both"/>
            </w:pPr>
            <w:r>
              <w:t>-</w:t>
            </w:r>
          </w:p>
        </w:tc>
        <w:tc>
          <w:tcPr>
            <w:tcW w:w="879" w:type="dxa"/>
            <w:shd w:val="clear" w:color="auto" w:fill="auto"/>
          </w:tcPr>
          <w:p w:rsidR="00456374" w:rsidRDefault="00456374" w:rsidP="00DC0AB0">
            <w:pPr>
              <w:tabs>
                <w:tab w:val="left" w:pos="540"/>
              </w:tabs>
              <w:jc w:val="both"/>
            </w:pPr>
            <w:r>
              <w:t>4</w:t>
            </w:r>
          </w:p>
        </w:tc>
        <w:tc>
          <w:tcPr>
            <w:tcW w:w="879" w:type="dxa"/>
            <w:shd w:val="clear" w:color="auto" w:fill="auto"/>
          </w:tcPr>
          <w:p w:rsidR="00456374" w:rsidRDefault="00456374" w:rsidP="00DC0AB0">
            <w:pPr>
              <w:tabs>
                <w:tab w:val="left" w:pos="540"/>
              </w:tabs>
              <w:jc w:val="both"/>
            </w:pPr>
            <w:r>
              <w:t>-</w:t>
            </w:r>
          </w:p>
        </w:tc>
      </w:tr>
      <w:tr w:rsidR="00D83EAE">
        <w:tc>
          <w:tcPr>
            <w:tcW w:w="562" w:type="dxa"/>
          </w:tcPr>
          <w:p w:rsidR="00D83EAE" w:rsidRDefault="00D83EAE" w:rsidP="00DC0AB0">
            <w:pPr>
              <w:tabs>
                <w:tab w:val="left" w:pos="540"/>
              </w:tabs>
              <w:jc w:val="both"/>
            </w:pPr>
          </w:p>
        </w:tc>
        <w:tc>
          <w:tcPr>
            <w:tcW w:w="2387" w:type="dxa"/>
          </w:tcPr>
          <w:p w:rsidR="00D83EAE" w:rsidRDefault="006A4102" w:rsidP="00DC0AB0">
            <w:pPr>
              <w:tabs>
                <w:tab w:val="left" w:pos="540"/>
              </w:tabs>
              <w:jc w:val="both"/>
            </w:pPr>
            <w:r>
              <w:t>-с</w:t>
            </w:r>
            <w:r w:rsidR="00D83EAE">
              <w:t>виней</w:t>
            </w:r>
          </w:p>
        </w:tc>
        <w:tc>
          <w:tcPr>
            <w:tcW w:w="1113" w:type="dxa"/>
            <w:vMerge/>
            <w:shd w:val="clear" w:color="auto" w:fill="auto"/>
          </w:tcPr>
          <w:p w:rsidR="00D83EAE" w:rsidRDefault="00D83EAE" w:rsidP="00DC0AB0">
            <w:pPr>
              <w:tabs>
                <w:tab w:val="left" w:pos="540"/>
              </w:tabs>
              <w:jc w:val="both"/>
            </w:pPr>
          </w:p>
        </w:tc>
        <w:tc>
          <w:tcPr>
            <w:tcW w:w="866" w:type="dxa"/>
            <w:shd w:val="clear" w:color="auto" w:fill="auto"/>
          </w:tcPr>
          <w:p w:rsidR="00D83EAE" w:rsidRDefault="00D83EAE" w:rsidP="00DC0AB0">
            <w:pPr>
              <w:tabs>
                <w:tab w:val="left" w:pos="540"/>
              </w:tabs>
              <w:jc w:val="both"/>
            </w:pPr>
            <w:r>
              <w:t>3129</w:t>
            </w:r>
          </w:p>
        </w:tc>
        <w:tc>
          <w:tcPr>
            <w:tcW w:w="882" w:type="dxa"/>
            <w:shd w:val="clear" w:color="auto" w:fill="auto"/>
          </w:tcPr>
          <w:p w:rsidR="00D83EAE" w:rsidRDefault="00456374" w:rsidP="00DC0AB0">
            <w:pPr>
              <w:tabs>
                <w:tab w:val="left" w:pos="540"/>
              </w:tabs>
              <w:jc w:val="both"/>
            </w:pPr>
            <w:r>
              <w:t>964</w:t>
            </w:r>
          </w:p>
        </w:tc>
        <w:tc>
          <w:tcPr>
            <w:tcW w:w="882" w:type="dxa"/>
            <w:shd w:val="clear" w:color="auto" w:fill="auto"/>
          </w:tcPr>
          <w:p w:rsidR="00D83EAE" w:rsidRDefault="00456374" w:rsidP="00DC0AB0">
            <w:pPr>
              <w:tabs>
                <w:tab w:val="left" w:pos="540"/>
              </w:tabs>
              <w:jc w:val="both"/>
            </w:pPr>
            <w:r>
              <w:t>408</w:t>
            </w:r>
          </w:p>
        </w:tc>
        <w:tc>
          <w:tcPr>
            <w:tcW w:w="860" w:type="dxa"/>
            <w:shd w:val="clear" w:color="auto" w:fill="auto"/>
          </w:tcPr>
          <w:p w:rsidR="00D83EAE" w:rsidRDefault="00456374" w:rsidP="00DC0AB0">
            <w:pPr>
              <w:tabs>
                <w:tab w:val="left" w:pos="540"/>
              </w:tabs>
              <w:jc w:val="both"/>
            </w:pPr>
            <w:r>
              <w:t>976</w:t>
            </w:r>
          </w:p>
        </w:tc>
        <w:tc>
          <w:tcPr>
            <w:tcW w:w="887" w:type="dxa"/>
            <w:shd w:val="clear" w:color="auto" w:fill="auto"/>
          </w:tcPr>
          <w:p w:rsidR="00D83EAE" w:rsidRDefault="00456374" w:rsidP="00DC0AB0">
            <w:pPr>
              <w:tabs>
                <w:tab w:val="left" w:pos="540"/>
              </w:tabs>
              <w:jc w:val="both"/>
            </w:pPr>
            <w:r>
              <w:t>370</w:t>
            </w:r>
          </w:p>
        </w:tc>
        <w:tc>
          <w:tcPr>
            <w:tcW w:w="886" w:type="dxa"/>
            <w:shd w:val="clear" w:color="auto" w:fill="auto"/>
          </w:tcPr>
          <w:p w:rsidR="00D83EAE" w:rsidRDefault="00456374" w:rsidP="00DC0AB0">
            <w:pPr>
              <w:tabs>
                <w:tab w:val="left" w:pos="540"/>
              </w:tabs>
              <w:jc w:val="both"/>
            </w:pPr>
            <w:r>
              <w:t>227</w:t>
            </w:r>
          </w:p>
        </w:tc>
        <w:tc>
          <w:tcPr>
            <w:tcW w:w="847" w:type="dxa"/>
            <w:shd w:val="clear" w:color="auto" w:fill="auto"/>
          </w:tcPr>
          <w:p w:rsidR="00D83EAE" w:rsidRDefault="00456374" w:rsidP="00DC0AB0">
            <w:pPr>
              <w:tabs>
                <w:tab w:val="left" w:pos="540"/>
              </w:tabs>
              <w:jc w:val="both"/>
            </w:pPr>
            <w:r>
              <w:t>2153</w:t>
            </w:r>
          </w:p>
        </w:tc>
        <w:tc>
          <w:tcPr>
            <w:tcW w:w="878" w:type="dxa"/>
            <w:shd w:val="clear" w:color="auto" w:fill="auto"/>
          </w:tcPr>
          <w:p w:rsidR="00D83EAE" w:rsidRDefault="00456374" w:rsidP="00DC0AB0">
            <w:pPr>
              <w:tabs>
                <w:tab w:val="left" w:pos="540"/>
              </w:tabs>
              <w:jc w:val="both"/>
            </w:pPr>
            <w:r>
              <w:t>278</w:t>
            </w:r>
          </w:p>
        </w:tc>
        <w:tc>
          <w:tcPr>
            <w:tcW w:w="878" w:type="dxa"/>
            <w:shd w:val="clear" w:color="auto" w:fill="auto"/>
          </w:tcPr>
          <w:p w:rsidR="00D83EAE" w:rsidRDefault="00456374" w:rsidP="00DC0AB0">
            <w:pPr>
              <w:tabs>
                <w:tab w:val="left" w:pos="540"/>
              </w:tabs>
              <w:jc w:val="both"/>
            </w:pPr>
            <w:r>
              <w:t>181</w:t>
            </w:r>
          </w:p>
        </w:tc>
        <w:tc>
          <w:tcPr>
            <w:tcW w:w="1100" w:type="dxa"/>
            <w:shd w:val="clear" w:color="auto" w:fill="auto"/>
          </w:tcPr>
          <w:p w:rsidR="00D83EAE" w:rsidRDefault="00456374" w:rsidP="00DC0AB0">
            <w:pPr>
              <w:tabs>
                <w:tab w:val="left" w:pos="540"/>
              </w:tabs>
              <w:jc w:val="both"/>
            </w:pPr>
            <w:r>
              <w:t>-</w:t>
            </w:r>
          </w:p>
        </w:tc>
        <w:tc>
          <w:tcPr>
            <w:tcW w:w="879" w:type="dxa"/>
            <w:shd w:val="clear" w:color="auto" w:fill="auto"/>
          </w:tcPr>
          <w:p w:rsidR="00D83EAE" w:rsidRDefault="00456374" w:rsidP="00DC0AB0">
            <w:pPr>
              <w:tabs>
                <w:tab w:val="left" w:pos="540"/>
              </w:tabs>
              <w:jc w:val="both"/>
            </w:pPr>
            <w:r>
              <w:t>316</w:t>
            </w:r>
          </w:p>
        </w:tc>
        <w:tc>
          <w:tcPr>
            <w:tcW w:w="879" w:type="dxa"/>
            <w:shd w:val="clear" w:color="auto" w:fill="auto"/>
          </w:tcPr>
          <w:p w:rsidR="00D83EAE" w:rsidRDefault="00456374" w:rsidP="00DC0AB0">
            <w:pPr>
              <w:tabs>
                <w:tab w:val="left" w:pos="540"/>
              </w:tabs>
              <w:jc w:val="both"/>
            </w:pPr>
            <w:r>
              <w:t>-</w:t>
            </w:r>
          </w:p>
        </w:tc>
      </w:tr>
      <w:tr w:rsidR="00D83EAE">
        <w:tc>
          <w:tcPr>
            <w:tcW w:w="562" w:type="dxa"/>
          </w:tcPr>
          <w:p w:rsidR="00D83EAE" w:rsidRDefault="00D83EAE" w:rsidP="00DC0AB0">
            <w:pPr>
              <w:tabs>
                <w:tab w:val="left" w:pos="540"/>
              </w:tabs>
              <w:jc w:val="both"/>
            </w:pPr>
          </w:p>
        </w:tc>
        <w:tc>
          <w:tcPr>
            <w:tcW w:w="2387" w:type="dxa"/>
          </w:tcPr>
          <w:p w:rsidR="00D83EAE" w:rsidRDefault="00D83EAE" w:rsidP="00DC0AB0">
            <w:pPr>
              <w:tabs>
                <w:tab w:val="left" w:pos="540"/>
              </w:tabs>
              <w:jc w:val="both"/>
            </w:pPr>
            <w:r>
              <w:t>-овец и коз</w:t>
            </w:r>
          </w:p>
        </w:tc>
        <w:tc>
          <w:tcPr>
            <w:tcW w:w="1113" w:type="dxa"/>
            <w:vMerge/>
            <w:shd w:val="clear" w:color="auto" w:fill="auto"/>
          </w:tcPr>
          <w:p w:rsidR="00D83EAE" w:rsidRDefault="00D83EAE" w:rsidP="00DC0AB0">
            <w:pPr>
              <w:tabs>
                <w:tab w:val="left" w:pos="540"/>
              </w:tabs>
              <w:jc w:val="both"/>
            </w:pPr>
          </w:p>
        </w:tc>
        <w:tc>
          <w:tcPr>
            <w:tcW w:w="866" w:type="dxa"/>
            <w:shd w:val="clear" w:color="auto" w:fill="auto"/>
          </w:tcPr>
          <w:p w:rsidR="00D83EAE" w:rsidRDefault="00D83EAE" w:rsidP="00DC0AB0">
            <w:pPr>
              <w:tabs>
                <w:tab w:val="left" w:pos="540"/>
              </w:tabs>
              <w:jc w:val="both"/>
            </w:pPr>
            <w:r>
              <w:t>123</w:t>
            </w:r>
          </w:p>
        </w:tc>
        <w:tc>
          <w:tcPr>
            <w:tcW w:w="882" w:type="dxa"/>
            <w:shd w:val="clear" w:color="auto" w:fill="auto"/>
          </w:tcPr>
          <w:p w:rsidR="00D83EAE" w:rsidRDefault="00456374" w:rsidP="00DC0AB0">
            <w:pPr>
              <w:tabs>
                <w:tab w:val="left" w:pos="540"/>
              </w:tabs>
              <w:jc w:val="both"/>
            </w:pPr>
            <w:r>
              <w:t>199</w:t>
            </w:r>
          </w:p>
        </w:tc>
        <w:tc>
          <w:tcPr>
            <w:tcW w:w="882" w:type="dxa"/>
            <w:shd w:val="clear" w:color="auto" w:fill="auto"/>
          </w:tcPr>
          <w:p w:rsidR="00D83EAE" w:rsidRDefault="00456374" w:rsidP="00DC0AB0">
            <w:pPr>
              <w:tabs>
                <w:tab w:val="left" w:pos="540"/>
              </w:tabs>
              <w:jc w:val="both"/>
            </w:pPr>
            <w:r>
              <w:t>115</w:t>
            </w:r>
          </w:p>
        </w:tc>
        <w:tc>
          <w:tcPr>
            <w:tcW w:w="860" w:type="dxa"/>
            <w:shd w:val="clear" w:color="auto" w:fill="auto"/>
          </w:tcPr>
          <w:p w:rsidR="00D83EAE" w:rsidRDefault="00456374" w:rsidP="00DC0AB0">
            <w:pPr>
              <w:tabs>
                <w:tab w:val="left" w:pos="540"/>
              </w:tabs>
              <w:jc w:val="both"/>
            </w:pPr>
            <w:r>
              <w:t>1</w:t>
            </w:r>
          </w:p>
        </w:tc>
        <w:tc>
          <w:tcPr>
            <w:tcW w:w="887" w:type="dxa"/>
            <w:shd w:val="clear" w:color="auto" w:fill="auto"/>
          </w:tcPr>
          <w:p w:rsidR="00D83EAE" w:rsidRDefault="00456374" w:rsidP="00DC0AB0">
            <w:pPr>
              <w:tabs>
                <w:tab w:val="left" w:pos="540"/>
              </w:tabs>
              <w:jc w:val="both"/>
            </w:pPr>
            <w:r>
              <w:t>27</w:t>
            </w:r>
          </w:p>
        </w:tc>
        <w:tc>
          <w:tcPr>
            <w:tcW w:w="886" w:type="dxa"/>
            <w:shd w:val="clear" w:color="auto" w:fill="auto"/>
          </w:tcPr>
          <w:p w:rsidR="00D83EAE" w:rsidRDefault="00456374" w:rsidP="00DC0AB0">
            <w:pPr>
              <w:tabs>
                <w:tab w:val="left" w:pos="540"/>
              </w:tabs>
              <w:jc w:val="both"/>
            </w:pPr>
            <w:r>
              <w:t>-</w:t>
            </w:r>
          </w:p>
        </w:tc>
        <w:tc>
          <w:tcPr>
            <w:tcW w:w="847" w:type="dxa"/>
            <w:shd w:val="clear" w:color="auto" w:fill="auto"/>
          </w:tcPr>
          <w:p w:rsidR="00D83EAE" w:rsidRDefault="00456374" w:rsidP="00DC0AB0">
            <w:pPr>
              <w:tabs>
                <w:tab w:val="left" w:pos="540"/>
              </w:tabs>
              <w:jc w:val="both"/>
            </w:pPr>
            <w:r>
              <w:t>122</w:t>
            </w:r>
          </w:p>
        </w:tc>
        <w:tc>
          <w:tcPr>
            <w:tcW w:w="878" w:type="dxa"/>
            <w:shd w:val="clear" w:color="auto" w:fill="auto"/>
          </w:tcPr>
          <w:p w:rsidR="00D83EAE" w:rsidRDefault="00456374" w:rsidP="00DC0AB0">
            <w:pPr>
              <w:tabs>
                <w:tab w:val="left" w:pos="540"/>
              </w:tabs>
              <w:jc w:val="both"/>
            </w:pPr>
            <w:r>
              <w:t>172</w:t>
            </w:r>
          </w:p>
        </w:tc>
        <w:tc>
          <w:tcPr>
            <w:tcW w:w="878" w:type="dxa"/>
            <w:shd w:val="clear" w:color="auto" w:fill="auto"/>
          </w:tcPr>
          <w:p w:rsidR="00D83EAE" w:rsidRDefault="00456374" w:rsidP="00DC0AB0">
            <w:pPr>
              <w:tabs>
                <w:tab w:val="left" w:pos="540"/>
              </w:tabs>
              <w:jc w:val="both"/>
            </w:pPr>
            <w:r>
              <w:t>115</w:t>
            </w:r>
          </w:p>
        </w:tc>
        <w:tc>
          <w:tcPr>
            <w:tcW w:w="1100" w:type="dxa"/>
            <w:shd w:val="clear" w:color="auto" w:fill="auto"/>
          </w:tcPr>
          <w:p w:rsidR="00D83EAE" w:rsidRDefault="00456374" w:rsidP="00DC0AB0">
            <w:pPr>
              <w:tabs>
                <w:tab w:val="left" w:pos="540"/>
              </w:tabs>
              <w:jc w:val="both"/>
            </w:pPr>
            <w:r>
              <w:t>-</w:t>
            </w:r>
          </w:p>
        </w:tc>
        <w:tc>
          <w:tcPr>
            <w:tcW w:w="879" w:type="dxa"/>
            <w:shd w:val="clear" w:color="auto" w:fill="auto"/>
          </w:tcPr>
          <w:p w:rsidR="00D83EAE" w:rsidRDefault="00456374" w:rsidP="00DC0AB0">
            <w:pPr>
              <w:tabs>
                <w:tab w:val="left" w:pos="540"/>
              </w:tabs>
              <w:jc w:val="both"/>
            </w:pPr>
            <w:r>
              <w:t>-</w:t>
            </w:r>
          </w:p>
        </w:tc>
        <w:tc>
          <w:tcPr>
            <w:tcW w:w="879" w:type="dxa"/>
            <w:shd w:val="clear" w:color="auto" w:fill="auto"/>
          </w:tcPr>
          <w:p w:rsidR="00D83EAE" w:rsidRDefault="00456374" w:rsidP="00DC0AB0">
            <w:pPr>
              <w:tabs>
                <w:tab w:val="left" w:pos="540"/>
              </w:tabs>
              <w:jc w:val="both"/>
            </w:pPr>
            <w:r>
              <w:t>-</w:t>
            </w:r>
          </w:p>
        </w:tc>
      </w:tr>
      <w:tr w:rsidR="00D83EAE">
        <w:tc>
          <w:tcPr>
            <w:tcW w:w="562" w:type="dxa"/>
          </w:tcPr>
          <w:p w:rsidR="00D83EAE" w:rsidRDefault="00D83EAE" w:rsidP="00DC0AB0">
            <w:pPr>
              <w:tabs>
                <w:tab w:val="left" w:pos="540"/>
              </w:tabs>
              <w:jc w:val="both"/>
            </w:pPr>
          </w:p>
        </w:tc>
        <w:tc>
          <w:tcPr>
            <w:tcW w:w="2387" w:type="dxa"/>
          </w:tcPr>
          <w:p w:rsidR="00D83EAE" w:rsidRDefault="00D83EAE" w:rsidP="00DC0AB0">
            <w:pPr>
              <w:tabs>
                <w:tab w:val="left" w:pos="540"/>
              </w:tabs>
              <w:jc w:val="both"/>
            </w:pPr>
            <w:r>
              <w:t>-лошадей</w:t>
            </w:r>
          </w:p>
        </w:tc>
        <w:tc>
          <w:tcPr>
            <w:tcW w:w="1113" w:type="dxa"/>
            <w:vMerge/>
            <w:shd w:val="clear" w:color="auto" w:fill="auto"/>
          </w:tcPr>
          <w:p w:rsidR="00D83EAE" w:rsidRDefault="00D83EAE" w:rsidP="00DC0AB0">
            <w:pPr>
              <w:tabs>
                <w:tab w:val="left" w:pos="540"/>
              </w:tabs>
              <w:jc w:val="both"/>
            </w:pPr>
          </w:p>
        </w:tc>
        <w:tc>
          <w:tcPr>
            <w:tcW w:w="866" w:type="dxa"/>
            <w:shd w:val="clear" w:color="auto" w:fill="auto"/>
          </w:tcPr>
          <w:p w:rsidR="00D83EAE" w:rsidRDefault="00D83EAE" w:rsidP="00DC0AB0">
            <w:pPr>
              <w:tabs>
                <w:tab w:val="left" w:pos="540"/>
              </w:tabs>
              <w:jc w:val="both"/>
            </w:pPr>
            <w:r>
              <w:t>54</w:t>
            </w:r>
          </w:p>
        </w:tc>
        <w:tc>
          <w:tcPr>
            <w:tcW w:w="882" w:type="dxa"/>
            <w:shd w:val="clear" w:color="auto" w:fill="auto"/>
          </w:tcPr>
          <w:p w:rsidR="00D83EAE" w:rsidRDefault="00456374" w:rsidP="00DC0AB0">
            <w:pPr>
              <w:tabs>
                <w:tab w:val="left" w:pos="540"/>
              </w:tabs>
              <w:jc w:val="both"/>
            </w:pPr>
            <w:r>
              <w:t>13</w:t>
            </w:r>
          </w:p>
        </w:tc>
        <w:tc>
          <w:tcPr>
            <w:tcW w:w="882" w:type="dxa"/>
            <w:shd w:val="clear" w:color="auto" w:fill="auto"/>
          </w:tcPr>
          <w:p w:rsidR="00D83EAE" w:rsidRDefault="00456374" w:rsidP="00DC0AB0">
            <w:pPr>
              <w:tabs>
                <w:tab w:val="left" w:pos="540"/>
              </w:tabs>
              <w:jc w:val="both"/>
            </w:pPr>
            <w:r>
              <w:t>12</w:t>
            </w:r>
          </w:p>
        </w:tc>
        <w:tc>
          <w:tcPr>
            <w:tcW w:w="860" w:type="dxa"/>
            <w:shd w:val="clear" w:color="auto" w:fill="auto"/>
          </w:tcPr>
          <w:p w:rsidR="00D83EAE" w:rsidRDefault="00456374" w:rsidP="00DC0AB0">
            <w:pPr>
              <w:tabs>
                <w:tab w:val="left" w:pos="540"/>
              </w:tabs>
              <w:jc w:val="both"/>
            </w:pPr>
            <w:r>
              <w:t>50</w:t>
            </w:r>
          </w:p>
        </w:tc>
        <w:tc>
          <w:tcPr>
            <w:tcW w:w="887" w:type="dxa"/>
            <w:shd w:val="clear" w:color="auto" w:fill="auto"/>
          </w:tcPr>
          <w:p w:rsidR="00D83EAE" w:rsidRDefault="00456374" w:rsidP="00DC0AB0">
            <w:pPr>
              <w:tabs>
                <w:tab w:val="left" w:pos="540"/>
              </w:tabs>
              <w:jc w:val="both"/>
            </w:pPr>
            <w:r>
              <w:t>2</w:t>
            </w:r>
          </w:p>
        </w:tc>
        <w:tc>
          <w:tcPr>
            <w:tcW w:w="886" w:type="dxa"/>
            <w:shd w:val="clear" w:color="auto" w:fill="auto"/>
          </w:tcPr>
          <w:p w:rsidR="00D83EAE" w:rsidRDefault="00456374" w:rsidP="00DC0AB0">
            <w:pPr>
              <w:tabs>
                <w:tab w:val="left" w:pos="540"/>
              </w:tabs>
              <w:jc w:val="both"/>
            </w:pPr>
            <w:r>
              <w:t>-</w:t>
            </w:r>
          </w:p>
        </w:tc>
        <w:tc>
          <w:tcPr>
            <w:tcW w:w="847" w:type="dxa"/>
            <w:shd w:val="clear" w:color="auto" w:fill="auto"/>
          </w:tcPr>
          <w:p w:rsidR="00D83EAE" w:rsidRDefault="00456374" w:rsidP="00DC0AB0">
            <w:pPr>
              <w:tabs>
                <w:tab w:val="left" w:pos="540"/>
              </w:tabs>
              <w:jc w:val="both"/>
            </w:pPr>
            <w:r>
              <w:t>4</w:t>
            </w:r>
          </w:p>
        </w:tc>
        <w:tc>
          <w:tcPr>
            <w:tcW w:w="878" w:type="dxa"/>
            <w:shd w:val="clear" w:color="auto" w:fill="auto"/>
          </w:tcPr>
          <w:p w:rsidR="00D83EAE" w:rsidRDefault="00456374" w:rsidP="00DC0AB0">
            <w:pPr>
              <w:tabs>
                <w:tab w:val="left" w:pos="540"/>
              </w:tabs>
              <w:jc w:val="both"/>
            </w:pPr>
            <w:r>
              <w:t>9</w:t>
            </w:r>
          </w:p>
        </w:tc>
        <w:tc>
          <w:tcPr>
            <w:tcW w:w="878" w:type="dxa"/>
            <w:shd w:val="clear" w:color="auto" w:fill="auto"/>
          </w:tcPr>
          <w:p w:rsidR="00D83EAE" w:rsidRDefault="00456374" w:rsidP="00DC0AB0">
            <w:pPr>
              <w:tabs>
                <w:tab w:val="left" w:pos="540"/>
              </w:tabs>
              <w:jc w:val="both"/>
            </w:pPr>
            <w:r>
              <w:t>12</w:t>
            </w:r>
          </w:p>
        </w:tc>
        <w:tc>
          <w:tcPr>
            <w:tcW w:w="1100" w:type="dxa"/>
            <w:shd w:val="clear" w:color="auto" w:fill="auto"/>
          </w:tcPr>
          <w:p w:rsidR="00D83EAE" w:rsidRDefault="00456374" w:rsidP="00DC0AB0">
            <w:pPr>
              <w:tabs>
                <w:tab w:val="left" w:pos="540"/>
              </w:tabs>
              <w:jc w:val="both"/>
            </w:pPr>
            <w:r>
              <w:t>-</w:t>
            </w:r>
          </w:p>
        </w:tc>
        <w:tc>
          <w:tcPr>
            <w:tcW w:w="879" w:type="dxa"/>
            <w:shd w:val="clear" w:color="auto" w:fill="auto"/>
          </w:tcPr>
          <w:p w:rsidR="00D83EAE" w:rsidRDefault="00456374" w:rsidP="00DC0AB0">
            <w:pPr>
              <w:tabs>
                <w:tab w:val="left" w:pos="540"/>
              </w:tabs>
              <w:jc w:val="both"/>
            </w:pPr>
            <w:r>
              <w:t>2</w:t>
            </w:r>
          </w:p>
        </w:tc>
        <w:tc>
          <w:tcPr>
            <w:tcW w:w="879" w:type="dxa"/>
            <w:shd w:val="clear" w:color="auto" w:fill="auto"/>
          </w:tcPr>
          <w:p w:rsidR="00D83EAE" w:rsidRDefault="00456374" w:rsidP="00DC0AB0">
            <w:pPr>
              <w:tabs>
                <w:tab w:val="left" w:pos="540"/>
              </w:tabs>
              <w:jc w:val="both"/>
            </w:pPr>
            <w:r>
              <w:t>-</w:t>
            </w:r>
          </w:p>
        </w:tc>
      </w:tr>
      <w:tr w:rsidR="00D83EAE">
        <w:tc>
          <w:tcPr>
            <w:tcW w:w="562" w:type="dxa"/>
          </w:tcPr>
          <w:p w:rsidR="00D83EAE" w:rsidRDefault="00D83EAE" w:rsidP="00DC0AB0">
            <w:pPr>
              <w:tabs>
                <w:tab w:val="left" w:pos="540"/>
              </w:tabs>
              <w:jc w:val="both"/>
            </w:pPr>
          </w:p>
        </w:tc>
        <w:tc>
          <w:tcPr>
            <w:tcW w:w="2387" w:type="dxa"/>
          </w:tcPr>
          <w:p w:rsidR="00D83EAE" w:rsidRDefault="00D83EAE" w:rsidP="00DC0AB0">
            <w:pPr>
              <w:tabs>
                <w:tab w:val="left" w:pos="540"/>
              </w:tabs>
              <w:jc w:val="both"/>
            </w:pPr>
            <w:r>
              <w:t>-птицы</w:t>
            </w:r>
          </w:p>
        </w:tc>
        <w:tc>
          <w:tcPr>
            <w:tcW w:w="1113" w:type="dxa"/>
            <w:shd w:val="clear" w:color="auto" w:fill="auto"/>
          </w:tcPr>
          <w:p w:rsidR="00D83EAE" w:rsidRDefault="00D83EAE" w:rsidP="00DC0AB0">
            <w:pPr>
              <w:tabs>
                <w:tab w:val="left" w:pos="540"/>
              </w:tabs>
              <w:jc w:val="both"/>
            </w:pPr>
            <w:r>
              <w:t xml:space="preserve">Тыс. </w:t>
            </w:r>
            <w:r w:rsidR="002172E7">
              <w:t xml:space="preserve">шт. </w:t>
            </w:r>
          </w:p>
        </w:tc>
        <w:tc>
          <w:tcPr>
            <w:tcW w:w="866" w:type="dxa"/>
            <w:shd w:val="clear" w:color="auto" w:fill="auto"/>
          </w:tcPr>
          <w:p w:rsidR="00D83EAE" w:rsidRDefault="00456374" w:rsidP="00DC0AB0">
            <w:pPr>
              <w:tabs>
                <w:tab w:val="left" w:pos="540"/>
              </w:tabs>
              <w:jc w:val="both"/>
            </w:pPr>
            <w:r>
              <w:t>-</w:t>
            </w:r>
          </w:p>
        </w:tc>
        <w:tc>
          <w:tcPr>
            <w:tcW w:w="882" w:type="dxa"/>
            <w:shd w:val="clear" w:color="auto" w:fill="auto"/>
          </w:tcPr>
          <w:p w:rsidR="00D83EAE" w:rsidRDefault="00456374" w:rsidP="00DC0AB0">
            <w:pPr>
              <w:tabs>
                <w:tab w:val="left" w:pos="540"/>
              </w:tabs>
              <w:jc w:val="both"/>
            </w:pPr>
            <w:r>
              <w:t>42</w:t>
            </w:r>
          </w:p>
        </w:tc>
        <w:tc>
          <w:tcPr>
            <w:tcW w:w="882" w:type="dxa"/>
            <w:shd w:val="clear" w:color="auto" w:fill="auto"/>
          </w:tcPr>
          <w:p w:rsidR="00D83EAE" w:rsidRDefault="00456374" w:rsidP="00DC0AB0">
            <w:pPr>
              <w:tabs>
                <w:tab w:val="left" w:pos="540"/>
              </w:tabs>
              <w:jc w:val="both"/>
            </w:pPr>
            <w:r>
              <w:t>52</w:t>
            </w:r>
          </w:p>
        </w:tc>
        <w:tc>
          <w:tcPr>
            <w:tcW w:w="860" w:type="dxa"/>
            <w:shd w:val="clear" w:color="auto" w:fill="auto"/>
          </w:tcPr>
          <w:p w:rsidR="00D83EAE" w:rsidRDefault="00456374" w:rsidP="00DC0AB0">
            <w:pPr>
              <w:tabs>
                <w:tab w:val="left" w:pos="540"/>
              </w:tabs>
              <w:jc w:val="both"/>
            </w:pPr>
            <w:r>
              <w:t>Н.св</w:t>
            </w:r>
          </w:p>
        </w:tc>
        <w:tc>
          <w:tcPr>
            <w:tcW w:w="887" w:type="dxa"/>
            <w:shd w:val="clear" w:color="auto" w:fill="auto"/>
          </w:tcPr>
          <w:p w:rsidR="00D83EAE" w:rsidRDefault="00456374" w:rsidP="00DC0AB0">
            <w:pPr>
              <w:tabs>
                <w:tab w:val="left" w:pos="540"/>
              </w:tabs>
              <w:jc w:val="both"/>
            </w:pPr>
            <w:r>
              <w:t>Н.св</w:t>
            </w:r>
          </w:p>
        </w:tc>
        <w:tc>
          <w:tcPr>
            <w:tcW w:w="886" w:type="dxa"/>
            <w:shd w:val="clear" w:color="auto" w:fill="auto"/>
          </w:tcPr>
          <w:p w:rsidR="00D83EAE" w:rsidRDefault="00456374" w:rsidP="00DC0AB0">
            <w:pPr>
              <w:tabs>
                <w:tab w:val="left" w:pos="540"/>
              </w:tabs>
              <w:jc w:val="both"/>
            </w:pPr>
            <w:r>
              <w:t>Н.св</w:t>
            </w:r>
          </w:p>
        </w:tc>
        <w:tc>
          <w:tcPr>
            <w:tcW w:w="847" w:type="dxa"/>
            <w:shd w:val="clear" w:color="auto" w:fill="auto"/>
          </w:tcPr>
          <w:p w:rsidR="00D83EAE" w:rsidRDefault="00456374" w:rsidP="00DC0AB0">
            <w:pPr>
              <w:tabs>
                <w:tab w:val="left" w:pos="540"/>
              </w:tabs>
              <w:jc w:val="both"/>
            </w:pPr>
            <w:r>
              <w:t>-</w:t>
            </w:r>
          </w:p>
        </w:tc>
        <w:tc>
          <w:tcPr>
            <w:tcW w:w="878" w:type="dxa"/>
            <w:shd w:val="clear" w:color="auto" w:fill="auto"/>
          </w:tcPr>
          <w:p w:rsidR="00D83EAE" w:rsidRDefault="00456374" w:rsidP="00DC0AB0">
            <w:pPr>
              <w:tabs>
                <w:tab w:val="left" w:pos="540"/>
              </w:tabs>
              <w:jc w:val="both"/>
            </w:pPr>
            <w:r>
              <w:t>42</w:t>
            </w:r>
          </w:p>
        </w:tc>
        <w:tc>
          <w:tcPr>
            <w:tcW w:w="878" w:type="dxa"/>
            <w:shd w:val="clear" w:color="auto" w:fill="auto"/>
          </w:tcPr>
          <w:p w:rsidR="00D83EAE" w:rsidRDefault="00456374" w:rsidP="00DC0AB0">
            <w:pPr>
              <w:tabs>
                <w:tab w:val="left" w:pos="540"/>
              </w:tabs>
              <w:jc w:val="both"/>
            </w:pPr>
            <w:r>
              <w:t>52</w:t>
            </w:r>
          </w:p>
        </w:tc>
        <w:tc>
          <w:tcPr>
            <w:tcW w:w="1100" w:type="dxa"/>
            <w:shd w:val="clear" w:color="auto" w:fill="auto"/>
          </w:tcPr>
          <w:p w:rsidR="00D83EAE" w:rsidRDefault="00456374" w:rsidP="00DC0AB0">
            <w:pPr>
              <w:tabs>
                <w:tab w:val="left" w:pos="540"/>
              </w:tabs>
              <w:jc w:val="both"/>
            </w:pPr>
            <w:r>
              <w:t>-</w:t>
            </w:r>
          </w:p>
        </w:tc>
        <w:tc>
          <w:tcPr>
            <w:tcW w:w="879" w:type="dxa"/>
            <w:shd w:val="clear" w:color="auto" w:fill="auto"/>
          </w:tcPr>
          <w:p w:rsidR="00D83EAE" w:rsidRDefault="00456374" w:rsidP="00DC0AB0">
            <w:pPr>
              <w:tabs>
                <w:tab w:val="left" w:pos="540"/>
              </w:tabs>
              <w:jc w:val="both"/>
            </w:pPr>
            <w:r>
              <w:t>-</w:t>
            </w:r>
          </w:p>
        </w:tc>
        <w:tc>
          <w:tcPr>
            <w:tcW w:w="879" w:type="dxa"/>
            <w:shd w:val="clear" w:color="auto" w:fill="auto"/>
          </w:tcPr>
          <w:p w:rsidR="00D83EAE" w:rsidRDefault="00456374" w:rsidP="00DC0AB0">
            <w:pPr>
              <w:tabs>
                <w:tab w:val="left" w:pos="540"/>
              </w:tabs>
              <w:jc w:val="both"/>
            </w:pPr>
            <w:r>
              <w:t>-</w:t>
            </w:r>
          </w:p>
        </w:tc>
      </w:tr>
      <w:tr w:rsidR="00801D45">
        <w:tc>
          <w:tcPr>
            <w:tcW w:w="562" w:type="dxa"/>
          </w:tcPr>
          <w:p w:rsidR="00801D45" w:rsidRPr="00D83EAE" w:rsidRDefault="00801D45" w:rsidP="00DC0AB0">
            <w:pPr>
              <w:tabs>
                <w:tab w:val="left" w:pos="540"/>
              </w:tabs>
              <w:jc w:val="both"/>
            </w:pPr>
            <w:r w:rsidRPr="00100BCC">
              <w:rPr>
                <w:lang w:val="en-US"/>
              </w:rPr>
              <w:t>III</w:t>
            </w:r>
          </w:p>
        </w:tc>
        <w:tc>
          <w:tcPr>
            <w:tcW w:w="14224" w:type="dxa"/>
            <w:gridSpan w:val="14"/>
          </w:tcPr>
          <w:p w:rsidR="00801D45" w:rsidRDefault="00801D45" w:rsidP="00DC0AB0">
            <w:pPr>
              <w:tabs>
                <w:tab w:val="left" w:pos="540"/>
              </w:tabs>
              <w:jc w:val="both"/>
            </w:pPr>
            <w:r>
              <w:t>Производство сел</w:t>
            </w:r>
            <w:r>
              <w:t>ь</w:t>
            </w:r>
            <w:r>
              <w:t xml:space="preserve">хоз продуктов </w:t>
            </w:r>
          </w:p>
        </w:tc>
      </w:tr>
      <w:tr w:rsidR="001D2C07">
        <w:tc>
          <w:tcPr>
            <w:tcW w:w="562" w:type="dxa"/>
          </w:tcPr>
          <w:p w:rsidR="001D2C07" w:rsidRPr="002172E7" w:rsidRDefault="001D2C07" w:rsidP="00DC0AB0">
            <w:pPr>
              <w:tabs>
                <w:tab w:val="left" w:pos="540"/>
              </w:tabs>
              <w:jc w:val="both"/>
            </w:pPr>
          </w:p>
        </w:tc>
        <w:tc>
          <w:tcPr>
            <w:tcW w:w="2387" w:type="dxa"/>
          </w:tcPr>
          <w:p w:rsidR="001D2C07" w:rsidRDefault="001D2C07" w:rsidP="00DC0AB0">
            <w:pPr>
              <w:tabs>
                <w:tab w:val="left" w:pos="540"/>
              </w:tabs>
              <w:jc w:val="both"/>
            </w:pPr>
            <w:r>
              <w:t xml:space="preserve">- зерна </w:t>
            </w:r>
          </w:p>
        </w:tc>
        <w:tc>
          <w:tcPr>
            <w:tcW w:w="1113" w:type="dxa"/>
            <w:shd w:val="clear" w:color="auto" w:fill="auto"/>
          </w:tcPr>
          <w:p w:rsidR="001D2C07" w:rsidRDefault="001D2C07" w:rsidP="00DC0AB0">
            <w:pPr>
              <w:tabs>
                <w:tab w:val="left" w:pos="540"/>
              </w:tabs>
              <w:jc w:val="both"/>
            </w:pPr>
            <w:r>
              <w:t>Центн.</w:t>
            </w:r>
          </w:p>
        </w:tc>
        <w:tc>
          <w:tcPr>
            <w:tcW w:w="866" w:type="dxa"/>
            <w:shd w:val="clear" w:color="auto" w:fill="auto"/>
          </w:tcPr>
          <w:p w:rsidR="001D2C07" w:rsidRDefault="001D2C07" w:rsidP="00DC0AB0">
            <w:pPr>
              <w:tabs>
                <w:tab w:val="left" w:pos="540"/>
              </w:tabs>
              <w:jc w:val="both"/>
            </w:pPr>
            <w:r>
              <w:t>3818</w:t>
            </w:r>
          </w:p>
        </w:tc>
        <w:tc>
          <w:tcPr>
            <w:tcW w:w="882" w:type="dxa"/>
            <w:shd w:val="clear" w:color="auto" w:fill="auto"/>
          </w:tcPr>
          <w:p w:rsidR="001D2C07" w:rsidRDefault="001D2C07" w:rsidP="00DC0AB0">
            <w:pPr>
              <w:tabs>
                <w:tab w:val="left" w:pos="540"/>
              </w:tabs>
              <w:jc w:val="both"/>
            </w:pPr>
            <w:r>
              <w:t>3175</w:t>
            </w:r>
          </w:p>
        </w:tc>
        <w:tc>
          <w:tcPr>
            <w:tcW w:w="882" w:type="dxa"/>
            <w:shd w:val="clear" w:color="auto" w:fill="auto"/>
          </w:tcPr>
          <w:p w:rsidR="001D2C07" w:rsidRDefault="001D2C07" w:rsidP="00DC0AB0">
            <w:pPr>
              <w:tabs>
                <w:tab w:val="left" w:pos="540"/>
              </w:tabs>
              <w:jc w:val="both"/>
            </w:pPr>
            <w:r>
              <w:t>8937</w:t>
            </w:r>
          </w:p>
        </w:tc>
        <w:tc>
          <w:tcPr>
            <w:tcW w:w="860" w:type="dxa"/>
            <w:shd w:val="clear" w:color="auto" w:fill="auto"/>
          </w:tcPr>
          <w:p w:rsidR="001D2C07" w:rsidRDefault="001D2C07" w:rsidP="00DC0AB0">
            <w:pPr>
              <w:tabs>
                <w:tab w:val="left" w:pos="540"/>
              </w:tabs>
              <w:jc w:val="both"/>
            </w:pPr>
            <w:r>
              <w:t>3658</w:t>
            </w:r>
          </w:p>
        </w:tc>
        <w:tc>
          <w:tcPr>
            <w:tcW w:w="887" w:type="dxa"/>
            <w:shd w:val="clear" w:color="auto" w:fill="auto"/>
          </w:tcPr>
          <w:p w:rsidR="001D2C07" w:rsidRDefault="001D2C07" w:rsidP="00DC0AB0">
            <w:pPr>
              <w:tabs>
                <w:tab w:val="left" w:pos="540"/>
              </w:tabs>
              <w:jc w:val="both"/>
            </w:pPr>
            <w:r>
              <w:t>2793</w:t>
            </w:r>
          </w:p>
        </w:tc>
        <w:tc>
          <w:tcPr>
            <w:tcW w:w="886" w:type="dxa"/>
            <w:shd w:val="clear" w:color="auto" w:fill="auto"/>
          </w:tcPr>
          <w:p w:rsidR="001D2C07" w:rsidRDefault="001D2C07" w:rsidP="00DC0AB0">
            <w:pPr>
              <w:tabs>
                <w:tab w:val="left" w:pos="540"/>
              </w:tabs>
              <w:jc w:val="both"/>
            </w:pPr>
            <w:r>
              <w:t>3810</w:t>
            </w:r>
          </w:p>
        </w:tc>
        <w:tc>
          <w:tcPr>
            <w:tcW w:w="847" w:type="dxa"/>
            <w:shd w:val="clear" w:color="auto" w:fill="auto"/>
          </w:tcPr>
          <w:p w:rsidR="001D2C07" w:rsidRDefault="001D2C07" w:rsidP="00DC0AB0">
            <w:pPr>
              <w:tabs>
                <w:tab w:val="left" w:pos="540"/>
              </w:tabs>
              <w:jc w:val="both"/>
            </w:pPr>
            <w:r>
              <w:t>160</w:t>
            </w:r>
          </w:p>
        </w:tc>
        <w:tc>
          <w:tcPr>
            <w:tcW w:w="878" w:type="dxa"/>
            <w:shd w:val="clear" w:color="auto" w:fill="auto"/>
          </w:tcPr>
          <w:p w:rsidR="001D2C07" w:rsidRDefault="001D2C07" w:rsidP="00DC0AB0">
            <w:pPr>
              <w:tabs>
                <w:tab w:val="left" w:pos="540"/>
              </w:tabs>
              <w:jc w:val="both"/>
            </w:pPr>
            <w:r>
              <w:t>32</w:t>
            </w:r>
          </w:p>
        </w:tc>
        <w:tc>
          <w:tcPr>
            <w:tcW w:w="878" w:type="dxa"/>
            <w:shd w:val="clear" w:color="auto" w:fill="auto"/>
          </w:tcPr>
          <w:p w:rsidR="001D2C07" w:rsidRDefault="001D2C07" w:rsidP="00DC0AB0">
            <w:pPr>
              <w:tabs>
                <w:tab w:val="left" w:pos="540"/>
              </w:tabs>
              <w:jc w:val="both"/>
            </w:pPr>
            <w:r>
              <w:t>213</w:t>
            </w:r>
          </w:p>
        </w:tc>
        <w:tc>
          <w:tcPr>
            <w:tcW w:w="1100" w:type="dxa"/>
            <w:shd w:val="clear" w:color="auto" w:fill="auto"/>
          </w:tcPr>
          <w:p w:rsidR="001D2C07" w:rsidRDefault="001D2C07" w:rsidP="00DC0AB0">
            <w:pPr>
              <w:tabs>
                <w:tab w:val="left" w:pos="540"/>
              </w:tabs>
              <w:jc w:val="both"/>
            </w:pPr>
            <w:r>
              <w:t>-</w:t>
            </w:r>
          </w:p>
        </w:tc>
        <w:tc>
          <w:tcPr>
            <w:tcW w:w="879" w:type="dxa"/>
            <w:shd w:val="clear" w:color="auto" w:fill="auto"/>
          </w:tcPr>
          <w:p w:rsidR="001D2C07" w:rsidRDefault="001D2C07" w:rsidP="00DC0AB0">
            <w:pPr>
              <w:tabs>
                <w:tab w:val="left" w:pos="540"/>
              </w:tabs>
              <w:jc w:val="both"/>
            </w:pPr>
            <w:r>
              <w:t>350</w:t>
            </w:r>
          </w:p>
        </w:tc>
        <w:tc>
          <w:tcPr>
            <w:tcW w:w="879" w:type="dxa"/>
            <w:shd w:val="clear" w:color="auto" w:fill="auto"/>
          </w:tcPr>
          <w:p w:rsidR="001D2C07" w:rsidRDefault="001D2C07" w:rsidP="00DC0AB0">
            <w:pPr>
              <w:tabs>
                <w:tab w:val="left" w:pos="540"/>
              </w:tabs>
              <w:jc w:val="both"/>
            </w:pPr>
            <w:r>
              <w:t>4914</w:t>
            </w:r>
          </w:p>
        </w:tc>
      </w:tr>
      <w:tr w:rsidR="00D83EAE">
        <w:tc>
          <w:tcPr>
            <w:tcW w:w="562" w:type="dxa"/>
          </w:tcPr>
          <w:p w:rsidR="00D83EAE" w:rsidRDefault="00D83EAE" w:rsidP="00DC0AB0">
            <w:pPr>
              <w:tabs>
                <w:tab w:val="left" w:pos="540"/>
              </w:tabs>
              <w:jc w:val="both"/>
            </w:pPr>
          </w:p>
        </w:tc>
        <w:tc>
          <w:tcPr>
            <w:tcW w:w="2387" w:type="dxa"/>
          </w:tcPr>
          <w:p w:rsidR="00D83EAE" w:rsidRDefault="00D83EAE" w:rsidP="00DC0AB0">
            <w:pPr>
              <w:tabs>
                <w:tab w:val="left" w:pos="540"/>
              </w:tabs>
              <w:jc w:val="both"/>
            </w:pPr>
            <w:r>
              <w:t>- сои</w:t>
            </w:r>
            <w:r w:rsidR="001D2C07">
              <w:t xml:space="preserve"> </w:t>
            </w:r>
          </w:p>
        </w:tc>
        <w:tc>
          <w:tcPr>
            <w:tcW w:w="1113" w:type="dxa"/>
            <w:shd w:val="clear" w:color="auto" w:fill="auto"/>
          </w:tcPr>
          <w:p w:rsidR="00D83EAE" w:rsidRDefault="00D83EAE" w:rsidP="00DC0AB0">
            <w:pPr>
              <w:tabs>
                <w:tab w:val="left" w:pos="540"/>
              </w:tabs>
              <w:jc w:val="both"/>
            </w:pPr>
          </w:p>
        </w:tc>
        <w:tc>
          <w:tcPr>
            <w:tcW w:w="866" w:type="dxa"/>
            <w:shd w:val="clear" w:color="auto" w:fill="auto"/>
          </w:tcPr>
          <w:p w:rsidR="00D83EAE" w:rsidRDefault="00D83EAE" w:rsidP="00DC0AB0">
            <w:pPr>
              <w:tabs>
                <w:tab w:val="left" w:pos="540"/>
              </w:tabs>
              <w:jc w:val="both"/>
            </w:pPr>
            <w:r>
              <w:t>908</w:t>
            </w:r>
          </w:p>
        </w:tc>
        <w:tc>
          <w:tcPr>
            <w:tcW w:w="882" w:type="dxa"/>
            <w:shd w:val="clear" w:color="auto" w:fill="auto"/>
          </w:tcPr>
          <w:p w:rsidR="00D83EAE" w:rsidRDefault="00456374" w:rsidP="00DC0AB0">
            <w:pPr>
              <w:tabs>
                <w:tab w:val="left" w:pos="540"/>
              </w:tabs>
              <w:jc w:val="both"/>
            </w:pPr>
            <w:r>
              <w:t>1414</w:t>
            </w:r>
          </w:p>
        </w:tc>
        <w:tc>
          <w:tcPr>
            <w:tcW w:w="882" w:type="dxa"/>
            <w:shd w:val="clear" w:color="auto" w:fill="auto"/>
          </w:tcPr>
          <w:p w:rsidR="00D83EAE" w:rsidRDefault="00456374" w:rsidP="00DC0AB0">
            <w:pPr>
              <w:tabs>
                <w:tab w:val="left" w:pos="540"/>
              </w:tabs>
              <w:jc w:val="both"/>
            </w:pPr>
            <w:r>
              <w:t>12059</w:t>
            </w:r>
          </w:p>
        </w:tc>
        <w:tc>
          <w:tcPr>
            <w:tcW w:w="860" w:type="dxa"/>
            <w:shd w:val="clear" w:color="auto" w:fill="auto"/>
          </w:tcPr>
          <w:p w:rsidR="00D83EAE" w:rsidRDefault="00456374" w:rsidP="00DC0AB0">
            <w:pPr>
              <w:tabs>
                <w:tab w:val="left" w:pos="540"/>
              </w:tabs>
              <w:jc w:val="both"/>
            </w:pPr>
            <w:r>
              <w:t>908</w:t>
            </w:r>
          </w:p>
        </w:tc>
        <w:tc>
          <w:tcPr>
            <w:tcW w:w="887" w:type="dxa"/>
            <w:shd w:val="clear" w:color="auto" w:fill="auto"/>
          </w:tcPr>
          <w:p w:rsidR="00D83EAE" w:rsidRDefault="00456374" w:rsidP="00DC0AB0">
            <w:pPr>
              <w:tabs>
                <w:tab w:val="left" w:pos="540"/>
              </w:tabs>
              <w:jc w:val="both"/>
            </w:pPr>
            <w:r>
              <w:t>1050</w:t>
            </w:r>
          </w:p>
        </w:tc>
        <w:tc>
          <w:tcPr>
            <w:tcW w:w="886" w:type="dxa"/>
            <w:shd w:val="clear" w:color="auto" w:fill="auto"/>
          </w:tcPr>
          <w:p w:rsidR="00D83EAE" w:rsidRDefault="00456374" w:rsidP="00DC0AB0">
            <w:pPr>
              <w:tabs>
                <w:tab w:val="left" w:pos="540"/>
              </w:tabs>
              <w:jc w:val="both"/>
            </w:pPr>
            <w:r>
              <w:t>12059</w:t>
            </w:r>
          </w:p>
        </w:tc>
        <w:tc>
          <w:tcPr>
            <w:tcW w:w="847" w:type="dxa"/>
            <w:shd w:val="clear" w:color="auto" w:fill="auto"/>
          </w:tcPr>
          <w:p w:rsidR="00D83EAE" w:rsidRDefault="00456374" w:rsidP="00DC0AB0">
            <w:pPr>
              <w:tabs>
                <w:tab w:val="left" w:pos="540"/>
              </w:tabs>
              <w:jc w:val="both"/>
            </w:pPr>
            <w:r>
              <w:t>-</w:t>
            </w:r>
          </w:p>
        </w:tc>
        <w:tc>
          <w:tcPr>
            <w:tcW w:w="878" w:type="dxa"/>
            <w:shd w:val="clear" w:color="auto" w:fill="auto"/>
          </w:tcPr>
          <w:p w:rsidR="00D83EAE" w:rsidRDefault="00456374" w:rsidP="00DC0AB0">
            <w:pPr>
              <w:tabs>
                <w:tab w:val="left" w:pos="540"/>
              </w:tabs>
              <w:jc w:val="both"/>
            </w:pPr>
            <w:r>
              <w:t>-</w:t>
            </w:r>
          </w:p>
        </w:tc>
        <w:tc>
          <w:tcPr>
            <w:tcW w:w="878" w:type="dxa"/>
            <w:shd w:val="clear" w:color="auto" w:fill="auto"/>
          </w:tcPr>
          <w:p w:rsidR="00D83EAE" w:rsidRDefault="00456374" w:rsidP="00DC0AB0">
            <w:pPr>
              <w:tabs>
                <w:tab w:val="left" w:pos="540"/>
              </w:tabs>
              <w:jc w:val="both"/>
            </w:pPr>
            <w:r>
              <w:t>-</w:t>
            </w:r>
          </w:p>
        </w:tc>
        <w:tc>
          <w:tcPr>
            <w:tcW w:w="1100" w:type="dxa"/>
            <w:shd w:val="clear" w:color="auto" w:fill="auto"/>
          </w:tcPr>
          <w:p w:rsidR="00D83EAE" w:rsidRDefault="00456374" w:rsidP="00DC0AB0">
            <w:pPr>
              <w:tabs>
                <w:tab w:val="left" w:pos="540"/>
              </w:tabs>
              <w:jc w:val="both"/>
            </w:pPr>
            <w:r>
              <w:t>-</w:t>
            </w:r>
          </w:p>
        </w:tc>
        <w:tc>
          <w:tcPr>
            <w:tcW w:w="879" w:type="dxa"/>
            <w:shd w:val="clear" w:color="auto" w:fill="auto"/>
          </w:tcPr>
          <w:p w:rsidR="00D83EAE" w:rsidRDefault="00456374" w:rsidP="00DC0AB0">
            <w:pPr>
              <w:tabs>
                <w:tab w:val="left" w:pos="540"/>
              </w:tabs>
              <w:jc w:val="both"/>
            </w:pPr>
            <w:r>
              <w:t>36</w:t>
            </w:r>
            <w:r w:rsidR="00232708">
              <w:t>4</w:t>
            </w:r>
          </w:p>
        </w:tc>
        <w:tc>
          <w:tcPr>
            <w:tcW w:w="879" w:type="dxa"/>
            <w:shd w:val="clear" w:color="auto" w:fill="auto"/>
          </w:tcPr>
          <w:p w:rsidR="00D83EAE" w:rsidRDefault="00232708" w:rsidP="00DC0AB0">
            <w:pPr>
              <w:tabs>
                <w:tab w:val="left" w:pos="540"/>
              </w:tabs>
              <w:jc w:val="both"/>
            </w:pPr>
            <w:r>
              <w:t>-</w:t>
            </w:r>
          </w:p>
        </w:tc>
      </w:tr>
      <w:tr w:rsidR="00D83EAE">
        <w:tc>
          <w:tcPr>
            <w:tcW w:w="562" w:type="dxa"/>
          </w:tcPr>
          <w:p w:rsidR="002F195E" w:rsidRDefault="002F195E" w:rsidP="00DC0AB0">
            <w:pPr>
              <w:tabs>
                <w:tab w:val="left" w:pos="540"/>
              </w:tabs>
              <w:jc w:val="both"/>
            </w:pPr>
          </w:p>
        </w:tc>
        <w:tc>
          <w:tcPr>
            <w:tcW w:w="2387" w:type="dxa"/>
          </w:tcPr>
          <w:p w:rsidR="002F195E" w:rsidRDefault="00A95C4A" w:rsidP="00DC0AB0">
            <w:pPr>
              <w:tabs>
                <w:tab w:val="left" w:pos="540"/>
              </w:tabs>
              <w:jc w:val="both"/>
            </w:pPr>
            <w:r>
              <w:t>- картофеля</w:t>
            </w:r>
          </w:p>
        </w:tc>
        <w:tc>
          <w:tcPr>
            <w:tcW w:w="1113" w:type="dxa"/>
            <w:shd w:val="clear" w:color="auto" w:fill="auto"/>
          </w:tcPr>
          <w:p w:rsidR="002F195E" w:rsidRDefault="002F195E" w:rsidP="00DC0AB0">
            <w:pPr>
              <w:tabs>
                <w:tab w:val="left" w:pos="540"/>
              </w:tabs>
              <w:jc w:val="both"/>
            </w:pPr>
          </w:p>
        </w:tc>
        <w:tc>
          <w:tcPr>
            <w:tcW w:w="866" w:type="dxa"/>
            <w:shd w:val="clear" w:color="auto" w:fill="auto"/>
          </w:tcPr>
          <w:p w:rsidR="002F195E" w:rsidRDefault="00D83EAE" w:rsidP="00DC0AB0">
            <w:pPr>
              <w:tabs>
                <w:tab w:val="left" w:pos="540"/>
              </w:tabs>
              <w:jc w:val="both"/>
            </w:pPr>
            <w:r>
              <w:t>54664</w:t>
            </w:r>
          </w:p>
        </w:tc>
        <w:tc>
          <w:tcPr>
            <w:tcW w:w="882" w:type="dxa"/>
            <w:shd w:val="clear" w:color="auto" w:fill="auto"/>
          </w:tcPr>
          <w:p w:rsidR="002F195E" w:rsidRDefault="00BA4410" w:rsidP="00DC0AB0">
            <w:pPr>
              <w:tabs>
                <w:tab w:val="left" w:pos="540"/>
              </w:tabs>
              <w:jc w:val="both"/>
            </w:pPr>
            <w:r>
              <w:t>11433</w:t>
            </w:r>
          </w:p>
        </w:tc>
        <w:tc>
          <w:tcPr>
            <w:tcW w:w="882" w:type="dxa"/>
            <w:shd w:val="clear" w:color="auto" w:fill="auto"/>
          </w:tcPr>
          <w:p w:rsidR="002F195E" w:rsidRDefault="00BA4410" w:rsidP="00DC0AB0">
            <w:pPr>
              <w:tabs>
                <w:tab w:val="left" w:pos="540"/>
              </w:tabs>
              <w:jc w:val="both"/>
            </w:pPr>
            <w:r>
              <w:t>18913</w:t>
            </w:r>
          </w:p>
        </w:tc>
        <w:tc>
          <w:tcPr>
            <w:tcW w:w="860" w:type="dxa"/>
            <w:shd w:val="clear" w:color="auto" w:fill="auto"/>
          </w:tcPr>
          <w:p w:rsidR="002F195E" w:rsidRDefault="00BA4410" w:rsidP="00DC0AB0">
            <w:pPr>
              <w:tabs>
                <w:tab w:val="left" w:pos="540"/>
              </w:tabs>
              <w:jc w:val="both"/>
            </w:pPr>
            <w:r>
              <w:t>590</w:t>
            </w:r>
          </w:p>
        </w:tc>
        <w:tc>
          <w:tcPr>
            <w:tcW w:w="887" w:type="dxa"/>
            <w:shd w:val="clear" w:color="auto" w:fill="auto"/>
          </w:tcPr>
          <w:p w:rsidR="002F195E" w:rsidRDefault="00BA4410" w:rsidP="00DC0AB0">
            <w:pPr>
              <w:tabs>
                <w:tab w:val="left" w:pos="540"/>
              </w:tabs>
              <w:jc w:val="both"/>
            </w:pPr>
            <w:r>
              <w:t>-</w:t>
            </w:r>
          </w:p>
        </w:tc>
        <w:tc>
          <w:tcPr>
            <w:tcW w:w="886" w:type="dxa"/>
            <w:shd w:val="clear" w:color="auto" w:fill="auto"/>
          </w:tcPr>
          <w:p w:rsidR="002F195E" w:rsidRDefault="00BA4410" w:rsidP="00DC0AB0">
            <w:pPr>
              <w:tabs>
                <w:tab w:val="left" w:pos="540"/>
              </w:tabs>
              <w:jc w:val="both"/>
            </w:pPr>
            <w:r>
              <w:t>-</w:t>
            </w:r>
          </w:p>
        </w:tc>
        <w:tc>
          <w:tcPr>
            <w:tcW w:w="847" w:type="dxa"/>
            <w:shd w:val="clear" w:color="auto" w:fill="auto"/>
          </w:tcPr>
          <w:p w:rsidR="002F195E" w:rsidRDefault="00BA4410" w:rsidP="00DC0AB0">
            <w:pPr>
              <w:tabs>
                <w:tab w:val="left" w:pos="540"/>
              </w:tabs>
              <w:jc w:val="both"/>
            </w:pPr>
            <w:r>
              <w:t>54074</w:t>
            </w:r>
          </w:p>
        </w:tc>
        <w:tc>
          <w:tcPr>
            <w:tcW w:w="878" w:type="dxa"/>
            <w:shd w:val="clear" w:color="auto" w:fill="auto"/>
          </w:tcPr>
          <w:p w:rsidR="002F195E" w:rsidRDefault="00BA4410" w:rsidP="00DC0AB0">
            <w:pPr>
              <w:tabs>
                <w:tab w:val="left" w:pos="540"/>
              </w:tabs>
              <w:jc w:val="both"/>
            </w:pPr>
            <w:r>
              <w:t>11433</w:t>
            </w:r>
          </w:p>
        </w:tc>
        <w:tc>
          <w:tcPr>
            <w:tcW w:w="878" w:type="dxa"/>
            <w:shd w:val="clear" w:color="auto" w:fill="auto"/>
          </w:tcPr>
          <w:p w:rsidR="002F195E" w:rsidRDefault="00BA4410" w:rsidP="00DC0AB0">
            <w:pPr>
              <w:tabs>
                <w:tab w:val="left" w:pos="540"/>
              </w:tabs>
              <w:jc w:val="both"/>
            </w:pPr>
            <w:r>
              <w:t>18813</w:t>
            </w:r>
          </w:p>
        </w:tc>
        <w:tc>
          <w:tcPr>
            <w:tcW w:w="1100" w:type="dxa"/>
            <w:shd w:val="clear" w:color="auto" w:fill="auto"/>
          </w:tcPr>
          <w:p w:rsidR="002F195E" w:rsidRDefault="00BA4410" w:rsidP="00DC0AB0">
            <w:pPr>
              <w:tabs>
                <w:tab w:val="left" w:pos="540"/>
              </w:tabs>
              <w:jc w:val="both"/>
            </w:pPr>
            <w:r>
              <w:t>-</w:t>
            </w:r>
          </w:p>
        </w:tc>
        <w:tc>
          <w:tcPr>
            <w:tcW w:w="879" w:type="dxa"/>
            <w:shd w:val="clear" w:color="auto" w:fill="auto"/>
          </w:tcPr>
          <w:p w:rsidR="002F195E" w:rsidRDefault="00BA4410" w:rsidP="00DC0AB0">
            <w:pPr>
              <w:tabs>
                <w:tab w:val="left" w:pos="540"/>
              </w:tabs>
              <w:jc w:val="both"/>
            </w:pPr>
            <w:r>
              <w:t>-</w:t>
            </w:r>
          </w:p>
        </w:tc>
        <w:tc>
          <w:tcPr>
            <w:tcW w:w="879" w:type="dxa"/>
            <w:shd w:val="clear" w:color="auto" w:fill="auto"/>
          </w:tcPr>
          <w:p w:rsidR="002F195E" w:rsidRDefault="00BA4410" w:rsidP="00DC0AB0">
            <w:pPr>
              <w:tabs>
                <w:tab w:val="left" w:pos="540"/>
              </w:tabs>
              <w:jc w:val="both"/>
            </w:pPr>
            <w:r>
              <w:t>100</w:t>
            </w:r>
          </w:p>
        </w:tc>
      </w:tr>
      <w:tr w:rsidR="00D83EAE">
        <w:tc>
          <w:tcPr>
            <w:tcW w:w="562" w:type="dxa"/>
          </w:tcPr>
          <w:p w:rsidR="002F195E" w:rsidRDefault="002F195E" w:rsidP="00DC0AB0">
            <w:pPr>
              <w:tabs>
                <w:tab w:val="left" w:pos="540"/>
              </w:tabs>
              <w:jc w:val="both"/>
            </w:pPr>
          </w:p>
        </w:tc>
        <w:tc>
          <w:tcPr>
            <w:tcW w:w="2387" w:type="dxa"/>
          </w:tcPr>
          <w:p w:rsidR="002F195E" w:rsidRDefault="00A95C4A" w:rsidP="00DC0AB0">
            <w:pPr>
              <w:tabs>
                <w:tab w:val="left" w:pos="540"/>
              </w:tabs>
              <w:jc w:val="both"/>
            </w:pPr>
            <w:r>
              <w:t>- овощей</w:t>
            </w:r>
          </w:p>
        </w:tc>
        <w:tc>
          <w:tcPr>
            <w:tcW w:w="1113" w:type="dxa"/>
            <w:shd w:val="clear" w:color="auto" w:fill="auto"/>
          </w:tcPr>
          <w:p w:rsidR="002F195E" w:rsidRDefault="002F195E" w:rsidP="00DC0AB0">
            <w:pPr>
              <w:tabs>
                <w:tab w:val="left" w:pos="540"/>
              </w:tabs>
              <w:jc w:val="both"/>
            </w:pPr>
          </w:p>
        </w:tc>
        <w:tc>
          <w:tcPr>
            <w:tcW w:w="866" w:type="dxa"/>
            <w:shd w:val="clear" w:color="auto" w:fill="auto"/>
          </w:tcPr>
          <w:p w:rsidR="002F195E" w:rsidRDefault="00D83EAE" w:rsidP="00DC0AB0">
            <w:pPr>
              <w:tabs>
                <w:tab w:val="left" w:pos="540"/>
              </w:tabs>
              <w:jc w:val="both"/>
            </w:pPr>
            <w:r>
              <w:t>11549</w:t>
            </w:r>
          </w:p>
        </w:tc>
        <w:tc>
          <w:tcPr>
            <w:tcW w:w="882" w:type="dxa"/>
            <w:shd w:val="clear" w:color="auto" w:fill="auto"/>
          </w:tcPr>
          <w:p w:rsidR="002F195E" w:rsidRDefault="00BA4410" w:rsidP="00DC0AB0">
            <w:pPr>
              <w:tabs>
                <w:tab w:val="left" w:pos="540"/>
              </w:tabs>
              <w:jc w:val="both"/>
            </w:pPr>
            <w:r>
              <w:t>4455</w:t>
            </w:r>
          </w:p>
        </w:tc>
        <w:tc>
          <w:tcPr>
            <w:tcW w:w="882" w:type="dxa"/>
            <w:shd w:val="clear" w:color="auto" w:fill="auto"/>
          </w:tcPr>
          <w:p w:rsidR="002F195E" w:rsidRDefault="00BA4410" w:rsidP="00DC0AB0">
            <w:pPr>
              <w:tabs>
                <w:tab w:val="left" w:pos="540"/>
              </w:tabs>
              <w:jc w:val="both"/>
            </w:pPr>
            <w:r>
              <w:t>3468</w:t>
            </w:r>
          </w:p>
        </w:tc>
        <w:tc>
          <w:tcPr>
            <w:tcW w:w="860" w:type="dxa"/>
            <w:shd w:val="clear" w:color="auto" w:fill="auto"/>
          </w:tcPr>
          <w:p w:rsidR="002F195E" w:rsidRDefault="00BA4410" w:rsidP="00DC0AB0">
            <w:pPr>
              <w:tabs>
                <w:tab w:val="left" w:pos="540"/>
              </w:tabs>
              <w:jc w:val="both"/>
            </w:pPr>
            <w:r>
              <w:t>-</w:t>
            </w:r>
          </w:p>
        </w:tc>
        <w:tc>
          <w:tcPr>
            <w:tcW w:w="887" w:type="dxa"/>
            <w:shd w:val="clear" w:color="auto" w:fill="auto"/>
          </w:tcPr>
          <w:p w:rsidR="002F195E" w:rsidRDefault="00BA4410" w:rsidP="00DC0AB0">
            <w:pPr>
              <w:tabs>
                <w:tab w:val="left" w:pos="540"/>
              </w:tabs>
              <w:jc w:val="both"/>
            </w:pPr>
            <w:r>
              <w:t>552</w:t>
            </w:r>
          </w:p>
        </w:tc>
        <w:tc>
          <w:tcPr>
            <w:tcW w:w="886" w:type="dxa"/>
            <w:shd w:val="clear" w:color="auto" w:fill="auto"/>
          </w:tcPr>
          <w:p w:rsidR="002F195E" w:rsidRDefault="00BA4410" w:rsidP="00DC0AB0">
            <w:pPr>
              <w:tabs>
                <w:tab w:val="left" w:pos="540"/>
              </w:tabs>
              <w:jc w:val="both"/>
            </w:pPr>
            <w:r>
              <w:t>-</w:t>
            </w:r>
          </w:p>
        </w:tc>
        <w:tc>
          <w:tcPr>
            <w:tcW w:w="847" w:type="dxa"/>
            <w:shd w:val="clear" w:color="auto" w:fill="auto"/>
          </w:tcPr>
          <w:p w:rsidR="002F195E" w:rsidRDefault="00BA4410" w:rsidP="00DC0AB0">
            <w:pPr>
              <w:tabs>
                <w:tab w:val="left" w:pos="540"/>
              </w:tabs>
              <w:jc w:val="both"/>
            </w:pPr>
            <w:r>
              <w:t>11549</w:t>
            </w:r>
          </w:p>
        </w:tc>
        <w:tc>
          <w:tcPr>
            <w:tcW w:w="878" w:type="dxa"/>
            <w:shd w:val="clear" w:color="auto" w:fill="auto"/>
          </w:tcPr>
          <w:p w:rsidR="002F195E" w:rsidRDefault="00BA4410" w:rsidP="00DC0AB0">
            <w:pPr>
              <w:tabs>
                <w:tab w:val="left" w:pos="540"/>
              </w:tabs>
              <w:jc w:val="both"/>
            </w:pPr>
            <w:r>
              <w:t>1433</w:t>
            </w:r>
          </w:p>
        </w:tc>
        <w:tc>
          <w:tcPr>
            <w:tcW w:w="878" w:type="dxa"/>
            <w:shd w:val="clear" w:color="auto" w:fill="auto"/>
          </w:tcPr>
          <w:p w:rsidR="002F195E" w:rsidRDefault="00BA4410" w:rsidP="00DC0AB0">
            <w:pPr>
              <w:tabs>
                <w:tab w:val="left" w:pos="540"/>
              </w:tabs>
              <w:jc w:val="both"/>
            </w:pPr>
            <w:r>
              <w:t>3468</w:t>
            </w:r>
          </w:p>
        </w:tc>
        <w:tc>
          <w:tcPr>
            <w:tcW w:w="1100" w:type="dxa"/>
            <w:shd w:val="clear" w:color="auto" w:fill="auto"/>
          </w:tcPr>
          <w:p w:rsidR="002F195E" w:rsidRDefault="00BA4410" w:rsidP="00DC0AB0">
            <w:pPr>
              <w:tabs>
                <w:tab w:val="left" w:pos="540"/>
              </w:tabs>
              <w:jc w:val="both"/>
            </w:pPr>
            <w:r>
              <w:t>-</w:t>
            </w:r>
          </w:p>
        </w:tc>
        <w:tc>
          <w:tcPr>
            <w:tcW w:w="879" w:type="dxa"/>
            <w:shd w:val="clear" w:color="auto" w:fill="auto"/>
          </w:tcPr>
          <w:p w:rsidR="002F195E" w:rsidRDefault="00BA4410" w:rsidP="00DC0AB0">
            <w:pPr>
              <w:tabs>
                <w:tab w:val="left" w:pos="540"/>
              </w:tabs>
              <w:jc w:val="both"/>
            </w:pPr>
            <w:r>
              <w:t>-</w:t>
            </w:r>
          </w:p>
        </w:tc>
        <w:tc>
          <w:tcPr>
            <w:tcW w:w="879" w:type="dxa"/>
            <w:shd w:val="clear" w:color="auto" w:fill="auto"/>
          </w:tcPr>
          <w:p w:rsidR="002F195E" w:rsidRDefault="002F195E" w:rsidP="00DC0AB0">
            <w:pPr>
              <w:tabs>
                <w:tab w:val="left" w:pos="540"/>
              </w:tabs>
              <w:jc w:val="both"/>
            </w:pPr>
          </w:p>
        </w:tc>
      </w:tr>
      <w:tr w:rsidR="00D83EAE">
        <w:tc>
          <w:tcPr>
            <w:tcW w:w="562" w:type="dxa"/>
          </w:tcPr>
          <w:p w:rsidR="002F195E" w:rsidRDefault="002F195E" w:rsidP="00DC0AB0">
            <w:pPr>
              <w:tabs>
                <w:tab w:val="left" w:pos="540"/>
              </w:tabs>
              <w:jc w:val="both"/>
            </w:pPr>
          </w:p>
        </w:tc>
        <w:tc>
          <w:tcPr>
            <w:tcW w:w="2387" w:type="dxa"/>
          </w:tcPr>
          <w:p w:rsidR="002F195E" w:rsidRDefault="00A95C4A" w:rsidP="00DC0AB0">
            <w:pPr>
              <w:tabs>
                <w:tab w:val="left" w:pos="540"/>
              </w:tabs>
              <w:jc w:val="both"/>
            </w:pPr>
            <w:r>
              <w:t>-м</w:t>
            </w:r>
            <w:r>
              <w:t>я</w:t>
            </w:r>
            <w:r>
              <w:t>са (живой вес)</w:t>
            </w:r>
          </w:p>
        </w:tc>
        <w:tc>
          <w:tcPr>
            <w:tcW w:w="1113" w:type="dxa"/>
            <w:shd w:val="clear" w:color="auto" w:fill="auto"/>
          </w:tcPr>
          <w:p w:rsidR="002F195E" w:rsidRDefault="002F195E" w:rsidP="00DC0AB0">
            <w:pPr>
              <w:tabs>
                <w:tab w:val="left" w:pos="540"/>
              </w:tabs>
              <w:jc w:val="both"/>
            </w:pPr>
          </w:p>
        </w:tc>
        <w:tc>
          <w:tcPr>
            <w:tcW w:w="866" w:type="dxa"/>
            <w:shd w:val="clear" w:color="auto" w:fill="auto"/>
          </w:tcPr>
          <w:p w:rsidR="002F195E" w:rsidRDefault="00D83EAE" w:rsidP="00DC0AB0">
            <w:pPr>
              <w:tabs>
                <w:tab w:val="left" w:pos="540"/>
              </w:tabs>
              <w:jc w:val="both"/>
            </w:pPr>
            <w:r>
              <w:t>7281</w:t>
            </w:r>
          </w:p>
        </w:tc>
        <w:tc>
          <w:tcPr>
            <w:tcW w:w="882" w:type="dxa"/>
            <w:shd w:val="clear" w:color="auto" w:fill="auto"/>
          </w:tcPr>
          <w:p w:rsidR="002F195E" w:rsidRDefault="00BA4410" w:rsidP="00DC0AB0">
            <w:pPr>
              <w:tabs>
                <w:tab w:val="left" w:pos="540"/>
              </w:tabs>
              <w:jc w:val="both"/>
            </w:pPr>
            <w:r>
              <w:t>1982</w:t>
            </w:r>
          </w:p>
        </w:tc>
        <w:tc>
          <w:tcPr>
            <w:tcW w:w="882" w:type="dxa"/>
            <w:shd w:val="clear" w:color="auto" w:fill="auto"/>
          </w:tcPr>
          <w:p w:rsidR="002F195E" w:rsidRDefault="00BA4410" w:rsidP="00DC0AB0">
            <w:pPr>
              <w:tabs>
                <w:tab w:val="left" w:pos="540"/>
              </w:tabs>
              <w:jc w:val="both"/>
            </w:pPr>
            <w:r>
              <w:t>1231</w:t>
            </w:r>
          </w:p>
        </w:tc>
        <w:tc>
          <w:tcPr>
            <w:tcW w:w="860" w:type="dxa"/>
            <w:shd w:val="clear" w:color="auto" w:fill="auto"/>
          </w:tcPr>
          <w:p w:rsidR="002F195E" w:rsidRDefault="00BA4410" w:rsidP="00DC0AB0">
            <w:pPr>
              <w:tabs>
                <w:tab w:val="left" w:pos="540"/>
              </w:tabs>
              <w:jc w:val="both"/>
            </w:pPr>
            <w:r>
              <w:t>1008</w:t>
            </w:r>
          </w:p>
        </w:tc>
        <w:tc>
          <w:tcPr>
            <w:tcW w:w="887" w:type="dxa"/>
            <w:shd w:val="clear" w:color="auto" w:fill="auto"/>
          </w:tcPr>
          <w:p w:rsidR="002F195E" w:rsidRDefault="00BA4410" w:rsidP="00DC0AB0">
            <w:pPr>
              <w:tabs>
                <w:tab w:val="left" w:pos="540"/>
              </w:tabs>
              <w:jc w:val="both"/>
            </w:pPr>
            <w:r>
              <w:t>504</w:t>
            </w:r>
          </w:p>
        </w:tc>
        <w:tc>
          <w:tcPr>
            <w:tcW w:w="886" w:type="dxa"/>
            <w:shd w:val="clear" w:color="auto" w:fill="auto"/>
          </w:tcPr>
          <w:p w:rsidR="002F195E" w:rsidRDefault="00BA4410" w:rsidP="00DC0AB0">
            <w:pPr>
              <w:tabs>
                <w:tab w:val="left" w:pos="540"/>
              </w:tabs>
              <w:jc w:val="both"/>
            </w:pPr>
            <w:r>
              <w:t>139</w:t>
            </w:r>
          </w:p>
        </w:tc>
        <w:tc>
          <w:tcPr>
            <w:tcW w:w="847" w:type="dxa"/>
            <w:shd w:val="clear" w:color="auto" w:fill="auto"/>
          </w:tcPr>
          <w:p w:rsidR="002F195E" w:rsidRDefault="00BA4410" w:rsidP="00DC0AB0">
            <w:pPr>
              <w:tabs>
                <w:tab w:val="left" w:pos="540"/>
              </w:tabs>
              <w:jc w:val="both"/>
            </w:pPr>
            <w:r>
              <w:t>6273</w:t>
            </w:r>
          </w:p>
        </w:tc>
        <w:tc>
          <w:tcPr>
            <w:tcW w:w="878" w:type="dxa"/>
            <w:shd w:val="clear" w:color="auto" w:fill="auto"/>
          </w:tcPr>
          <w:p w:rsidR="002F195E" w:rsidRDefault="00BA4410" w:rsidP="00DC0AB0">
            <w:pPr>
              <w:tabs>
                <w:tab w:val="left" w:pos="540"/>
              </w:tabs>
              <w:jc w:val="both"/>
            </w:pPr>
            <w:r>
              <w:t>6164</w:t>
            </w:r>
          </w:p>
        </w:tc>
        <w:tc>
          <w:tcPr>
            <w:tcW w:w="878" w:type="dxa"/>
            <w:shd w:val="clear" w:color="auto" w:fill="auto"/>
          </w:tcPr>
          <w:p w:rsidR="002F195E" w:rsidRDefault="00BA4410" w:rsidP="00DC0AB0">
            <w:pPr>
              <w:tabs>
                <w:tab w:val="left" w:pos="540"/>
              </w:tabs>
              <w:jc w:val="both"/>
            </w:pPr>
            <w:r>
              <w:t>1042</w:t>
            </w:r>
          </w:p>
        </w:tc>
        <w:tc>
          <w:tcPr>
            <w:tcW w:w="1100" w:type="dxa"/>
            <w:shd w:val="clear" w:color="auto" w:fill="auto"/>
          </w:tcPr>
          <w:p w:rsidR="002F195E" w:rsidRDefault="00BA4410" w:rsidP="00DC0AB0">
            <w:pPr>
              <w:tabs>
                <w:tab w:val="left" w:pos="540"/>
              </w:tabs>
              <w:jc w:val="both"/>
            </w:pPr>
            <w:r>
              <w:t>-</w:t>
            </w:r>
          </w:p>
        </w:tc>
        <w:tc>
          <w:tcPr>
            <w:tcW w:w="879" w:type="dxa"/>
            <w:shd w:val="clear" w:color="auto" w:fill="auto"/>
          </w:tcPr>
          <w:p w:rsidR="002F195E" w:rsidRDefault="00BA4410" w:rsidP="00DC0AB0">
            <w:pPr>
              <w:tabs>
                <w:tab w:val="left" w:pos="540"/>
              </w:tabs>
              <w:jc w:val="both"/>
            </w:pPr>
            <w:r>
              <w:t>45</w:t>
            </w:r>
          </w:p>
        </w:tc>
        <w:tc>
          <w:tcPr>
            <w:tcW w:w="879" w:type="dxa"/>
            <w:shd w:val="clear" w:color="auto" w:fill="auto"/>
          </w:tcPr>
          <w:p w:rsidR="002F195E" w:rsidRDefault="00BA4410" w:rsidP="00DC0AB0">
            <w:pPr>
              <w:tabs>
                <w:tab w:val="left" w:pos="540"/>
              </w:tabs>
              <w:jc w:val="both"/>
            </w:pPr>
            <w:r>
              <w:t>-</w:t>
            </w:r>
          </w:p>
        </w:tc>
      </w:tr>
      <w:tr w:rsidR="00D83EAE">
        <w:tc>
          <w:tcPr>
            <w:tcW w:w="562" w:type="dxa"/>
          </w:tcPr>
          <w:p w:rsidR="002F195E" w:rsidRDefault="002F195E" w:rsidP="00DC0AB0">
            <w:pPr>
              <w:tabs>
                <w:tab w:val="left" w:pos="540"/>
              </w:tabs>
              <w:jc w:val="both"/>
            </w:pPr>
          </w:p>
        </w:tc>
        <w:tc>
          <w:tcPr>
            <w:tcW w:w="2387" w:type="dxa"/>
          </w:tcPr>
          <w:p w:rsidR="002F195E" w:rsidRDefault="00A95C4A" w:rsidP="00DC0AB0">
            <w:pPr>
              <w:tabs>
                <w:tab w:val="left" w:pos="540"/>
              </w:tabs>
              <w:ind w:right="-35"/>
              <w:jc w:val="both"/>
            </w:pPr>
            <w:r>
              <w:t>-молока</w:t>
            </w:r>
          </w:p>
        </w:tc>
        <w:tc>
          <w:tcPr>
            <w:tcW w:w="1113" w:type="dxa"/>
            <w:shd w:val="clear" w:color="auto" w:fill="auto"/>
          </w:tcPr>
          <w:p w:rsidR="002F195E" w:rsidRDefault="002F195E" w:rsidP="00DC0AB0">
            <w:pPr>
              <w:tabs>
                <w:tab w:val="left" w:pos="540"/>
              </w:tabs>
              <w:jc w:val="both"/>
            </w:pPr>
          </w:p>
        </w:tc>
        <w:tc>
          <w:tcPr>
            <w:tcW w:w="866" w:type="dxa"/>
            <w:shd w:val="clear" w:color="auto" w:fill="auto"/>
          </w:tcPr>
          <w:p w:rsidR="002F195E" w:rsidRDefault="00D83EAE" w:rsidP="00DC0AB0">
            <w:pPr>
              <w:tabs>
                <w:tab w:val="left" w:pos="540"/>
              </w:tabs>
              <w:jc w:val="both"/>
            </w:pPr>
            <w:r>
              <w:t>12226</w:t>
            </w:r>
          </w:p>
        </w:tc>
        <w:tc>
          <w:tcPr>
            <w:tcW w:w="882" w:type="dxa"/>
            <w:shd w:val="clear" w:color="auto" w:fill="auto"/>
          </w:tcPr>
          <w:p w:rsidR="002F195E" w:rsidRDefault="00BA4410" w:rsidP="00DC0AB0">
            <w:pPr>
              <w:tabs>
                <w:tab w:val="left" w:pos="540"/>
              </w:tabs>
              <w:jc w:val="both"/>
            </w:pPr>
            <w:r>
              <w:t>7932</w:t>
            </w:r>
          </w:p>
        </w:tc>
        <w:tc>
          <w:tcPr>
            <w:tcW w:w="882" w:type="dxa"/>
            <w:shd w:val="clear" w:color="auto" w:fill="auto"/>
          </w:tcPr>
          <w:p w:rsidR="002F195E" w:rsidRDefault="00BA4410" w:rsidP="00DC0AB0">
            <w:pPr>
              <w:tabs>
                <w:tab w:val="left" w:pos="540"/>
              </w:tabs>
              <w:jc w:val="both"/>
            </w:pPr>
            <w:r>
              <w:t>5908</w:t>
            </w:r>
          </w:p>
        </w:tc>
        <w:tc>
          <w:tcPr>
            <w:tcW w:w="860" w:type="dxa"/>
            <w:shd w:val="clear" w:color="auto" w:fill="auto"/>
          </w:tcPr>
          <w:p w:rsidR="002F195E" w:rsidRDefault="00BA4410" w:rsidP="00DC0AB0">
            <w:pPr>
              <w:tabs>
                <w:tab w:val="left" w:pos="540"/>
              </w:tabs>
              <w:jc w:val="both"/>
            </w:pPr>
            <w:r>
              <w:t>3233</w:t>
            </w:r>
          </w:p>
        </w:tc>
        <w:tc>
          <w:tcPr>
            <w:tcW w:w="887" w:type="dxa"/>
            <w:shd w:val="clear" w:color="auto" w:fill="auto"/>
          </w:tcPr>
          <w:p w:rsidR="002F195E" w:rsidRDefault="00BA4410" w:rsidP="00DC0AB0">
            <w:pPr>
              <w:tabs>
                <w:tab w:val="left" w:pos="540"/>
              </w:tabs>
              <w:jc w:val="both"/>
            </w:pPr>
            <w:r>
              <w:t>1730</w:t>
            </w:r>
          </w:p>
        </w:tc>
        <w:tc>
          <w:tcPr>
            <w:tcW w:w="886" w:type="dxa"/>
            <w:shd w:val="clear" w:color="auto" w:fill="auto"/>
          </w:tcPr>
          <w:p w:rsidR="002F195E" w:rsidRDefault="00BA4410" w:rsidP="00DC0AB0">
            <w:pPr>
              <w:tabs>
                <w:tab w:val="left" w:pos="540"/>
              </w:tabs>
              <w:jc w:val="both"/>
            </w:pPr>
            <w:r>
              <w:t>-</w:t>
            </w:r>
          </w:p>
        </w:tc>
        <w:tc>
          <w:tcPr>
            <w:tcW w:w="847" w:type="dxa"/>
            <w:shd w:val="clear" w:color="auto" w:fill="auto"/>
          </w:tcPr>
          <w:p w:rsidR="002F195E" w:rsidRDefault="00BA4410" w:rsidP="00DC0AB0">
            <w:pPr>
              <w:tabs>
                <w:tab w:val="left" w:pos="540"/>
              </w:tabs>
              <w:jc w:val="both"/>
            </w:pPr>
            <w:r>
              <w:t>8993</w:t>
            </w:r>
          </w:p>
        </w:tc>
        <w:tc>
          <w:tcPr>
            <w:tcW w:w="878" w:type="dxa"/>
            <w:shd w:val="clear" w:color="auto" w:fill="auto"/>
          </w:tcPr>
          <w:p w:rsidR="002F195E" w:rsidRDefault="00BA4410" w:rsidP="00DC0AB0">
            <w:pPr>
              <w:tabs>
                <w:tab w:val="left" w:pos="540"/>
              </w:tabs>
              <w:jc w:val="both"/>
            </w:pPr>
            <w:r>
              <w:t>444</w:t>
            </w:r>
          </w:p>
        </w:tc>
        <w:tc>
          <w:tcPr>
            <w:tcW w:w="878" w:type="dxa"/>
            <w:shd w:val="clear" w:color="auto" w:fill="auto"/>
          </w:tcPr>
          <w:p w:rsidR="002F195E" w:rsidRDefault="00BA4410" w:rsidP="00DC0AB0">
            <w:pPr>
              <w:tabs>
                <w:tab w:val="left" w:pos="540"/>
              </w:tabs>
              <w:jc w:val="both"/>
            </w:pPr>
            <w:r>
              <w:t>5908</w:t>
            </w:r>
          </w:p>
        </w:tc>
        <w:tc>
          <w:tcPr>
            <w:tcW w:w="1100" w:type="dxa"/>
            <w:shd w:val="clear" w:color="auto" w:fill="auto"/>
          </w:tcPr>
          <w:p w:rsidR="002F195E" w:rsidRDefault="00BA4410" w:rsidP="00DC0AB0">
            <w:pPr>
              <w:tabs>
                <w:tab w:val="left" w:pos="540"/>
              </w:tabs>
              <w:jc w:val="both"/>
            </w:pPr>
            <w:r>
              <w:t>-</w:t>
            </w:r>
          </w:p>
        </w:tc>
        <w:tc>
          <w:tcPr>
            <w:tcW w:w="879" w:type="dxa"/>
            <w:shd w:val="clear" w:color="auto" w:fill="auto"/>
          </w:tcPr>
          <w:p w:rsidR="002F195E" w:rsidRDefault="00BA4410" w:rsidP="00DC0AB0">
            <w:pPr>
              <w:tabs>
                <w:tab w:val="left" w:pos="540"/>
              </w:tabs>
              <w:jc w:val="both"/>
            </w:pPr>
            <w:r>
              <w:t>38</w:t>
            </w:r>
          </w:p>
        </w:tc>
        <w:tc>
          <w:tcPr>
            <w:tcW w:w="879" w:type="dxa"/>
            <w:shd w:val="clear" w:color="auto" w:fill="auto"/>
          </w:tcPr>
          <w:p w:rsidR="002F195E" w:rsidRDefault="00BA4410" w:rsidP="00DC0AB0">
            <w:pPr>
              <w:tabs>
                <w:tab w:val="left" w:pos="540"/>
              </w:tabs>
              <w:jc w:val="both"/>
            </w:pPr>
            <w:r>
              <w:t>-</w:t>
            </w:r>
          </w:p>
        </w:tc>
      </w:tr>
      <w:tr w:rsidR="00D83EAE">
        <w:tc>
          <w:tcPr>
            <w:tcW w:w="562" w:type="dxa"/>
          </w:tcPr>
          <w:p w:rsidR="002F195E" w:rsidRDefault="002F195E" w:rsidP="00DC0AB0">
            <w:pPr>
              <w:tabs>
                <w:tab w:val="left" w:pos="540"/>
              </w:tabs>
              <w:jc w:val="both"/>
            </w:pPr>
          </w:p>
        </w:tc>
        <w:tc>
          <w:tcPr>
            <w:tcW w:w="2387" w:type="dxa"/>
          </w:tcPr>
          <w:p w:rsidR="002F195E" w:rsidRDefault="00A95C4A" w:rsidP="00DC0AB0">
            <w:pPr>
              <w:tabs>
                <w:tab w:val="left" w:pos="540"/>
              </w:tabs>
              <w:jc w:val="both"/>
            </w:pPr>
            <w:r>
              <w:t>- яиц</w:t>
            </w:r>
          </w:p>
        </w:tc>
        <w:tc>
          <w:tcPr>
            <w:tcW w:w="1113" w:type="dxa"/>
            <w:shd w:val="clear" w:color="auto" w:fill="auto"/>
          </w:tcPr>
          <w:p w:rsidR="002F195E" w:rsidRDefault="00D83EAE" w:rsidP="00DC0AB0">
            <w:pPr>
              <w:tabs>
                <w:tab w:val="left" w:pos="540"/>
              </w:tabs>
              <w:jc w:val="both"/>
            </w:pPr>
            <w:r>
              <w:t xml:space="preserve">Т. </w:t>
            </w:r>
            <w:r w:rsidR="001D2C07">
              <w:t>шт.</w:t>
            </w:r>
          </w:p>
        </w:tc>
        <w:tc>
          <w:tcPr>
            <w:tcW w:w="866" w:type="dxa"/>
            <w:shd w:val="clear" w:color="auto" w:fill="auto"/>
          </w:tcPr>
          <w:p w:rsidR="002F195E" w:rsidRDefault="00D83EAE" w:rsidP="00DC0AB0">
            <w:pPr>
              <w:tabs>
                <w:tab w:val="left" w:pos="540"/>
              </w:tabs>
              <w:jc w:val="both"/>
            </w:pPr>
            <w:r>
              <w:t>1442</w:t>
            </w:r>
          </w:p>
        </w:tc>
        <w:tc>
          <w:tcPr>
            <w:tcW w:w="882" w:type="dxa"/>
            <w:shd w:val="clear" w:color="auto" w:fill="auto"/>
          </w:tcPr>
          <w:p w:rsidR="002F195E" w:rsidRDefault="00BA4410" w:rsidP="00DC0AB0">
            <w:pPr>
              <w:tabs>
                <w:tab w:val="left" w:pos="540"/>
              </w:tabs>
              <w:jc w:val="both"/>
            </w:pPr>
            <w:r>
              <w:t>444</w:t>
            </w:r>
          </w:p>
        </w:tc>
        <w:tc>
          <w:tcPr>
            <w:tcW w:w="882" w:type="dxa"/>
            <w:shd w:val="clear" w:color="auto" w:fill="auto"/>
          </w:tcPr>
          <w:p w:rsidR="002F195E" w:rsidRDefault="00BA4410" w:rsidP="00DC0AB0">
            <w:pPr>
              <w:tabs>
                <w:tab w:val="left" w:pos="540"/>
              </w:tabs>
              <w:jc w:val="both"/>
            </w:pPr>
            <w:r>
              <w:t>502</w:t>
            </w:r>
          </w:p>
        </w:tc>
        <w:tc>
          <w:tcPr>
            <w:tcW w:w="860" w:type="dxa"/>
            <w:shd w:val="clear" w:color="auto" w:fill="auto"/>
          </w:tcPr>
          <w:p w:rsidR="002F195E" w:rsidRDefault="00BA4410" w:rsidP="00DC0AB0">
            <w:pPr>
              <w:tabs>
                <w:tab w:val="left" w:pos="540"/>
              </w:tabs>
              <w:jc w:val="both"/>
            </w:pPr>
            <w:r>
              <w:t>Н.св.</w:t>
            </w:r>
          </w:p>
        </w:tc>
        <w:tc>
          <w:tcPr>
            <w:tcW w:w="887" w:type="dxa"/>
            <w:shd w:val="clear" w:color="auto" w:fill="auto"/>
          </w:tcPr>
          <w:p w:rsidR="002F195E" w:rsidRDefault="002F195E" w:rsidP="00DC0AB0">
            <w:pPr>
              <w:tabs>
                <w:tab w:val="left" w:pos="540"/>
              </w:tabs>
              <w:jc w:val="both"/>
            </w:pPr>
          </w:p>
        </w:tc>
        <w:tc>
          <w:tcPr>
            <w:tcW w:w="886" w:type="dxa"/>
            <w:shd w:val="clear" w:color="auto" w:fill="auto"/>
          </w:tcPr>
          <w:p w:rsidR="002F195E" w:rsidRDefault="002F195E" w:rsidP="00DC0AB0">
            <w:pPr>
              <w:tabs>
                <w:tab w:val="left" w:pos="540"/>
              </w:tabs>
              <w:jc w:val="both"/>
            </w:pPr>
          </w:p>
        </w:tc>
        <w:tc>
          <w:tcPr>
            <w:tcW w:w="847" w:type="dxa"/>
            <w:shd w:val="clear" w:color="auto" w:fill="auto"/>
          </w:tcPr>
          <w:p w:rsidR="002F195E" w:rsidRDefault="00BA4410" w:rsidP="00DC0AB0">
            <w:pPr>
              <w:tabs>
                <w:tab w:val="left" w:pos="540"/>
              </w:tabs>
              <w:jc w:val="both"/>
            </w:pPr>
            <w:r>
              <w:t>1442</w:t>
            </w:r>
          </w:p>
        </w:tc>
        <w:tc>
          <w:tcPr>
            <w:tcW w:w="878" w:type="dxa"/>
            <w:shd w:val="clear" w:color="auto" w:fill="auto"/>
          </w:tcPr>
          <w:p w:rsidR="002F195E" w:rsidRDefault="00BA4410" w:rsidP="00DC0AB0">
            <w:pPr>
              <w:tabs>
                <w:tab w:val="left" w:pos="540"/>
              </w:tabs>
              <w:jc w:val="both"/>
            </w:pPr>
            <w:r>
              <w:t>-</w:t>
            </w:r>
          </w:p>
        </w:tc>
        <w:tc>
          <w:tcPr>
            <w:tcW w:w="878" w:type="dxa"/>
            <w:shd w:val="clear" w:color="auto" w:fill="auto"/>
          </w:tcPr>
          <w:p w:rsidR="002F195E" w:rsidRDefault="00BA4410" w:rsidP="00DC0AB0">
            <w:pPr>
              <w:tabs>
                <w:tab w:val="left" w:pos="540"/>
              </w:tabs>
              <w:jc w:val="both"/>
            </w:pPr>
            <w:r>
              <w:t>502</w:t>
            </w:r>
          </w:p>
        </w:tc>
        <w:tc>
          <w:tcPr>
            <w:tcW w:w="1100" w:type="dxa"/>
            <w:shd w:val="clear" w:color="auto" w:fill="auto"/>
          </w:tcPr>
          <w:p w:rsidR="002F195E" w:rsidRDefault="00BA4410" w:rsidP="00DC0AB0">
            <w:pPr>
              <w:tabs>
                <w:tab w:val="left" w:pos="540"/>
              </w:tabs>
              <w:jc w:val="both"/>
            </w:pPr>
            <w:r>
              <w:t>-</w:t>
            </w:r>
          </w:p>
        </w:tc>
        <w:tc>
          <w:tcPr>
            <w:tcW w:w="879" w:type="dxa"/>
            <w:shd w:val="clear" w:color="auto" w:fill="auto"/>
          </w:tcPr>
          <w:p w:rsidR="002F195E" w:rsidRDefault="00BA4410" w:rsidP="00DC0AB0">
            <w:pPr>
              <w:tabs>
                <w:tab w:val="left" w:pos="540"/>
              </w:tabs>
              <w:jc w:val="both"/>
            </w:pPr>
            <w:r>
              <w:t>-</w:t>
            </w:r>
          </w:p>
        </w:tc>
        <w:tc>
          <w:tcPr>
            <w:tcW w:w="879" w:type="dxa"/>
            <w:shd w:val="clear" w:color="auto" w:fill="auto"/>
          </w:tcPr>
          <w:p w:rsidR="002F195E" w:rsidRDefault="00BA4410" w:rsidP="00DC0AB0">
            <w:pPr>
              <w:tabs>
                <w:tab w:val="left" w:pos="540"/>
              </w:tabs>
              <w:jc w:val="both"/>
            </w:pPr>
            <w:r>
              <w:t>-</w:t>
            </w:r>
          </w:p>
        </w:tc>
      </w:tr>
      <w:tr w:rsidR="00D83EAE">
        <w:tc>
          <w:tcPr>
            <w:tcW w:w="562" w:type="dxa"/>
          </w:tcPr>
          <w:p w:rsidR="00D83EAE" w:rsidRDefault="00D83EAE" w:rsidP="00DC0AB0">
            <w:pPr>
              <w:tabs>
                <w:tab w:val="left" w:pos="540"/>
              </w:tabs>
              <w:jc w:val="both"/>
            </w:pPr>
          </w:p>
        </w:tc>
        <w:tc>
          <w:tcPr>
            <w:tcW w:w="2387" w:type="dxa"/>
          </w:tcPr>
          <w:p w:rsidR="00D83EAE" w:rsidRDefault="00D83EAE" w:rsidP="00DC0AB0">
            <w:pPr>
              <w:tabs>
                <w:tab w:val="left" w:pos="540"/>
              </w:tabs>
              <w:jc w:val="both"/>
            </w:pPr>
            <w:r>
              <w:t>примечание:</w:t>
            </w:r>
          </w:p>
        </w:tc>
        <w:tc>
          <w:tcPr>
            <w:tcW w:w="11837" w:type="dxa"/>
            <w:gridSpan w:val="13"/>
            <w:shd w:val="clear" w:color="auto" w:fill="auto"/>
          </w:tcPr>
          <w:p w:rsidR="00D83EAE" w:rsidRDefault="00D83EAE" w:rsidP="00DC0AB0">
            <w:pPr>
              <w:tabs>
                <w:tab w:val="left" w:pos="540"/>
              </w:tabs>
              <w:jc w:val="both"/>
            </w:pPr>
            <w:r>
              <w:t>Показатели приводятся по материалам статистического сборника «Дальнерече</w:t>
            </w:r>
            <w:r>
              <w:t>н</w:t>
            </w:r>
            <w:r>
              <w:t>ску 90 лет»</w:t>
            </w:r>
          </w:p>
        </w:tc>
      </w:tr>
    </w:tbl>
    <w:p w:rsidR="002F195E" w:rsidRPr="002F195E" w:rsidRDefault="002F195E" w:rsidP="00DC0AB0">
      <w:pPr>
        <w:tabs>
          <w:tab w:val="left" w:pos="540"/>
        </w:tabs>
        <w:jc w:val="both"/>
        <w:sectPr w:rsidR="002F195E" w:rsidRPr="002F195E" w:rsidSect="00DC0AB0">
          <w:pgSz w:w="16838" w:h="11906" w:orient="landscape"/>
          <w:pgMar w:top="637" w:right="1134" w:bottom="851" w:left="1620" w:header="709" w:footer="709" w:gutter="0"/>
          <w:cols w:space="708"/>
          <w:docGrid w:linePitch="360"/>
        </w:sectPr>
      </w:pPr>
    </w:p>
    <w:p w:rsidR="00290D47" w:rsidRPr="002074EF" w:rsidRDefault="00A740E4" w:rsidP="00DC0AB0">
      <w:pPr>
        <w:pStyle w:val="4"/>
        <w:tabs>
          <w:tab w:val="left" w:pos="540"/>
        </w:tabs>
        <w:rPr>
          <w:sz w:val="26"/>
          <w:szCs w:val="26"/>
        </w:rPr>
      </w:pPr>
      <w:bookmarkStart w:id="27" w:name="_Toc303273369"/>
      <w:r w:rsidRPr="002074EF">
        <w:rPr>
          <w:sz w:val="26"/>
          <w:szCs w:val="26"/>
        </w:rPr>
        <w:t>1.3.1.4. Инвестиционная деятельность</w:t>
      </w:r>
      <w:bookmarkEnd w:id="27"/>
    </w:p>
    <w:p w:rsidR="00290D47" w:rsidRDefault="00290D47" w:rsidP="00DC0AB0">
      <w:pPr>
        <w:tabs>
          <w:tab w:val="left" w:pos="540"/>
        </w:tabs>
        <w:jc w:val="both"/>
      </w:pPr>
    </w:p>
    <w:p w:rsidR="00A740E4" w:rsidRPr="009F06CB" w:rsidRDefault="009F06CB" w:rsidP="009F06CB">
      <w:pPr>
        <w:pStyle w:val="ab"/>
        <w:tabs>
          <w:tab w:val="left" w:pos="540"/>
        </w:tabs>
        <w:spacing w:line="360" w:lineRule="auto"/>
        <w:jc w:val="both"/>
        <w:rPr>
          <w:sz w:val="24"/>
          <w:szCs w:val="24"/>
        </w:rPr>
      </w:pPr>
      <w:r>
        <w:tab/>
      </w:r>
      <w:r w:rsidR="00A740E4" w:rsidRPr="009F06CB">
        <w:rPr>
          <w:sz w:val="24"/>
          <w:szCs w:val="24"/>
        </w:rPr>
        <w:t>Инвестиции в основной капитал по Дальнереченскому городскому окр</w:t>
      </w:r>
      <w:r w:rsidR="00A740E4" w:rsidRPr="009F06CB">
        <w:rPr>
          <w:sz w:val="24"/>
          <w:szCs w:val="24"/>
        </w:rPr>
        <w:t>у</w:t>
      </w:r>
      <w:r w:rsidR="00A740E4" w:rsidRPr="009F06CB">
        <w:rPr>
          <w:sz w:val="24"/>
          <w:szCs w:val="24"/>
        </w:rPr>
        <w:t>гу  за 2007 год  составили 136,9 млн. рублей, что в сопоставимых ценах составляет  144,6  % к соответс</w:t>
      </w:r>
      <w:r w:rsidR="00A740E4" w:rsidRPr="009F06CB">
        <w:rPr>
          <w:sz w:val="24"/>
          <w:szCs w:val="24"/>
        </w:rPr>
        <w:t>т</w:t>
      </w:r>
      <w:r w:rsidR="00A740E4" w:rsidRPr="009F06CB">
        <w:rPr>
          <w:sz w:val="24"/>
          <w:szCs w:val="24"/>
        </w:rPr>
        <w:t xml:space="preserve">вующему периоду прошлого года. </w:t>
      </w:r>
      <w:r w:rsidRPr="009F06CB">
        <w:rPr>
          <w:sz w:val="24"/>
          <w:szCs w:val="24"/>
        </w:rPr>
        <w:t xml:space="preserve"> </w:t>
      </w:r>
      <w:r w:rsidR="00A740E4" w:rsidRPr="009F06CB">
        <w:rPr>
          <w:sz w:val="24"/>
          <w:szCs w:val="24"/>
        </w:rPr>
        <w:t>Увеличатся вложения в жилищно –</w:t>
      </w:r>
      <w:r w:rsidR="002074EF" w:rsidRPr="009F06CB">
        <w:rPr>
          <w:sz w:val="24"/>
          <w:szCs w:val="24"/>
        </w:rPr>
        <w:t xml:space="preserve"> </w:t>
      </w:r>
      <w:r w:rsidR="00A740E4" w:rsidRPr="009F06CB">
        <w:rPr>
          <w:sz w:val="24"/>
          <w:szCs w:val="24"/>
        </w:rPr>
        <w:t>коммунальное х</w:t>
      </w:r>
      <w:r w:rsidR="00A740E4" w:rsidRPr="009F06CB">
        <w:rPr>
          <w:sz w:val="24"/>
          <w:szCs w:val="24"/>
        </w:rPr>
        <w:t>о</w:t>
      </w:r>
      <w:r w:rsidR="00A740E4" w:rsidRPr="009F06CB">
        <w:rPr>
          <w:sz w:val="24"/>
          <w:szCs w:val="24"/>
        </w:rPr>
        <w:t>зяйство, как за счёт  средств местн</w:t>
      </w:r>
      <w:r w:rsidR="00A740E4" w:rsidRPr="009F06CB">
        <w:rPr>
          <w:sz w:val="24"/>
          <w:szCs w:val="24"/>
        </w:rPr>
        <w:t>о</w:t>
      </w:r>
      <w:r w:rsidR="00A740E4" w:rsidRPr="009F06CB">
        <w:rPr>
          <w:sz w:val="24"/>
          <w:szCs w:val="24"/>
        </w:rPr>
        <w:t>го (до 20млн. руб.), так и краевого бюджета (до 44 млн. руб.).</w:t>
      </w:r>
      <w:r w:rsidRPr="009F06CB">
        <w:rPr>
          <w:sz w:val="24"/>
          <w:szCs w:val="24"/>
        </w:rPr>
        <w:t xml:space="preserve"> </w:t>
      </w:r>
      <w:r w:rsidR="00A740E4" w:rsidRPr="009F06CB">
        <w:rPr>
          <w:sz w:val="24"/>
          <w:szCs w:val="24"/>
        </w:rPr>
        <w:t>По источникам финансирования распределение инвестиций в основной капитал  сл</w:t>
      </w:r>
      <w:r w:rsidR="00A740E4" w:rsidRPr="009F06CB">
        <w:rPr>
          <w:sz w:val="24"/>
          <w:szCs w:val="24"/>
        </w:rPr>
        <w:t>е</w:t>
      </w:r>
      <w:r w:rsidR="00A740E4" w:rsidRPr="009F06CB">
        <w:rPr>
          <w:sz w:val="24"/>
          <w:szCs w:val="24"/>
        </w:rPr>
        <w:t>ду</w:t>
      </w:r>
      <w:r w:rsidR="00A740E4" w:rsidRPr="009F06CB">
        <w:rPr>
          <w:sz w:val="24"/>
          <w:szCs w:val="24"/>
        </w:rPr>
        <w:t>ю</w:t>
      </w:r>
      <w:r w:rsidR="00A740E4" w:rsidRPr="009F06CB">
        <w:rPr>
          <w:sz w:val="24"/>
          <w:szCs w:val="24"/>
        </w:rPr>
        <w:t>щее:</w:t>
      </w:r>
    </w:p>
    <w:p w:rsidR="00A740E4" w:rsidRPr="009F06CB" w:rsidRDefault="00A740E4" w:rsidP="00DC0AB0">
      <w:pPr>
        <w:pStyle w:val="a9"/>
        <w:numPr>
          <w:ilvl w:val="0"/>
          <w:numId w:val="2"/>
        </w:numPr>
        <w:tabs>
          <w:tab w:val="left" w:pos="540"/>
        </w:tabs>
        <w:spacing w:after="0" w:line="360" w:lineRule="auto"/>
        <w:ind w:left="0" w:right="-99" w:firstLine="0"/>
        <w:jc w:val="both"/>
      </w:pPr>
      <w:r w:rsidRPr="009F06CB">
        <w:t>бюджетные средства 64,3  млн. руб.</w:t>
      </w:r>
    </w:p>
    <w:p w:rsidR="00A740E4" w:rsidRPr="009F06CB" w:rsidRDefault="00A740E4" w:rsidP="00DC0AB0">
      <w:pPr>
        <w:pStyle w:val="a9"/>
        <w:numPr>
          <w:ilvl w:val="0"/>
          <w:numId w:val="2"/>
        </w:numPr>
        <w:tabs>
          <w:tab w:val="left" w:pos="540"/>
        </w:tabs>
        <w:spacing w:after="0" w:line="360" w:lineRule="auto"/>
        <w:ind w:left="0" w:right="-99" w:firstLine="0"/>
        <w:jc w:val="both"/>
      </w:pPr>
      <w:r w:rsidRPr="009F06CB">
        <w:t xml:space="preserve">собственные средства предприятий – 132,7   млн. руб. </w:t>
      </w:r>
    </w:p>
    <w:p w:rsidR="00A740E4" w:rsidRPr="00A740E4" w:rsidRDefault="009F06CB" w:rsidP="00DC0AB0">
      <w:pPr>
        <w:pStyle w:val="ab"/>
        <w:tabs>
          <w:tab w:val="left" w:pos="540"/>
        </w:tabs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ab/>
      </w:r>
      <w:r w:rsidR="00A740E4" w:rsidRPr="009F06CB">
        <w:rPr>
          <w:sz w:val="24"/>
          <w:szCs w:val="24"/>
        </w:rPr>
        <w:t>Инвестиции в основной капитал за  2008 год составили по предварительным да</w:t>
      </w:r>
      <w:r w:rsidR="00A740E4" w:rsidRPr="009F06CB">
        <w:rPr>
          <w:sz w:val="24"/>
          <w:szCs w:val="24"/>
        </w:rPr>
        <w:t>н</w:t>
      </w:r>
      <w:r w:rsidR="00A740E4" w:rsidRPr="009F06CB">
        <w:rPr>
          <w:sz w:val="24"/>
          <w:szCs w:val="24"/>
        </w:rPr>
        <w:t>ным  130  млн. рублей  - 103,3 % к прошлому году</w:t>
      </w:r>
      <w:r w:rsidR="00A740E4" w:rsidRPr="00A740E4">
        <w:rPr>
          <w:sz w:val="24"/>
          <w:szCs w:val="24"/>
        </w:rPr>
        <w:t>, в том числе:</w:t>
      </w:r>
    </w:p>
    <w:p w:rsidR="00A740E4" w:rsidRPr="00A740E4" w:rsidRDefault="009F06CB" w:rsidP="00DC0AB0">
      <w:pPr>
        <w:pStyle w:val="ab"/>
        <w:tabs>
          <w:tab w:val="left" w:pos="540"/>
        </w:tabs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ab/>
      </w:r>
      <w:r w:rsidR="00A740E4" w:rsidRPr="00A740E4">
        <w:rPr>
          <w:sz w:val="24"/>
          <w:szCs w:val="24"/>
        </w:rPr>
        <w:t>Собственные средства предприятий и организаций – 61,3 млн. руб., в том числе в ра</w:t>
      </w:r>
      <w:r w:rsidR="00A740E4" w:rsidRPr="00A740E4">
        <w:rPr>
          <w:sz w:val="24"/>
          <w:szCs w:val="24"/>
        </w:rPr>
        <w:t>з</w:t>
      </w:r>
      <w:r w:rsidR="00A740E4" w:rsidRPr="00A740E4">
        <w:rPr>
          <w:sz w:val="24"/>
          <w:szCs w:val="24"/>
        </w:rPr>
        <w:t>витие лесоперерабатывающей отрасли  - 43,7 млн. руб</w:t>
      </w:r>
      <w:r w:rsidR="002074EF">
        <w:rPr>
          <w:sz w:val="24"/>
          <w:szCs w:val="24"/>
        </w:rPr>
        <w:t>. (филиал ЗАО «Лес эк</w:t>
      </w:r>
      <w:r w:rsidR="002074EF">
        <w:rPr>
          <w:sz w:val="24"/>
          <w:szCs w:val="24"/>
        </w:rPr>
        <w:t>с</w:t>
      </w:r>
      <w:r w:rsidR="002074EF">
        <w:rPr>
          <w:sz w:val="24"/>
          <w:szCs w:val="24"/>
        </w:rPr>
        <w:t>порт»).</w:t>
      </w:r>
    </w:p>
    <w:p w:rsidR="00A740E4" w:rsidRPr="00A740E4" w:rsidRDefault="009F06CB" w:rsidP="00DC0AB0">
      <w:pPr>
        <w:tabs>
          <w:tab w:val="left" w:pos="540"/>
        </w:tabs>
        <w:spacing w:line="360" w:lineRule="auto"/>
        <w:jc w:val="both"/>
      </w:pPr>
      <w:r>
        <w:tab/>
      </w:r>
      <w:r w:rsidR="00A740E4" w:rsidRPr="00A740E4">
        <w:t>Средства местного бюджета,  в объеме 19093,9 тыс. рублей, были направлены на с</w:t>
      </w:r>
      <w:r w:rsidR="00A740E4" w:rsidRPr="00A740E4">
        <w:t>о</w:t>
      </w:r>
      <w:r w:rsidR="00A740E4" w:rsidRPr="00A740E4">
        <w:t>держание и строительство дорог, на реконструкцию кровель жилых домов, ремонт комм</w:t>
      </w:r>
      <w:r w:rsidR="00A740E4" w:rsidRPr="00A740E4">
        <w:t>у</w:t>
      </w:r>
      <w:r w:rsidR="00A740E4" w:rsidRPr="00A740E4">
        <w:t>нального и жилищного хозяйства, разработку проектно-сметной док</w:t>
      </w:r>
      <w:r w:rsidR="00A740E4" w:rsidRPr="00A740E4">
        <w:t>у</w:t>
      </w:r>
      <w:r w:rsidR="00A740E4" w:rsidRPr="00A740E4">
        <w:t>ментации.</w:t>
      </w:r>
      <w:r w:rsidR="00A300B6">
        <w:t xml:space="preserve"> </w:t>
      </w:r>
      <w:r w:rsidR="00A300B6">
        <w:tab/>
      </w:r>
    </w:p>
    <w:p w:rsidR="00A740E4" w:rsidRPr="00A740E4" w:rsidRDefault="009F06CB" w:rsidP="00DC0AB0">
      <w:pPr>
        <w:pStyle w:val="ab"/>
        <w:tabs>
          <w:tab w:val="left" w:pos="540"/>
        </w:tabs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ab/>
      </w:r>
      <w:r w:rsidR="00A740E4" w:rsidRPr="00A740E4">
        <w:rPr>
          <w:sz w:val="24"/>
          <w:szCs w:val="24"/>
        </w:rPr>
        <w:t>Индивидуальными застройщиками в строительство  жилья за  2008 год было оцено</w:t>
      </w:r>
      <w:r w:rsidR="00A740E4" w:rsidRPr="00A740E4">
        <w:rPr>
          <w:sz w:val="24"/>
          <w:szCs w:val="24"/>
        </w:rPr>
        <w:t>ч</w:t>
      </w:r>
      <w:r w:rsidR="00A740E4" w:rsidRPr="00A740E4">
        <w:rPr>
          <w:sz w:val="24"/>
          <w:szCs w:val="24"/>
        </w:rPr>
        <w:t xml:space="preserve">но  вложено 17450 тыс. руб., введено </w:t>
      </w:r>
      <w:smartTag w:uri="urn:schemas-microsoft-com:office:smarttags" w:element="metricconverter">
        <w:smartTagPr>
          <w:attr w:name="ProductID" w:val="4435 кв. м"/>
        </w:smartTagPr>
        <w:r w:rsidR="00A740E4" w:rsidRPr="00A740E4">
          <w:rPr>
            <w:sz w:val="24"/>
            <w:szCs w:val="24"/>
          </w:rPr>
          <w:t>4435 кв. м</w:t>
        </w:r>
      </w:smartTag>
      <w:r w:rsidR="00A740E4" w:rsidRPr="00A740E4">
        <w:rPr>
          <w:sz w:val="24"/>
          <w:szCs w:val="24"/>
        </w:rPr>
        <w:t>. – 69,6 % к уровню прошлого года, в том чи</w:t>
      </w:r>
      <w:r w:rsidR="00A740E4" w:rsidRPr="00A740E4">
        <w:rPr>
          <w:sz w:val="24"/>
          <w:szCs w:val="24"/>
        </w:rPr>
        <w:t>с</w:t>
      </w:r>
      <w:r w:rsidR="00A740E4" w:rsidRPr="00A740E4">
        <w:rPr>
          <w:sz w:val="24"/>
          <w:szCs w:val="24"/>
        </w:rPr>
        <w:t>ле, произведена реконструкция  лабораторного корпуса под 21 квартирный жилой дом о</w:t>
      </w:r>
      <w:r w:rsidR="00A740E4" w:rsidRPr="00A740E4">
        <w:rPr>
          <w:sz w:val="24"/>
          <w:szCs w:val="24"/>
        </w:rPr>
        <w:t>б</w:t>
      </w:r>
      <w:r w:rsidR="00A740E4" w:rsidRPr="00A740E4">
        <w:rPr>
          <w:sz w:val="24"/>
          <w:szCs w:val="24"/>
        </w:rPr>
        <w:t>щей площадью – 1425,6 кв.м.</w:t>
      </w:r>
    </w:p>
    <w:p w:rsidR="00A740E4" w:rsidRPr="00A740E4" w:rsidRDefault="00A740E4" w:rsidP="00DC0AB0">
      <w:pPr>
        <w:pStyle w:val="ab"/>
        <w:tabs>
          <w:tab w:val="left" w:pos="540"/>
        </w:tabs>
        <w:spacing w:line="360" w:lineRule="auto"/>
        <w:jc w:val="both"/>
        <w:rPr>
          <w:sz w:val="24"/>
          <w:szCs w:val="24"/>
        </w:rPr>
      </w:pPr>
      <w:r w:rsidRPr="00A740E4">
        <w:rPr>
          <w:sz w:val="24"/>
          <w:szCs w:val="24"/>
        </w:rPr>
        <w:t xml:space="preserve"> </w:t>
      </w:r>
      <w:r w:rsidR="009F06CB">
        <w:rPr>
          <w:sz w:val="24"/>
          <w:szCs w:val="24"/>
        </w:rPr>
        <w:tab/>
      </w:r>
      <w:r w:rsidRPr="00A740E4">
        <w:rPr>
          <w:sz w:val="24"/>
          <w:szCs w:val="24"/>
        </w:rPr>
        <w:t>Инвестиции в развитие малого бизнеса составили 5604,3 тыс. рублей, в том числе:  введен в действие склад открытого хранения металла площадью 2368 кв.м., авт</w:t>
      </w:r>
      <w:r w:rsidRPr="00A740E4">
        <w:rPr>
          <w:sz w:val="24"/>
          <w:szCs w:val="24"/>
        </w:rPr>
        <w:t>о</w:t>
      </w:r>
      <w:r w:rsidRPr="00A740E4">
        <w:rPr>
          <w:sz w:val="24"/>
          <w:szCs w:val="24"/>
        </w:rPr>
        <w:t>мойка, хоз. блок с автомойкой, магазин автотоваров, павильон-закусочная, магазин, шиномонтаж,  слеса</w:t>
      </w:r>
      <w:r w:rsidRPr="00A740E4">
        <w:rPr>
          <w:sz w:val="24"/>
          <w:szCs w:val="24"/>
        </w:rPr>
        <w:t>р</w:t>
      </w:r>
      <w:r w:rsidRPr="00A740E4">
        <w:rPr>
          <w:sz w:val="24"/>
          <w:szCs w:val="24"/>
        </w:rPr>
        <w:t xml:space="preserve">ная мастерская. </w:t>
      </w:r>
    </w:p>
    <w:p w:rsidR="00A740E4" w:rsidRPr="00A740E4" w:rsidRDefault="009F06CB" w:rsidP="00DC0AB0">
      <w:pPr>
        <w:pStyle w:val="a9"/>
        <w:tabs>
          <w:tab w:val="left" w:pos="540"/>
        </w:tabs>
        <w:spacing w:line="360" w:lineRule="auto"/>
        <w:ind w:left="0"/>
      </w:pPr>
      <w:r>
        <w:tab/>
      </w:r>
      <w:r w:rsidR="00A740E4" w:rsidRPr="00A740E4">
        <w:t>Объём работ, выполненных по виду деятельности «Строительство» за 2008 год сост</w:t>
      </w:r>
      <w:r w:rsidR="00A740E4" w:rsidRPr="00A740E4">
        <w:t>а</w:t>
      </w:r>
      <w:r w:rsidR="00A740E4" w:rsidRPr="00A740E4">
        <w:t>вил 41,1  млн. руб.- 101,7  % к уровню прошлого года в сопоставимых ценах</w:t>
      </w:r>
    </w:p>
    <w:p w:rsidR="00A300B6" w:rsidRDefault="009F06CB" w:rsidP="00DC0AB0">
      <w:pPr>
        <w:tabs>
          <w:tab w:val="left" w:pos="540"/>
        </w:tabs>
        <w:spacing w:line="360" w:lineRule="auto"/>
        <w:jc w:val="both"/>
      </w:pPr>
      <w:r>
        <w:tab/>
      </w:r>
      <w:r w:rsidR="00A300B6" w:rsidRPr="00F25C20">
        <w:t>Размеры инвестиций за счет всех источников финансирования составляют около 200 млн. ру</w:t>
      </w:r>
      <w:r w:rsidR="00A300B6" w:rsidRPr="00F25C20">
        <w:t>б</w:t>
      </w:r>
      <w:r w:rsidR="00A300B6" w:rsidRPr="00F25C20">
        <w:t>лей.</w:t>
      </w:r>
    </w:p>
    <w:p w:rsidR="006E15EA" w:rsidRPr="009E7ABD" w:rsidRDefault="006E15EA" w:rsidP="006A4102">
      <w:pPr>
        <w:pStyle w:val="3"/>
        <w:tabs>
          <w:tab w:val="left" w:pos="540"/>
        </w:tabs>
        <w:jc w:val="both"/>
        <w:rPr>
          <w:rFonts w:ascii="Times New Roman" w:hAnsi="Times New Roman" w:cs="Times New Roman"/>
        </w:rPr>
      </w:pPr>
      <w:bookmarkStart w:id="28" w:name="_Toc303273370"/>
      <w:r w:rsidRPr="009E7ABD">
        <w:rPr>
          <w:rFonts w:ascii="Times New Roman" w:hAnsi="Times New Roman" w:cs="Times New Roman"/>
        </w:rPr>
        <w:t>1.3.2. Современное использование терр</w:t>
      </w:r>
      <w:r w:rsidRPr="009E7ABD">
        <w:rPr>
          <w:rFonts w:ascii="Times New Roman" w:hAnsi="Times New Roman" w:cs="Times New Roman"/>
        </w:rPr>
        <w:t>и</w:t>
      </w:r>
      <w:r w:rsidRPr="009E7ABD">
        <w:rPr>
          <w:rFonts w:ascii="Times New Roman" w:hAnsi="Times New Roman" w:cs="Times New Roman"/>
        </w:rPr>
        <w:t>тории городского округа</w:t>
      </w:r>
      <w:bookmarkEnd w:id="28"/>
    </w:p>
    <w:p w:rsidR="006E15EA" w:rsidRPr="009E7ABD" w:rsidRDefault="009E7ABD" w:rsidP="006A4102">
      <w:pPr>
        <w:tabs>
          <w:tab w:val="left" w:pos="540"/>
        </w:tabs>
        <w:spacing w:line="360" w:lineRule="auto"/>
        <w:jc w:val="both"/>
      </w:pPr>
      <w:r w:rsidRPr="009E7ABD">
        <w:tab/>
      </w:r>
      <w:r w:rsidR="006E15EA" w:rsidRPr="009E7ABD">
        <w:t>В соответствии с Законом Приморского края от 07.12.2004г. № 189-КЗ «О Дальнер</w:t>
      </w:r>
      <w:r w:rsidR="006E15EA" w:rsidRPr="009E7ABD">
        <w:t>е</w:t>
      </w:r>
      <w:r w:rsidR="006E15EA" w:rsidRPr="009E7ABD">
        <w:t>ченском городском округе» муниципальное образование город Дальнереченск наделен статусом городского округа. В состав Дальнереченского городского округа включены:  г</w:t>
      </w:r>
      <w:r w:rsidR="006E15EA" w:rsidRPr="009E7ABD">
        <w:t>о</w:t>
      </w:r>
      <w:r w:rsidR="006E15EA" w:rsidRPr="009E7ABD">
        <w:t>род Дальнереченск  села Гр</w:t>
      </w:r>
      <w:r w:rsidR="00344678">
        <w:t>ушевое и Лазо, поселок Кольцевое</w:t>
      </w:r>
      <w:r w:rsidR="006E15EA" w:rsidRPr="009E7ABD">
        <w:t xml:space="preserve"> и деревня Краснояровка. </w:t>
      </w:r>
      <w:r w:rsidR="000D697D">
        <w:tab/>
        <w:t>У</w:t>
      </w:r>
      <w:r w:rsidR="006E15EA" w:rsidRPr="009E7ABD">
        <w:t>становлены границы Дальнереченского городского округа. Общая пл</w:t>
      </w:r>
      <w:r w:rsidR="006E15EA" w:rsidRPr="009E7ABD">
        <w:t>о</w:t>
      </w:r>
      <w:r w:rsidR="006E15EA" w:rsidRPr="009E7ABD">
        <w:t>щадь земель</w:t>
      </w:r>
      <w:r w:rsidR="000D697D">
        <w:t xml:space="preserve"> которого</w:t>
      </w:r>
      <w:r w:rsidR="006E15EA" w:rsidRPr="009E7ABD">
        <w:t xml:space="preserve"> составляет </w:t>
      </w:r>
      <w:smartTag w:uri="urn:schemas-microsoft-com:office:smarttags" w:element="metricconverter">
        <w:smartTagPr>
          <w:attr w:name="ProductID" w:val="29662 га"/>
        </w:smartTagPr>
        <w:r w:rsidR="006E15EA" w:rsidRPr="009E7ABD">
          <w:t>29662 га</w:t>
        </w:r>
      </w:smartTag>
      <w:r w:rsidR="006E15EA" w:rsidRPr="009E7ABD">
        <w:t xml:space="preserve">.  План границ утвержден ФГУП «ПриморАГП» и  остается неизменным. Границы </w:t>
      </w:r>
      <w:r w:rsidR="000D697D">
        <w:t xml:space="preserve">сельских </w:t>
      </w:r>
      <w:r w:rsidR="006E15EA" w:rsidRPr="009E7ABD">
        <w:t>населенных пунктов  не утверждены в установленном з</w:t>
      </w:r>
      <w:r w:rsidR="006E15EA" w:rsidRPr="009E7ABD">
        <w:t>а</w:t>
      </w:r>
      <w:r w:rsidR="006E15EA" w:rsidRPr="009E7ABD">
        <w:t>конодательством порядке. Площадь указана по фактическому использованию, путем обм</w:t>
      </w:r>
      <w:r w:rsidR="006E15EA" w:rsidRPr="009E7ABD">
        <w:t>е</w:t>
      </w:r>
      <w:r w:rsidR="006E15EA" w:rsidRPr="009E7ABD">
        <w:t>ра картографич</w:t>
      </w:r>
      <w:r w:rsidR="006E15EA" w:rsidRPr="009E7ABD">
        <w:t>е</w:t>
      </w:r>
      <w:r w:rsidR="006E15EA" w:rsidRPr="009E7ABD">
        <w:t>ского материала М 1:25000 .</w:t>
      </w:r>
    </w:p>
    <w:p w:rsidR="006E15EA" w:rsidRPr="009E7ABD" w:rsidRDefault="006E15EA" w:rsidP="006A4102">
      <w:pPr>
        <w:tabs>
          <w:tab w:val="left" w:pos="540"/>
        </w:tabs>
        <w:spacing w:line="360" w:lineRule="auto"/>
        <w:jc w:val="both"/>
      </w:pPr>
      <w:r w:rsidRPr="009E7ABD">
        <w:t xml:space="preserve">            В основу современного распределения земель городского округа по категориям п</w:t>
      </w:r>
      <w:r w:rsidRPr="009E7ABD">
        <w:t>о</w:t>
      </w:r>
      <w:r w:rsidRPr="009E7ABD">
        <w:t>ложены материалы итоговых значений работы ООО «Меридиан» по каталагам к</w:t>
      </w:r>
      <w:r w:rsidRPr="009E7ABD">
        <w:t>о</w:t>
      </w:r>
      <w:r w:rsidRPr="009E7ABD">
        <w:t>ординат отдельных участков территории округа и показатели сводной экспликации земель, пре</w:t>
      </w:r>
      <w:r w:rsidRPr="009E7ABD">
        <w:t>д</w:t>
      </w:r>
      <w:r w:rsidRPr="009E7ABD">
        <w:t>ставленные Межрайонным отделом № 6 Управления Росне</w:t>
      </w:r>
      <w:r w:rsidRPr="009E7ABD">
        <w:t>д</w:t>
      </w:r>
      <w:r w:rsidRPr="009E7ABD">
        <w:t>вижимости по При</w:t>
      </w:r>
      <w:r w:rsidR="009E7ABD">
        <w:t>морскому краю</w:t>
      </w:r>
      <w:r w:rsidRPr="009E7ABD">
        <w:t>. По этим данным земли Дальнереченского городского округа подразделяются на сл</w:t>
      </w:r>
      <w:r w:rsidRPr="009E7ABD">
        <w:t>е</w:t>
      </w:r>
      <w:r w:rsidRPr="009E7ABD">
        <w:t>дующие категории:</w:t>
      </w:r>
      <w:r w:rsidR="000D697D">
        <w:t xml:space="preserve"> </w:t>
      </w:r>
      <w:r w:rsidRPr="009E7ABD">
        <w:t>- земи сельскохозяйственного назначения;</w:t>
      </w:r>
      <w:r w:rsidR="000D697D">
        <w:t xml:space="preserve"> </w:t>
      </w:r>
      <w:r w:rsidRPr="009E7ABD">
        <w:t>- земли населенных пун</w:t>
      </w:r>
      <w:r w:rsidRPr="009E7ABD">
        <w:t>к</w:t>
      </w:r>
      <w:r w:rsidR="000D697D">
        <w:t xml:space="preserve">тов; </w:t>
      </w:r>
      <w:r w:rsidRPr="009E7ABD">
        <w:t>- земли промышленности, энергетики, транспорта, связи, радиовещания, телевидения, информатики, земли для обеспечения космической деятельности, земли обороны безоп</w:t>
      </w:r>
      <w:r w:rsidRPr="009E7ABD">
        <w:t>а</w:t>
      </w:r>
      <w:r w:rsidRPr="009E7ABD">
        <w:t>ности и земли иного специального назначения (в границах округа имеются земли энерг</w:t>
      </w:r>
      <w:r w:rsidRPr="009E7ABD">
        <w:t>е</w:t>
      </w:r>
      <w:r w:rsidRPr="009E7ABD">
        <w:t xml:space="preserve">тики, земли транспорта, земли обороны и безопасности); - земли запаса. </w:t>
      </w:r>
    </w:p>
    <w:p w:rsidR="000D697D" w:rsidRPr="00E47635" w:rsidRDefault="006E15EA" w:rsidP="006A4102">
      <w:pPr>
        <w:tabs>
          <w:tab w:val="left" w:pos="540"/>
        </w:tabs>
        <w:spacing w:line="360" w:lineRule="auto"/>
        <w:jc w:val="both"/>
      </w:pPr>
      <w:r w:rsidRPr="009E7ABD">
        <w:t xml:space="preserve">           Согласно балансовых отчетов земли таких категорий, как земли особо охр</w:t>
      </w:r>
      <w:r w:rsidRPr="009E7ABD">
        <w:t>а</w:t>
      </w:r>
      <w:r w:rsidRPr="009E7ABD">
        <w:t>няемых территорий и объектов, земли лесного фонда на территории округа отсутству</w:t>
      </w:r>
      <w:r w:rsidR="000D697D">
        <w:t xml:space="preserve">ют. </w:t>
      </w:r>
      <w:r w:rsidRPr="009E7ABD">
        <w:t>Хара</w:t>
      </w:r>
      <w:r w:rsidRPr="009E7ABD">
        <w:t>к</w:t>
      </w:r>
      <w:r w:rsidRPr="009E7ABD">
        <w:t>терной особенностью в использовании земель вне населенных пунктов является наличие большой площади пойменных земель, отнесенных к землям запаса. Они з</w:t>
      </w:r>
      <w:r w:rsidRPr="009E7ABD">
        <w:t>а</w:t>
      </w:r>
      <w:r w:rsidR="009E7ABD">
        <w:t>нимают около 6.0 тыс.</w:t>
      </w:r>
      <w:r w:rsidRPr="009E7ABD">
        <w:t xml:space="preserve"> га или б</w:t>
      </w:r>
      <w:r w:rsidRPr="009E7ABD">
        <w:t>о</w:t>
      </w:r>
      <w:r w:rsidRPr="009E7ABD">
        <w:t xml:space="preserve">лее 20% всей территории округа. Преобладающая часть территорий вне населенных пунктов общей площадью </w:t>
      </w:r>
      <w:r w:rsidR="009E7ABD">
        <w:t>8.3 тыс.</w:t>
      </w:r>
      <w:r w:rsidRPr="009E7ABD">
        <w:t xml:space="preserve"> га, около 30%, отнесена к категории земель сельскохозяйственного назначения. При этом, в составе земель сельхозназначения по о</w:t>
      </w:r>
      <w:r w:rsidRPr="009E7ABD">
        <w:t>т</w:t>
      </w:r>
      <w:r w:rsidRPr="009E7ABD">
        <w:t>четным данным за 2006 год посевные площади з</w:t>
      </w:r>
      <w:r w:rsidRPr="009E7ABD">
        <w:t>а</w:t>
      </w:r>
      <w:r w:rsidRPr="009E7ABD">
        <w:t>нимают менее 2,5 тыс. га, т.е. около 30% земель этой категории.</w:t>
      </w:r>
      <w:r w:rsidR="000D697D">
        <w:t xml:space="preserve"> </w:t>
      </w:r>
      <w:r w:rsidR="00E47635">
        <w:t xml:space="preserve">Значительный </w:t>
      </w:r>
      <w:r w:rsidRPr="009E7ABD">
        <w:t>удельный вес занимают земли</w:t>
      </w:r>
      <w:r w:rsidR="0009595D" w:rsidRPr="009E7ABD">
        <w:t xml:space="preserve"> </w:t>
      </w:r>
      <w:r w:rsidR="00E47635" w:rsidRPr="009E7ABD">
        <w:t>обороны</w:t>
      </w:r>
      <w:r w:rsidR="0009595D" w:rsidRPr="009E7ABD">
        <w:t xml:space="preserve"> </w:t>
      </w:r>
      <w:r w:rsidRPr="009E7ABD">
        <w:t xml:space="preserve"> </w:t>
      </w:r>
      <w:r w:rsidR="00E47635" w:rsidRPr="009E7ABD">
        <w:t>и безопа</w:t>
      </w:r>
      <w:r w:rsidR="00E47635" w:rsidRPr="009E7ABD">
        <w:t>с</w:t>
      </w:r>
      <w:r w:rsidR="000D697D">
        <w:t>ности</w:t>
      </w:r>
      <w:r w:rsidRPr="009E7ABD">
        <w:t xml:space="preserve">  </w:t>
      </w:r>
      <w:r w:rsidR="000D697D" w:rsidRPr="009E7ABD">
        <w:t>площадь территорий</w:t>
      </w:r>
      <w:r w:rsidR="000D697D">
        <w:t>,</w:t>
      </w:r>
      <w:r w:rsidR="000D697D" w:rsidRPr="009E7ABD">
        <w:t xml:space="preserve"> которых составляет </w:t>
      </w:r>
      <w:smartTag w:uri="urn:schemas-microsoft-com:office:smarttags" w:element="metricconverter">
        <w:smartTagPr>
          <w:attr w:name="ProductID" w:val="1515 га"/>
        </w:smartTagPr>
        <w:r w:rsidR="000D697D" w:rsidRPr="009E7ABD">
          <w:t>1515 га</w:t>
        </w:r>
      </w:smartTag>
      <w:r w:rsidR="000D697D" w:rsidRPr="009E7ABD">
        <w:t>, около 5% всей террит</w:t>
      </w:r>
      <w:r w:rsidR="000D697D" w:rsidRPr="009E7ABD">
        <w:t>о</w:t>
      </w:r>
      <w:r w:rsidR="000D697D" w:rsidRPr="009E7ABD">
        <w:t>рии округа ил</w:t>
      </w:r>
      <w:r w:rsidR="000D697D">
        <w:t>и 90% площади данной категории.</w:t>
      </w:r>
      <w:r w:rsidR="000D697D" w:rsidRPr="009E7ABD">
        <w:t xml:space="preserve"> Данные земли находятся в федеральной собственн</w:t>
      </w:r>
      <w:r w:rsidR="000D697D" w:rsidRPr="009E7ABD">
        <w:t>о</w:t>
      </w:r>
      <w:r w:rsidR="000D697D" w:rsidRPr="009E7ABD">
        <w:t>сти. «Земли  транспорта» заняты  железной дорогой (федеральная собственность) и авт</w:t>
      </w:r>
      <w:r w:rsidR="000D697D" w:rsidRPr="009E7ABD">
        <w:t>о</w:t>
      </w:r>
      <w:r w:rsidR="000D697D" w:rsidRPr="009E7ABD">
        <w:t>мобиль</w:t>
      </w:r>
      <w:r w:rsidR="000D697D">
        <w:t>ными дорогами краевого значения.</w:t>
      </w:r>
      <w:r w:rsidR="000D697D" w:rsidRPr="009E7ABD">
        <w:t xml:space="preserve">  «Земли энергетики» занимают линейные объе</w:t>
      </w:r>
      <w:r w:rsidR="000D697D" w:rsidRPr="009E7ABD">
        <w:t>к</w:t>
      </w:r>
      <w:r w:rsidR="000D697D" w:rsidRPr="009E7ABD">
        <w:t>ты.</w:t>
      </w:r>
      <w:r w:rsidR="000D697D">
        <w:t xml:space="preserve"> </w:t>
      </w:r>
      <w:r w:rsidR="000D697D" w:rsidRPr="009E7ABD">
        <w:t xml:space="preserve">«Земли водного фонда"  почти </w:t>
      </w:r>
      <w:smartTag w:uri="urn:schemas-microsoft-com:office:smarttags" w:element="metricconverter">
        <w:smartTagPr>
          <w:attr w:name="ProductID" w:val="696 га"/>
        </w:smartTagPr>
        <w:r w:rsidR="000D697D">
          <w:t>696 га</w:t>
        </w:r>
      </w:smartTag>
      <w:r w:rsidR="000D697D" w:rsidRPr="009E7ABD">
        <w:t xml:space="preserve"> - это в основном воды р.  Б. Уссурка.  </w:t>
      </w:r>
      <w:r w:rsidRPr="009E7ABD">
        <w:t xml:space="preserve"> </w:t>
      </w:r>
      <w:r w:rsidR="000D697D" w:rsidRPr="00E47635">
        <w:t>Значител</w:t>
      </w:r>
      <w:r w:rsidR="000D697D" w:rsidRPr="00E47635">
        <w:t>ь</w:t>
      </w:r>
      <w:r w:rsidR="000D697D" w:rsidRPr="00E47635">
        <w:t>ная часть территории округа  занята сейчас древесно-кустарниковой растительностью, о</w:t>
      </w:r>
      <w:r w:rsidR="000D697D" w:rsidRPr="00E47635">
        <w:t>т</w:t>
      </w:r>
      <w:r w:rsidR="000D697D" w:rsidRPr="00E47635">
        <w:t>дельными участками порослью лесов, луговой растительностью, болот</w:t>
      </w:r>
      <w:r w:rsidR="000D697D" w:rsidRPr="00E47635">
        <w:t>а</w:t>
      </w:r>
      <w:r w:rsidR="000D697D" w:rsidRPr="00E47635">
        <w:t>ми (в том числе непроходимыми) и неудобными террит</w:t>
      </w:r>
      <w:r w:rsidR="000D697D" w:rsidRPr="00E47635">
        <w:t>о</w:t>
      </w:r>
      <w:r w:rsidR="000D697D" w:rsidRPr="00E47635">
        <w:t>риями.</w:t>
      </w:r>
    </w:p>
    <w:p w:rsidR="001374EC" w:rsidRDefault="006E15EA" w:rsidP="006A4102">
      <w:pPr>
        <w:tabs>
          <w:tab w:val="left" w:pos="540"/>
        </w:tabs>
        <w:spacing w:line="360" w:lineRule="auto"/>
        <w:jc w:val="both"/>
      </w:pPr>
      <w:r w:rsidRPr="009E7ABD"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 w:rsidR="000D697D">
        <w:t xml:space="preserve">         </w:t>
      </w:r>
      <w:r w:rsidR="000D697D">
        <w:tab/>
      </w:r>
    </w:p>
    <w:p w:rsidR="000D697D" w:rsidRDefault="001374EC" w:rsidP="000D697D">
      <w:pPr>
        <w:tabs>
          <w:tab w:val="left" w:pos="540"/>
        </w:tabs>
        <w:spacing w:line="360" w:lineRule="auto"/>
      </w:pPr>
      <w:r>
        <w:tab/>
      </w:r>
      <w:r w:rsidR="006E15EA" w:rsidRPr="00E47635">
        <w:t>Основные показатели современного использования земель Дальнереченского горо</w:t>
      </w:r>
      <w:r w:rsidR="006E15EA" w:rsidRPr="00E47635">
        <w:t>д</w:t>
      </w:r>
      <w:r w:rsidR="006E15EA" w:rsidRPr="00E47635">
        <w:t>ского окр</w:t>
      </w:r>
      <w:r w:rsidR="006E15EA" w:rsidRPr="00E47635">
        <w:t>у</w:t>
      </w:r>
      <w:r w:rsidR="006E15EA" w:rsidRPr="00E47635">
        <w:t>га приводится в таблице №1.3.2.-1.</w:t>
      </w:r>
    </w:p>
    <w:p w:rsidR="006E15EA" w:rsidRPr="00E47635" w:rsidRDefault="006E15EA" w:rsidP="000D697D">
      <w:pPr>
        <w:tabs>
          <w:tab w:val="left" w:pos="540"/>
        </w:tabs>
        <w:spacing w:line="360" w:lineRule="auto"/>
      </w:pPr>
      <w:r w:rsidRPr="00E47635">
        <w:t xml:space="preserve"> </w:t>
      </w:r>
      <w:r w:rsidR="001374EC">
        <w:tab/>
      </w:r>
      <w:r w:rsidR="001374EC">
        <w:tab/>
      </w:r>
      <w:r w:rsidR="001374EC">
        <w:tab/>
      </w:r>
      <w:r w:rsidR="001374EC">
        <w:tab/>
      </w:r>
      <w:r w:rsidR="001374EC">
        <w:tab/>
      </w:r>
      <w:r w:rsidR="001374EC">
        <w:tab/>
      </w:r>
      <w:r w:rsidR="001374EC">
        <w:tab/>
      </w:r>
      <w:r w:rsidR="001374EC">
        <w:tab/>
      </w:r>
      <w:r w:rsidR="001374EC">
        <w:tab/>
      </w:r>
      <w:r w:rsidR="001374EC">
        <w:tab/>
      </w:r>
      <w:r w:rsidR="001374EC">
        <w:tab/>
      </w:r>
      <w:r w:rsidRPr="00E47635">
        <w:t xml:space="preserve">Таблица №1.3.2.-1 </w:t>
      </w:r>
    </w:p>
    <w:p w:rsidR="006E15EA" w:rsidRPr="00E47635" w:rsidRDefault="006E15EA" w:rsidP="00DC0AB0">
      <w:pPr>
        <w:tabs>
          <w:tab w:val="left" w:pos="540"/>
        </w:tabs>
        <w:spacing w:line="360" w:lineRule="auto"/>
        <w:jc w:val="right"/>
      </w:pPr>
    </w:p>
    <w:tbl>
      <w:tblPr>
        <w:tblW w:w="9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861"/>
        <w:gridCol w:w="4783"/>
        <w:gridCol w:w="1664"/>
        <w:gridCol w:w="2160"/>
      </w:tblGrid>
      <w:tr w:rsidR="006E15EA" w:rsidRPr="00E47635">
        <w:tc>
          <w:tcPr>
            <w:tcW w:w="861" w:type="dxa"/>
            <w:vMerge w:val="restart"/>
          </w:tcPr>
          <w:p w:rsidR="006E15EA" w:rsidRPr="00E47635" w:rsidRDefault="006E15EA" w:rsidP="00DC0AB0">
            <w:pPr>
              <w:pStyle w:val="5"/>
              <w:tabs>
                <w:tab w:val="clear" w:pos="1492"/>
                <w:tab w:val="left" w:pos="540"/>
              </w:tabs>
              <w:ind w:left="0" w:firstLine="0"/>
              <w:jc w:val="both"/>
            </w:pPr>
            <w:r w:rsidRPr="00E47635">
              <w:t>№/№</w:t>
            </w:r>
          </w:p>
        </w:tc>
        <w:tc>
          <w:tcPr>
            <w:tcW w:w="4783" w:type="dxa"/>
            <w:vMerge w:val="restart"/>
          </w:tcPr>
          <w:p w:rsidR="006E15EA" w:rsidRPr="00E47635" w:rsidRDefault="006E15EA" w:rsidP="00DC0AB0">
            <w:pPr>
              <w:pStyle w:val="5"/>
              <w:tabs>
                <w:tab w:val="clear" w:pos="1492"/>
                <w:tab w:val="left" w:pos="540"/>
              </w:tabs>
              <w:ind w:left="0" w:firstLine="0"/>
              <w:jc w:val="both"/>
            </w:pPr>
            <w:r w:rsidRPr="00E47635">
              <w:rPr>
                <w:b/>
              </w:rPr>
              <w:t>Наименование категорий з</w:t>
            </w:r>
            <w:r w:rsidRPr="00E47635">
              <w:rPr>
                <w:b/>
              </w:rPr>
              <w:t>е</w:t>
            </w:r>
            <w:r w:rsidRPr="00E47635">
              <w:rPr>
                <w:b/>
              </w:rPr>
              <w:t>мель</w:t>
            </w:r>
          </w:p>
        </w:tc>
        <w:tc>
          <w:tcPr>
            <w:tcW w:w="3824" w:type="dxa"/>
            <w:gridSpan w:val="2"/>
            <w:shd w:val="clear" w:color="auto" w:fill="auto"/>
          </w:tcPr>
          <w:p w:rsidR="006E15EA" w:rsidRPr="00E47635" w:rsidRDefault="006E15EA" w:rsidP="00DC0AB0">
            <w:pPr>
              <w:pStyle w:val="5"/>
              <w:tabs>
                <w:tab w:val="clear" w:pos="1492"/>
                <w:tab w:val="left" w:pos="540"/>
              </w:tabs>
              <w:ind w:left="0" w:firstLine="0"/>
              <w:jc w:val="both"/>
            </w:pPr>
            <w:r w:rsidRPr="00E47635">
              <w:rPr>
                <w:b/>
              </w:rPr>
              <w:t>существующее полож</w:t>
            </w:r>
            <w:r w:rsidRPr="00E47635">
              <w:rPr>
                <w:b/>
              </w:rPr>
              <w:t>е</w:t>
            </w:r>
            <w:r w:rsidRPr="00E47635">
              <w:rPr>
                <w:b/>
              </w:rPr>
              <w:t>ние</w:t>
            </w:r>
          </w:p>
        </w:tc>
      </w:tr>
      <w:tr w:rsidR="006E15EA" w:rsidRPr="00E47635">
        <w:trPr>
          <w:trHeight w:val="621"/>
        </w:trPr>
        <w:tc>
          <w:tcPr>
            <w:tcW w:w="861" w:type="dxa"/>
            <w:vMerge/>
          </w:tcPr>
          <w:p w:rsidR="006E15EA" w:rsidRPr="00E47635" w:rsidRDefault="006E15EA" w:rsidP="00DC0AB0">
            <w:pPr>
              <w:pStyle w:val="5"/>
              <w:tabs>
                <w:tab w:val="clear" w:pos="1492"/>
                <w:tab w:val="left" w:pos="540"/>
              </w:tabs>
              <w:ind w:left="0" w:firstLine="0"/>
              <w:jc w:val="both"/>
            </w:pPr>
          </w:p>
        </w:tc>
        <w:tc>
          <w:tcPr>
            <w:tcW w:w="4783" w:type="dxa"/>
            <w:vMerge/>
          </w:tcPr>
          <w:p w:rsidR="006E15EA" w:rsidRPr="00E47635" w:rsidRDefault="006E15EA" w:rsidP="00DC0AB0">
            <w:pPr>
              <w:pStyle w:val="5"/>
              <w:tabs>
                <w:tab w:val="clear" w:pos="1492"/>
                <w:tab w:val="left" w:pos="540"/>
              </w:tabs>
              <w:ind w:left="0" w:firstLine="0"/>
              <w:jc w:val="both"/>
            </w:pPr>
          </w:p>
        </w:tc>
        <w:tc>
          <w:tcPr>
            <w:tcW w:w="1664" w:type="dxa"/>
            <w:shd w:val="clear" w:color="auto" w:fill="auto"/>
          </w:tcPr>
          <w:p w:rsidR="006E15EA" w:rsidRPr="00E47635" w:rsidRDefault="006E15EA" w:rsidP="00DC0AB0">
            <w:pPr>
              <w:pStyle w:val="5"/>
              <w:tabs>
                <w:tab w:val="clear" w:pos="1492"/>
                <w:tab w:val="left" w:pos="540"/>
              </w:tabs>
              <w:ind w:left="0" w:firstLine="0"/>
              <w:jc w:val="both"/>
            </w:pPr>
            <w:r w:rsidRPr="00E47635">
              <w:t>га</w:t>
            </w:r>
          </w:p>
          <w:p w:rsidR="006E15EA" w:rsidRPr="00E47635" w:rsidDel="00CA6C9D" w:rsidRDefault="006E15EA" w:rsidP="00DC0AB0">
            <w:pPr>
              <w:pStyle w:val="5"/>
              <w:tabs>
                <w:tab w:val="clear" w:pos="1492"/>
                <w:tab w:val="left" w:pos="540"/>
              </w:tabs>
              <w:ind w:left="0" w:firstLine="0"/>
              <w:jc w:val="both"/>
            </w:pPr>
          </w:p>
        </w:tc>
        <w:tc>
          <w:tcPr>
            <w:tcW w:w="2160" w:type="dxa"/>
            <w:shd w:val="clear" w:color="auto" w:fill="auto"/>
          </w:tcPr>
          <w:p w:rsidR="006E15EA" w:rsidRPr="00E47635" w:rsidRDefault="006E15EA" w:rsidP="00DC0AB0">
            <w:pPr>
              <w:pStyle w:val="5"/>
              <w:tabs>
                <w:tab w:val="clear" w:pos="1492"/>
                <w:tab w:val="left" w:pos="540"/>
              </w:tabs>
              <w:ind w:left="0" w:firstLine="0"/>
              <w:jc w:val="both"/>
            </w:pPr>
            <w:r w:rsidRPr="00E47635">
              <w:t>% к ит</w:t>
            </w:r>
            <w:r w:rsidRPr="00E47635">
              <w:t>о</w:t>
            </w:r>
            <w:r w:rsidRPr="00E47635">
              <w:t>гу</w:t>
            </w:r>
          </w:p>
          <w:p w:rsidR="006E15EA" w:rsidRPr="00E47635" w:rsidRDefault="006E15EA" w:rsidP="00DC0AB0">
            <w:pPr>
              <w:pStyle w:val="5"/>
              <w:tabs>
                <w:tab w:val="left" w:pos="540"/>
              </w:tabs>
              <w:ind w:left="0" w:firstLine="0"/>
              <w:jc w:val="both"/>
            </w:pPr>
          </w:p>
        </w:tc>
      </w:tr>
      <w:tr w:rsidR="006E15EA" w:rsidRPr="00E47635">
        <w:tc>
          <w:tcPr>
            <w:tcW w:w="861" w:type="dxa"/>
          </w:tcPr>
          <w:p w:rsidR="006E15EA" w:rsidRPr="00E47635" w:rsidRDefault="006E15EA" w:rsidP="00DC0AB0">
            <w:pPr>
              <w:pStyle w:val="5"/>
              <w:tabs>
                <w:tab w:val="clear" w:pos="1492"/>
                <w:tab w:val="left" w:pos="540"/>
              </w:tabs>
              <w:ind w:left="0" w:firstLine="0"/>
              <w:jc w:val="center"/>
              <w:rPr>
                <w:sz w:val="20"/>
                <w:szCs w:val="20"/>
              </w:rPr>
            </w:pPr>
            <w:r w:rsidRPr="00E47635">
              <w:rPr>
                <w:sz w:val="20"/>
                <w:szCs w:val="20"/>
              </w:rPr>
              <w:t>1</w:t>
            </w:r>
          </w:p>
        </w:tc>
        <w:tc>
          <w:tcPr>
            <w:tcW w:w="4783" w:type="dxa"/>
          </w:tcPr>
          <w:p w:rsidR="006E15EA" w:rsidRPr="00E47635" w:rsidRDefault="006E15EA" w:rsidP="00DC0AB0">
            <w:pPr>
              <w:pStyle w:val="5"/>
              <w:tabs>
                <w:tab w:val="clear" w:pos="1492"/>
                <w:tab w:val="left" w:pos="540"/>
              </w:tabs>
              <w:ind w:left="0" w:firstLine="0"/>
              <w:jc w:val="center"/>
              <w:rPr>
                <w:sz w:val="20"/>
                <w:szCs w:val="20"/>
              </w:rPr>
            </w:pPr>
            <w:r w:rsidRPr="00E47635">
              <w:rPr>
                <w:sz w:val="20"/>
                <w:szCs w:val="20"/>
              </w:rPr>
              <w:t>2</w:t>
            </w:r>
          </w:p>
        </w:tc>
        <w:tc>
          <w:tcPr>
            <w:tcW w:w="1664" w:type="dxa"/>
            <w:shd w:val="clear" w:color="auto" w:fill="auto"/>
          </w:tcPr>
          <w:p w:rsidR="006E15EA" w:rsidRPr="00E47635" w:rsidRDefault="006E15EA" w:rsidP="00DC0AB0">
            <w:pPr>
              <w:pStyle w:val="5"/>
              <w:tabs>
                <w:tab w:val="clear" w:pos="1492"/>
                <w:tab w:val="left" w:pos="540"/>
              </w:tabs>
              <w:ind w:left="0" w:firstLine="0"/>
              <w:jc w:val="center"/>
              <w:rPr>
                <w:sz w:val="20"/>
                <w:szCs w:val="20"/>
              </w:rPr>
            </w:pPr>
            <w:r w:rsidRPr="00E47635">
              <w:rPr>
                <w:sz w:val="20"/>
                <w:szCs w:val="20"/>
              </w:rPr>
              <w:t>3</w:t>
            </w:r>
          </w:p>
        </w:tc>
        <w:tc>
          <w:tcPr>
            <w:tcW w:w="2160" w:type="dxa"/>
            <w:shd w:val="clear" w:color="auto" w:fill="auto"/>
          </w:tcPr>
          <w:p w:rsidR="006E15EA" w:rsidRPr="00E47635" w:rsidRDefault="006E15EA" w:rsidP="00DC0AB0">
            <w:pPr>
              <w:pStyle w:val="5"/>
              <w:tabs>
                <w:tab w:val="clear" w:pos="1492"/>
                <w:tab w:val="left" w:pos="540"/>
              </w:tabs>
              <w:ind w:left="0" w:firstLine="0"/>
              <w:jc w:val="center"/>
              <w:rPr>
                <w:sz w:val="20"/>
                <w:szCs w:val="20"/>
              </w:rPr>
            </w:pPr>
            <w:r w:rsidRPr="00E47635">
              <w:rPr>
                <w:sz w:val="20"/>
                <w:szCs w:val="20"/>
              </w:rPr>
              <w:t>4</w:t>
            </w:r>
          </w:p>
        </w:tc>
      </w:tr>
      <w:tr w:rsidR="006E15EA" w:rsidRPr="00E47635">
        <w:tc>
          <w:tcPr>
            <w:tcW w:w="861" w:type="dxa"/>
          </w:tcPr>
          <w:p w:rsidR="006E15EA" w:rsidRPr="00E47635" w:rsidRDefault="006E15EA" w:rsidP="00DC0AB0">
            <w:pPr>
              <w:pStyle w:val="5"/>
              <w:tabs>
                <w:tab w:val="clear" w:pos="1492"/>
                <w:tab w:val="left" w:pos="540"/>
              </w:tabs>
              <w:ind w:left="0" w:firstLine="0"/>
              <w:jc w:val="both"/>
            </w:pPr>
            <w:r w:rsidRPr="00E47635">
              <w:rPr>
                <w:b/>
              </w:rPr>
              <w:t>1</w:t>
            </w:r>
          </w:p>
        </w:tc>
        <w:tc>
          <w:tcPr>
            <w:tcW w:w="4783" w:type="dxa"/>
          </w:tcPr>
          <w:p w:rsidR="006E15EA" w:rsidRPr="00E47635" w:rsidRDefault="006E15EA" w:rsidP="00DC0AB0">
            <w:pPr>
              <w:pStyle w:val="5"/>
              <w:tabs>
                <w:tab w:val="clear" w:pos="1492"/>
                <w:tab w:val="left" w:pos="540"/>
              </w:tabs>
              <w:ind w:left="0" w:firstLine="0"/>
              <w:jc w:val="both"/>
              <w:rPr>
                <w:b/>
              </w:rPr>
            </w:pPr>
            <w:r w:rsidRPr="00E47635">
              <w:rPr>
                <w:b/>
              </w:rPr>
              <w:t xml:space="preserve">Земли населенных пунктов </w:t>
            </w:r>
          </w:p>
          <w:p w:rsidR="006E15EA" w:rsidRPr="00E47635" w:rsidRDefault="006E15EA" w:rsidP="00DC0AB0">
            <w:pPr>
              <w:pStyle w:val="5"/>
              <w:tabs>
                <w:tab w:val="clear" w:pos="1492"/>
                <w:tab w:val="left" w:pos="540"/>
              </w:tabs>
              <w:ind w:left="0" w:firstLine="0"/>
              <w:jc w:val="both"/>
              <w:rPr>
                <w:b/>
              </w:rPr>
            </w:pPr>
            <w:r w:rsidRPr="00E47635">
              <w:rPr>
                <w:b/>
              </w:rPr>
              <w:t>в т.ч.:</w:t>
            </w:r>
          </w:p>
          <w:p w:rsidR="006E15EA" w:rsidRPr="00E47635" w:rsidRDefault="006E15EA" w:rsidP="00DC0AB0">
            <w:pPr>
              <w:pStyle w:val="5"/>
              <w:tabs>
                <w:tab w:val="clear" w:pos="1492"/>
                <w:tab w:val="left" w:pos="540"/>
              </w:tabs>
              <w:ind w:left="0" w:firstLine="0"/>
              <w:jc w:val="both"/>
            </w:pPr>
          </w:p>
        </w:tc>
        <w:tc>
          <w:tcPr>
            <w:tcW w:w="1664" w:type="dxa"/>
            <w:shd w:val="clear" w:color="auto" w:fill="auto"/>
          </w:tcPr>
          <w:p w:rsidR="006E15EA" w:rsidRPr="00E47635" w:rsidRDefault="006E15EA" w:rsidP="00DC0AB0">
            <w:pPr>
              <w:pStyle w:val="5"/>
              <w:tabs>
                <w:tab w:val="clear" w:pos="1492"/>
                <w:tab w:val="left" w:pos="540"/>
              </w:tabs>
              <w:ind w:left="0" w:firstLine="0"/>
              <w:jc w:val="both"/>
            </w:pPr>
          </w:p>
        </w:tc>
        <w:tc>
          <w:tcPr>
            <w:tcW w:w="2160" w:type="dxa"/>
            <w:shd w:val="clear" w:color="auto" w:fill="auto"/>
          </w:tcPr>
          <w:p w:rsidR="006E15EA" w:rsidRPr="00E47635" w:rsidRDefault="006E15EA" w:rsidP="00DC0AB0">
            <w:pPr>
              <w:pStyle w:val="5"/>
              <w:tabs>
                <w:tab w:val="clear" w:pos="1492"/>
                <w:tab w:val="left" w:pos="540"/>
              </w:tabs>
              <w:ind w:left="0" w:firstLine="0"/>
              <w:jc w:val="both"/>
            </w:pPr>
          </w:p>
        </w:tc>
      </w:tr>
      <w:tr w:rsidR="006E15EA" w:rsidRPr="00E47635">
        <w:tc>
          <w:tcPr>
            <w:tcW w:w="861" w:type="dxa"/>
          </w:tcPr>
          <w:p w:rsidR="006E15EA" w:rsidRPr="00E47635" w:rsidRDefault="006E15EA" w:rsidP="00DC0AB0">
            <w:pPr>
              <w:pStyle w:val="5"/>
              <w:tabs>
                <w:tab w:val="clear" w:pos="1492"/>
                <w:tab w:val="left" w:pos="540"/>
              </w:tabs>
              <w:ind w:left="0" w:firstLine="0"/>
              <w:jc w:val="both"/>
            </w:pPr>
            <w:r w:rsidRPr="00E47635">
              <w:t>-</w:t>
            </w:r>
          </w:p>
        </w:tc>
        <w:tc>
          <w:tcPr>
            <w:tcW w:w="4783" w:type="dxa"/>
          </w:tcPr>
          <w:p w:rsidR="006E15EA" w:rsidRPr="00E47635" w:rsidRDefault="006E15EA" w:rsidP="00DC0AB0">
            <w:pPr>
              <w:pStyle w:val="5"/>
              <w:tabs>
                <w:tab w:val="clear" w:pos="1492"/>
                <w:tab w:val="left" w:pos="540"/>
              </w:tabs>
              <w:ind w:left="0" w:firstLine="0"/>
              <w:jc w:val="both"/>
            </w:pPr>
            <w:r w:rsidRPr="00E47635">
              <w:t>земли г. Дальнереченска</w:t>
            </w:r>
          </w:p>
        </w:tc>
        <w:tc>
          <w:tcPr>
            <w:tcW w:w="1664" w:type="dxa"/>
            <w:shd w:val="clear" w:color="auto" w:fill="auto"/>
          </w:tcPr>
          <w:p w:rsidR="006E15EA" w:rsidRPr="00E47635" w:rsidRDefault="006E15EA" w:rsidP="00DC0AB0">
            <w:pPr>
              <w:pStyle w:val="5"/>
              <w:tabs>
                <w:tab w:val="clear" w:pos="1492"/>
                <w:tab w:val="left" w:pos="540"/>
              </w:tabs>
              <w:ind w:left="0" w:firstLine="0"/>
              <w:jc w:val="both"/>
            </w:pPr>
            <w:r w:rsidRPr="00E47635">
              <w:t>10424</w:t>
            </w:r>
          </w:p>
        </w:tc>
        <w:tc>
          <w:tcPr>
            <w:tcW w:w="2160" w:type="dxa"/>
            <w:shd w:val="clear" w:color="auto" w:fill="auto"/>
          </w:tcPr>
          <w:p w:rsidR="006E15EA" w:rsidRPr="00E47635" w:rsidRDefault="006E15EA" w:rsidP="00DC0AB0">
            <w:pPr>
              <w:pStyle w:val="5"/>
              <w:tabs>
                <w:tab w:val="clear" w:pos="1492"/>
                <w:tab w:val="left" w:pos="540"/>
              </w:tabs>
              <w:ind w:left="0" w:firstLine="0"/>
              <w:jc w:val="both"/>
            </w:pPr>
            <w:r w:rsidRPr="00E47635">
              <w:t>35,2</w:t>
            </w:r>
          </w:p>
        </w:tc>
      </w:tr>
      <w:tr w:rsidR="006E15EA" w:rsidRPr="00E47635">
        <w:tc>
          <w:tcPr>
            <w:tcW w:w="861" w:type="dxa"/>
          </w:tcPr>
          <w:p w:rsidR="006E15EA" w:rsidRPr="00E47635" w:rsidRDefault="006E15EA" w:rsidP="00DC0AB0">
            <w:pPr>
              <w:pStyle w:val="5"/>
              <w:tabs>
                <w:tab w:val="clear" w:pos="1492"/>
                <w:tab w:val="left" w:pos="540"/>
              </w:tabs>
              <w:ind w:left="0" w:firstLine="0"/>
              <w:jc w:val="both"/>
            </w:pPr>
            <w:r w:rsidRPr="00E47635">
              <w:t>-</w:t>
            </w:r>
          </w:p>
        </w:tc>
        <w:tc>
          <w:tcPr>
            <w:tcW w:w="4783" w:type="dxa"/>
          </w:tcPr>
          <w:p w:rsidR="006E15EA" w:rsidRPr="00E47635" w:rsidRDefault="006E15EA" w:rsidP="00DC0AB0">
            <w:pPr>
              <w:pStyle w:val="5"/>
              <w:tabs>
                <w:tab w:val="clear" w:pos="1492"/>
                <w:tab w:val="left" w:pos="540"/>
              </w:tabs>
              <w:ind w:left="0" w:firstLine="0"/>
              <w:jc w:val="both"/>
            </w:pPr>
            <w:r w:rsidRPr="00E47635">
              <w:t>земли с. Лазо (в т.ч. д. Красн</w:t>
            </w:r>
            <w:r w:rsidRPr="00E47635">
              <w:t>о</w:t>
            </w:r>
            <w:r w:rsidRPr="00E47635">
              <w:t>яровка)</w:t>
            </w:r>
          </w:p>
        </w:tc>
        <w:tc>
          <w:tcPr>
            <w:tcW w:w="1664" w:type="dxa"/>
            <w:shd w:val="clear" w:color="auto" w:fill="auto"/>
          </w:tcPr>
          <w:p w:rsidR="006E15EA" w:rsidRPr="00E47635" w:rsidRDefault="006E15EA" w:rsidP="00DC0AB0">
            <w:pPr>
              <w:pStyle w:val="5"/>
              <w:tabs>
                <w:tab w:val="clear" w:pos="1492"/>
                <w:tab w:val="left" w:pos="540"/>
              </w:tabs>
              <w:ind w:left="0" w:firstLine="0"/>
              <w:jc w:val="both"/>
            </w:pPr>
            <w:r w:rsidRPr="00E47635">
              <w:t>1640</w:t>
            </w:r>
          </w:p>
        </w:tc>
        <w:tc>
          <w:tcPr>
            <w:tcW w:w="2160" w:type="dxa"/>
            <w:shd w:val="clear" w:color="auto" w:fill="auto"/>
          </w:tcPr>
          <w:p w:rsidR="006E15EA" w:rsidRPr="00E47635" w:rsidRDefault="006E15EA" w:rsidP="00DC0AB0">
            <w:pPr>
              <w:pStyle w:val="5"/>
              <w:tabs>
                <w:tab w:val="clear" w:pos="1492"/>
                <w:tab w:val="left" w:pos="540"/>
              </w:tabs>
              <w:ind w:left="0" w:firstLine="0"/>
              <w:jc w:val="both"/>
            </w:pPr>
            <w:r w:rsidRPr="00E47635">
              <w:t>5,5</w:t>
            </w:r>
          </w:p>
        </w:tc>
      </w:tr>
      <w:tr w:rsidR="006E15EA" w:rsidRPr="00E47635">
        <w:tc>
          <w:tcPr>
            <w:tcW w:w="861" w:type="dxa"/>
          </w:tcPr>
          <w:p w:rsidR="006E15EA" w:rsidRPr="00E47635" w:rsidRDefault="006E15EA" w:rsidP="00DC0AB0">
            <w:pPr>
              <w:pStyle w:val="5"/>
              <w:tabs>
                <w:tab w:val="clear" w:pos="1492"/>
                <w:tab w:val="left" w:pos="540"/>
              </w:tabs>
              <w:ind w:left="0" w:firstLine="0"/>
              <w:jc w:val="both"/>
            </w:pPr>
            <w:r w:rsidRPr="00E47635">
              <w:t>-</w:t>
            </w:r>
          </w:p>
        </w:tc>
        <w:tc>
          <w:tcPr>
            <w:tcW w:w="4783" w:type="dxa"/>
          </w:tcPr>
          <w:p w:rsidR="006E15EA" w:rsidRPr="00E47635" w:rsidRDefault="006E15EA" w:rsidP="00DC0AB0">
            <w:pPr>
              <w:pStyle w:val="5"/>
              <w:tabs>
                <w:tab w:val="clear" w:pos="1492"/>
                <w:tab w:val="left" w:pos="540"/>
              </w:tabs>
              <w:ind w:left="0" w:firstLine="0"/>
              <w:jc w:val="both"/>
            </w:pPr>
            <w:r w:rsidRPr="00E47635">
              <w:t>земли с. Грушевое, (в т.ч. улица Дубки с д</w:t>
            </w:r>
            <w:r w:rsidRPr="00E47635">
              <w:t>о</w:t>
            </w:r>
            <w:r w:rsidRPr="00E47635">
              <w:t xml:space="preserve">рогой) </w:t>
            </w:r>
          </w:p>
        </w:tc>
        <w:tc>
          <w:tcPr>
            <w:tcW w:w="1664" w:type="dxa"/>
            <w:shd w:val="clear" w:color="auto" w:fill="auto"/>
          </w:tcPr>
          <w:p w:rsidR="006E15EA" w:rsidRPr="00E47635" w:rsidRDefault="006E15EA" w:rsidP="00DC0AB0">
            <w:pPr>
              <w:pStyle w:val="5"/>
              <w:tabs>
                <w:tab w:val="clear" w:pos="1492"/>
                <w:tab w:val="left" w:pos="540"/>
              </w:tabs>
              <w:ind w:left="0" w:firstLine="0"/>
              <w:jc w:val="both"/>
            </w:pPr>
            <w:r w:rsidRPr="00E47635">
              <w:t>538</w:t>
            </w:r>
          </w:p>
        </w:tc>
        <w:tc>
          <w:tcPr>
            <w:tcW w:w="2160" w:type="dxa"/>
            <w:shd w:val="clear" w:color="auto" w:fill="auto"/>
          </w:tcPr>
          <w:p w:rsidR="006E15EA" w:rsidRPr="00E47635" w:rsidRDefault="006E15EA" w:rsidP="00DC0AB0">
            <w:pPr>
              <w:pStyle w:val="5"/>
              <w:tabs>
                <w:tab w:val="clear" w:pos="1492"/>
                <w:tab w:val="left" w:pos="540"/>
              </w:tabs>
              <w:ind w:left="0" w:firstLine="0"/>
              <w:jc w:val="both"/>
            </w:pPr>
            <w:r w:rsidRPr="00E47635">
              <w:t>1,8</w:t>
            </w:r>
          </w:p>
        </w:tc>
      </w:tr>
      <w:tr w:rsidR="006E15EA" w:rsidRPr="00E47635">
        <w:tc>
          <w:tcPr>
            <w:tcW w:w="861" w:type="dxa"/>
          </w:tcPr>
          <w:p w:rsidR="006E15EA" w:rsidRPr="00E47635" w:rsidRDefault="006E15EA" w:rsidP="00DC0AB0">
            <w:pPr>
              <w:pStyle w:val="5"/>
              <w:tabs>
                <w:tab w:val="clear" w:pos="1492"/>
                <w:tab w:val="left" w:pos="540"/>
              </w:tabs>
              <w:ind w:left="0" w:firstLine="0"/>
              <w:jc w:val="both"/>
            </w:pPr>
            <w:r w:rsidRPr="00E47635">
              <w:t>-</w:t>
            </w:r>
          </w:p>
        </w:tc>
        <w:tc>
          <w:tcPr>
            <w:tcW w:w="4783" w:type="dxa"/>
          </w:tcPr>
          <w:p w:rsidR="006E15EA" w:rsidRPr="00E47635" w:rsidRDefault="006E15EA" w:rsidP="00DC0AB0">
            <w:pPr>
              <w:pStyle w:val="5"/>
              <w:tabs>
                <w:tab w:val="clear" w:pos="1492"/>
                <w:tab w:val="left" w:pos="540"/>
              </w:tabs>
              <w:ind w:left="0" w:firstLine="0"/>
              <w:jc w:val="both"/>
            </w:pPr>
            <w:r w:rsidRPr="00E47635">
              <w:t>земли  п. Кольц</w:t>
            </w:r>
            <w:r w:rsidRPr="00E47635">
              <w:t>е</w:t>
            </w:r>
            <w:r w:rsidR="00344678">
              <w:t>вое</w:t>
            </w:r>
          </w:p>
        </w:tc>
        <w:tc>
          <w:tcPr>
            <w:tcW w:w="1664" w:type="dxa"/>
            <w:shd w:val="clear" w:color="auto" w:fill="auto"/>
          </w:tcPr>
          <w:p w:rsidR="006E15EA" w:rsidRPr="00E47635" w:rsidRDefault="006E15EA" w:rsidP="00DC0AB0">
            <w:pPr>
              <w:pStyle w:val="5"/>
              <w:tabs>
                <w:tab w:val="clear" w:pos="1492"/>
                <w:tab w:val="left" w:pos="540"/>
              </w:tabs>
              <w:ind w:left="0" w:firstLine="0"/>
              <w:jc w:val="both"/>
            </w:pPr>
            <w:r w:rsidRPr="00E47635">
              <w:t>275</w:t>
            </w:r>
          </w:p>
        </w:tc>
        <w:tc>
          <w:tcPr>
            <w:tcW w:w="2160" w:type="dxa"/>
            <w:shd w:val="clear" w:color="auto" w:fill="auto"/>
          </w:tcPr>
          <w:p w:rsidR="006E15EA" w:rsidRPr="00E47635" w:rsidRDefault="006E15EA" w:rsidP="00DC0AB0">
            <w:pPr>
              <w:pStyle w:val="5"/>
              <w:tabs>
                <w:tab w:val="clear" w:pos="1492"/>
                <w:tab w:val="left" w:pos="540"/>
              </w:tabs>
              <w:ind w:left="0" w:firstLine="0"/>
              <w:jc w:val="both"/>
            </w:pPr>
            <w:r w:rsidRPr="00E47635">
              <w:t>0,9</w:t>
            </w:r>
          </w:p>
        </w:tc>
      </w:tr>
      <w:tr w:rsidR="006E15EA" w:rsidRPr="00E47635">
        <w:tc>
          <w:tcPr>
            <w:tcW w:w="861" w:type="dxa"/>
          </w:tcPr>
          <w:p w:rsidR="006E15EA" w:rsidRPr="00E47635" w:rsidRDefault="006E15EA" w:rsidP="00DC0AB0">
            <w:pPr>
              <w:pStyle w:val="5"/>
              <w:tabs>
                <w:tab w:val="clear" w:pos="1492"/>
                <w:tab w:val="left" w:pos="540"/>
              </w:tabs>
              <w:ind w:left="0" w:firstLine="0"/>
              <w:jc w:val="both"/>
            </w:pPr>
          </w:p>
        </w:tc>
        <w:tc>
          <w:tcPr>
            <w:tcW w:w="4783" w:type="dxa"/>
          </w:tcPr>
          <w:p w:rsidR="006E15EA" w:rsidRPr="00E47635" w:rsidRDefault="006E15EA" w:rsidP="00DC0AB0">
            <w:pPr>
              <w:pStyle w:val="5"/>
              <w:tabs>
                <w:tab w:val="clear" w:pos="1492"/>
                <w:tab w:val="left" w:pos="540"/>
              </w:tabs>
              <w:ind w:left="0" w:firstLine="0"/>
              <w:jc w:val="both"/>
            </w:pPr>
            <w:r w:rsidRPr="00E47635">
              <w:rPr>
                <w:b/>
              </w:rPr>
              <w:t>ИТОГО по населенным пун</w:t>
            </w:r>
            <w:r w:rsidRPr="00E47635">
              <w:rPr>
                <w:b/>
              </w:rPr>
              <w:t>к</w:t>
            </w:r>
            <w:r w:rsidRPr="00E47635">
              <w:rPr>
                <w:b/>
              </w:rPr>
              <w:t>там</w:t>
            </w:r>
          </w:p>
        </w:tc>
        <w:tc>
          <w:tcPr>
            <w:tcW w:w="1664" w:type="dxa"/>
            <w:shd w:val="clear" w:color="auto" w:fill="auto"/>
          </w:tcPr>
          <w:p w:rsidR="006E15EA" w:rsidRPr="00E47635" w:rsidRDefault="006E15EA" w:rsidP="00DC0AB0">
            <w:pPr>
              <w:pStyle w:val="5"/>
              <w:tabs>
                <w:tab w:val="clear" w:pos="1492"/>
                <w:tab w:val="left" w:pos="540"/>
              </w:tabs>
              <w:ind w:left="0" w:firstLine="0"/>
              <w:jc w:val="both"/>
            </w:pPr>
            <w:r w:rsidRPr="00E47635">
              <w:t>12877</w:t>
            </w:r>
          </w:p>
        </w:tc>
        <w:tc>
          <w:tcPr>
            <w:tcW w:w="2160" w:type="dxa"/>
            <w:shd w:val="clear" w:color="auto" w:fill="auto"/>
          </w:tcPr>
          <w:p w:rsidR="006E15EA" w:rsidRPr="00E47635" w:rsidRDefault="006E15EA" w:rsidP="00DC0AB0">
            <w:pPr>
              <w:pStyle w:val="5"/>
              <w:tabs>
                <w:tab w:val="clear" w:pos="1492"/>
                <w:tab w:val="left" w:pos="540"/>
              </w:tabs>
              <w:ind w:left="0" w:firstLine="0"/>
              <w:jc w:val="both"/>
            </w:pPr>
            <w:r w:rsidRPr="00E47635">
              <w:t>43,4</w:t>
            </w:r>
          </w:p>
        </w:tc>
      </w:tr>
      <w:tr w:rsidR="006E15EA" w:rsidRPr="00E47635">
        <w:tc>
          <w:tcPr>
            <w:tcW w:w="861" w:type="dxa"/>
          </w:tcPr>
          <w:p w:rsidR="006E15EA" w:rsidRPr="00E47635" w:rsidRDefault="006E15EA" w:rsidP="00DC0AB0">
            <w:pPr>
              <w:pStyle w:val="5"/>
              <w:tabs>
                <w:tab w:val="clear" w:pos="1492"/>
                <w:tab w:val="left" w:pos="540"/>
              </w:tabs>
              <w:ind w:left="0" w:firstLine="0"/>
              <w:jc w:val="both"/>
            </w:pPr>
            <w:r w:rsidRPr="00E47635">
              <w:rPr>
                <w:b/>
              </w:rPr>
              <w:t>2</w:t>
            </w:r>
          </w:p>
        </w:tc>
        <w:tc>
          <w:tcPr>
            <w:tcW w:w="4783" w:type="dxa"/>
          </w:tcPr>
          <w:p w:rsidR="006E15EA" w:rsidRPr="00E47635" w:rsidRDefault="006E15EA" w:rsidP="00DC0AB0">
            <w:pPr>
              <w:pStyle w:val="5"/>
              <w:tabs>
                <w:tab w:val="clear" w:pos="1492"/>
                <w:tab w:val="left" w:pos="540"/>
              </w:tabs>
              <w:ind w:left="0" w:firstLine="0"/>
              <w:jc w:val="both"/>
            </w:pPr>
            <w:r w:rsidRPr="00E47635">
              <w:rPr>
                <w:b/>
              </w:rPr>
              <w:t>Земли вне населенных пун</w:t>
            </w:r>
            <w:r w:rsidRPr="00E47635">
              <w:rPr>
                <w:b/>
              </w:rPr>
              <w:t>к</w:t>
            </w:r>
            <w:r w:rsidRPr="00E47635">
              <w:rPr>
                <w:b/>
              </w:rPr>
              <w:t xml:space="preserve">тов:  </w:t>
            </w:r>
          </w:p>
        </w:tc>
        <w:tc>
          <w:tcPr>
            <w:tcW w:w="1664" w:type="dxa"/>
            <w:shd w:val="clear" w:color="auto" w:fill="auto"/>
          </w:tcPr>
          <w:p w:rsidR="006E15EA" w:rsidRPr="00E47635" w:rsidRDefault="006E15EA" w:rsidP="00DC0AB0">
            <w:pPr>
              <w:pStyle w:val="5"/>
              <w:tabs>
                <w:tab w:val="clear" w:pos="1492"/>
                <w:tab w:val="left" w:pos="540"/>
              </w:tabs>
              <w:ind w:left="0" w:firstLine="0"/>
              <w:jc w:val="both"/>
            </w:pPr>
          </w:p>
        </w:tc>
        <w:tc>
          <w:tcPr>
            <w:tcW w:w="2160" w:type="dxa"/>
            <w:shd w:val="clear" w:color="auto" w:fill="auto"/>
          </w:tcPr>
          <w:p w:rsidR="006E15EA" w:rsidRPr="00E47635" w:rsidRDefault="006E15EA" w:rsidP="00DC0AB0">
            <w:pPr>
              <w:pStyle w:val="5"/>
              <w:tabs>
                <w:tab w:val="clear" w:pos="1492"/>
                <w:tab w:val="left" w:pos="540"/>
              </w:tabs>
              <w:ind w:left="0" w:firstLine="0"/>
              <w:jc w:val="both"/>
            </w:pPr>
          </w:p>
        </w:tc>
      </w:tr>
      <w:tr w:rsidR="006E15EA" w:rsidRPr="00E47635">
        <w:tc>
          <w:tcPr>
            <w:tcW w:w="861" w:type="dxa"/>
          </w:tcPr>
          <w:p w:rsidR="006E15EA" w:rsidRPr="00E47635" w:rsidRDefault="006E15EA" w:rsidP="00DC0AB0">
            <w:pPr>
              <w:pStyle w:val="5"/>
              <w:tabs>
                <w:tab w:val="clear" w:pos="1492"/>
                <w:tab w:val="left" w:pos="540"/>
              </w:tabs>
              <w:ind w:left="0" w:firstLine="0"/>
              <w:jc w:val="both"/>
            </w:pPr>
            <w:r w:rsidRPr="00E47635">
              <w:t>2.1</w:t>
            </w:r>
          </w:p>
        </w:tc>
        <w:tc>
          <w:tcPr>
            <w:tcW w:w="4783" w:type="dxa"/>
          </w:tcPr>
          <w:p w:rsidR="006E15EA" w:rsidRPr="00E47635" w:rsidRDefault="006E15EA" w:rsidP="00DC0AB0">
            <w:pPr>
              <w:pStyle w:val="5"/>
              <w:tabs>
                <w:tab w:val="clear" w:pos="1492"/>
                <w:tab w:val="left" w:pos="540"/>
              </w:tabs>
              <w:ind w:left="0" w:firstLine="0"/>
              <w:jc w:val="both"/>
            </w:pPr>
            <w:r w:rsidRPr="00E47635">
              <w:t>земли сельскохозяйственного назн</w:t>
            </w:r>
            <w:r w:rsidRPr="00E47635">
              <w:t>а</w:t>
            </w:r>
            <w:r w:rsidRPr="00E47635">
              <w:t>чения</w:t>
            </w:r>
          </w:p>
        </w:tc>
        <w:tc>
          <w:tcPr>
            <w:tcW w:w="1664" w:type="dxa"/>
            <w:shd w:val="clear" w:color="auto" w:fill="auto"/>
          </w:tcPr>
          <w:p w:rsidR="006E15EA" w:rsidRPr="00E47635" w:rsidRDefault="006E15EA" w:rsidP="00DC0AB0">
            <w:pPr>
              <w:pStyle w:val="5"/>
              <w:tabs>
                <w:tab w:val="clear" w:pos="1492"/>
                <w:tab w:val="left" w:pos="540"/>
              </w:tabs>
              <w:ind w:left="0" w:firstLine="0"/>
              <w:jc w:val="both"/>
            </w:pPr>
            <w:r w:rsidRPr="00E47635">
              <w:t>8380</w:t>
            </w:r>
          </w:p>
        </w:tc>
        <w:tc>
          <w:tcPr>
            <w:tcW w:w="2160" w:type="dxa"/>
            <w:shd w:val="clear" w:color="auto" w:fill="auto"/>
          </w:tcPr>
          <w:p w:rsidR="006E15EA" w:rsidRPr="00E47635" w:rsidRDefault="006E15EA" w:rsidP="00DC0AB0">
            <w:pPr>
              <w:pStyle w:val="5"/>
              <w:tabs>
                <w:tab w:val="clear" w:pos="1492"/>
                <w:tab w:val="left" w:pos="540"/>
              </w:tabs>
              <w:ind w:left="0" w:firstLine="0"/>
              <w:jc w:val="both"/>
            </w:pPr>
            <w:r w:rsidRPr="00E47635">
              <w:t>28,3</w:t>
            </w:r>
          </w:p>
        </w:tc>
      </w:tr>
      <w:tr w:rsidR="006E15EA" w:rsidRPr="00E47635">
        <w:tc>
          <w:tcPr>
            <w:tcW w:w="861" w:type="dxa"/>
          </w:tcPr>
          <w:p w:rsidR="006E15EA" w:rsidRPr="00E47635" w:rsidRDefault="006E15EA" w:rsidP="00DC0AB0">
            <w:pPr>
              <w:pStyle w:val="5"/>
              <w:tabs>
                <w:tab w:val="clear" w:pos="1492"/>
                <w:tab w:val="left" w:pos="540"/>
              </w:tabs>
              <w:ind w:left="0" w:firstLine="0"/>
              <w:jc w:val="both"/>
            </w:pPr>
            <w:r w:rsidRPr="00E47635">
              <w:t>2.2</w:t>
            </w:r>
          </w:p>
        </w:tc>
        <w:tc>
          <w:tcPr>
            <w:tcW w:w="4783" w:type="dxa"/>
          </w:tcPr>
          <w:p w:rsidR="006E15EA" w:rsidRPr="00E47635" w:rsidRDefault="006E15EA" w:rsidP="00DC0AB0">
            <w:pPr>
              <w:pStyle w:val="5"/>
              <w:tabs>
                <w:tab w:val="clear" w:pos="1492"/>
                <w:tab w:val="left" w:pos="540"/>
              </w:tabs>
              <w:ind w:left="0" w:firstLine="0"/>
              <w:jc w:val="both"/>
            </w:pPr>
            <w:r w:rsidRPr="00E47635">
              <w:t>земли промышленности, энергетики, тран</w:t>
            </w:r>
            <w:r w:rsidRPr="00E47635">
              <w:t>с</w:t>
            </w:r>
            <w:r w:rsidRPr="00E47635">
              <w:t>порта, связи, радиовещания, телев</w:t>
            </w:r>
            <w:r w:rsidRPr="00E47635">
              <w:t>и</w:t>
            </w:r>
            <w:r w:rsidRPr="00E47635">
              <w:t>дения, информатики, земли для обеспечения ко</w:t>
            </w:r>
            <w:r w:rsidRPr="00E47635">
              <w:t>с</w:t>
            </w:r>
            <w:r w:rsidRPr="00E47635">
              <w:t>мической деятел</w:t>
            </w:r>
            <w:r w:rsidRPr="00E47635">
              <w:t>ь</w:t>
            </w:r>
            <w:r w:rsidRPr="00E47635">
              <w:t>ности, земли обороны, безопа</w:t>
            </w:r>
            <w:r w:rsidRPr="00E47635">
              <w:t>с</w:t>
            </w:r>
            <w:r w:rsidRPr="00E47635">
              <w:t>ности и земли иного специального назн</w:t>
            </w:r>
            <w:r w:rsidRPr="00E47635">
              <w:t>а</w:t>
            </w:r>
            <w:r w:rsidRPr="00E47635">
              <w:t>чения, в том числе:</w:t>
            </w:r>
          </w:p>
        </w:tc>
        <w:tc>
          <w:tcPr>
            <w:tcW w:w="1664" w:type="dxa"/>
            <w:shd w:val="clear" w:color="auto" w:fill="auto"/>
          </w:tcPr>
          <w:p w:rsidR="006E15EA" w:rsidRPr="00E47635" w:rsidRDefault="006E15EA" w:rsidP="00DC0AB0">
            <w:pPr>
              <w:pStyle w:val="5"/>
              <w:tabs>
                <w:tab w:val="clear" w:pos="1492"/>
                <w:tab w:val="left" w:pos="540"/>
              </w:tabs>
              <w:ind w:left="0" w:firstLine="0"/>
              <w:jc w:val="both"/>
            </w:pPr>
            <w:r w:rsidRPr="00E47635">
              <w:t>1659</w:t>
            </w:r>
          </w:p>
        </w:tc>
        <w:tc>
          <w:tcPr>
            <w:tcW w:w="2160" w:type="dxa"/>
            <w:shd w:val="clear" w:color="auto" w:fill="auto"/>
          </w:tcPr>
          <w:p w:rsidR="006E15EA" w:rsidRPr="00E47635" w:rsidRDefault="006E15EA" w:rsidP="00DC0AB0">
            <w:pPr>
              <w:pStyle w:val="5"/>
              <w:tabs>
                <w:tab w:val="clear" w:pos="1492"/>
                <w:tab w:val="left" w:pos="540"/>
              </w:tabs>
              <w:ind w:left="0" w:firstLine="0"/>
              <w:jc w:val="both"/>
            </w:pPr>
            <w:r w:rsidRPr="00E47635">
              <w:t>5,6</w:t>
            </w:r>
          </w:p>
        </w:tc>
      </w:tr>
      <w:tr w:rsidR="006E15EA" w:rsidRPr="00E47635">
        <w:tc>
          <w:tcPr>
            <w:tcW w:w="861" w:type="dxa"/>
          </w:tcPr>
          <w:p w:rsidR="006E15EA" w:rsidRPr="00E47635" w:rsidRDefault="006E15EA" w:rsidP="00DC0AB0">
            <w:pPr>
              <w:pStyle w:val="5"/>
              <w:tabs>
                <w:tab w:val="clear" w:pos="1492"/>
                <w:tab w:val="left" w:pos="540"/>
              </w:tabs>
              <w:ind w:left="0" w:firstLine="0"/>
              <w:jc w:val="both"/>
            </w:pPr>
          </w:p>
        </w:tc>
        <w:tc>
          <w:tcPr>
            <w:tcW w:w="4783" w:type="dxa"/>
          </w:tcPr>
          <w:p w:rsidR="006E15EA" w:rsidRPr="00E47635" w:rsidRDefault="006E15EA" w:rsidP="00DC0AB0">
            <w:pPr>
              <w:pStyle w:val="5"/>
              <w:tabs>
                <w:tab w:val="clear" w:pos="1492"/>
                <w:tab w:val="left" w:pos="540"/>
              </w:tabs>
              <w:ind w:left="0" w:firstLine="0"/>
              <w:jc w:val="both"/>
            </w:pPr>
            <w:r w:rsidRPr="00E47635">
              <w:t>земли обороны</w:t>
            </w:r>
          </w:p>
        </w:tc>
        <w:tc>
          <w:tcPr>
            <w:tcW w:w="1664" w:type="dxa"/>
            <w:shd w:val="clear" w:color="auto" w:fill="auto"/>
          </w:tcPr>
          <w:p w:rsidR="006E15EA" w:rsidRPr="00E47635" w:rsidRDefault="006E15EA" w:rsidP="00DC0AB0">
            <w:pPr>
              <w:pStyle w:val="5"/>
              <w:tabs>
                <w:tab w:val="clear" w:pos="1492"/>
                <w:tab w:val="left" w:pos="540"/>
              </w:tabs>
              <w:ind w:left="0" w:firstLine="0"/>
              <w:jc w:val="both"/>
            </w:pPr>
            <w:r w:rsidRPr="00E47635">
              <w:t>1515</w:t>
            </w:r>
          </w:p>
        </w:tc>
        <w:tc>
          <w:tcPr>
            <w:tcW w:w="2160" w:type="dxa"/>
            <w:shd w:val="clear" w:color="auto" w:fill="auto"/>
          </w:tcPr>
          <w:p w:rsidR="006E15EA" w:rsidRPr="00E47635" w:rsidRDefault="006E15EA" w:rsidP="00DC0AB0">
            <w:pPr>
              <w:pStyle w:val="5"/>
              <w:tabs>
                <w:tab w:val="clear" w:pos="1492"/>
                <w:tab w:val="left" w:pos="540"/>
              </w:tabs>
              <w:ind w:left="0" w:firstLine="0"/>
              <w:jc w:val="both"/>
            </w:pPr>
            <w:r w:rsidRPr="00E47635">
              <w:t>5,1</w:t>
            </w:r>
          </w:p>
        </w:tc>
      </w:tr>
      <w:tr w:rsidR="006E15EA" w:rsidRPr="00E47635">
        <w:tc>
          <w:tcPr>
            <w:tcW w:w="861" w:type="dxa"/>
          </w:tcPr>
          <w:p w:rsidR="006E15EA" w:rsidRPr="00E47635" w:rsidRDefault="006E15EA" w:rsidP="00DC0AB0">
            <w:pPr>
              <w:pStyle w:val="5"/>
              <w:tabs>
                <w:tab w:val="clear" w:pos="1492"/>
                <w:tab w:val="left" w:pos="540"/>
              </w:tabs>
              <w:ind w:left="0" w:firstLine="0"/>
              <w:jc w:val="both"/>
            </w:pPr>
            <w:r w:rsidRPr="00E47635">
              <w:t>2.3</w:t>
            </w:r>
          </w:p>
        </w:tc>
        <w:tc>
          <w:tcPr>
            <w:tcW w:w="4783" w:type="dxa"/>
          </w:tcPr>
          <w:p w:rsidR="006E15EA" w:rsidRPr="00E47635" w:rsidRDefault="006E15EA" w:rsidP="00DC0AB0">
            <w:pPr>
              <w:pStyle w:val="5"/>
              <w:tabs>
                <w:tab w:val="clear" w:pos="1492"/>
                <w:tab w:val="left" w:pos="540"/>
              </w:tabs>
              <w:ind w:left="0" w:firstLine="0"/>
              <w:jc w:val="both"/>
            </w:pPr>
            <w:r w:rsidRPr="00E47635">
              <w:t>Земли особо охраняемых территорий и об</w:t>
            </w:r>
            <w:r w:rsidRPr="00E47635">
              <w:t>ъ</w:t>
            </w:r>
            <w:r w:rsidRPr="00E47635">
              <w:t>ектов</w:t>
            </w:r>
          </w:p>
        </w:tc>
        <w:tc>
          <w:tcPr>
            <w:tcW w:w="1664" w:type="dxa"/>
            <w:shd w:val="clear" w:color="auto" w:fill="auto"/>
          </w:tcPr>
          <w:p w:rsidR="006E15EA" w:rsidRPr="00E47635" w:rsidRDefault="006E15EA" w:rsidP="00DC0AB0">
            <w:pPr>
              <w:pStyle w:val="5"/>
              <w:tabs>
                <w:tab w:val="clear" w:pos="1492"/>
                <w:tab w:val="left" w:pos="540"/>
              </w:tabs>
              <w:ind w:left="0" w:firstLine="0"/>
              <w:jc w:val="both"/>
            </w:pPr>
            <w:r w:rsidRPr="00E47635">
              <w:t>-</w:t>
            </w:r>
          </w:p>
        </w:tc>
        <w:tc>
          <w:tcPr>
            <w:tcW w:w="2160" w:type="dxa"/>
            <w:shd w:val="clear" w:color="auto" w:fill="auto"/>
          </w:tcPr>
          <w:p w:rsidR="006E15EA" w:rsidRPr="00E47635" w:rsidRDefault="006E15EA" w:rsidP="00DC0AB0">
            <w:pPr>
              <w:pStyle w:val="5"/>
              <w:tabs>
                <w:tab w:val="clear" w:pos="1492"/>
                <w:tab w:val="left" w:pos="540"/>
              </w:tabs>
              <w:ind w:left="0" w:firstLine="0"/>
              <w:jc w:val="both"/>
            </w:pPr>
            <w:r w:rsidRPr="00E47635">
              <w:t>-</w:t>
            </w:r>
          </w:p>
        </w:tc>
      </w:tr>
      <w:tr w:rsidR="006E15EA" w:rsidRPr="00E47635">
        <w:tc>
          <w:tcPr>
            <w:tcW w:w="861" w:type="dxa"/>
          </w:tcPr>
          <w:p w:rsidR="006E15EA" w:rsidRPr="00E47635" w:rsidRDefault="006E15EA" w:rsidP="00DC0AB0">
            <w:pPr>
              <w:pStyle w:val="5"/>
              <w:tabs>
                <w:tab w:val="clear" w:pos="1492"/>
                <w:tab w:val="left" w:pos="540"/>
              </w:tabs>
              <w:ind w:left="0" w:firstLine="0"/>
              <w:jc w:val="both"/>
            </w:pPr>
            <w:r w:rsidRPr="00E47635">
              <w:t>2.4</w:t>
            </w:r>
          </w:p>
        </w:tc>
        <w:tc>
          <w:tcPr>
            <w:tcW w:w="4783" w:type="dxa"/>
          </w:tcPr>
          <w:p w:rsidR="006E15EA" w:rsidRPr="00E47635" w:rsidRDefault="006E15EA" w:rsidP="00DC0AB0">
            <w:pPr>
              <w:pStyle w:val="5"/>
              <w:tabs>
                <w:tab w:val="clear" w:pos="1492"/>
                <w:tab w:val="left" w:pos="540"/>
              </w:tabs>
              <w:ind w:left="0" w:firstLine="0"/>
              <w:jc w:val="both"/>
            </w:pPr>
            <w:r w:rsidRPr="00E47635">
              <w:t>земли лесного фонда</w:t>
            </w:r>
          </w:p>
        </w:tc>
        <w:tc>
          <w:tcPr>
            <w:tcW w:w="1664" w:type="dxa"/>
            <w:shd w:val="clear" w:color="auto" w:fill="auto"/>
          </w:tcPr>
          <w:p w:rsidR="006E15EA" w:rsidRPr="00E47635" w:rsidRDefault="006E15EA" w:rsidP="00DC0AB0">
            <w:pPr>
              <w:pStyle w:val="5"/>
              <w:tabs>
                <w:tab w:val="clear" w:pos="1492"/>
                <w:tab w:val="left" w:pos="540"/>
              </w:tabs>
              <w:ind w:left="0" w:firstLine="0"/>
              <w:jc w:val="both"/>
            </w:pPr>
            <w:r w:rsidRPr="00E47635">
              <w:t>-</w:t>
            </w:r>
          </w:p>
        </w:tc>
        <w:tc>
          <w:tcPr>
            <w:tcW w:w="2160" w:type="dxa"/>
            <w:shd w:val="clear" w:color="auto" w:fill="auto"/>
          </w:tcPr>
          <w:p w:rsidR="006E15EA" w:rsidRPr="00E47635" w:rsidRDefault="006E15EA" w:rsidP="00DC0AB0">
            <w:pPr>
              <w:pStyle w:val="5"/>
              <w:tabs>
                <w:tab w:val="clear" w:pos="1492"/>
                <w:tab w:val="left" w:pos="540"/>
              </w:tabs>
              <w:ind w:left="0" w:firstLine="0"/>
              <w:jc w:val="both"/>
            </w:pPr>
            <w:r w:rsidRPr="00E47635">
              <w:t>-</w:t>
            </w:r>
          </w:p>
        </w:tc>
      </w:tr>
      <w:tr w:rsidR="006E15EA" w:rsidRPr="00E47635">
        <w:tc>
          <w:tcPr>
            <w:tcW w:w="861" w:type="dxa"/>
          </w:tcPr>
          <w:p w:rsidR="006E15EA" w:rsidRPr="00E47635" w:rsidRDefault="006E15EA" w:rsidP="00DC0AB0">
            <w:pPr>
              <w:pStyle w:val="5"/>
              <w:tabs>
                <w:tab w:val="clear" w:pos="1492"/>
                <w:tab w:val="left" w:pos="540"/>
              </w:tabs>
              <w:ind w:left="0" w:firstLine="0"/>
              <w:jc w:val="both"/>
            </w:pPr>
            <w:r w:rsidRPr="00E47635">
              <w:t>2.5</w:t>
            </w:r>
          </w:p>
        </w:tc>
        <w:tc>
          <w:tcPr>
            <w:tcW w:w="4783" w:type="dxa"/>
          </w:tcPr>
          <w:p w:rsidR="006E15EA" w:rsidRPr="00E47635" w:rsidRDefault="006E15EA" w:rsidP="00DC0AB0">
            <w:pPr>
              <w:pStyle w:val="5"/>
              <w:tabs>
                <w:tab w:val="clear" w:pos="1492"/>
                <w:tab w:val="left" w:pos="540"/>
              </w:tabs>
              <w:ind w:left="0" w:firstLine="0"/>
              <w:jc w:val="both"/>
            </w:pPr>
            <w:r w:rsidRPr="00E47635">
              <w:t>земли водного фонда</w:t>
            </w:r>
          </w:p>
        </w:tc>
        <w:tc>
          <w:tcPr>
            <w:tcW w:w="1664" w:type="dxa"/>
            <w:shd w:val="clear" w:color="auto" w:fill="auto"/>
          </w:tcPr>
          <w:p w:rsidR="006E15EA" w:rsidRPr="00E47635" w:rsidRDefault="006E15EA" w:rsidP="00DC0AB0">
            <w:pPr>
              <w:pStyle w:val="5"/>
              <w:tabs>
                <w:tab w:val="clear" w:pos="1492"/>
                <w:tab w:val="left" w:pos="540"/>
              </w:tabs>
              <w:ind w:left="0" w:firstLine="0"/>
              <w:jc w:val="both"/>
            </w:pPr>
            <w:r w:rsidRPr="00E47635">
              <w:t>696</w:t>
            </w:r>
          </w:p>
        </w:tc>
        <w:tc>
          <w:tcPr>
            <w:tcW w:w="2160" w:type="dxa"/>
            <w:shd w:val="clear" w:color="auto" w:fill="auto"/>
          </w:tcPr>
          <w:p w:rsidR="006E15EA" w:rsidRPr="00E47635" w:rsidRDefault="006E15EA" w:rsidP="00DC0AB0">
            <w:pPr>
              <w:pStyle w:val="5"/>
              <w:tabs>
                <w:tab w:val="clear" w:pos="1492"/>
                <w:tab w:val="left" w:pos="540"/>
              </w:tabs>
              <w:ind w:left="0" w:firstLine="0"/>
              <w:jc w:val="both"/>
            </w:pPr>
            <w:r w:rsidRPr="00E47635">
              <w:t>2,3</w:t>
            </w:r>
          </w:p>
        </w:tc>
      </w:tr>
      <w:tr w:rsidR="006E15EA" w:rsidRPr="00E47635">
        <w:tc>
          <w:tcPr>
            <w:tcW w:w="861" w:type="dxa"/>
          </w:tcPr>
          <w:p w:rsidR="006E15EA" w:rsidRPr="00E47635" w:rsidRDefault="006E15EA" w:rsidP="00DC0AB0">
            <w:pPr>
              <w:pStyle w:val="5"/>
              <w:tabs>
                <w:tab w:val="clear" w:pos="1492"/>
                <w:tab w:val="left" w:pos="540"/>
              </w:tabs>
              <w:ind w:left="0" w:firstLine="0"/>
              <w:jc w:val="both"/>
            </w:pPr>
            <w:r w:rsidRPr="00E47635">
              <w:t>2.6</w:t>
            </w:r>
          </w:p>
        </w:tc>
        <w:tc>
          <w:tcPr>
            <w:tcW w:w="4783" w:type="dxa"/>
          </w:tcPr>
          <w:p w:rsidR="006E15EA" w:rsidRPr="00E47635" w:rsidRDefault="006E15EA" w:rsidP="00DC0AB0">
            <w:pPr>
              <w:pStyle w:val="5"/>
              <w:tabs>
                <w:tab w:val="clear" w:pos="1492"/>
                <w:tab w:val="left" w:pos="540"/>
              </w:tabs>
              <w:ind w:left="0" w:firstLine="0"/>
              <w:jc w:val="both"/>
            </w:pPr>
            <w:r w:rsidRPr="00E47635">
              <w:t>земли зап</w:t>
            </w:r>
            <w:r w:rsidRPr="00E47635">
              <w:t>а</w:t>
            </w:r>
            <w:r w:rsidRPr="00E47635">
              <w:t>са</w:t>
            </w:r>
          </w:p>
        </w:tc>
        <w:tc>
          <w:tcPr>
            <w:tcW w:w="1664" w:type="dxa"/>
            <w:shd w:val="clear" w:color="auto" w:fill="auto"/>
          </w:tcPr>
          <w:p w:rsidR="006E15EA" w:rsidRPr="00E47635" w:rsidRDefault="006E15EA" w:rsidP="00DC0AB0">
            <w:pPr>
              <w:pStyle w:val="5"/>
              <w:tabs>
                <w:tab w:val="clear" w:pos="1492"/>
                <w:tab w:val="left" w:pos="540"/>
              </w:tabs>
              <w:ind w:left="0" w:firstLine="0"/>
              <w:jc w:val="both"/>
            </w:pPr>
            <w:r w:rsidRPr="00E47635">
              <w:t>6050</w:t>
            </w:r>
          </w:p>
        </w:tc>
        <w:tc>
          <w:tcPr>
            <w:tcW w:w="2160" w:type="dxa"/>
            <w:shd w:val="clear" w:color="auto" w:fill="auto"/>
          </w:tcPr>
          <w:p w:rsidR="006E15EA" w:rsidRPr="00E47635" w:rsidRDefault="006E15EA" w:rsidP="00DC0AB0">
            <w:pPr>
              <w:pStyle w:val="5"/>
              <w:tabs>
                <w:tab w:val="clear" w:pos="1492"/>
                <w:tab w:val="left" w:pos="540"/>
              </w:tabs>
              <w:ind w:left="0" w:firstLine="0"/>
              <w:jc w:val="both"/>
            </w:pPr>
            <w:r w:rsidRPr="00E47635">
              <w:t>20,4</w:t>
            </w:r>
          </w:p>
        </w:tc>
      </w:tr>
      <w:tr w:rsidR="006E15EA" w:rsidRPr="00E47635">
        <w:tc>
          <w:tcPr>
            <w:tcW w:w="861" w:type="dxa"/>
          </w:tcPr>
          <w:p w:rsidR="006E15EA" w:rsidRPr="00E47635" w:rsidRDefault="006E15EA" w:rsidP="00DC0AB0">
            <w:pPr>
              <w:pStyle w:val="5"/>
              <w:tabs>
                <w:tab w:val="clear" w:pos="1492"/>
                <w:tab w:val="left" w:pos="540"/>
              </w:tabs>
              <w:ind w:left="0" w:firstLine="0"/>
              <w:jc w:val="both"/>
            </w:pPr>
          </w:p>
        </w:tc>
        <w:tc>
          <w:tcPr>
            <w:tcW w:w="4783" w:type="dxa"/>
          </w:tcPr>
          <w:p w:rsidR="006E15EA" w:rsidRPr="00E47635" w:rsidRDefault="006E15EA" w:rsidP="00DC0AB0">
            <w:pPr>
              <w:pStyle w:val="5"/>
              <w:tabs>
                <w:tab w:val="clear" w:pos="1492"/>
                <w:tab w:val="left" w:pos="540"/>
              </w:tabs>
              <w:ind w:left="0" w:firstLine="0"/>
              <w:jc w:val="both"/>
            </w:pPr>
            <w:r w:rsidRPr="00E47635">
              <w:rPr>
                <w:b/>
              </w:rPr>
              <w:t>ИТОГО территорий вне населе</w:t>
            </w:r>
            <w:r w:rsidRPr="00E47635">
              <w:rPr>
                <w:b/>
              </w:rPr>
              <w:t>н</w:t>
            </w:r>
            <w:r w:rsidRPr="00E47635">
              <w:rPr>
                <w:b/>
              </w:rPr>
              <w:t>ных пунктов</w:t>
            </w:r>
          </w:p>
        </w:tc>
        <w:tc>
          <w:tcPr>
            <w:tcW w:w="1664" w:type="dxa"/>
            <w:shd w:val="clear" w:color="auto" w:fill="auto"/>
          </w:tcPr>
          <w:p w:rsidR="006E15EA" w:rsidRPr="00E47635" w:rsidRDefault="006E15EA" w:rsidP="00DC0AB0">
            <w:pPr>
              <w:pStyle w:val="5"/>
              <w:tabs>
                <w:tab w:val="clear" w:pos="1492"/>
                <w:tab w:val="left" w:pos="540"/>
              </w:tabs>
              <w:ind w:left="0" w:firstLine="0"/>
              <w:jc w:val="both"/>
            </w:pPr>
            <w:r w:rsidRPr="00E47635">
              <w:t>16785</w:t>
            </w:r>
          </w:p>
        </w:tc>
        <w:tc>
          <w:tcPr>
            <w:tcW w:w="2160" w:type="dxa"/>
            <w:shd w:val="clear" w:color="auto" w:fill="auto"/>
          </w:tcPr>
          <w:p w:rsidR="006E15EA" w:rsidRPr="00E47635" w:rsidRDefault="006E15EA" w:rsidP="00DC0AB0">
            <w:pPr>
              <w:pStyle w:val="5"/>
              <w:tabs>
                <w:tab w:val="clear" w:pos="1492"/>
                <w:tab w:val="left" w:pos="540"/>
              </w:tabs>
              <w:ind w:left="0" w:firstLine="0"/>
              <w:jc w:val="both"/>
            </w:pPr>
            <w:r w:rsidRPr="00E47635">
              <w:t>56,6</w:t>
            </w:r>
          </w:p>
        </w:tc>
      </w:tr>
      <w:tr w:rsidR="006E15EA" w:rsidRPr="00E47635">
        <w:tc>
          <w:tcPr>
            <w:tcW w:w="861" w:type="dxa"/>
          </w:tcPr>
          <w:p w:rsidR="006E15EA" w:rsidRPr="00E47635" w:rsidRDefault="006E15EA" w:rsidP="00DC0AB0">
            <w:pPr>
              <w:pStyle w:val="5"/>
              <w:tabs>
                <w:tab w:val="clear" w:pos="1492"/>
                <w:tab w:val="left" w:pos="540"/>
              </w:tabs>
              <w:ind w:left="0" w:firstLine="0"/>
              <w:jc w:val="both"/>
            </w:pPr>
          </w:p>
        </w:tc>
        <w:tc>
          <w:tcPr>
            <w:tcW w:w="4783" w:type="dxa"/>
          </w:tcPr>
          <w:p w:rsidR="006E15EA" w:rsidRPr="00E47635" w:rsidRDefault="006E15EA" w:rsidP="00DC0AB0">
            <w:pPr>
              <w:pStyle w:val="5"/>
              <w:tabs>
                <w:tab w:val="clear" w:pos="1492"/>
                <w:tab w:val="left" w:pos="540"/>
              </w:tabs>
              <w:ind w:left="0" w:firstLine="0"/>
              <w:jc w:val="both"/>
            </w:pPr>
            <w:r w:rsidRPr="00E47635">
              <w:rPr>
                <w:b/>
              </w:rPr>
              <w:t>Всего по ДГО</w:t>
            </w:r>
          </w:p>
        </w:tc>
        <w:tc>
          <w:tcPr>
            <w:tcW w:w="1664" w:type="dxa"/>
            <w:shd w:val="clear" w:color="auto" w:fill="auto"/>
          </w:tcPr>
          <w:p w:rsidR="006E15EA" w:rsidRPr="00E47635" w:rsidRDefault="006E15EA" w:rsidP="00DC0AB0">
            <w:pPr>
              <w:pStyle w:val="5"/>
              <w:tabs>
                <w:tab w:val="clear" w:pos="1492"/>
                <w:tab w:val="left" w:pos="540"/>
              </w:tabs>
              <w:ind w:left="0" w:firstLine="0"/>
              <w:jc w:val="both"/>
            </w:pPr>
            <w:r w:rsidRPr="00E47635">
              <w:t>29662</w:t>
            </w:r>
          </w:p>
        </w:tc>
        <w:tc>
          <w:tcPr>
            <w:tcW w:w="2160" w:type="dxa"/>
            <w:shd w:val="clear" w:color="auto" w:fill="auto"/>
          </w:tcPr>
          <w:p w:rsidR="006E15EA" w:rsidRPr="00E47635" w:rsidRDefault="006E15EA" w:rsidP="00DC0AB0">
            <w:pPr>
              <w:pStyle w:val="5"/>
              <w:tabs>
                <w:tab w:val="clear" w:pos="1492"/>
                <w:tab w:val="left" w:pos="540"/>
              </w:tabs>
              <w:ind w:left="0" w:firstLine="0"/>
              <w:jc w:val="both"/>
            </w:pPr>
            <w:r w:rsidRPr="00E47635">
              <w:t>100</w:t>
            </w:r>
          </w:p>
        </w:tc>
      </w:tr>
    </w:tbl>
    <w:p w:rsidR="00801D45" w:rsidRDefault="00801D45" w:rsidP="00DC0AB0">
      <w:pPr>
        <w:tabs>
          <w:tab w:val="left" w:pos="540"/>
        </w:tabs>
        <w:spacing w:line="360" w:lineRule="auto"/>
        <w:jc w:val="both"/>
        <w:sectPr w:rsidR="00801D45" w:rsidSect="00DC0AB0">
          <w:footerReference w:type="even" r:id="rId23"/>
          <w:footerReference w:type="default" r:id="rId24"/>
          <w:pgSz w:w="11906" w:h="16838"/>
          <w:pgMar w:top="1134" w:right="850" w:bottom="1079" w:left="1620" w:header="708" w:footer="708" w:gutter="0"/>
          <w:cols w:space="708"/>
          <w:docGrid w:linePitch="360"/>
        </w:sectPr>
      </w:pPr>
    </w:p>
    <w:p w:rsidR="004D4817" w:rsidRPr="002074EF" w:rsidRDefault="00E05770" w:rsidP="00DC0AB0">
      <w:pPr>
        <w:pStyle w:val="3"/>
        <w:tabs>
          <w:tab w:val="left" w:pos="540"/>
        </w:tabs>
        <w:rPr>
          <w:rFonts w:ascii="Times New Roman" w:hAnsi="Times New Roman" w:cs="Times New Roman"/>
        </w:rPr>
      </w:pPr>
      <w:bookmarkStart w:id="29" w:name="_Toc303273371"/>
      <w:r w:rsidRPr="002074EF">
        <w:rPr>
          <w:rFonts w:ascii="Times New Roman" w:hAnsi="Times New Roman" w:cs="Times New Roman"/>
        </w:rPr>
        <w:t>1.3.3. Демографическая ситуация и труд</w:t>
      </w:r>
      <w:r w:rsidRPr="002074EF">
        <w:rPr>
          <w:rFonts w:ascii="Times New Roman" w:hAnsi="Times New Roman" w:cs="Times New Roman"/>
        </w:rPr>
        <w:t>о</w:t>
      </w:r>
      <w:r w:rsidRPr="002074EF">
        <w:rPr>
          <w:rFonts w:ascii="Times New Roman" w:hAnsi="Times New Roman" w:cs="Times New Roman"/>
        </w:rPr>
        <w:t>вые ресурсы</w:t>
      </w:r>
      <w:bookmarkEnd w:id="29"/>
    </w:p>
    <w:p w:rsidR="00B61378" w:rsidRDefault="000D697D" w:rsidP="00DC0AB0">
      <w:pPr>
        <w:pStyle w:val="22"/>
        <w:tabs>
          <w:tab w:val="left" w:pos="540"/>
        </w:tabs>
        <w:ind w:right="-99"/>
        <w:jc w:val="both"/>
        <w:rPr>
          <w:b w:val="0"/>
          <w:caps w:val="0"/>
          <w:sz w:val="24"/>
        </w:rPr>
      </w:pPr>
      <w:r>
        <w:rPr>
          <w:b w:val="0"/>
          <w:caps w:val="0"/>
          <w:sz w:val="24"/>
        </w:rPr>
        <w:tab/>
      </w:r>
      <w:r w:rsidR="00026ECA">
        <w:rPr>
          <w:b w:val="0"/>
          <w:caps w:val="0"/>
          <w:sz w:val="24"/>
        </w:rPr>
        <w:t>По данным отчетности городских организаций общая численность населения Дальн</w:t>
      </w:r>
      <w:r w:rsidR="00026ECA">
        <w:rPr>
          <w:b w:val="0"/>
          <w:caps w:val="0"/>
          <w:sz w:val="24"/>
        </w:rPr>
        <w:t>е</w:t>
      </w:r>
      <w:r w:rsidR="00026ECA">
        <w:rPr>
          <w:b w:val="0"/>
          <w:caps w:val="0"/>
          <w:sz w:val="24"/>
        </w:rPr>
        <w:t>реченского городского округа по состоянию на 01.01.2009 г. составляла 31790 человек, в том чи</w:t>
      </w:r>
      <w:r w:rsidR="00026ECA">
        <w:rPr>
          <w:b w:val="0"/>
          <w:caps w:val="0"/>
          <w:sz w:val="24"/>
        </w:rPr>
        <w:t>с</w:t>
      </w:r>
      <w:r w:rsidR="00026ECA">
        <w:rPr>
          <w:b w:val="0"/>
          <w:caps w:val="0"/>
          <w:sz w:val="24"/>
        </w:rPr>
        <w:t>ле городское население – 27896 человек и сельское – 3894 человека. С 1894 года – периода возникновения города</w:t>
      </w:r>
      <w:r w:rsidR="00FA0052">
        <w:rPr>
          <w:b w:val="0"/>
          <w:caps w:val="0"/>
          <w:sz w:val="24"/>
        </w:rPr>
        <w:t xml:space="preserve"> – до </w:t>
      </w:r>
      <w:smartTag w:uri="urn:schemas-microsoft-com:office:smarttags" w:element="metricconverter">
        <w:smartTagPr>
          <w:attr w:name="ProductID" w:val="1959 г"/>
        </w:smartTagPr>
        <w:r w:rsidR="00FA0052">
          <w:rPr>
            <w:b w:val="0"/>
            <w:caps w:val="0"/>
            <w:sz w:val="24"/>
          </w:rPr>
          <w:t>1959 г</w:t>
        </w:r>
      </w:smartTag>
      <w:r w:rsidR="00FA0052">
        <w:rPr>
          <w:b w:val="0"/>
          <w:caps w:val="0"/>
          <w:sz w:val="24"/>
        </w:rPr>
        <w:t>., т.е. за 65 лет, численность насел</w:t>
      </w:r>
      <w:r w:rsidR="00FA0052">
        <w:rPr>
          <w:b w:val="0"/>
          <w:caps w:val="0"/>
          <w:sz w:val="24"/>
        </w:rPr>
        <w:t>е</w:t>
      </w:r>
      <w:r w:rsidR="00FA0052">
        <w:rPr>
          <w:b w:val="0"/>
          <w:caps w:val="0"/>
          <w:sz w:val="24"/>
        </w:rPr>
        <w:t>ния достигла величины около 30000 жителей. В последующее тридцатилетие численность населения, хотя и небольшими темпами, но возрастала. Начиная с 90-х годов прошлого столетия в р</w:t>
      </w:r>
      <w:r w:rsidR="00FA0052">
        <w:rPr>
          <w:b w:val="0"/>
          <w:caps w:val="0"/>
          <w:sz w:val="24"/>
        </w:rPr>
        <w:t>е</w:t>
      </w:r>
      <w:r w:rsidR="00FA0052">
        <w:rPr>
          <w:b w:val="0"/>
          <w:caps w:val="0"/>
          <w:sz w:val="24"/>
        </w:rPr>
        <w:t>зультате происходивших экономических и политич</w:t>
      </w:r>
      <w:r w:rsidR="00FA0052">
        <w:rPr>
          <w:b w:val="0"/>
          <w:caps w:val="0"/>
          <w:sz w:val="24"/>
        </w:rPr>
        <w:t>е</w:t>
      </w:r>
      <w:r w:rsidR="00FA0052">
        <w:rPr>
          <w:b w:val="0"/>
          <w:caps w:val="0"/>
          <w:sz w:val="24"/>
        </w:rPr>
        <w:t>ских изменений в стране, негативные явления происходили как в естественном движении, проявляясь в превышении числа уме</w:t>
      </w:r>
      <w:r w:rsidR="00FA0052">
        <w:rPr>
          <w:b w:val="0"/>
          <w:caps w:val="0"/>
          <w:sz w:val="24"/>
        </w:rPr>
        <w:t>р</w:t>
      </w:r>
      <w:r w:rsidR="00FA0052">
        <w:rPr>
          <w:b w:val="0"/>
          <w:caps w:val="0"/>
          <w:sz w:val="24"/>
        </w:rPr>
        <w:t>ших над численностью родившихся, так и в миграционных процессах. В результате чи</w:t>
      </w:r>
      <w:r w:rsidR="00FA0052">
        <w:rPr>
          <w:b w:val="0"/>
          <w:caps w:val="0"/>
          <w:sz w:val="24"/>
        </w:rPr>
        <w:t>с</w:t>
      </w:r>
      <w:r w:rsidR="00FA0052">
        <w:rPr>
          <w:b w:val="0"/>
          <w:caps w:val="0"/>
          <w:sz w:val="24"/>
        </w:rPr>
        <w:t xml:space="preserve">ленность населения в округе постоянно сокращается. </w:t>
      </w:r>
      <w:r w:rsidR="00B61378">
        <w:rPr>
          <w:b w:val="0"/>
          <w:caps w:val="0"/>
          <w:sz w:val="24"/>
        </w:rPr>
        <w:t>Показатели изменений в численности населения округа в период последнего 60-летия по данным переписи и отчетных данных пр</w:t>
      </w:r>
      <w:r w:rsidR="00B61378">
        <w:rPr>
          <w:b w:val="0"/>
          <w:caps w:val="0"/>
          <w:sz w:val="24"/>
        </w:rPr>
        <w:t>и</w:t>
      </w:r>
      <w:r w:rsidR="006A4102">
        <w:rPr>
          <w:b w:val="0"/>
          <w:caps w:val="0"/>
          <w:sz w:val="24"/>
        </w:rPr>
        <w:t>водятся в таблице №1.3.3.-1.</w:t>
      </w:r>
    </w:p>
    <w:p w:rsidR="0081005C" w:rsidRDefault="0081005C" w:rsidP="00DC0AB0">
      <w:pPr>
        <w:pStyle w:val="22"/>
        <w:tabs>
          <w:tab w:val="left" w:pos="540"/>
        </w:tabs>
        <w:ind w:right="-99"/>
        <w:jc w:val="right"/>
        <w:rPr>
          <w:b w:val="0"/>
          <w:caps w:val="0"/>
          <w:sz w:val="24"/>
        </w:rPr>
      </w:pPr>
      <w:r>
        <w:rPr>
          <w:b w:val="0"/>
          <w:caps w:val="0"/>
          <w:sz w:val="24"/>
        </w:rPr>
        <w:t>Т</w:t>
      </w:r>
      <w:r w:rsidR="00870858">
        <w:rPr>
          <w:b w:val="0"/>
          <w:caps w:val="0"/>
          <w:sz w:val="24"/>
        </w:rPr>
        <w:t>аблица №1.3.3.-1.</w:t>
      </w:r>
    </w:p>
    <w:p w:rsidR="00B61378" w:rsidRDefault="00B61378" w:rsidP="006A4102">
      <w:pPr>
        <w:pStyle w:val="22"/>
        <w:tabs>
          <w:tab w:val="left" w:pos="540"/>
        </w:tabs>
        <w:ind w:right="-96"/>
        <w:jc w:val="both"/>
        <w:rPr>
          <w:b w:val="0"/>
          <w:caps w:val="0"/>
          <w:sz w:val="24"/>
        </w:rPr>
      </w:pPr>
      <w:r>
        <w:rPr>
          <w:b w:val="0"/>
          <w:caps w:val="0"/>
          <w:sz w:val="24"/>
        </w:rPr>
        <w:t>Числитель - общая численность населения в тыс. человек</w:t>
      </w:r>
    </w:p>
    <w:p w:rsidR="00B61378" w:rsidRDefault="00B61378" w:rsidP="006A4102">
      <w:pPr>
        <w:pStyle w:val="22"/>
        <w:tabs>
          <w:tab w:val="left" w:pos="540"/>
        </w:tabs>
        <w:ind w:right="-96"/>
        <w:jc w:val="both"/>
        <w:rPr>
          <w:b w:val="0"/>
          <w:caps w:val="0"/>
          <w:sz w:val="24"/>
        </w:rPr>
      </w:pPr>
      <w:r>
        <w:rPr>
          <w:b w:val="0"/>
          <w:caps w:val="0"/>
          <w:sz w:val="24"/>
        </w:rPr>
        <w:t>Знаменатель – среднегодовые изменения за рассматриваемый период – человек.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42"/>
        <w:gridCol w:w="1972"/>
        <w:gridCol w:w="1080"/>
        <w:gridCol w:w="1100"/>
        <w:gridCol w:w="1100"/>
        <w:gridCol w:w="1080"/>
        <w:gridCol w:w="1080"/>
        <w:gridCol w:w="1003"/>
      </w:tblGrid>
      <w:tr w:rsidR="00B61378" w:rsidRPr="00100BCC">
        <w:tc>
          <w:tcPr>
            <w:tcW w:w="642" w:type="dxa"/>
          </w:tcPr>
          <w:p w:rsidR="00B61378" w:rsidRPr="00100BCC" w:rsidRDefault="00B61378" w:rsidP="00DC0AB0">
            <w:pPr>
              <w:pStyle w:val="22"/>
              <w:tabs>
                <w:tab w:val="left" w:pos="540"/>
              </w:tabs>
              <w:spacing w:line="240" w:lineRule="auto"/>
              <w:ind w:right="-99"/>
              <w:rPr>
                <w:b w:val="0"/>
                <w:caps w:val="0"/>
                <w:sz w:val="24"/>
              </w:rPr>
            </w:pPr>
            <w:r w:rsidRPr="00100BCC">
              <w:rPr>
                <w:b w:val="0"/>
                <w:caps w:val="0"/>
                <w:sz w:val="24"/>
              </w:rPr>
              <w:t>№/№</w:t>
            </w:r>
          </w:p>
        </w:tc>
        <w:tc>
          <w:tcPr>
            <w:tcW w:w="1972" w:type="dxa"/>
          </w:tcPr>
          <w:p w:rsidR="00B61378" w:rsidRPr="00100BCC" w:rsidRDefault="00B61378" w:rsidP="00DC0AB0">
            <w:pPr>
              <w:pStyle w:val="22"/>
              <w:tabs>
                <w:tab w:val="left" w:pos="540"/>
              </w:tabs>
              <w:spacing w:line="240" w:lineRule="auto"/>
              <w:ind w:right="-884"/>
              <w:rPr>
                <w:b w:val="0"/>
                <w:caps w:val="0"/>
                <w:sz w:val="24"/>
              </w:rPr>
            </w:pPr>
            <w:r w:rsidRPr="00100BCC">
              <w:rPr>
                <w:b w:val="0"/>
                <w:caps w:val="0"/>
                <w:sz w:val="24"/>
              </w:rPr>
              <w:t>Наимен</w:t>
            </w:r>
            <w:r w:rsidRPr="00100BCC">
              <w:rPr>
                <w:b w:val="0"/>
                <w:caps w:val="0"/>
                <w:sz w:val="24"/>
              </w:rPr>
              <w:t>о</w:t>
            </w:r>
            <w:r w:rsidRPr="00100BCC">
              <w:rPr>
                <w:b w:val="0"/>
                <w:caps w:val="0"/>
                <w:sz w:val="24"/>
              </w:rPr>
              <w:t xml:space="preserve">вание </w:t>
            </w:r>
          </w:p>
          <w:p w:rsidR="00B61378" w:rsidRPr="00100BCC" w:rsidRDefault="00B61378" w:rsidP="00DC0AB0">
            <w:pPr>
              <w:pStyle w:val="22"/>
              <w:tabs>
                <w:tab w:val="left" w:pos="540"/>
              </w:tabs>
              <w:spacing w:line="240" w:lineRule="auto"/>
              <w:ind w:right="-884"/>
              <w:rPr>
                <w:b w:val="0"/>
                <w:caps w:val="0"/>
                <w:sz w:val="24"/>
              </w:rPr>
            </w:pPr>
            <w:r w:rsidRPr="00100BCC">
              <w:rPr>
                <w:b w:val="0"/>
                <w:caps w:val="0"/>
                <w:sz w:val="24"/>
              </w:rPr>
              <w:t>показат</w:t>
            </w:r>
            <w:r w:rsidRPr="00100BCC">
              <w:rPr>
                <w:b w:val="0"/>
                <w:caps w:val="0"/>
                <w:sz w:val="24"/>
              </w:rPr>
              <w:t>е</w:t>
            </w:r>
            <w:r w:rsidRPr="00100BCC">
              <w:rPr>
                <w:b w:val="0"/>
                <w:caps w:val="0"/>
                <w:sz w:val="24"/>
              </w:rPr>
              <w:t>лей</w:t>
            </w:r>
          </w:p>
        </w:tc>
        <w:tc>
          <w:tcPr>
            <w:tcW w:w="1080" w:type="dxa"/>
          </w:tcPr>
          <w:p w:rsidR="00B61378" w:rsidRPr="00100BCC" w:rsidRDefault="00B61378" w:rsidP="00DC0AB0">
            <w:pPr>
              <w:pStyle w:val="22"/>
              <w:tabs>
                <w:tab w:val="left" w:pos="540"/>
              </w:tabs>
              <w:spacing w:line="240" w:lineRule="auto"/>
              <w:ind w:right="-99"/>
              <w:rPr>
                <w:b w:val="0"/>
                <w:caps w:val="0"/>
                <w:sz w:val="24"/>
              </w:rPr>
            </w:pPr>
            <w:r w:rsidRPr="00100BCC">
              <w:rPr>
                <w:b w:val="0"/>
                <w:caps w:val="0"/>
                <w:sz w:val="24"/>
              </w:rPr>
              <w:t>1959</w:t>
            </w:r>
          </w:p>
        </w:tc>
        <w:tc>
          <w:tcPr>
            <w:tcW w:w="1080" w:type="dxa"/>
          </w:tcPr>
          <w:p w:rsidR="00B61378" w:rsidRPr="00100BCC" w:rsidRDefault="00B61378" w:rsidP="00DC0AB0">
            <w:pPr>
              <w:pStyle w:val="22"/>
              <w:tabs>
                <w:tab w:val="left" w:pos="540"/>
              </w:tabs>
              <w:spacing w:line="240" w:lineRule="auto"/>
              <w:ind w:right="-99"/>
              <w:rPr>
                <w:b w:val="0"/>
                <w:caps w:val="0"/>
                <w:sz w:val="24"/>
              </w:rPr>
            </w:pPr>
            <w:r w:rsidRPr="00100BCC">
              <w:rPr>
                <w:b w:val="0"/>
                <w:caps w:val="0"/>
                <w:sz w:val="24"/>
              </w:rPr>
              <w:t>1979</w:t>
            </w:r>
          </w:p>
        </w:tc>
        <w:tc>
          <w:tcPr>
            <w:tcW w:w="1080" w:type="dxa"/>
          </w:tcPr>
          <w:p w:rsidR="00B61378" w:rsidRPr="00100BCC" w:rsidRDefault="00B61378" w:rsidP="00DC0AB0">
            <w:pPr>
              <w:pStyle w:val="22"/>
              <w:tabs>
                <w:tab w:val="left" w:pos="540"/>
              </w:tabs>
              <w:spacing w:line="240" w:lineRule="auto"/>
              <w:ind w:right="-99"/>
              <w:rPr>
                <w:b w:val="0"/>
                <w:caps w:val="0"/>
                <w:sz w:val="24"/>
              </w:rPr>
            </w:pPr>
            <w:r w:rsidRPr="00100BCC">
              <w:rPr>
                <w:b w:val="0"/>
                <w:caps w:val="0"/>
                <w:sz w:val="24"/>
              </w:rPr>
              <w:t>1989</w:t>
            </w:r>
          </w:p>
        </w:tc>
        <w:tc>
          <w:tcPr>
            <w:tcW w:w="1080" w:type="dxa"/>
          </w:tcPr>
          <w:p w:rsidR="00B61378" w:rsidRPr="00100BCC" w:rsidRDefault="00B61378" w:rsidP="00DC0AB0">
            <w:pPr>
              <w:pStyle w:val="22"/>
              <w:tabs>
                <w:tab w:val="left" w:pos="540"/>
              </w:tabs>
              <w:spacing w:line="240" w:lineRule="auto"/>
              <w:ind w:right="-99"/>
              <w:rPr>
                <w:b w:val="0"/>
                <w:caps w:val="0"/>
                <w:sz w:val="24"/>
              </w:rPr>
            </w:pPr>
            <w:r w:rsidRPr="00100BCC">
              <w:rPr>
                <w:b w:val="0"/>
                <w:caps w:val="0"/>
                <w:sz w:val="24"/>
              </w:rPr>
              <w:t>2002</w:t>
            </w:r>
          </w:p>
        </w:tc>
        <w:tc>
          <w:tcPr>
            <w:tcW w:w="1080" w:type="dxa"/>
          </w:tcPr>
          <w:p w:rsidR="00B61378" w:rsidRPr="00100BCC" w:rsidRDefault="00B61378" w:rsidP="00DC0AB0">
            <w:pPr>
              <w:pStyle w:val="22"/>
              <w:tabs>
                <w:tab w:val="left" w:pos="540"/>
              </w:tabs>
              <w:spacing w:line="240" w:lineRule="auto"/>
              <w:ind w:right="-99"/>
              <w:rPr>
                <w:b w:val="0"/>
                <w:caps w:val="0"/>
                <w:sz w:val="24"/>
              </w:rPr>
            </w:pPr>
            <w:r w:rsidRPr="00100BCC">
              <w:rPr>
                <w:b w:val="0"/>
                <w:caps w:val="0"/>
                <w:sz w:val="24"/>
              </w:rPr>
              <w:t>2</w:t>
            </w:r>
            <w:r w:rsidR="00D903FB" w:rsidRPr="00100BCC">
              <w:rPr>
                <w:b w:val="0"/>
                <w:caps w:val="0"/>
                <w:sz w:val="24"/>
              </w:rPr>
              <w:t>0</w:t>
            </w:r>
            <w:r w:rsidRPr="00100BCC">
              <w:rPr>
                <w:b w:val="0"/>
                <w:caps w:val="0"/>
                <w:sz w:val="24"/>
              </w:rPr>
              <w:t>07</w:t>
            </w:r>
          </w:p>
        </w:tc>
        <w:tc>
          <w:tcPr>
            <w:tcW w:w="1003" w:type="dxa"/>
          </w:tcPr>
          <w:p w:rsidR="00B61378" w:rsidRPr="00100BCC" w:rsidRDefault="00D903FB" w:rsidP="00DC0AB0">
            <w:pPr>
              <w:pStyle w:val="22"/>
              <w:tabs>
                <w:tab w:val="left" w:pos="540"/>
              </w:tabs>
              <w:spacing w:line="240" w:lineRule="auto"/>
              <w:ind w:right="-99"/>
              <w:rPr>
                <w:b w:val="0"/>
                <w:caps w:val="0"/>
                <w:sz w:val="24"/>
              </w:rPr>
            </w:pPr>
            <w:r w:rsidRPr="00100BCC">
              <w:rPr>
                <w:b w:val="0"/>
                <w:caps w:val="0"/>
                <w:sz w:val="24"/>
              </w:rPr>
              <w:t>2009</w:t>
            </w:r>
          </w:p>
        </w:tc>
      </w:tr>
      <w:tr w:rsidR="00B61378" w:rsidRPr="00100BCC">
        <w:tc>
          <w:tcPr>
            <w:tcW w:w="642" w:type="dxa"/>
          </w:tcPr>
          <w:p w:rsidR="00B61378" w:rsidRPr="00100BCC" w:rsidRDefault="00D903FB" w:rsidP="00DC0AB0">
            <w:pPr>
              <w:pStyle w:val="22"/>
              <w:tabs>
                <w:tab w:val="left" w:pos="540"/>
              </w:tabs>
              <w:spacing w:line="240" w:lineRule="auto"/>
              <w:ind w:right="-99"/>
              <w:jc w:val="center"/>
              <w:rPr>
                <w:b w:val="0"/>
                <w:caps w:val="0"/>
                <w:sz w:val="20"/>
                <w:szCs w:val="20"/>
              </w:rPr>
            </w:pPr>
            <w:r w:rsidRPr="00100BCC">
              <w:rPr>
                <w:b w:val="0"/>
                <w:caps w:val="0"/>
                <w:sz w:val="20"/>
                <w:szCs w:val="20"/>
              </w:rPr>
              <w:t>1</w:t>
            </w:r>
          </w:p>
        </w:tc>
        <w:tc>
          <w:tcPr>
            <w:tcW w:w="1972" w:type="dxa"/>
          </w:tcPr>
          <w:p w:rsidR="00B61378" w:rsidRPr="00100BCC" w:rsidRDefault="00D903FB" w:rsidP="00DC0AB0">
            <w:pPr>
              <w:pStyle w:val="22"/>
              <w:tabs>
                <w:tab w:val="left" w:pos="540"/>
              </w:tabs>
              <w:spacing w:line="240" w:lineRule="auto"/>
              <w:ind w:right="-99"/>
              <w:jc w:val="center"/>
              <w:rPr>
                <w:b w:val="0"/>
                <w:caps w:val="0"/>
                <w:sz w:val="20"/>
                <w:szCs w:val="20"/>
              </w:rPr>
            </w:pPr>
            <w:r w:rsidRPr="00100BCC">
              <w:rPr>
                <w:b w:val="0"/>
                <w:caps w:val="0"/>
                <w:sz w:val="20"/>
                <w:szCs w:val="20"/>
              </w:rPr>
              <w:t>2</w:t>
            </w:r>
          </w:p>
        </w:tc>
        <w:tc>
          <w:tcPr>
            <w:tcW w:w="1080" w:type="dxa"/>
          </w:tcPr>
          <w:p w:rsidR="00B61378" w:rsidRPr="00100BCC" w:rsidRDefault="00D903FB" w:rsidP="00DC0AB0">
            <w:pPr>
              <w:pStyle w:val="22"/>
              <w:tabs>
                <w:tab w:val="left" w:pos="540"/>
              </w:tabs>
              <w:spacing w:line="240" w:lineRule="auto"/>
              <w:ind w:right="-99"/>
              <w:jc w:val="center"/>
              <w:rPr>
                <w:b w:val="0"/>
                <w:caps w:val="0"/>
                <w:sz w:val="20"/>
                <w:szCs w:val="20"/>
              </w:rPr>
            </w:pPr>
            <w:r w:rsidRPr="00100BCC">
              <w:rPr>
                <w:b w:val="0"/>
                <w:caps w:val="0"/>
                <w:sz w:val="20"/>
                <w:szCs w:val="20"/>
              </w:rPr>
              <w:t>3</w:t>
            </w:r>
          </w:p>
        </w:tc>
        <w:tc>
          <w:tcPr>
            <w:tcW w:w="1080" w:type="dxa"/>
          </w:tcPr>
          <w:p w:rsidR="00B61378" w:rsidRPr="00100BCC" w:rsidRDefault="00D903FB" w:rsidP="00DC0AB0">
            <w:pPr>
              <w:pStyle w:val="22"/>
              <w:tabs>
                <w:tab w:val="left" w:pos="540"/>
              </w:tabs>
              <w:spacing w:line="240" w:lineRule="auto"/>
              <w:ind w:right="-99"/>
              <w:jc w:val="center"/>
              <w:rPr>
                <w:b w:val="0"/>
                <w:caps w:val="0"/>
                <w:sz w:val="20"/>
                <w:szCs w:val="20"/>
              </w:rPr>
            </w:pPr>
            <w:r w:rsidRPr="00100BCC">
              <w:rPr>
                <w:b w:val="0"/>
                <w:caps w:val="0"/>
                <w:sz w:val="20"/>
                <w:szCs w:val="20"/>
              </w:rPr>
              <w:t>4</w:t>
            </w:r>
          </w:p>
        </w:tc>
        <w:tc>
          <w:tcPr>
            <w:tcW w:w="1080" w:type="dxa"/>
          </w:tcPr>
          <w:p w:rsidR="00B61378" w:rsidRPr="00100BCC" w:rsidRDefault="00D903FB" w:rsidP="00DC0AB0">
            <w:pPr>
              <w:pStyle w:val="22"/>
              <w:tabs>
                <w:tab w:val="left" w:pos="540"/>
              </w:tabs>
              <w:spacing w:line="240" w:lineRule="auto"/>
              <w:ind w:right="-99"/>
              <w:jc w:val="center"/>
              <w:rPr>
                <w:b w:val="0"/>
                <w:caps w:val="0"/>
                <w:sz w:val="20"/>
                <w:szCs w:val="20"/>
              </w:rPr>
            </w:pPr>
            <w:r w:rsidRPr="00100BCC">
              <w:rPr>
                <w:b w:val="0"/>
                <w:caps w:val="0"/>
                <w:sz w:val="20"/>
                <w:szCs w:val="20"/>
              </w:rPr>
              <w:t>5</w:t>
            </w:r>
          </w:p>
        </w:tc>
        <w:tc>
          <w:tcPr>
            <w:tcW w:w="1080" w:type="dxa"/>
          </w:tcPr>
          <w:p w:rsidR="00B61378" w:rsidRPr="00100BCC" w:rsidRDefault="00D903FB" w:rsidP="00DC0AB0">
            <w:pPr>
              <w:pStyle w:val="22"/>
              <w:tabs>
                <w:tab w:val="left" w:pos="540"/>
              </w:tabs>
              <w:spacing w:line="240" w:lineRule="auto"/>
              <w:ind w:right="-99"/>
              <w:jc w:val="center"/>
              <w:rPr>
                <w:b w:val="0"/>
                <w:caps w:val="0"/>
                <w:sz w:val="20"/>
                <w:szCs w:val="20"/>
              </w:rPr>
            </w:pPr>
            <w:r w:rsidRPr="00100BCC">
              <w:rPr>
                <w:b w:val="0"/>
                <w:caps w:val="0"/>
                <w:sz w:val="20"/>
                <w:szCs w:val="20"/>
              </w:rPr>
              <w:t>6</w:t>
            </w:r>
          </w:p>
        </w:tc>
        <w:tc>
          <w:tcPr>
            <w:tcW w:w="1080" w:type="dxa"/>
          </w:tcPr>
          <w:p w:rsidR="00B61378" w:rsidRPr="00100BCC" w:rsidRDefault="00D903FB" w:rsidP="00DC0AB0">
            <w:pPr>
              <w:pStyle w:val="22"/>
              <w:tabs>
                <w:tab w:val="left" w:pos="540"/>
              </w:tabs>
              <w:spacing w:line="240" w:lineRule="auto"/>
              <w:ind w:right="-99"/>
              <w:jc w:val="center"/>
              <w:rPr>
                <w:b w:val="0"/>
                <w:caps w:val="0"/>
                <w:sz w:val="20"/>
                <w:szCs w:val="20"/>
              </w:rPr>
            </w:pPr>
            <w:r w:rsidRPr="00100BCC">
              <w:rPr>
                <w:b w:val="0"/>
                <w:caps w:val="0"/>
                <w:sz w:val="20"/>
                <w:szCs w:val="20"/>
              </w:rPr>
              <w:t>7</w:t>
            </w:r>
          </w:p>
        </w:tc>
        <w:tc>
          <w:tcPr>
            <w:tcW w:w="1003" w:type="dxa"/>
          </w:tcPr>
          <w:p w:rsidR="00B61378" w:rsidRPr="00100BCC" w:rsidRDefault="00D903FB" w:rsidP="00DC0AB0">
            <w:pPr>
              <w:pStyle w:val="22"/>
              <w:tabs>
                <w:tab w:val="left" w:pos="540"/>
              </w:tabs>
              <w:spacing w:line="240" w:lineRule="auto"/>
              <w:ind w:right="-99"/>
              <w:jc w:val="center"/>
              <w:rPr>
                <w:b w:val="0"/>
                <w:caps w:val="0"/>
                <w:sz w:val="20"/>
                <w:szCs w:val="20"/>
              </w:rPr>
            </w:pPr>
            <w:r w:rsidRPr="00100BCC">
              <w:rPr>
                <w:b w:val="0"/>
                <w:caps w:val="0"/>
                <w:sz w:val="20"/>
                <w:szCs w:val="20"/>
              </w:rPr>
              <w:t>8</w:t>
            </w:r>
          </w:p>
        </w:tc>
      </w:tr>
      <w:tr w:rsidR="00B61378" w:rsidRPr="00100BCC">
        <w:trPr>
          <w:trHeight w:val="757"/>
        </w:trPr>
        <w:tc>
          <w:tcPr>
            <w:tcW w:w="642" w:type="dxa"/>
          </w:tcPr>
          <w:p w:rsidR="00B61378" w:rsidRPr="00100BCC" w:rsidRDefault="00D903FB" w:rsidP="00DC0AB0">
            <w:pPr>
              <w:pStyle w:val="22"/>
              <w:tabs>
                <w:tab w:val="left" w:pos="540"/>
              </w:tabs>
              <w:spacing w:line="240" w:lineRule="auto"/>
              <w:ind w:right="-99"/>
              <w:rPr>
                <w:b w:val="0"/>
                <w:caps w:val="0"/>
                <w:sz w:val="24"/>
              </w:rPr>
            </w:pPr>
            <w:r w:rsidRPr="00100BCC">
              <w:rPr>
                <w:b w:val="0"/>
                <w:caps w:val="0"/>
                <w:sz w:val="24"/>
              </w:rPr>
              <w:t>1, в т.ч.</w:t>
            </w:r>
          </w:p>
        </w:tc>
        <w:tc>
          <w:tcPr>
            <w:tcW w:w="1972" w:type="dxa"/>
          </w:tcPr>
          <w:p w:rsidR="00B61378" w:rsidRPr="00100BCC" w:rsidRDefault="00D903FB" w:rsidP="00DC0AB0">
            <w:pPr>
              <w:pStyle w:val="22"/>
              <w:tabs>
                <w:tab w:val="left" w:pos="540"/>
              </w:tabs>
              <w:spacing w:line="240" w:lineRule="auto"/>
              <w:ind w:right="-99"/>
              <w:rPr>
                <w:b w:val="0"/>
                <w:caps w:val="0"/>
                <w:sz w:val="24"/>
              </w:rPr>
            </w:pPr>
            <w:r w:rsidRPr="00100BCC">
              <w:rPr>
                <w:b w:val="0"/>
                <w:caps w:val="0"/>
                <w:sz w:val="24"/>
              </w:rPr>
              <w:t>Общая числе</w:t>
            </w:r>
            <w:r w:rsidRPr="00100BCC">
              <w:rPr>
                <w:b w:val="0"/>
                <w:caps w:val="0"/>
                <w:sz w:val="24"/>
              </w:rPr>
              <w:t>н</w:t>
            </w:r>
            <w:r w:rsidRPr="00100BCC">
              <w:rPr>
                <w:b w:val="0"/>
                <w:caps w:val="0"/>
                <w:sz w:val="24"/>
              </w:rPr>
              <w:t>ность насел</w:t>
            </w:r>
            <w:r w:rsidRPr="00100BCC">
              <w:rPr>
                <w:b w:val="0"/>
                <w:caps w:val="0"/>
                <w:sz w:val="24"/>
              </w:rPr>
              <w:t>е</w:t>
            </w:r>
            <w:r w:rsidRPr="00100BCC">
              <w:rPr>
                <w:b w:val="0"/>
                <w:caps w:val="0"/>
                <w:sz w:val="24"/>
              </w:rPr>
              <w:t>ния</w:t>
            </w:r>
          </w:p>
        </w:tc>
        <w:tc>
          <w:tcPr>
            <w:tcW w:w="1080" w:type="dxa"/>
          </w:tcPr>
          <w:p w:rsidR="00B61378" w:rsidRPr="00100BCC" w:rsidRDefault="00D903FB" w:rsidP="00DC0AB0">
            <w:pPr>
              <w:pStyle w:val="22"/>
              <w:tabs>
                <w:tab w:val="left" w:pos="540"/>
              </w:tabs>
              <w:spacing w:line="240" w:lineRule="auto"/>
              <w:ind w:right="-99"/>
              <w:rPr>
                <w:b w:val="0"/>
                <w:caps w:val="0"/>
                <w:sz w:val="24"/>
              </w:rPr>
            </w:pPr>
            <w:r w:rsidRPr="00100BCC">
              <w:rPr>
                <w:b w:val="0"/>
                <w:caps w:val="0"/>
                <w:sz w:val="24"/>
              </w:rPr>
              <w:t>30,3/-</w:t>
            </w:r>
          </w:p>
        </w:tc>
        <w:tc>
          <w:tcPr>
            <w:tcW w:w="1080" w:type="dxa"/>
          </w:tcPr>
          <w:p w:rsidR="00B61378" w:rsidRPr="00100BCC" w:rsidRDefault="00D903FB" w:rsidP="00DC0AB0">
            <w:pPr>
              <w:pStyle w:val="22"/>
              <w:tabs>
                <w:tab w:val="left" w:pos="540"/>
              </w:tabs>
              <w:spacing w:line="240" w:lineRule="auto"/>
              <w:ind w:right="-99"/>
              <w:rPr>
                <w:b w:val="0"/>
                <w:caps w:val="0"/>
                <w:sz w:val="24"/>
              </w:rPr>
            </w:pPr>
            <w:r w:rsidRPr="00100BCC">
              <w:rPr>
                <w:b w:val="0"/>
                <w:caps w:val="0"/>
                <w:sz w:val="24"/>
              </w:rPr>
              <w:t>34,4/+205</w:t>
            </w:r>
          </w:p>
        </w:tc>
        <w:tc>
          <w:tcPr>
            <w:tcW w:w="1080" w:type="dxa"/>
          </w:tcPr>
          <w:p w:rsidR="00B61378" w:rsidRPr="00100BCC" w:rsidRDefault="00D903FB" w:rsidP="00DC0AB0">
            <w:pPr>
              <w:pStyle w:val="22"/>
              <w:tabs>
                <w:tab w:val="left" w:pos="540"/>
              </w:tabs>
              <w:spacing w:line="240" w:lineRule="auto"/>
              <w:ind w:right="-99"/>
              <w:rPr>
                <w:b w:val="0"/>
                <w:caps w:val="0"/>
                <w:sz w:val="24"/>
              </w:rPr>
            </w:pPr>
            <w:r w:rsidRPr="00100BCC">
              <w:rPr>
                <w:b w:val="0"/>
                <w:caps w:val="0"/>
                <w:sz w:val="24"/>
              </w:rPr>
              <w:t>38,5/+410</w:t>
            </w:r>
          </w:p>
        </w:tc>
        <w:tc>
          <w:tcPr>
            <w:tcW w:w="1080" w:type="dxa"/>
          </w:tcPr>
          <w:p w:rsidR="00B61378" w:rsidRPr="00100BCC" w:rsidRDefault="00D903FB" w:rsidP="00DC0AB0">
            <w:pPr>
              <w:pStyle w:val="22"/>
              <w:tabs>
                <w:tab w:val="left" w:pos="540"/>
              </w:tabs>
              <w:spacing w:line="240" w:lineRule="auto"/>
              <w:ind w:right="-99"/>
              <w:rPr>
                <w:b w:val="0"/>
                <w:caps w:val="0"/>
                <w:sz w:val="24"/>
              </w:rPr>
            </w:pPr>
            <w:r w:rsidRPr="00100BCC">
              <w:rPr>
                <w:b w:val="0"/>
                <w:caps w:val="0"/>
                <w:sz w:val="24"/>
              </w:rPr>
              <w:t>34,7/-292</w:t>
            </w:r>
          </w:p>
        </w:tc>
        <w:tc>
          <w:tcPr>
            <w:tcW w:w="1080" w:type="dxa"/>
          </w:tcPr>
          <w:p w:rsidR="00B61378" w:rsidRPr="00100BCC" w:rsidRDefault="00D903FB" w:rsidP="00DC0AB0">
            <w:pPr>
              <w:pStyle w:val="22"/>
              <w:tabs>
                <w:tab w:val="left" w:pos="540"/>
              </w:tabs>
              <w:spacing w:line="240" w:lineRule="auto"/>
              <w:ind w:right="-99"/>
              <w:rPr>
                <w:b w:val="0"/>
                <w:caps w:val="0"/>
                <w:sz w:val="24"/>
              </w:rPr>
            </w:pPr>
            <w:r w:rsidRPr="00100BCC">
              <w:rPr>
                <w:b w:val="0"/>
                <w:caps w:val="0"/>
                <w:sz w:val="24"/>
              </w:rPr>
              <w:t>32,7/-400</w:t>
            </w:r>
          </w:p>
        </w:tc>
        <w:tc>
          <w:tcPr>
            <w:tcW w:w="1003" w:type="dxa"/>
          </w:tcPr>
          <w:p w:rsidR="00B61378" w:rsidRPr="00100BCC" w:rsidRDefault="00D903FB" w:rsidP="00DC0AB0">
            <w:pPr>
              <w:pStyle w:val="22"/>
              <w:tabs>
                <w:tab w:val="left" w:pos="540"/>
              </w:tabs>
              <w:spacing w:line="240" w:lineRule="auto"/>
              <w:ind w:right="-99"/>
              <w:rPr>
                <w:b w:val="0"/>
                <w:caps w:val="0"/>
                <w:sz w:val="24"/>
              </w:rPr>
            </w:pPr>
            <w:r w:rsidRPr="00100BCC">
              <w:rPr>
                <w:b w:val="0"/>
                <w:caps w:val="0"/>
                <w:sz w:val="24"/>
              </w:rPr>
              <w:t>31,8/-450</w:t>
            </w:r>
          </w:p>
        </w:tc>
      </w:tr>
      <w:tr w:rsidR="00B61378" w:rsidRPr="00100BCC">
        <w:tc>
          <w:tcPr>
            <w:tcW w:w="642" w:type="dxa"/>
          </w:tcPr>
          <w:p w:rsidR="00B61378" w:rsidRPr="00100BCC" w:rsidRDefault="00D903FB" w:rsidP="00DC0AB0">
            <w:pPr>
              <w:pStyle w:val="22"/>
              <w:tabs>
                <w:tab w:val="left" w:pos="540"/>
              </w:tabs>
              <w:spacing w:line="240" w:lineRule="auto"/>
              <w:ind w:right="-99"/>
              <w:rPr>
                <w:b w:val="0"/>
                <w:caps w:val="0"/>
                <w:sz w:val="24"/>
              </w:rPr>
            </w:pPr>
            <w:r w:rsidRPr="00100BCC">
              <w:rPr>
                <w:b w:val="0"/>
                <w:caps w:val="0"/>
                <w:sz w:val="24"/>
              </w:rPr>
              <w:t>а</w:t>
            </w:r>
          </w:p>
        </w:tc>
        <w:tc>
          <w:tcPr>
            <w:tcW w:w="1972" w:type="dxa"/>
          </w:tcPr>
          <w:p w:rsidR="00B61378" w:rsidRPr="00100BCC" w:rsidRDefault="00870858" w:rsidP="00DC0AB0">
            <w:pPr>
              <w:pStyle w:val="22"/>
              <w:tabs>
                <w:tab w:val="left" w:pos="540"/>
              </w:tabs>
              <w:spacing w:line="240" w:lineRule="auto"/>
              <w:ind w:right="-99"/>
              <w:rPr>
                <w:b w:val="0"/>
                <w:caps w:val="0"/>
                <w:sz w:val="24"/>
              </w:rPr>
            </w:pPr>
            <w:r w:rsidRPr="00100BCC">
              <w:rPr>
                <w:b w:val="0"/>
                <w:caps w:val="0"/>
                <w:sz w:val="24"/>
              </w:rPr>
              <w:t>г</w:t>
            </w:r>
            <w:r w:rsidR="00D903FB" w:rsidRPr="00100BCC">
              <w:rPr>
                <w:b w:val="0"/>
                <w:caps w:val="0"/>
                <w:sz w:val="24"/>
              </w:rPr>
              <w:t>о</w:t>
            </w:r>
            <w:r w:rsidR="00D903FB" w:rsidRPr="00100BCC">
              <w:rPr>
                <w:b w:val="0"/>
                <w:caps w:val="0"/>
                <w:sz w:val="24"/>
              </w:rPr>
              <w:t>родское</w:t>
            </w:r>
          </w:p>
        </w:tc>
        <w:tc>
          <w:tcPr>
            <w:tcW w:w="1080" w:type="dxa"/>
          </w:tcPr>
          <w:p w:rsidR="00B61378" w:rsidRPr="00100BCC" w:rsidRDefault="00FE3565" w:rsidP="00DC0AB0">
            <w:pPr>
              <w:pStyle w:val="22"/>
              <w:tabs>
                <w:tab w:val="left" w:pos="540"/>
              </w:tabs>
              <w:spacing w:line="240" w:lineRule="auto"/>
              <w:ind w:right="-99"/>
              <w:rPr>
                <w:b w:val="0"/>
                <w:caps w:val="0"/>
                <w:sz w:val="24"/>
              </w:rPr>
            </w:pPr>
            <w:r w:rsidRPr="00100BCC">
              <w:rPr>
                <w:b w:val="0"/>
                <w:caps w:val="0"/>
                <w:sz w:val="24"/>
              </w:rPr>
              <w:t>25,2/-</w:t>
            </w:r>
          </w:p>
        </w:tc>
        <w:tc>
          <w:tcPr>
            <w:tcW w:w="1080" w:type="dxa"/>
          </w:tcPr>
          <w:p w:rsidR="00B61378" w:rsidRPr="00100BCC" w:rsidRDefault="00FE3565" w:rsidP="00DC0AB0">
            <w:pPr>
              <w:pStyle w:val="22"/>
              <w:tabs>
                <w:tab w:val="left" w:pos="540"/>
              </w:tabs>
              <w:spacing w:line="240" w:lineRule="auto"/>
              <w:ind w:right="-99"/>
              <w:rPr>
                <w:b w:val="0"/>
                <w:caps w:val="0"/>
                <w:sz w:val="24"/>
              </w:rPr>
            </w:pPr>
            <w:r w:rsidRPr="00100BCC">
              <w:rPr>
                <w:b w:val="0"/>
                <w:caps w:val="0"/>
                <w:sz w:val="24"/>
              </w:rPr>
              <w:t>28,0/+140</w:t>
            </w:r>
          </w:p>
        </w:tc>
        <w:tc>
          <w:tcPr>
            <w:tcW w:w="1080" w:type="dxa"/>
          </w:tcPr>
          <w:p w:rsidR="00B61378" w:rsidRPr="00100BCC" w:rsidRDefault="00FE3565" w:rsidP="00DC0AB0">
            <w:pPr>
              <w:pStyle w:val="22"/>
              <w:tabs>
                <w:tab w:val="left" w:pos="540"/>
              </w:tabs>
              <w:spacing w:line="240" w:lineRule="auto"/>
              <w:ind w:right="-99"/>
              <w:rPr>
                <w:b w:val="0"/>
                <w:caps w:val="0"/>
                <w:sz w:val="24"/>
              </w:rPr>
            </w:pPr>
            <w:r w:rsidRPr="00100BCC">
              <w:rPr>
                <w:b w:val="0"/>
                <w:caps w:val="0"/>
                <w:sz w:val="24"/>
              </w:rPr>
              <w:t>32,5/+450</w:t>
            </w:r>
          </w:p>
        </w:tc>
        <w:tc>
          <w:tcPr>
            <w:tcW w:w="1080" w:type="dxa"/>
          </w:tcPr>
          <w:p w:rsidR="00B61378" w:rsidRPr="00100BCC" w:rsidRDefault="00FE3565" w:rsidP="00DC0AB0">
            <w:pPr>
              <w:pStyle w:val="22"/>
              <w:tabs>
                <w:tab w:val="left" w:pos="540"/>
              </w:tabs>
              <w:spacing w:line="240" w:lineRule="auto"/>
              <w:ind w:right="-99"/>
              <w:rPr>
                <w:b w:val="0"/>
                <w:caps w:val="0"/>
                <w:sz w:val="24"/>
              </w:rPr>
            </w:pPr>
            <w:r w:rsidRPr="00100BCC">
              <w:rPr>
                <w:b w:val="0"/>
                <w:caps w:val="0"/>
                <w:sz w:val="24"/>
              </w:rPr>
              <w:t>30,1/-185</w:t>
            </w:r>
          </w:p>
        </w:tc>
        <w:tc>
          <w:tcPr>
            <w:tcW w:w="1080" w:type="dxa"/>
          </w:tcPr>
          <w:p w:rsidR="00B61378" w:rsidRPr="00100BCC" w:rsidRDefault="00FE3565" w:rsidP="00DC0AB0">
            <w:pPr>
              <w:pStyle w:val="22"/>
              <w:tabs>
                <w:tab w:val="left" w:pos="540"/>
              </w:tabs>
              <w:spacing w:line="240" w:lineRule="auto"/>
              <w:ind w:right="-99"/>
              <w:rPr>
                <w:b w:val="0"/>
                <w:caps w:val="0"/>
                <w:sz w:val="24"/>
              </w:rPr>
            </w:pPr>
            <w:r w:rsidRPr="00100BCC">
              <w:rPr>
                <w:b w:val="0"/>
                <w:caps w:val="0"/>
                <w:sz w:val="24"/>
              </w:rPr>
              <w:t>28,6/-300</w:t>
            </w:r>
          </w:p>
        </w:tc>
        <w:tc>
          <w:tcPr>
            <w:tcW w:w="1003" w:type="dxa"/>
          </w:tcPr>
          <w:p w:rsidR="00B61378" w:rsidRPr="00100BCC" w:rsidRDefault="00FE3565" w:rsidP="00DC0AB0">
            <w:pPr>
              <w:pStyle w:val="22"/>
              <w:tabs>
                <w:tab w:val="left" w:pos="540"/>
              </w:tabs>
              <w:spacing w:line="240" w:lineRule="auto"/>
              <w:ind w:right="-99"/>
              <w:rPr>
                <w:b w:val="0"/>
                <w:caps w:val="0"/>
                <w:sz w:val="24"/>
              </w:rPr>
            </w:pPr>
            <w:r w:rsidRPr="00100BCC">
              <w:rPr>
                <w:b w:val="0"/>
                <w:caps w:val="0"/>
                <w:sz w:val="24"/>
              </w:rPr>
              <w:t>27,9/-350</w:t>
            </w:r>
          </w:p>
        </w:tc>
      </w:tr>
      <w:tr w:rsidR="00B61378" w:rsidRPr="00100BCC">
        <w:tc>
          <w:tcPr>
            <w:tcW w:w="642" w:type="dxa"/>
          </w:tcPr>
          <w:p w:rsidR="00B61378" w:rsidRPr="00100BCC" w:rsidRDefault="00D903FB" w:rsidP="00DC0AB0">
            <w:pPr>
              <w:pStyle w:val="22"/>
              <w:tabs>
                <w:tab w:val="left" w:pos="540"/>
              </w:tabs>
              <w:spacing w:line="240" w:lineRule="auto"/>
              <w:ind w:right="-99"/>
              <w:rPr>
                <w:b w:val="0"/>
                <w:caps w:val="0"/>
                <w:sz w:val="24"/>
              </w:rPr>
            </w:pPr>
            <w:r w:rsidRPr="00100BCC">
              <w:rPr>
                <w:b w:val="0"/>
                <w:caps w:val="0"/>
                <w:sz w:val="24"/>
              </w:rPr>
              <w:t>б</w:t>
            </w:r>
          </w:p>
        </w:tc>
        <w:tc>
          <w:tcPr>
            <w:tcW w:w="1972" w:type="dxa"/>
          </w:tcPr>
          <w:p w:rsidR="00B61378" w:rsidRPr="00100BCC" w:rsidRDefault="00D903FB" w:rsidP="00DC0AB0">
            <w:pPr>
              <w:pStyle w:val="22"/>
              <w:tabs>
                <w:tab w:val="left" w:pos="540"/>
              </w:tabs>
              <w:spacing w:line="240" w:lineRule="auto"/>
              <w:ind w:right="-99"/>
              <w:rPr>
                <w:b w:val="0"/>
                <w:caps w:val="0"/>
                <w:sz w:val="24"/>
              </w:rPr>
            </w:pPr>
            <w:r w:rsidRPr="00100BCC">
              <w:rPr>
                <w:b w:val="0"/>
                <w:caps w:val="0"/>
                <w:sz w:val="24"/>
              </w:rPr>
              <w:t>сел</w:t>
            </w:r>
            <w:r w:rsidRPr="00100BCC">
              <w:rPr>
                <w:b w:val="0"/>
                <w:caps w:val="0"/>
                <w:sz w:val="24"/>
              </w:rPr>
              <w:t>ь</w:t>
            </w:r>
            <w:r w:rsidRPr="00100BCC">
              <w:rPr>
                <w:b w:val="0"/>
                <w:caps w:val="0"/>
                <w:sz w:val="24"/>
              </w:rPr>
              <w:t>ское</w:t>
            </w:r>
          </w:p>
        </w:tc>
        <w:tc>
          <w:tcPr>
            <w:tcW w:w="1080" w:type="dxa"/>
          </w:tcPr>
          <w:p w:rsidR="00B61378" w:rsidRPr="00100BCC" w:rsidRDefault="00FE3565" w:rsidP="00DC0AB0">
            <w:pPr>
              <w:pStyle w:val="22"/>
              <w:tabs>
                <w:tab w:val="left" w:pos="540"/>
              </w:tabs>
              <w:spacing w:line="240" w:lineRule="auto"/>
              <w:ind w:right="-99"/>
              <w:rPr>
                <w:b w:val="0"/>
                <w:caps w:val="0"/>
                <w:sz w:val="24"/>
              </w:rPr>
            </w:pPr>
            <w:r w:rsidRPr="00100BCC">
              <w:rPr>
                <w:b w:val="0"/>
                <w:caps w:val="0"/>
                <w:sz w:val="24"/>
              </w:rPr>
              <w:t>6,1/-</w:t>
            </w:r>
          </w:p>
        </w:tc>
        <w:tc>
          <w:tcPr>
            <w:tcW w:w="1080" w:type="dxa"/>
          </w:tcPr>
          <w:p w:rsidR="00B61378" w:rsidRPr="00100BCC" w:rsidRDefault="00FE3565" w:rsidP="00DC0AB0">
            <w:pPr>
              <w:pStyle w:val="22"/>
              <w:tabs>
                <w:tab w:val="left" w:pos="540"/>
              </w:tabs>
              <w:spacing w:line="240" w:lineRule="auto"/>
              <w:ind w:right="-99"/>
              <w:rPr>
                <w:b w:val="0"/>
                <w:caps w:val="0"/>
                <w:sz w:val="24"/>
              </w:rPr>
            </w:pPr>
            <w:r w:rsidRPr="00100BCC">
              <w:rPr>
                <w:b w:val="0"/>
                <w:caps w:val="0"/>
                <w:sz w:val="24"/>
              </w:rPr>
              <w:t>6,4/+65</w:t>
            </w:r>
          </w:p>
        </w:tc>
        <w:tc>
          <w:tcPr>
            <w:tcW w:w="1080" w:type="dxa"/>
          </w:tcPr>
          <w:p w:rsidR="00B61378" w:rsidRPr="00100BCC" w:rsidRDefault="00FE3565" w:rsidP="00DC0AB0">
            <w:pPr>
              <w:pStyle w:val="22"/>
              <w:tabs>
                <w:tab w:val="left" w:pos="540"/>
              </w:tabs>
              <w:spacing w:line="240" w:lineRule="auto"/>
              <w:ind w:right="-99"/>
              <w:rPr>
                <w:b w:val="0"/>
                <w:caps w:val="0"/>
                <w:sz w:val="24"/>
              </w:rPr>
            </w:pPr>
            <w:r w:rsidRPr="00100BCC">
              <w:rPr>
                <w:b w:val="0"/>
                <w:caps w:val="0"/>
                <w:sz w:val="24"/>
              </w:rPr>
              <w:t>6,0/-40</w:t>
            </w:r>
          </w:p>
        </w:tc>
        <w:tc>
          <w:tcPr>
            <w:tcW w:w="1080" w:type="dxa"/>
          </w:tcPr>
          <w:p w:rsidR="00B61378" w:rsidRPr="00100BCC" w:rsidRDefault="00FE3565" w:rsidP="00DC0AB0">
            <w:pPr>
              <w:pStyle w:val="22"/>
              <w:tabs>
                <w:tab w:val="left" w:pos="540"/>
              </w:tabs>
              <w:spacing w:line="240" w:lineRule="auto"/>
              <w:ind w:right="-99"/>
              <w:rPr>
                <w:b w:val="0"/>
                <w:caps w:val="0"/>
                <w:sz w:val="24"/>
              </w:rPr>
            </w:pPr>
            <w:r w:rsidRPr="00100BCC">
              <w:rPr>
                <w:b w:val="0"/>
                <w:caps w:val="0"/>
                <w:sz w:val="24"/>
              </w:rPr>
              <w:t>4,6/</w:t>
            </w:r>
            <w:r w:rsidR="00870858" w:rsidRPr="00100BCC">
              <w:rPr>
                <w:b w:val="0"/>
                <w:caps w:val="0"/>
                <w:sz w:val="24"/>
              </w:rPr>
              <w:t>-107</w:t>
            </w:r>
          </w:p>
        </w:tc>
        <w:tc>
          <w:tcPr>
            <w:tcW w:w="1080" w:type="dxa"/>
          </w:tcPr>
          <w:p w:rsidR="00B61378" w:rsidRPr="00100BCC" w:rsidRDefault="00870858" w:rsidP="00DC0AB0">
            <w:pPr>
              <w:pStyle w:val="22"/>
              <w:tabs>
                <w:tab w:val="left" w:pos="540"/>
              </w:tabs>
              <w:spacing w:line="240" w:lineRule="auto"/>
              <w:ind w:right="-99"/>
              <w:rPr>
                <w:b w:val="0"/>
                <w:caps w:val="0"/>
                <w:sz w:val="24"/>
              </w:rPr>
            </w:pPr>
            <w:r w:rsidRPr="00100BCC">
              <w:rPr>
                <w:b w:val="0"/>
                <w:caps w:val="0"/>
                <w:sz w:val="24"/>
              </w:rPr>
              <w:t>4,1/-100</w:t>
            </w:r>
          </w:p>
        </w:tc>
        <w:tc>
          <w:tcPr>
            <w:tcW w:w="1003" w:type="dxa"/>
          </w:tcPr>
          <w:p w:rsidR="00B61378" w:rsidRPr="00100BCC" w:rsidRDefault="00870858" w:rsidP="00DC0AB0">
            <w:pPr>
              <w:pStyle w:val="22"/>
              <w:tabs>
                <w:tab w:val="left" w:pos="540"/>
              </w:tabs>
              <w:spacing w:line="240" w:lineRule="auto"/>
              <w:ind w:right="-99"/>
              <w:rPr>
                <w:b w:val="0"/>
                <w:caps w:val="0"/>
                <w:sz w:val="24"/>
              </w:rPr>
            </w:pPr>
            <w:r w:rsidRPr="00100BCC">
              <w:rPr>
                <w:b w:val="0"/>
                <w:caps w:val="0"/>
                <w:sz w:val="24"/>
              </w:rPr>
              <w:t>3,9/-100</w:t>
            </w:r>
          </w:p>
        </w:tc>
      </w:tr>
    </w:tbl>
    <w:p w:rsidR="00026ECA" w:rsidRDefault="00026ECA" w:rsidP="00DC0AB0">
      <w:pPr>
        <w:pStyle w:val="22"/>
        <w:tabs>
          <w:tab w:val="left" w:pos="540"/>
        </w:tabs>
        <w:ind w:right="-99"/>
        <w:rPr>
          <w:b w:val="0"/>
          <w:caps w:val="0"/>
          <w:sz w:val="24"/>
        </w:rPr>
      </w:pPr>
    </w:p>
    <w:p w:rsidR="00026ECA" w:rsidRDefault="0081005C" w:rsidP="00DC0AB0">
      <w:pPr>
        <w:pStyle w:val="22"/>
        <w:tabs>
          <w:tab w:val="left" w:pos="540"/>
        </w:tabs>
        <w:ind w:right="-99"/>
        <w:jc w:val="both"/>
        <w:rPr>
          <w:b w:val="0"/>
          <w:caps w:val="0"/>
          <w:sz w:val="24"/>
        </w:rPr>
      </w:pPr>
      <w:r>
        <w:rPr>
          <w:b w:val="0"/>
          <w:caps w:val="0"/>
          <w:sz w:val="24"/>
        </w:rPr>
        <w:tab/>
      </w:r>
      <w:r w:rsidR="00870858">
        <w:rPr>
          <w:b w:val="0"/>
          <w:caps w:val="0"/>
          <w:sz w:val="24"/>
        </w:rPr>
        <w:t>Результатом негативных процессов в естественном движении является ухудшение возрастной структуры населения с сокращением трудоспособной группы за счет лиц пе</w:t>
      </w:r>
      <w:r w:rsidR="00870858">
        <w:rPr>
          <w:b w:val="0"/>
          <w:caps w:val="0"/>
          <w:sz w:val="24"/>
        </w:rPr>
        <w:t>н</w:t>
      </w:r>
      <w:r w:rsidR="00870858">
        <w:rPr>
          <w:b w:val="0"/>
          <w:caps w:val="0"/>
          <w:sz w:val="24"/>
        </w:rPr>
        <w:t>сионного возраста. Показатели низкого уровня рождаемости отражаются на размерах тр</w:t>
      </w:r>
      <w:r w:rsidR="00870858">
        <w:rPr>
          <w:b w:val="0"/>
          <w:caps w:val="0"/>
          <w:sz w:val="24"/>
        </w:rPr>
        <w:t>у</w:t>
      </w:r>
      <w:r w:rsidR="00870858">
        <w:rPr>
          <w:b w:val="0"/>
          <w:caps w:val="0"/>
          <w:sz w:val="24"/>
        </w:rPr>
        <w:t>довых ресурсов и, что очень важно, на снижении количества населения молодого возраста, со</w:t>
      </w:r>
      <w:r w:rsidR="00870858">
        <w:rPr>
          <w:b w:val="0"/>
          <w:caps w:val="0"/>
          <w:sz w:val="24"/>
        </w:rPr>
        <w:t>з</w:t>
      </w:r>
      <w:r w:rsidR="00870858">
        <w:rPr>
          <w:b w:val="0"/>
          <w:caps w:val="0"/>
          <w:sz w:val="24"/>
        </w:rPr>
        <w:t>дающих семьи и оказывающих влияние на уровень рождаемости.</w:t>
      </w:r>
    </w:p>
    <w:p w:rsidR="00870858" w:rsidRDefault="00980647" w:rsidP="00DC0AB0">
      <w:pPr>
        <w:pStyle w:val="22"/>
        <w:tabs>
          <w:tab w:val="left" w:pos="540"/>
        </w:tabs>
        <w:ind w:right="-99"/>
        <w:jc w:val="both"/>
        <w:rPr>
          <w:b w:val="0"/>
          <w:caps w:val="0"/>
          <w:sz w:val="24"/>
        </w:rPr>
      </w:pPr>
      <w:r>
        <w:rPr>
          <w:b w:val="0"/>
          <w:caps w:val="0"/>
          <w:sz w:val="24"/>
        </w:rPr>
        <w:t>Изменение показателей возрастной структуры населения за последние 2 года прив</w:t>
      </w:r>
      <w:r>
        <w:rPr>
          <w:b w:val="0"/>
          <w:caps w:val="0"/>
          <w:sz w:val="24"/>
        </w:rPr>
        <w:t>о</w:t>
      </w:r>
      <w:r>
        <w:rPr>
          <w:b w:val="0"/>
          <w:caps w:val="0"/>
          <w:sz w:val="24"/>
        </w:rPr>
        <w:t>дятся ниже, в таблице №1.3.3.-2.</w:t>
      </w:r>
    </w:p>
    <w:p w:rsidR="00980647" w:rsidRDefault="00980647" w:rsidP="00DC0AB0">
      <w:pPr>
        <w:pStyle w:val="22"/>
        <w:tabs>
          <w:tab w:val="left" w:pos="540"/>
        </w:tabs>
        <w:ind w:right="-99"/>
        <w:jc w:val="right"/>
        <w:rPr>
          <w:b w:val="0"/>
          <w:caps w:val="0"/>
          <w:sz w:val="24"/>
        </w:rPr>
      </w:pPr>
      <w:r>
        <w:rPr>
          <w:b w:val="0"/>
          <w:caps w:val="0"/>
          <w:sz w:val="24"/>
        </w:rPr>
        <w:t xml:space="preserve">Таблица </w:t>
      </w:r>
      <w:r w:rsidR="00C860DC">
        <w:rPr>
          <w:b w:val="0"/>
          <w:caps w:val="0"/>
          <w:sz w:val="24"/>
        </w:rPr>
        <w:t>№</w:t>
      </w:r>
      <w:r>
        <w:rPr>
          <w:b w:val="0"/>
          <w:caps w:val="0"/>
          <w:sz w:val="24"/>
        </w:rPr>
        <w:t>1.3.3.-2.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48"/>
        <w:gridCol w:w="2880"/>
        <w:gridCol w:w="1485"/>
        <w:gridCol w:w="1485"/>
        <w:gridCol w:w="1485"/>
        <w:gridCol w:w="1485"/>
      </w:tblGrid>
      <w:tr w:rsidR="00980647">
        <w:tc>
          <w:tcPr>
            <w:tcW w:w="648" w:type="dxa"/>
            <w:vMerge w:val="restart"/>
          </w:tcPr>
          <w:p w:rsidR="00980647" w:rsidRPr="00100BCC" w:rsidRDefault="00980647" w:rsidP="00DC0AB0">
            <w:pPr>
              <w:pStyle w:val="22"/>
              <w:tabs>
                <w:tab w:val="left" w:pos="540"/>
              </w:tabs>
              <w:spacing w:line="240" w:lineRule="auto"/>
              <w:ind w:right="-96"/>
              <w:jc w:val="center"/>
              <w:rPr>
                <w:b w:val="0"/>
                <w:caps w:val="0"/>
                <w:sz w:val="24"/>
              </w:rPr>
            </w:pPr>
            <w:r w:rsidRPr="00100BCC">
              <w:rPr>
                <w:b w:val="0"/>
                <w:caps w:val="0"/>
                <w:sz w:val="24"/>
              </w:rPr>
              <w:t>№/№</w:t>
            </w:r>
          </w:p>
        </w:tc>
        <w:tc>
          <w:tcPr>
            <w:tcW w:w="2880" w:type="dxa"/>
            <w:vMerge w:val="restart"/>
          </w:tcPr>
          <w:p w:rsidR="00980647" w:rsidRPr="00100BCC" w:rsidRDefault="00980647" w:rsidP="00DC0AB0">
            <w:pPr>
              <w:pStyle w:val="22"/>
              <w:tabs>
                <w:tab w:val="left" w:pos="540"/>
              </w:tabs>
              <w:spacing w:line="240" w:lineRule="auto"/>
              <w:ind w:right="-96"/>
              <w:jc w:val="center"/>
              <w:rPr>
                <w:b w:val="0"/>
                <w:caps w:val="0"/>
                <w:sz w:val="24"/>
              </w:rPr>
            </w:pPr>
            <w:r w:rsidRPr="00100BCC">
              <w:rPr>
                <w:b w:val="0"/>
                <w:caps w:val="0"/>
                <w:sz w:val="24"/>
              </w:rPr>
              <w:t>Возрастные группы нас</w:t>
            </w:r>
            <w:r w:rsidRPr="00100BCC">
              <w:rPr>
                <w:b w:val="0"/>
                <w:caps w:val="0"/>
                <w:sz w:val="24"/>
              </w:rPr>
              <w:t>е</w:t>
            </w:r>
            <w:r w:rsidRPr="00100BCC">
              <w:rPr>
                <w:b w:val="0"/>
                <w:caps w:val="0"/>
                <w:sz w:val="24"/>
              </w:rPr>
              <w:t>ления</w:t>
            </w:r>
          </w:p>
        </w:tc>
        <w:tc>
          <w:tcPr>
            <w:tcW w:w="2970" w:type="dxa"/>
            <w:gridSpan w:val="2"/>
            <w:shd w:val="clear" w:color="auto" w:fill="auto"/>
          </w:tcPr>
          <w:p w:rsidR="00980647" w:rsidRPr="00100BCC" w:rsidRDefault="00980647" w:rsidP="00DC0AB0">
            <w:pPr>
              <w:pStyle w:val="22"/>
              <w:tabs>
                <w:tab w:val="left" w:pos="540"/>
              </w:tabs>
              <w:spacing w:line="240" w:lineRule="auto"/>
              <w:ind w:right="-96"/>
              <w:jc w:val="center"/>
              <w:rPr>
                <w:b w:val="0"/>
                <w:caps w:val="0"/>
                <w:sz w:val="24"/>
              </w:rPr>
            </w:pPr>
            <w:r w:rsidRPr="00100BCC">
              <w:rPr>
                <w:b w:val="0"/>
                <w:caps w:val="0"/>
                <w:sz w:val="24"/>
              </w:rPr>
              <w:t>На 01.01.2006</w:t>
            </w:r>
          </w:p>
        </w:tc>
        <w:tc>
          <w:tcPr>
            <w:tcW w:w="2970" w:type="dxa"/>
            <w:gridSpan w:val="2"/>
            <w:shd w:val="clear" w:color="auto" w:fill="auto"/>
          </w:tcPr>
          <w:p w:rsidR="00980647" w:rsidRPr="00100BCC" w:rsidRDefault="00980647" w:rsidP="00DC0AB0">
            <w:pPr>
              <w:pStyle w:val="22"/>
              <w:tabs>
                <w:tab w:val="left" w:pos="540"/>
              </w:tabs>
              <w:spacing w:line="240" w:lineRule="auto"/>
              <w:ind w:right="-96"/>
              <w:jc w:val="center"/>
              <w:rPr>
                <w:b w:val="0"/>
                <w:caps w:val="0"/>
                <w:sz w:val="24"/>
              </w:rPr>
            </w:pPr>
            <w:r w:rsidRPr="00100BCC">
              <w:rPr>
                <w:b w:val="0"/>
                <w:caps w:val="0"/>
                <w:sz w:val="24"/>
              </w:rPr>
              <w:t>На 01.01.2008</w:t>
            </w:r>
          </w:p>
        </w:tc>
      </w:tr>
      <w:tr w:rsidR="00295E6D">
        <w:tc>
          <w:tcPr>
            <w:tcW w:w="648" w:type="dxa"/>
            <w:vMerge/>
          </w:tcPr>
          <w:p w:rsidR="00295E6D" w:rsidRPr="00100BCC" w:rsidRDefault="00295E6D" w:rsidP="00DC0AB0">
            <w:pPr>
              <w:pStyle w:val="22"/>
              <w:tabs>
                <w:tab w:val="left" w:pos="540"/>
              </w:tabs>
              <w:spacing w:line="240" w:lineRule="auto"/>
              <w:ind w:right="-96"/>
              <w:jc w:val="center"/>
              <w:rPr>
                <w:b w:val="0"/>
                <w:caps w:val="0"/>
                <w:sz w:val="24"/>
              </w:rPr>
            </w:pPr>
          </w:p>
        </w:tc>
        <w:tc>
          <w:tcPr>
            <w:tcW w:w="2880" w:type="dxa"/>
            <w:vMerge/>
          </w:tcPr>
          <w:p w:rsidR="00295E6D" w:rsidRPr="00100BCC" w:rsidRDefault="00295E6D" w:rsidP="00DC0AB0">
            <w:pPr>
              <w:pStyle w:val="22"/>
              <w:tabs>
                <w:tab w:val="left" w:pos="540"/>
              </w:tabs>
              <w:spacing w:line="240" w:lineRule="auto"/>
              <w:ind w:right="-96"/>
              <w:jc w:val="center"/>
              <w:rPr>
                <w:b w:val="0"/>
                <w:caps w:val="0"/>
                <w:sz w:val="24"/>
              </w:rPr>
            </w:pPr>
          </w:p>
        </w:tc>
        <w:tc>
          <w:tcPr>
            <w:tcW w:w="1485" w:type="dxa"/>
            <w:shd w:val="clear" w:color="auto" w:fill="auto"/>
          </w:tcPr>
          <w:p w:rsidR="00295E6D" w:rsidRPr="00100BCC" w:rsidRDefault="00295E6D" w:rsidP="00DC0AB0">
            <w:pPr>
              <w:pStyle w:val="22"/>
              <w:tabs>
                <w:tab w:val="left" w:pos="540"/>
              </w:tabs>
              <w:spacing w:line="240" w:lineRule="auto"/>
              <w:ind w:right="-96"/>
              <w:jc w:val="center"/>
              <w:rPr>
                <w:b w:val="0"/>
                <w:caps w:val="0"/>
                <w:sz w:val="24"/>
              </w:rPr>
            </w:pPr>
            <w:r w:rsidRPr="00100BCC">
              <w:rPr>
                <w:b w:val="0"/>
                <w:caps w:val="0"/>
                <w:sz w:val="24"/>
              </w:rPr>
              <w:t>т.чел.</w:t>
            </w:r>
          </w:p>
        </w:tc>
        <w:tc>
          <w:tcPr>
            <w:tcW w:w="1485" w:type="dxa"/>
            <w:shd w:val="clear" w:color="auto" w:fill="auto"/>
          </w:tcPr>
          <w:p w:rsidR="00295E6D" w:rsidRPr="00100BCC" w:rsidRDefault="00295E6D" w:rsidP="00DC0AB0">
            <w:pPr>
              <w:pStyle w:val="22"/>
              <w:tabs>
                <w:tab w:val="left" w:pos="540"/>
              </w:tabs>
              <w:spacing w:line="240" w:lineRule="auto"/>
              <w:ind w:right="-96"/>
              <w:jc w:val="center"/>
              <w:rPr>
                <w:b w:val="0"/>
                <w:caps w:val="0"/>
                <w:sz w:val="24"/>
              </w:rPr>
            </w:pPr>
            <w:r w:rsidRPr="00100BCC">
              <w:rPr>
                <w:b w:val="0"/>
                <w:caps w:val="0"/>
                <w:sz w:val="24"/>
              </w:rPr>
              <w:t>% к ит</w:t>
            </w:r>
            <w:r w:rsidRPr="00100BCC">
              <w:rPr>
                <w:b w:val="0"/>
                <w:caps w:val="0"/>
                <w:sz w:val="24"/>
              </w:rPr>
              <w:t>о</w:t>
            </w:r>
            <w:r w:rsidRPr="00100BCC">
              <w:rPr>
                <w:b w:val="0"/>
                <w:caps w:val="0"/>
                <w:sz w:val="24"/>
              </w:rPr>
              <w:t>гу</w:t>
            </w:r>
          </w:p>
        </w:tc>
        <w:tc>
          <w:tcPr>
            <w:tcW w:w="1485" w:type="dxa"/>
            <w:shd w:val="clear" w:color="auto" w:fill="auto"/>
          </w:tcPr>
          <w:p w:rsidR="00295E6D" w:rsidRPr="00100BCC" w:rsidRDefault="00295E6D" w:rsidP="00DC0AB0">
            <w:pPr>
              <w:pStyle w:val="22"/>
              <w:tabs>
                <w:tab w:val="left" w:pos="540"/>
              </w:tabs>
              <w:spacing w:line="240" w:lineRule="auto"/>
              <w:ind w:right="-96"/>
              <w:jc w:val="center"/>
              <w:rPr>
                <w:b w:val="0"/>
                <w:caps w:val="0"/>
                <w:sz w:val="24"/>
              </w:rPr>
            </w:pPr>
            <w:r w:rsidRPr="00100BCC">
              <w:rPr>
                <w:b w:val="0"/>
                <w:caps w:val="0"/>
                <w:sz w:val="24"/>
              </w:rPr>
              <w:t>т.чел.</w:t>
            </w:r>
          </w:p>
        </w:tc>
        <w:tc>
          <w:tcPr>
            <w:tcW w:w="1485" w:type="dxa"/>
            <w:shd w:val="clear" w:color="auto" w:fill="auto"/>
          </w:tcPr>
          <w:p w:rsidR="00295E6D" w:rsidRPr="00100BCC" w:rsidRDefault="00295E6D" w:rsidP="00DC0AB0">
            <w:pPr>
              <w:pStyle w:val="22"/>
              <w:tabs>
                <w:tab w:val="left" w:pos="540"/>
              </w:tabs>
              <w:spacing w:line="240" w:lineRule="auto"/>
              <w:ind w:right="-96"/>
              <w:jc w:val="center"/>
              <w:rPr>
                <w:b w:val="0"/>
                <w:caps w:val="0"/>
                <w:sz w:val="24"/>
              </w:rPr>
            </w:pPr>
            <w:r w:rsidRPr="00100BCC">
              <w:rPr>
                <w:b w:val="0"/>
                <w:caps w:val="0"/>
                <w:sz w:val="24"/>
              </w:rPr>
              <w:t>% к ит</w:t>
            </w:r>
            <w:r w:rsidRPr="00100BCC">
              <w:rPr>
                <w:b w:val="0"/>
                <w:caps w:val="0"/>
                <w:sz w:val="24"/>
              </w:rPr>
              <w:t>о</w:t>
            </w:r>
            <w:r w:rsidRPr="00100BCC">
              <w:rPr>
                <w:b w:val="0"/>
                <w:caps w:val="0"/>
                <w:sz w:val="24"/>
              </w:rPr>
              <w:t>гу</w:t>
            </w:r>
          </w:p>
        </w:tc>
      </w:tr>
      <w:tr w:rsidR="00980647" w:rsidRPr="00100BCC">
        <w:tc>
          <w:tcPr>
            <w:tcW w:w="648" w:type="dxa"/>
          </w:tcPr>
          <w:p w:rsidR="00980647" w:rsidRPr="00100BCC" w:rsidRDefault="00980647" w:rsidP="00DC0AB0">
            <w:pPr>
              <w:pStyle w:val="22"/>
              <w:tabs>
                <w:tab w:val="left" w:pos="540"/>
              </w:tabs>
              <w:spacing w:line="240" w:lineRule="auto"/>
              <w:ind w:right="-96"/>
              <w:jc w:val="center"/>
              <w:rPr>
                <w:b w:val="0"/>
                <w:caps w:val="0"/>
                <w:sz w:val="20"/>
                <w:szCs w:val="20"/>
              </w:rPr>
            </w:pPr>
            <w:r w:rsidRPr="00100BCC">
              <w:rPr>
                <w:b w:val="0"/>
                <w:caps w:val="0"/>
                <w:sz w:val="20"/>
                <w:szCs w:val="20"/>
              </w:rPr>
              <w:t>1</w:t>
            </w:r>
          </w:p>
        </w:tc>
        <w:tc>
          <w:tcPr>
            <w:tcW w:w="2880" w:type="dxa"/>
          </w:tcPr>
          <w:p w:rsidR="00980647" w:rsidRPr="00100BCC" w:rsidRDefault="00980647" w:rsidP="00DC0AB0">
            <w:pPr>
              <w:pStyle w:val="22"/>
              <w:tabs>
                <w:tab w:val="left" w:pos="540"/>
              </w:tabs>
              <w:spacing w:line="240" w:lineRule="auto"/>
              <w:ind w:right="-96"/>
              <w:jc w:val="center"/>
              <w:rPr>
                <w:b w:val="0"/>
                <w:caps w:val="0"/>
                <w:sz w:val="20"/>
                <w:szCs w:val="20"/>
              </w:rPr>
            </w:pPr>
            <w:r w:rsidRPr="00100BCC">
              <w:rPr>
                <w:b w:val="0"/>
                <w:caps w:val="0"/>
                <w:sz w:val="20"/>
                <w:szCs w:val="20"/>
              </w:rPr>
              <w:t>2</w:t>
            </w:r>
          </w:p>
        </w:tc>
        <w:tc>
          <w:tcPr>
            <w:tcW w:w="1485" w:type="dxa"/>
            <w:shd w:val="clear" w:color="auto" w:fill="auto"/>
          </w:tcPr>
          <w:p w:rsidR="00980647" w:rsidRPr="00100BCC" w:rsidRDefault="00980647" w:rsidP="00DC0AB0">
            <w:pPr>
              <w:pStyle w:val="22"/>
              <w:tabs>
                <w:tab w:val="left" w:pos="540"/>
              </w:tabs>
              <w:spacing w:line="240" w:lineRule="auto"/>
              <w:ind w:right="-96"/>
              <w:jc w:val="center"/>
              <w:rPr>
                <w:b w:val="0"/>
                <w:caps w:val="0"/>
                <w:sz w:val="20"/>
                <w:szCs w:val="20"/>
              </w:rPr>
            </w:pPr>
            <w:r w:rsidRPr="00100BCC">
              <w:rPr>
                <w:b w:val="0"/>
                <w:caps w:val="0"/>
                <w:sz w:val="20"/>
                <w:szCs w:val="20"/>
              </w:rPr>
              <w:t>3</w:t>
            </w:r>
          </w:p>
        </w:tc>
        <w:tc>
          <w:tcPr>
            <w:tcW w:w="1485" w:type="dxa"/>
            <w:shd w:val="clear" w:color="auto" w:fill="auto"/>
          </w:tcPr>
          <w:p w:rsidR="00980647" w:rsidRPr="00100BCC" w:rsidRDefault="00980647" w:rsidP="00DC0AB0">
            <w:pPr>
              <w:pStyle w:val="22"/>
              <w:tabs>
                <w:tab w:val="left" w:pos="540"/>
              </w:tabs>
              <w:spacing w:line="240" w:lineRule="auto"/>
              <w:ind w:right="-96"/>
              <w:jc w:val="center"/>
              <w:rPr>
                <w:b w:val="0"/>
                <w:caps w:val="0"/>
                <w:sz w:val="20"/>
                <w:szCs w:val="20"/>
              </w:rPr>
            </w:pPr>
            <w:r w:rsidRPr="00100BCC">
              <w:rPr>
                <w:b w:val="0"/>
                <w:caps w:val="0"/>
                <w:sz w:val="20"/>
                <w:szCs w:val="20"/>
              </w:rPr>
              <w:t>4</w:t>
            </w:r>
          </w:p>
        </w:tc>
        <w:tc>
          <w:tcPr>
            <w:tcW w:w="1485" w:type="dxa"/>
            <w:shd w:val="clear" w:color="auto" w:fill="auto"/>
          </w:tcPr>
          <w:p w:rsidR="00980647" w:rsidRPr="00100BCC" w:rsidRDefault="00980647" w:rsidP="00DC0AB0">
            <w:pPr>
              <w:pStyle w:val="22"/>
              <w:tabs>
                <w:tab w:val="left" w:pos="540"/>
              </w:tabs>
              <w:spacing w:line="240" w:lineRule="auto"/>
              <w:ind w:right="-96"/>
              <w:jc w:val="center"/>
              <w:rPr>
                <w:b w:val="0"/>
                <w:caps w:val="0"/>
                <w:sz w:val="20"/>
                <w:szCs w:val="20"/>
              </w:rPr>
            </w:pPr>
            <w:r w:rsidRPr="00100BCC">
              <w:rPr>
                <w:b w:val="0"/>
                <w:caps w:val="0"/>
                <w:sz w:val="20"/>
                <w:szCs w:val="20"/>
              </w:rPr>
              <w:t>5</w:t>
            </w:r>
          </w:p>
        </w:tc>
        <w:tc>
          <w:tcPr>
            <w:tcW w:w="1485" w:type="dxa"/>
            <w:shd w:val="clear" w:color="auto" w:fill="auto"/>
          </w:tcPr>
          <w:p w:rsidR="00980647" w:rsidRPr="00100BCC" w:rsidRDefault="00980647" w:rsidP="00DC0AB0">
            <w:pPr>
              <w:pStyle w:val="22"/>
              <w:tabs>
                <w:tab w:val="left" w:pos="540"/>
              </w:tabs>
              <w:spacing w:line="240" w:lineRule="auto"/>
              <w:ind w:right="-96"/>
              <w:jc w:val="center"/>
              <w:rPr>
                <w:b w:val="0"/>
                <w:caps w:val="0"/>
                <w:sz w:val="20"/>
                <w:szCs w:val="20"/>
              </w:rPr>
            </w:pPr>
            <w:r w:rsidRPr="00100BCC">
              <w:rPr>
                <w:b w:val="0"/>
                <w:caps w:val="0"/>
                <w:sz w:val="20"/>
                <w:szCs w:val="20"/>
              </w:rPr>
              <w:t>6</w:t>
            </w:r>
          </w:p>
        </w:tc>
      </w:tr>
      <w:tr w:rsidR="00980647">
        <w:tc>
          <w:tcPr>
            <w:tcW w:w="648" w:type="dxa"/>
          </w:tcPr>
          <w:p w:rsidR="00980647" w:rsidRPr="00100BCC" w:rsidRDefault="00295E6D" w:rsidP="00DC0AB0">
            <w:pPr>
              <w:pStyle w:val="22"/>
              <w:tabs>
                <w:tab w:val="left" w:pos="540"/>
              </w:tabs>
              <w:spacing w:line="240" w:lineRule="auto"/>
              <w:ind w:right="-96"/>
              <w:jc w:val="center"/>
              <w:rPr>
                <w:b w:val="0"/>
                <w:caps w:val="0"/>
                <w:sz w:val="24"/>
              </w:rPr>
            </w:pPr>
            <w:r w:rsidRPr="00100BCC">
              <w:rPr>
                <w:b w:val="0"/>
                <w:caps w:val="0"/>
                <w:sz w:val="24"/>
              </w:rPr>
              <w:t>1</w:t>
            </w:r>
          </w:p>
        </w:tc>
        <w:tc>
          <w:tcPr>
            <w:tcW w:w="2880" w:type="dxa"/>
          </w:tcPr>
          <w:p w:rsidR="00980647" w:rsidRPr="00100BCC" w:rsidRDefault="00295E6D" w:rsidP="00DC0AB0">
            <w:pPr>
              <w:pStyle w:val="22"/>
              <w:tabs>
                <w:tab w:val="left" w:pos="540"/>
              </w:tabs>
              <w:spacing w:line="240" w:lineRule="auto"/>
              <w:ind w:right="-96"/>
              <w:jc w:val="center"/>
              <w:rPr>
                <w:b w:val="0"/>
                <w:caps w:val="0"/>
                <w:sz w:val="24"/>
              </w:rPr>
            </w:pPr>
            <w:r w:rsidRPr="00100BCC">
              <w:rPr>
                <w:b w:val="0"/>
                <w:caps w:val="0"/>
                <w:sz w:val="24"/>
              </w:rPr>
              <w:t>Моложе труд</w:t>
            </w:r>
            <w:r w:rsidRPr="00100BCC">
              <w:rPr>
                <w:b w:val="0"/>
                <w:caps w:val="0"/>
                <w:sz w:val="24"/>
              </w:rPr>
              <w:t>о</w:t>
            </w:r>
            <w:r w:rsidRPr="00100BCC">
              <w:rPr>
                <w:b w:val="0"/>
                <w:caps w:val="0"/>
                <w:sz w:val="24"/>
              </w:rPr>
              <w:t>способного во</w:t>
            </w:r>
            <w:r w:rsidRPr="00100BCC">
              <w:rPr>
                <w:b w:val="0"/>
                <w:caps w:val="0"/>
                <w:sz w:val="24"/>
              </w:rPr>
              <w:t>з</w:t>
            </w:r>
            <w:r w:rsidRPr="00100BCC">
              <w:rPr>
                <w:b w:val="0"/>
                <w:caps w:val="0"/>
                <w:sz w:val="24"/>
              </w:rPr>
              <w:t>раста</w:t>
            </w:r>
          </w:p>
        </w:tc>
        <w:tc>
          <w:tcPr>
            <w:tcW w:w="1485" w:type="dxa"/>
            <w:shd w:val="clear" w:color="auto" w:fill="auto"/>
          </w:tcPr>
          <w:p w:rsidR="00980647" w:rsidRPr="00100BCC" w:rsidRDefault="00295E6D" w:rsidP="00DC0AB0">
            <w:pPr>
              <w:pStyle w:val="22"/>
              <w:tabs>
                <w:tab w:val="left" w:pos="540"/>
              </w:tabs>
              <w:spacing w:line="240" w:lineRule="auto"/>
              <w:ind w:right="-96"/>
              <w:jc w:val="center"/>
              <w:rPr>
                <w:b w:val="0"/>
                <w:caps w:val="0"/>
                <w:sz w:val="24"/>
              </w:rPr>
            </w:pPr>
            <w:r w:rsidRPr="00100BCC">
              <w:rPr>
                <w:b w:val="0"/>
                <w:caps w:val="0"/>
                <w:sz w:val="24"/>
              </w:rPr>
              <w:t>6,0</w:t>
            </w:r>
          </w:p>
        </w:tc>
        <w:tc>
          <w:tcPr>
            <w:tcW w:w="1485" w:type="dxa"/>
            <w:shd w:val="clear" w:color="auto" w:fill="auto"/>
          </w:tcPr>
          <w:p w:rsidR="00980647" w:rsidRPr="00100BCC" w:rsidRDefault="00295E6D" w:rsidP="00DC0AB0">
            <w:pPr>
              <w:pStyle w:val="22"/>
              <w:tabs>
                <w:tab w:val="left" w:pos="540"/>
              </w:tabs>
              <w:spacing w:line="240" w:lineRule="auto"/>
              <w:ind w:right="-96"/>
              <w:jc w:val="center"/>
              <w:rPr>
                <w:b w:val="0"/>
                <w:caps w:val="0"/>
                <w:sz w:val="24"/>
              </w:rPr>
            </w:pPr>
            <w:r w:rsidRPr="00100BCC">
              <w:rPr>
                <w:b w:val="0"/>
                <w:caps w:val="0"/>
                <w:sz w:val="24"/>
              </w:rPr>
              <w:t>8,1</w:t>
            </w:r>
          </w:p>
        </w:tc>
        <w:tc>
          <w:tcPr>
            <w:tcW w:w="1485" w:type="dxa"/>
            <w:shd w:val="clear" w:color="auto" w:fill="auto"/>
          </w:tcPr>
          <w:p w:rsidR="00980647" w:rsidRPr="00100BCC" w:rsidRDefault="00295E6D" w:rsidP="00DC0AB0">
            <w:pPr>
              <w:pStyle w:val="22"/>
              <w:tabs>
                <w:tab w:val="left" w:pos="540"/>
              </w:tabs>
              <w:spacing w:line="240" w:lineRule="auto"/>
              <w:ind w:right="-96"/>
              <w:jc w:val="center"/>
              <w:rPr>
                <w:b w:val="0"/>
                <w:caps w:val="0"/>
                <w:sz w:val="24"/>
              </w:rPr>
            </w:pPr>
            <w:r w:rsidRPr="00100BCC">
              <w:rPr>
                <w:b w:val="0"/>
                <w:caps w:val="0"/>
                <w:sz w:val="24"/>
              </w:rPr>
              <w:t>5,7</w:t>
            </w:r>
          </w:p>
        </w:tc>
        <w:tc>
          <w:tcPr>
            <w:tcW w:w="1485" w:type="dxa"/>
            <w:shd w:val="clear" w:color="auto" w:fill="auto"/>
          </w:tcPr>
          <w:p w:rsidR="00980647" w:rsidRPr="00100BCC" w:rsidRDefault="00295E6D" w:rsidP="00DC0AB0">
            <w:pPr>
              <w:pStyle w:val="22"/>
              <w:tabs>
                <w:tab w:val="left" w:pos="540"/>
              </w:tabs>
              <w:spacing w:line="240" w:lineRule="auto"/>
              <w:ind w:right="-96"/>
              <w:jc w:val="center"/>
              <w:rPr>
                <w:b w:val="0"/>
                <w:caps w:val="0"/>
                <w:sz w:val="24"/>
              </w:rPr>
            </w:pPr>
            <w:r w:rsidRPr="00100BCC">
              <w:rPr>
                <w:b w:val="0"/>
                <w:caps w:val="0"/>
                <w:sz w:val="24"/>
              </w:rPr>
              <w:t>17,6</w:t>
            </w:r>
          </w:p>
        </w:tc>
      </w:tr>
      <w:tr w:rsidR="00980647">
        <w:tc>
          <w:tcPr>
            <w:tcW w:w="648" w:type="dxa"/>
          </w:tcPr>
          <w:p w:rsidR="00980647" w:rsidRPr="00100BCC" w:rsidRDefault="00295E6D" w:rsidP="00DC0AB0">
            <w:pPr>
              <w:pStyle w:val="22"/>
              <w:tabs>
                <w:tab w:val="left" w:pos="540"/>
              </w:tabs>
              <w:spacing w:line="240" w:lineRule="auto"/>
              <w:ind w:right="-96"/>
              <w:jc w:val="center"/>
              <w:rPr>
                <w:b w:val="0"/>
                <w:caps w:val="0"/>
                <w:sz w:val="24"/>
              </w:rPr>
            </w:pPr>
            <w:r w:rsidRPr="00100BCC">
              <w:rPr>
                <w:b w:val="0"/>
                <w:caps w:val="0"/>
                <w:sz w:val="24"/>
              </w:rPr>
              <w:t>2</w:t>
            </w:r>
          </w:p>
        </w:tc>
        <w:tc>
          <w:tcPr>
            <w:tcW w:w="2880" w:type="dxa"/>
          </w:tcPr>
          <w:p w:rsidR="00980647" w:rsidRPr="00100BCC" w:rsidRDefault="00295E6D" w:rsidP="00DC0AB0">
            <w:pPr>
              <w:pStyle w:val="22"/>
              <w:tabs>
                <w:tab w:val="left" w:pos="540"/>
              </w:tabs>
              <w:spacing w:line="240" w:lineRule="auto"/>
              <w:ind w:right="-96"/>
              <w:jc w:val="center"/>
              <w:rPr>
                <w:b w:val="0"/>
                <w:caps w:val="0"/>
                <w:sz w:val="24"/>
              </w:rPr>
            </w:pPr>
            <w:r w:rsidRPr="00100BCC">
              <w:rPr>
                <w:b w:val="0"/>
                <w:caps w:val="0"/>
                <w:sz w:val="24"/>
              </w:rPr>
              <w:t>В трудоспособном возра</w:t>
            </w:r>
            <w:r w:rsidRPr="00100BCC">
              <w:rPr>
                <w:b w:val="0"/>
                <w:caps w:val="0"/>
                <w:sz w:val="24"/>
              </w:rPr>
              <w:t>с</w:t>
            </w:r>
            <w:r w:rsidRPr="00100BCC">
              <w:rPr>
                <w:b w:val="0"/>
                <w:caps w:val="0"/>
                <w:sz w:val="24"/>
              </w:rPr>
              <w:t>те</w:t>
            </w:r>
          </w:p>
        </w:tc>
        <w:tc>
          <w:tcPr>
            <w:tcW w:w="1485" w:type="dxa"/>
            <w:shd w:val="clear" w:color="auto" w:fill="auto"/>
          </w:tcPr>
          <w:p w:rsidR="00980647" w:rsidRPr="00100BCC" w:rsidRDefault="00295E6D" w:rsidP="00DC0AB0">
            <w:pPr>
              <w:pStyle w:val="22"/>
              <w:tabs>
                <w:tab w:val="left" w:pos="540"/>
              </w:tabs>
              <w:spacing w:line="240" w:lineRule="auto"/>
              <w:ind w:right="-96"/>
              <w:jc w:val="center"/>
              <w:rPr>
                <w:b w:val="0"/>
                <w:caps w:val="0"/>
                <w:sz w:val="24"/>
              </w:rPr>
            </w:pPr>
            <w:r w:rsidRPr="00100BCC">
              <w:rPr>
                <w:b w:val="0"/>
                <w:caps w:val="0"/>
                <w:sz w:val="24"/>
              </w:rPr>
              <w:t>21,4</w:t>
            </w:r>
          </w:p>
        </w:tc>
        <w:tc>
          <w:tcPr>
            <w:tcW w:w="1485" w:type="dxa"/>
            <w:shd w:val="clear" w:color="auto" w:fill="auto"/>
          </w:tcPr>
          <w:p w:rsidR="00980647" w:rsidRPr="00100BCC" w:rsidRDefault="00295E6D" w:rsidP="00DC0AB0">
            <w:pPr>
              <w:pStyle w:val="22"/>
              <w:tabs>
                <w:tab w:val="left" w:pos="540"/>
              </w:tabs>
              <w:spacing w:line="240" w:lineRule="auto"/>
              <w:ind w:right="-96"/>
              <w:jc w:val="center"/>
              <w:rPr>
                <w:b w:val="0"/>
                <w:caps w:val="0"/>
                <w:sz w:val="24"/>
              </w:rPr>
            </w:pPr>
            <w:r w:rsidRPr="00100BCC">
              <w:rPr>
                <w:b w:val="0"/>
                <w:caps w:val="0"/>
                <w:sz w:val="24"/>
              </w:rPr>
              <w:t>64,4</w:t>
            </w:r>
          </w:p>
        </w:tc>
        <w:tc>
          <w:tcPr>
            <w:tcW w:w="1485" w:type="dxa"/>
            <w:shd w:val="clear" w:color="auto" w:fill="auto"/>
          </w:tcPr>
          <w:p w:rsidR="00980647" w:rsidRPr="00100BCC" w:rsidRDefault="00295E6D" w:rsidP="00DC0AB0">
            <w:pPr>
              <w:pStyle w:val="22"/>
              <w:tabs>
                <w:tab w:val="left" w:pos="540"/>
              </w:tabs>
              <w:spacing w:line="240" w:lineRule="auto"/>
              <w:ind w:right="-96"/>
              <w:jc w:val="center"/>
              <w:rPr>
                <w:b w:val="0"/>
                <w:caps w:val="0"/>
                <w:sz w:val="24"/>
              </w:rPr>
            </w:pPr>
            <w:r w:rsidRPr="00100BCC">
              <w:rPr>
                <w:b w:val="0"/>
                <w:caps w:val="0"/>
                <w:sz w:val="24"/>
              </w:rPr>
              <w:t>20,6</w:t>
            </w:r>
          </w:p>
        </w:tc>
        <w:tc>
          <w:tcPr>
            <w:tcW w:w="1485" w:type="dxa"/>
            <w:shd w:val="clear" w:color="auto" w:fill="auto"/>
          </w:tcPr>
          <w:p w:rsidR="00980647" w:rsidRPr="00100BCC" w:rsidRDefault="00295E6D" w:rsidP="00DC0AB0">
            <w:pPr>
              <w:pStyle w:val="22"/>
              <w:tabs>
                <w:tab w:val="left" w:pos="540"/>
              </w:tabs>
              <w:spacing w:line="240" w:lineRule="auto"/>
              <w:ind w:right="-96"/>
              <w:jc w:val="center"/>
              <w:rPr>
                <w:b w:val="0"/>
                <w:caps w:val="0"/>
                <w:sz w:val="24"/>
              </w:rPr>
            </w:pPr>
            <w:r w:rsidRPr="00100BCC">
              <w:rPr>
                <w:b w:val="0"/>
                <w:caps w:val="0"/>
                <w:sz w:val="24"/>
              </w:rPr>
              <w:t>63,6</w:t>
            </w:r>
          </w:p>
        </w:tc>
      </w:tr>
      <w:tr w:rsidR="00980647">
        <w:tc>
          <w:tcPr>
            <w:tcW w:w="648" w:type="dxa"/>
          </w:tcPr>
          <w:p w:rsidR="00980647" w:rsidRPr="00100BCC" w:rsidRDefault="00295E6D" w:rsidP="00DC0AB0">
            <w:pPr>
              <w:pStyle w:val="22"/>
              <w:tabs>
                <w:tab w:val="left" w:pos="540"/>
              </w:tabs>
              <w:spacing w:line="240" w:lineRule="auto"/>
              <w:ind w:right="-96"/>
              <w:jc w:val="center"/>
              <w:rPr>
                <w:b w:val="0"/>
                <w:caps w:val="0"/>
                <w:sz w:val="24"/>
              </w:rPr>
            </w:pPr>
            <w:r w:rsidRPr="00100BCC">
              <w:rPr>
                <w:b w:val="0"/>
                <w:caps w:val="0"/>
                <w:sz w:val="24"/>
              </w:rPr>
              <w:t>3</w:t>
            </w:r>
          </w:p>
        </w:tc>
        <w:tc>
          <w:tcPr>
            <w:tcW w:w="2880" w:type="dxa"/>
          </w:tcPr>
          <w:p w:rsidR="00980647" w:rsidRPr="00100BCC" w:rsidRDefault="00295E6D" w:rsidP="00DC0AB0">
            <w:pPr>
              <w:pStyle w:val="22"/>
              <w:tabs>
                <w:tab w:val="left" w:pos="540"/>
              </w:tabs>
              <w:spacing w:line="240" w:lineRule="auto"/>
              <w:ind w:right="-96"/>
              <w:jc w:val="center"/>
              <w:rPr>
                <w:b w:val="0"/>
                <w:caps w:val="0"/>
                <w:sz w:val="24"/>
              </w:rPr>
            </w:pPr>
            <w:r w:rsidRPr="00100BCC">
              <w:rPr>
                <w:b w:val="0"/>
                <w:caps w:val="0"/>
                <w:sz w:val="24"/>
              </w:rPr>
              <w:t>Старше труд</w:t>
            </w:r>
            <w:r w:rsidRPr="00100BCC">
              <w:rPr>
                <w:b w:val="0"/>
                <w:caps w:val="0"/>
                <w:sz w:val="24"/>
              </w:rPr>
              <w:t>о</w:t>
            </w:r>
            <w:r w:rsidRPr="00100BCC">
              <w:rPr>
                <w:b w:val="0"/>
                <w:caps w:val="0"/>
                <w:sz w:val="24"/>
              </w:rPr>
              <w:t>способного во</w:t>
            </w:r>
            <w:r w:rsidRPr="00100BCC">
              <w:rPr>
                <w:b w:val="0"/>
                <w:caps w:val="0"/>
                <w:sz w:val="24"/>
              </w:rPr>
              <w:t>з</w:t>
            </w:r>
            <w:r w:rsidRPr="00100BCC">
              <w:rPr>
                <w:b w:val="0"/>
                <w:caps w:val="0"/>
                <w:sz w:val="24"/>
              </w:rPr>
              <w:t>раста</w:t>
            </w:r>
          </w:p>
        </w:tc>
        <w:tc>
          <w:tcPr>
            <w:tcW w:w="1485" w:type="dxa"/>
            <w:shd w:val="clear" w:color="auto" w:fill="auto"/>
          </w:tcPr>
          <w:p w:rsidR="00980647" w:rsidRPr="00100BCC" w:rsidRDefault="00295E6D" w:rsidP="00DC0AB0">
            <w:pPr>
              <w:pStyle w:val="22"/>
              <w:tabs>
                <w:tab w:val="left" w:pos="540"/>
              </w:tabs>
              <w:spacing w:line="240" w:lineRule="auto"/>
              <w:ind w:right="-96"/>
              <w:jc w:val="center"/>
              <w:rPr>
                <w:b w:val="0"/>
                <w:caps w:val="0"/>
                <w:sz w:val="24"/>
              </w:rPr>
            </w:pPr>
            <w:r w:rsidRPr="00100BCC">
              <w:rPr>
                <w:b w:val="0"/>
                <w:caps w:val="0"/>
                <w:sz w:val="24"/>
              </w:rPr>
              <w:t>5,8</w:t>
            </w:r>
          </w:p>
        </w:tc>
        <w:tc>
          <w:tcPr>
            <w:tcW w:w="1485" w:type="dxa"/>
            <w:shd w:val="clear" w:color="auto" w:fill="auto"/>
          </w:tcPr>
          <w:p w:rsidR="00980647" w:rsidRPr="00100BCC" w:rsidRDefault="00295E6D" w:rsidP="00DC0AB0">
            <w:pPr>
              <w:pStyle w:val="22"/>
              <w:tabs>
                <w:tab w:val="left" w:pos="540"/>
              </w:tabs>
              <w:spacing w:line="240" w:lineRule="auto"/>
              <w:ind w:right="-96"/>
              <w:jc w:val="center"/>
              <w:rPr>
                <w:b w:val="0"/>
                <w:caps w:val="0"/>
                <w:sz w:val="24"/>
              </w:rPr>
            </w:pPr>
            <w:r w:rsidRPr="00100BCC">
              <w:rPr>
                <w:b w:val="0"/>
                <w:caps w:val="0"/>
                <w:sz w:val="24"/>
              </w:rPr>
              <w:t>17,5</w:t>
            </w:r>
          </w:p>
        </w:tc>
        <w:tc>
          <w:tcPr>
            <w:tcW w:w="1485" w:type="dxa"/>
            <w:shd w:val="clear" w:color="auto" w:fill="auto"/>
          </w:tcPr>
          <w:p w:rsidR="00980647" w:rsidRPr="00100BCC" w:rsidRDefault="00295E6D" w:rsidP="00DC0AB0">
            <w:pPr>
              <w:pStyle w:val="22"/>
              <w:tabs>
                <w:tab w:val="left" w:pos="540"/>
              </w:tabs>
              <w:spacing w:line="240" w:lineRule="auto"/>
              <w:ind w:right="-96"/>
              <w:jc w:val="center"/>
              <w:rPr>
                <w:b w:val="0"/>
                <w:caps w:val="0"/>
                <w:sz w:val="24"/>
              </w:rPr>
            </w:pPr>
            <w:r w:rsidRPr="00100BCC">
              <w:rPr>
                <w:b w:val="0"/>
                <w:caps w:val="0"/>
                <w:sz w:val="24"/>
              </w:rPr>
              <w:t>6,1</w:t>
            </w:r>
          </w:p>
        </w:tc>
        <w:tc>
          <w:tcPr>
            <w:tcW w:w="1485" w:type="dxa"/>
            <w:shd w:val="clear" w:color="auto" w:fill="auto"/>
          </w:tcPr>
          <w:p w:rsidR="00980647" w:rsidRPr="00100BCC" w:rsidRDefault="00295E6D" w:rsidP="00DC0AB0">
            <w:pPr>
              <w:pStyle w:val="22"/>
              <w:tabs>
                <w:tab w:val="left" w:pos="540"/>
              </w:tabs>
              <w:spacing w:line="240" w:lineRule="auto"/>
              <w:ind w:right="-96"/>
              <w:jc w:val="center"/>
              <w:rPr>
                <w:b w:val="0"/>
                <w:caps w:val="0"/>
                <w:sz w:val="24"/>
              </w:rPr>
            </w:pPr>
            <w:r w:rsidRPr="00100BCC">
              <w:rPr>
                <w:b w:val="0"/>
                <w:caps w:val="0"/>
                <w:sz w:val="24"/>
              </w:rPr>
              <w:t>18,8</w:t>
            </w:r>
          </w:p>
        </w:tc>
      </w:tr>
      <w:tr w:rsidR="00980647">
        <w:tc>
          <w:tcPr>
            <w:tcW w:w="648" w:type="dxa"/>
          </w:tcPr>
          <w:p w:rsidR="00980647" w:rsidRPr="00100BCC" w:rsidRDefault="00980647" w:rsidP="00DC0AB0">
            <w:pPr>
              <w:pStyle w:val="22"/>
              <w:tabs>
                <w:tab w:val="left" w:pos="540"/>
              </w:tabs>
              <w:spacing w:line="240" w:lineRule="auto"/>
              <w:ind w:right="-96"/>
              <w:jc w:val="center"/>
              <w:rPr>
                <w:b w:val="0"/>
                <w:caps w:val="0"/>
                <w:sz w:val="24"/>
              </w:rPr>
            </w:pPr>
          </w:p>
        </w:tc>
        <w:tc>
          <w:tcPr>
            <w:tcW w:w="2880" w:type="dxa"/>
          </w:tcPr>
          <w:p w:rsidR="00980647" w:rsidRPr="00100BCC" w:rsidRDefault="00295E6D" w:rsidP="00DC0AB0">
            <w:pPr>
              <w:pStyle w:val="22"/>
              <w:tabs>
                <w:tab w:val="left" w:pos="540"/>
              </w:tabs>
              <w:spacing w:line="240" w:lineRule="auto"/>
              <w:ind w:right="-96"/>
              <w:jc w:val="center"/>
              <w:rPr>
                <w:b w:val="0"/>
                <w:caps w:val="0"/>
                <w:sz w:val="24"/>
              </w:rPr>
            </w:pPr>
            <w:r w:rsidRPr="00100BCC">
              <w:rPr>
                <w:b w:val="0"/>
                <w:caps w:val="0"/>
                <w:sz w:val="24"/>
              </w:rPr>
              <w:t>ИТОГО</w:t>
            </w:r>
          </w:p>
        </w:tc>
        <w:tc>
          <w:tcPr>
            <w:tcW w:w="1485" w:type="dxa"/>
            <w:shd w:val="clear" w:color="auto" w:fill="auto"/>
          </w:tcPr>
          <w:p w:rsidR="00980647" w:rsidRPr="00100BCC" w:rsidRDefault="00295E6D" w:rsidP="00DC0AB0">
            <w:pPr>
              <w:pStyle w:val="22"/>
              <w:tabs>
                <w:tab w:val="left" w:pos="540"/>
              </w:tabs>
              <w:spacing w:line="240" w:lineRule="auto"/>
              <w:ind w:right="-96"/>
              <w:jc w:val="center"/>
              <w:rPr>
                <w:b w:val="0"/>
                <w:caps w:val="0"/>
                <w:sz w:val="24"/>
              </w:rPr>
            </w:pPr>
            <w:r w:rsidRPr="00100BCC">
              <w:rPr>
                <w:b w:val="0"/>
                <w:caps w:val="0"/>
                <w:sz w:val="24"/>
              </w:rPr>
              <w:t>33,2</w:t>
            </w:r>
          </w:p>
        </w:tc>
        <w:tc>
          <w:tcPr>
            <w:tcW w:w="1485" w:type="dxa"/>
            <w:shd w:val="clear" w:color="auto" w:fill="auto"/>
          </w:tcPr>
          <w:p w:rsidR="00980647" w:rsidRPr="00100BCC" w:rsidRDefault="00295E6D" w:rsidP="00DC0AB0">
            <w:pPr>
              <w:pStyle w:val="22"/>
              <w:tabs>
                <w:tab w:val="left" w:pos="540"/>
              </w:tabs>
              <w:spacing w:line="240" w:lineRule="auto"/>
              <w:ind w:right="-96"/>
              <w:jc w:val="center"/>
              <w:rPr>
                <w:b w:val="0"/>
                <w:caps w:val="0"/>
                <w:sz w:val="24"/>
              </w:rPr>
            </w:pPr>
            <w:r w:rsidRPr="00100BCC">
              <w:rPr>
                <w:b w:val="0"/>
                <w:caps w:val="0"/>
                <w:sz w:val="24"/>
              </w:rPr>
              <w:t>100</w:t>
            </w:r>
          </w:p>
        </w:tc>
        <w:tc>
          <w:tcPr>
            <w:tcW w:w="1485" w:type="dxa"/>
            <w:shd w:val="clear" w:color="auto" w:fill="auto"/>
          </w:tcPr>
          <w:p w:rsidR="00980647" w:rsidRPr="00100BCC" w:rsidRDefault="00295E6D" w:rsidP="00DC0AB0">
            <w:pPr>
              <w:pStyle w:val="22"/>
              <w:tabs>
                <w:tab w:val="left" w:pos="540"/>
              </w:tabs>
              <w:spacing w:line="240" w:lineRule="auto"/>
              <w:ind w:right="-96"/>
              <w:jc w:val="center"/>
              <w:rPr>
                <w:b w:val="0"/>
                <w:caps w:val="0"/>
                <w:sz w:val="24"/>
              </w:rPr>
            </w:pPr>
            <w:r w:rsidRPr="00100BCC">
              <w:rPr>
                <w:b w:val="0"/>
                <w:caps w:val="0"/>
                <w:sz w:val="24"/>
              </w:rPr>
              <w:t>32,4</w:t>
            </w:r>
          </w:p>
        </w:tc>
        <w:tc>
          <w:tcPr>
            <w:tcW w:w="1485" w:type="dxa"/>
            <w:shd w:val="clear" w:color="auto" w:fill="auto"/>
          </w:tcPr>
          <w:p w:rsidR="00980647" w:rsidRPr="00100BCC" w:rsidRDefault="00295E6D" w:rsidP="00DC0AB0">
            <w:pPr>
              <w:pStyle w:val="22"/>
              <w:tabs>
                <w:tab w:val="left" w:pos="540"/>
              </w:tabs>
              <w:spacing w:line="240" w:lineRule="auto"/>
              <w:ind w:right="-96"/>
              <w:jc w:val="center"/>
              <w:rPr>
                <w:b w:val="0"/>
                <w:caps w:val="0"/>
                <w:sz w:val="24"/>
              </w:rPr>
            </w:pPr>
            <w:r w:rsidRPr="00100BCC">
              <w:rPr>
                <w:b w:val="0"/>
                <w:caps w:val="0"/>
                <w:sz w:val="24"/>
              </w:rPr>
              <w:t>100</w:t>
            </w:r>
          </w:p>
        </w:tc>
      </w:tr>
    </w:tbl>
    <w:p w:rsidR="00026ECA" w:rsidRDefault="00026ECA" w:rsidP="00DC0AB0">
      <w:pPr>
        <w:pStyle w:val="22"/>
        <w:tabs>
          <w:tab w:val="left" w:pos="540"/>
        </w:tabs>
        <w:spacing w:line="240" w:lineRule="auto"/>
        <w:ind w:right="-96"/>
        <w:jc w:val="both"/>
        <w:rPr>
          <w:b w:val="0"/>
          <w:caps w:val="0"/>
          <w:sz w:val="24"/>
        </w:rPr>
      </w:pPr>
    </w:p>
    <w:p w:rsidR="00295E6D" w:rsidRDefault="0081005C" w:rsidP="00DC0AB0">
      <w:pPr>
        <w:pStyle w:val="22"/>
        <w:tabs>
          <w:tab w:val="left" w:pos="540"/>
        </w:tabs>
        <w:ind w:right="-99"/>
        <w:jc w:val="both"/>
        <w:rPr>
          <w:b w:val="0"/>
          <w:caps w:val="0"/>
          <w:sz w:val="24"/>
        </w:rPr>
      </w:pPr>
      <w:r>
        <w:rPr>
          <w:b w:val="0"/>
          <w:caps w:val="0"/>
          <w:sz w:val="24"/>
        </w:rPr>
        <w:tab/>
      </w:r>
      <w:r w:rsidR="00295E6D">
        <w:rPr>
          <w:b w:val="0"/>
          <w:caps w:val="0"/>
          <w:sz w:val="24"/>
        </w:rPr>
        <w:t>Общая численность пенсионеров, стоящих на учете в отделении пенсионного фонда с 1990 по 2006 годы увеличилась в 1,8 раза и составляла в 1990 году – 6734 человека, а в 2006 году – 12160 человек.</w:t>
      </w:r>
      <w:r>
        <w:rPr>
          <w:b w:val="0"/>
          <w:caps w:val="0"/>
          <w:sz w:val="24"/>
        </w:rPr>
        <w:t xml:space="preserve"> </w:t>
      </w:r>
      <w:r w:rsidR="00295E6D">
        <w:rPr>
          <w:b w:val="0"/>
          <w:caps w:val="0"/>
          <w:sz w:val="24"/>
        </w:rPr>
        <w:t>Согласно данным городских организаций изменения в общей числе</w:t>
      </w:r>
      <w:r w:rsidR="00295E6D">
        <w:rPr>
          <w:b w:val="0"/>
          <w:caps w:val="0"/>
          <w:sz w:val="24"/>
        </w:rPr>
        <w:t>н</w:t>
      </w:r>
      <w:r w:rsidR="00295E6D">
        <w:rPr>
          <w:b w:val="0"/>
          <w:caps w:val="0"/>
          <w:sz w:val="24"/>
        </w:rPr>
        <w:t>ности трудовых ресурсов и их распределении и использовании в период 2006-2008 гг. характеризуется</w:t>
      </w:r>
      <w:r w:rsidR="00C860DC">
        <w:rPr>
          <w:b w:val="0"/>
          <w:caps w:val="0"/>
          <w:sz w:val="24"/>
        </w:rPr>
        <w:t xml:space="preserve"> нижесл</w:t>
      </w:r>
      <w:r w:rsidR="00C860DC">
        <w:rPr>
          <w:b w:val="0"/>
          <w:caps w:val="0"/>
          <w:sz w:val="24"/>
        </w:rPr>
        <w:t>е</w:t>
      </w:r>
      <w:r w:rsidR="00C860DC">
        <w:rPr>
          <w:b w:val="0"/>
          <w:caps w:val="0"/>
          <w:sz w:val="24"/>
        </w:rPr>
        <w:t>дующими показателями:</w:t>
      </w:r>
    </w:p>
    <w:p w:rsidR="00C860DC" w:rsidRDefault="00C860DC" w:rsidP="00DC0AB0">
      <w:pPr>
        <w:pStyle w:val="22"/>
        <w:tabs>
          <w:tab w:val="left" w:pos="540"/>
        </w:tabs>
        <w:ind w:right="-99"/>
        <w:jc w:val="right"/>
        <w:rPr>
          <w:b w:val="0"/>
          <w:caps w:val="0"/>
          <w:sz w:val="24"/>
        </w:rPr>
      </w:pPr>
      <w:r>
        <w:rPr>
          <w:b w:val="0"/>
          <w:caps w:val="0"/>
          <w:sz w:val="24"/>
        </w:rPr>
        <w:t xml:space="preserve">    Таблица №1.3.3.-3</w:t>
      </w:r>
    </w:p>
    <w:tbl>
      <w:tblPr>
        <w:tblW w:w="9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49"/>
        <w:gridCol w:w="5310"/>
        <w:gridCol w:w="1017"/>
        <w:gridCol w:w="1246"/>
        <w:gridCol w:w="1246"/>
      </w:tblGrid>
      <w:tr w:rsidR="00C860DC" w:rsidRPr="00100BCC">
        <w:tc>
          <w:tcPr>
            <w:tcW w:w="649" w:type="dxa"/>
          </w:tcPr>
          <w:p w:rsidR="00C860DC" w:rsidRPr="00100BCC" w:rsidRDefault="00C860DC" w:rsidP="00DC0AB0">
            <w:pPr>
              <w:pStyle w:val="22"/>
              <w:tabs>
                <w:tab w:val="left" w:pos="540"/>
              </w:tabs>
              <w:spacing w:line="240" w:lineRule="auto"/>
              <w:ind w:right="-96"/>
              <w:jc w:val="both"/>
              <w:rPr>
                <w:b w:val="0"/>
                <w:caps w:val="0"/>
                <w:sz w:val="24"/>
              </w:rPr>
            </w:pPr>
            <w:r w:rsidRPr="00100BCC">
              <w:rPr>
                <w:b w:val="0"/>
                <w:caps w:val="0"/>
                <w:sz w:val="24"/>
              </w:rPr>
              <w:t>№/№</w:t>
            </w:r>
          </w:p>
        </w:tc>
        <w:tc>
          <w:tcPr>
            <w:tcW w:w="5381" w:type="dxa"/>
          </w:tcPr>
          <w:p w:rsidR="00C860DC" w:rsidRPr="00100BCC" w:rsidRDefault="00C860DC" w:rsidP="00DC0AB0">
            <w:pPr>
              <w:pStyle w:val="22"/>
              <w:tabs>
                <w:tab w:val="left" w:pos="540"/>
              </w:tabs>
              <w:spacing w:line="240" w:lineRule="auto"/>
              <w:ind w:right="-96"/>
              <w:jc w:val="center"/>
              <w:rPr>
                <w:b w:val="0"/>
                <w:caps w:val="0"/>
                <w:sz w:val="24"/>
              </w:rPr>
            </w:pPr>
            <w:r w:rsidRPr="00100BCC">
              <w:rPr>
                <w:b w:val="0"/>
                <w:caps w:val="0"/>
                <w:sz w:val="24"/>
              </w:rPr>
              <w:t>Наименование показат</w:t>
            </w:r>
            <w:r w:rsidRPr="00100BCC">
              <w:rPr>
                <w:b w:val="0"/>
                <w:caps w:val="0"/>
                <w:sz w:val="24"/>
              </w:rPr>
              <w:t>е</w:t>
            </w:r>
            <w:r w:rsidRPr="00100BCC">
              <w:rPr>
                <w:b w:val="0"/>
                <w:caps w:val="0"/>
                <w:sz w:val="24"/>
              </w:rPr>
              <w:t>лей</w:t>
            </w:r>
          </w:p>
        </w:tc>
        <w:tc>
          <w:tcPr>
            <w:tcW w:w="924" w:type="dxa"/>
          </w:tcPr>
          <w:p w:rsidR="00C860DC" w:rsidRPr="00100BCC" w:rsidRDefault="00C860DC" w:rsidP="00DC0AB0">
            <w:pPr>
              <w:pStyle w:val="22"/>
              <w:tabs>
                <w:tab w:val="left" w:pos="540"/>
              </w:tabs>
              <w:spacing w:line="240" w:lineRule="auto"/>
              <w:ind w:right="-96"/>
              <w:jc w:val="center"/>
              <w:rPr>
                <w:b w:val="0"/>
                <w:caps w:val="0"/>
                <w:sz w:val="24"/>
              </w:rPr>
            </w:pPr>
            <w:r w:rsidRPr="00100BCC">
              <w:rPr>
                <w:b w:val="0"/>
                <w:caps w:val="0"/>
                <w:sz w:val="24"/>
              </w:rPr>
              <w:t>Ед. и</w:t>
            </w:r>
            <w:r w:rsidRPr="00100BCC">
              <w:rPr>
                <w:b w:val="0"/>
                <w:caps w:val="0"/>
                <w:sz w:val="24"/>
              </w:rPr>
              <w:t>з</w:t>
            </w:r>
            <w:r w:rsidRPr="00100BCC">
              <w:rPr>
                <w:b w:val="0"/>
                <w:caps w:val="0"/>
                <w:sz w:val="24"/>
              </w:rPr>
              <w:t>мерен.</w:t>
            </w:r>
          </w:p>
        </w:tc>
        <w:tc>
          <w:tcPr>
            <w:tcW w:w="1257" w:type="dxa"/>
          </w:tcPr>
          <w:p w:rsidR="00C860DC" w:rsidRPr="00100BCC" w:rsidRDefault="00C860DC" w:rsidP="00DC0AB0">
            <w:pPr>
              <w:pStyle w:val="22"/>
              <w:tabs>
                <w:tab w:val="left" w:pos="540"/>
              </w:tabs>
              <w:spacing w:line="240" w:lineRule="auto"/>
              <w:ind w:right="-96"/>
              <w:jc w:val="center"/>
              <w:rPr>
                <w:b w:val="0"/>
                <w:caps w:val="0"/>
                <w:sz w:val="24"/>
              </w:rPr>
            </w:pPr>
            <w:r w:rsidRPr="00100BCC">
              <w:rPr>
                <w:b w:val="0"/>
                <w:caps w:val="0"/>
                <w:sz w:val="24"/>
              </w:rPr>
              <w:t>2006г.</w:t>
            </w:r>
          </w:p>
        </w:tc>
        <w:tc>
          <w:tcPr>
            <w:tcW w:w="1257" w:type="dxa"/>
          </w:tcPr>
          <w:p w:rsidR="00C860DC" w:rsidRPr="00100BCC" w:rsidRDefault="00C860DC" w:rsidP="00DC0AB0">
            <w:pPr>
              <w:pStyle w:val="22"/>
              <w:tabs>
                <w:tab w:val="left" w:pos="540"/>
              </w:tabs>
              <w:spacing w:line="240" w:lineRule="auto"/>
              <w:ind w:right="-96"/>
              <w:jc w:val="center"/>
              <w:rPr>
                <w:b w:val="0"/>
                <w:caps w:val="0"/>
                <w:sz w:val="24"/>
              </w:rPr>
            </w:pPr>
            <w:r w:rsidRPr="00100BCC">
              <w:rPr>
                <w:b w:val="0"/>
                <w:caps w:val="0"/>
                <w:sz w:val="24"/>
              </w:rPr>
              <w:t>2008г.</w:t>
            </w:r>
          </w:p>
        </w:tc>
      </w:tr>
      <w:tr w:rsidR="00C860DC" w:rsidRPr="00100BCC">
        <w:tc>
          <w:tcPr>
            <w:tcW w:w="649" w:type="dxa"/>
          </w:tcPr>
          <w:p w:rsidR="00C860DC" w:rsidRPr="00100BCC" w:rsidRDefault="00C860DC" w:rsidP="00DC0AB0">
            <w:pPr>
              <w:pStyle w:val="22"/>
              <w:tabs>
                <w:tab w:val="left" w:pos="540"/>
              </w:tabs>
              <w:spacing w:line="240" w:lineRule="auto"/>
              <w:ind w:right="-96"/>
              <w:jc w:val="center"/>
              <w:rPr>
                <w:b w:val="0"/>
                <w:caps w:val="0"/>
                <w:sz w:val="20"/>
                <w:szCs w:val="20"/>
              </w:rPr>
            </w:pPr>
            <w:r w:rsidRPr="00100BCC">
              <w:rPr>
                <w:b w:val="0"/>
                <w:caps w:val="0"/>
                <w:sz w:val="20"/>
                <w:szCs w:val="20"/>
              </w:rPr>
              <w:t>1</w:t>
            </w:r>
          </w:p>
        </w:tc>
        <w:tc>
          <w:tcPr>
            <w:tcW w:w="5381" w:type="dxa"/>
          </w:tcPr>
          <w:p w:rsidR="00C860DC" w:rsidRPr="00100BCC" w:rsidRDefault="00C860DC" w:rsidP="00DC0AB0">
            <w:pPr>
              <w:pStyle w:val="22"/>
              <w:tabs>
                <w:tab w:val="left" w:pos="540"/>
              </w:tabs>
              <w:spacing w:line="240" w:lineRule="auto"/>
              <w:ind w:right="-96"/>
              <w:jc w:val="center"/>
              <w:rPr>
                <w:b w:val="0"/>
                <w:caps w:val="0"/>
                <w:sz w:val="20"/>
                <w:szCs w:val="20"/>
              </w:rPr>
            </w:pPr>
            <w:r w:rsidRPr="00100BCC">
              <w:rPr>
                <w:b w:val="0"/>
                <w:caps w:val="0"/>
                <w:sz w:val="20"/>
                <w:szCs w:val="20"/>
              </w:rPr>
              <w:t>2</w:t>
            </w:r>
          </w:p>
        </w:tc>
        <w:tc>
          <w:tcPr>
            <w:tcW w:w="924" w:type="dxa"/>
          </w:tcPr>
          <w:p w:rsidR="00C860DC" w:rsidRPr="00100BCC" w:rsidRDefault="00C860DC" w:rsidP="00DC0AB0">
            <w:pPr>
              <w:pStyle w:val="22"/>
              <w:tabs>
                <w:tab w:val="left" w:pos="540"/>
              </w:tabs>
              <w:spacing w:line="240" w:lineRule="auto"/>
              <w:ind w:right="-96"/>
              <w:jc w:val="center"/>
              <w:rPr>
                <w:b w:val="0"/>
                <w:caps w:val="0"/>
                <w:sz w:val="20"/>
                <w:szCs w:val="20"/>
              </w:rPr>
            </w:pPr>
            <w:r w:rsidRPr="00100BCC">
              <w:rPr>
                <w:b w:val="0"/>
                <w:caps w:val="0"/>
                <w:sz w:val="20"/>
                <w:szCs w:val="20"/>
              </w:rPr>
              <w:t>3</w:t>
            </w:r>
          </w:p>
        </w:tc>
        <w:tc>
          <w:tcPr>
            <w:tcW w:w="1257" w:type="dxa"/>
          </w:tcPr>
          <w:p w:rsidR="00C860DC" w:rsidRPr="00100BCC" w:rsidRDefault="00C860DC" w:rsidP="00DC0AB0">
            <w:pPr>
              <w:pStyle w:val="22"/>
              <w:tabs>
                <w:tab w:val="left" w:pos="540"/>
              </w:tabs>
              <w:spacing w:line="240" w:lineRule="auto"/>
              <w:ind w:right="-96"/>
              <w:jc w:val="center"/>
              <w:rPr>
                <w:b w:val="0"/>
                <w:caps w:val="0"/>
                <w:sz w:val="20"/>
                <w:szCs w:val="20"/>
              </w:rPr>
            </w:pPr>
            <w:r w:rsidRPr="00100BCC">
              <w:rPr>
                <w:b w:val="0"/>
                <w:caps w:val="0"/>
                <w:sz w:val="20"/>
                <w:szCs w:val="20"/>
              </w:rPr>
              <w:t>4</w:t>
            </w:r>
          </w:p>
        </w:tc>
        <w:tc>
          <w:tcPr>
            <w:tcW w:w="1257" w:type="dxa"/>
          </w:tcPr>
          <w:p w:rsidR="00C860DC" w:rsidRPr="00100BCC" w:rsidRDefault="00C860DC" w:rsidP="00DC0AB0">
            <w:pPr>
              <w:pStyle w:val="22"/>
              <w:tabs>
                <w:tab w:val="left" w:pos="540"/>
              </w:tabs>
              <w:spacing w:line="240" w:lineRule="auto"/>
              <w:ind w:right="-96"/>
              <w:jc w:val="center"/>
              <w:rPr>
                <w:b w:val="0"/>
                <w:caps w:val="0"/>
                <w:sz w:val="20"/>
                <w:szCs w:val="20"/>
              </w:rPr>
            </w:pPr>
            <w:r w:rsidRPr="00100BCC">
              <w:rPr>
                <w:b w:val="0"/>
                <w:caps w:val="0"/>
                <w:sz w:val="20"/>
                <w:szCs w:val="20"/>
              </w:rPr>
              <w:t>5</w:t>
            </w:r>
          </w:p>
        </w:tc>
      </w:tr>
      <w:tr w:rsidR="00E0258C">
        <w:tc>
          <w:tcPr>
            <w:tcW w:w="649" w:type="dxa"/>
          </w:tcPr>
          <w:p w:rsidR="00E0258C" w:rsidRPr="00100BCC" w:rsidRDefault="00E0258C" w:rsidP="00DC0AB0">
            <w:pPr>
              <w:pStyle w:val="22"/>
              <w:tabs>
                <w:tab w:val="left" w:pos="540"/>
              </w:tabs>
              <w:spacing w:line="240" w:lineRule="auto"/>
              <w:ind w:right="-96"/>
              <w:jc w:val="both"/>
              <w:rPr>
                <w:b w:val="0"/>
                <w:caps w:val="0"/>
                <w:sz w:val="24"/>
              </w:rPr>
            </w:pPr>
            <w:r w:rsidRPr="00100BCC">
              <w:rPr>
                <w:b w:val="0"/>
                <w:caps w:val="0"/>
                <w:sz w:val="24"/>
              </w:rPr>
              <w:t>1</w:t>
            </w:r>
          </w:p>
        </w:tc>
        <w:tc>
          <w:tcPr>
            <w:tcW w:w="5381" w:type="dxa"/>
          </w:tcPr>
          <w:p w:rsidR="00E0258C" w:rsidRPr="00100BCC" w:rsidRDefault="00E0258C" w:rsidP="00DC0AB0">
            <w:pPr>
              <w:pStyle w:val="22"/>
              <w:tabs>
                <w:tab w:val="left" w:pos="540"/>
              </w:tabs>
              <w:spacing w:line="240" w:lineRule="auto"/>
              <w:ind w:right="-96"/>
              <w:jc w:val="both"/>
              <w:rPr>
                <w:b w:val="0"/>
                <w:caps w:val="0"/>
                <w:sz w:val="24"/>
              </w:rPr>
            </w:pPr>
            <w:r w:rsidRPr="00100BCC">
              <w:rPr>
                <w:b w:val="0"/>
                <w:caps w:val="0"/>
                <w:sz w:val="24"/>
              </w:rPr>
              <w:t>Общая численность тр</w:t>
            </w:r>
            <w:r w:rsidRPr="00100BCC">
              <w:rPr>
                <w:b w:val="0"/>
                <w:caps w:val="0"/>
                <w:sz w:val="24"/>
              </w:rPr>
              <w:t>у</w:t>
            </w:r>
            <w:r w:rsidRPr="00100BCC">
              <w:rPr>
                <w:b w:val="0"/>
                <w:caps w:val="0"/>
                <w:sz w:val="24"/>
              </w:rPr>
              <w:t>довых ресурсов</w:t>
            </w:r>
          </w:p>
        </w:tc>
        <w:tc>
          <w:tcPr>
            <w:tcW w:w="924" w:type="dxa"/>
            <w:vMerge w:val="restart"/>
          </w:tcPr>
          <w:p w:rsidR="00E0258C" w:rsidRPr="00100BCC" w:rsidRDefault="00E0258C" w:rsidP="00DC0AB0">
            <w:pPr>
              <w:pStyle w:val="22"/>
              <w:tabs>
                <w:tab w:val="left" w:pos="540"/>
              </w:tabs>
              <w:spacing w:line="240" w:lineRule="auto"/>
              <w:ind w:right="-96"/>
              <w:jc w:val="both"/>
              <w:rPr>
                <w:b w:val="0"/>
                <w:caps w:val="0"/>
                <w:sz w:val="24"/>
              </w:rPr>
            </w:pPr>
            <w:r w:rsidRPr="00100BCC">
              <w:rPr>
                <w:b w:val="0"/>
                <w:caps w:val="0"/>
                <w:sz w:val="24"/>
              </w:rPr>
              <w:t>Тысяч человек</w:t>
            </w:r>
          </w:p>
        </w:tc>
        <w:tc>
          <w:tcPr>
            <w:tcW w:w="1257" w:type="dxa"/>
          </w:tcPr>
          <w:p w:rsidR="00E0258C" w:rsidRPr="00100BCC" w:rsidRDefault="00E0258C" w:rsidP="00DC0AB0">
            <w:pPr>
              <w:pStyle w:val="22"/>
              <w:tabs>
                <w:tab w:val="left" w:pos="540"/>
              </w:tabs>
              <w:spacing w:line="240" w:lineRule="auto"/>
              <w:ind w:right="-96"/>
              <w:jc w:val="both"/>
              <w:rPr>
                <w:b w:val="0"/>
                <w:caps w:val="0"/>
                <w:sz w:val="24"/>
              </w:rPr>
            </w:pPr>
            <w:r w:rsidRPr="00100BCC">
              <w:rPr>
                <w:b w:val="0"/>
                <w:caps w:val="0"/>
                <w:sz w:val="24"/>
              </w:rPr>
              <w:t>22,7</w:t>
            </w:r>
          </w:p>
        </w:tc>
        <w:tc>
          <w:tcPr>
            <w:tcW w:w="1257" w:type="dxa"/>
          </w:tcPr>
          <w:p w:rsidR="00E0258C" w:rsidRPr="00100BCC" w:rsidRDefault="00E0258C" w:rsidP="00DC0AB0">
            <w:pPr>
              <w:pStyle w:val="22"/>
              <w:tabs>
                <w:tab w:val="left" w:pos="540"/>
              </w:tabs>
              <w:spacing w:line="240" w:lineRule="auto"/>
              <w:ind w:right="-96"/>
              <w:jc w:val="both"/>
              <w:rPr>
                <w:b w:val="0"/>
                <w:caps w:val="0"/>
                <w:sz w:val="24"/>
              </w:rPr>
            </w:pPr>
            <w:r w:rsidRPr="00100BCC">
              <w:rPr>
                <w:b w:val="0"/>
                <w:caps w:val="0"/>
                <w:sz w:val="24"/>
              </w:rPr>
              <w:t>22,10</w:t>
            </w:r>
          </w:p>
        </w:tc>
      </w:tr>
      <w:tr w:rsidR="00E0258C">
        <w:tc>
          <w:tcPr>
            <w:tcW w:w="649" w:type="dxa"/>
          </w:tcPr>
          <w:p w:rsidR="00E0258C" w:rsidRPr="00100BCC" w:rsidRDefault="00E0258C" w:rsidP="00DC0AB0">
            <w:pPr>
              <w:pStyle w:val="22"/>
              <w:tabs>
                <w:tab w:val="left" w:pos="540"/>
              </w:tabs>
              <w:spacing w:line="240" w:lineRule="auto"/>
              <w:ind w:right="-96"/>
              <w:jc w:val="both"/>
              <w:rPr>
                <w:b w:val="0"/>
                <w:caps w:val="0"/>
                <w:sz w:val="24"/>
              </w:rPr>
            </w:pPr>
            <w:r w:rsidRPr="00100BCC">
              <w:rPr>
                <w:b w:val="0"/>
                <w:caps w:val="0"/>
                <w:sz w:val="24"/>
              </w:rPr>
              <w:t>2</w:t>
            </w:r>
          </w:p>
        </w:tc>
        <w:tc>
          <w:tcPr>
            <w:tcW w:w="5381" w:type="dxa"/>
          </w:tcPr>
          <w:p w:rsidR="00E0258C" w:rsidRPr="00100BCC" w:rsidRDefault="00E0258C" w:rsidP="00DC0AB0">
            <w:pPr>
              <w:pStyle w:val="22"/>
              <w:tabs>
                <w:tab w:val="left" w:pos="540"/>
              </w:tabs>
              <w:spacing w:line="240" w:lineRule="auto"/>
              <w:ind w:right="-96"/>
              <w:jc w:val="both"/>
              <w:rPr>
                <w:b w:val="0"/>
                <w:caps w:val="0"/>
                <w:sz w:val="24"/>
              </w:rPr>
            </w:pPr>
            <w:r w:rsidRPr="00100BCC">
              <w:rPr>
                <w:b w:val="0"/>
                <w:caps w:val="0"/>
                <w:sz w:val="24"/>
              </w:rPr>
              <w:t>Численность занятых в экономике (среднегод</w:t>
            </w:r>
            <w:r w:rsidRPr="00100BCC">
              <w:rPr>
                <w:b w:val="0"/>
                <w:caps w:val="0"/>
                <w:sz w:val="24"/>
              </w:rPr>
              <w:t>о</w:t>
            </w:r>
            <w:r w:rsidRPr="00100BCC">
              <w:rPr>
                <w:b w:val="0"/>
                <w:caps w:val="0"/>
                <w:sz w:val="24"/>
              </w:rPr>
              <w:t>вая) в т.ч. на предприятиях частного сект</w:t>
            </w:r>
            <w:r w:rsidRPr="00100BCC">
              <w:rPr>
                <w:b w:val="0"/>
                <w:caps w:val="0"/>
                <w:sz w:val="24"/>
              </w:rPr>
              <w:t>о</w:t>
            </w:r>
            <w:r w:rsidRPr="00100BCC">
              <w:rPr>
                <w:b w:val="0"/>
                <w:caps w:val="0"/>
                <w:sz w:val="24"/>
              </w:rPr>
              <w:t>ра</w:t>
            </w:r>
          </w:p>
        </w:tc>
        <w:tc>
          <w:tcPr>
            <w:tcW w:w="924" w:type="dxa"/>
            <w:vMerge/>
          </w:tcPr>
          <w:p w:rsidR="00E0258C" w:rsidRPr="00100BCC" w:rsidRDefault="00E0258C" w:rsidP="00DC0AB0">
            <w:pPr>
              <w:pStyle w:val="22"/>
              <w:tabs>
                <w:tab w:val="left" w:pos="540"/>
              </w:tabs>
              <w:spacing w:line="240" w:lineRule="auto"/>
              <w:ind w:right="-96"/>
              <w:jc w:val="both"/>
              <w:rPr>
                <w:b w:val="0"/>
                <w:caps w:val="0"/>
                <w:sz w:val="24"/>
              </w:rPr>
            </w:pPr>
          </w:p>
        </w:tc>
        <w:tc>
          <w:tcPr>
            <w:tcW w:w="1257" w:type="dxa"/>
          </w:tcPr>
          <w:p w:rsidR="00E0258C" w:rsidRPr="00100BCC" w:rsidRDefault="00E0258C" w:rsidP="00DC0AB0">
            <w:pPr>
              <w:pStyle w:val="22"/>
              <w:tabs>
                <w:tab w:val="left" w:pos="540"/>
              </w:tabs>
              <w:spacing w:line="240" w:lineRule="auto"/>
              <w:ind w:right="-96"/>
              <w:jc w:val="both"/>
              <w:rPr>
                <w:b w:val="0"/>
                <w:caps w:val="0"/>
                <w:sz w:val="24"/>
              </w:rPr>
            </w:pPr>
            <w:r w:rsidRPr="00100BCC">
              <w:rPr>
                <w:b w:val="0"/>
                <w:caps w:val="0"/>
                <w:sz w:val="24"/>
              </w:rPr>
              <w:t>14,8</w:t>
            </w:r>
          </w:p>
          <w:p w:rsidR="00E0258C" w:rsidRPr="00100BCC" w:rsidRDefault="00E0258C" w:rsidP="00DC0AB0">
            <w:pPr>
              <w:pStyle w:val="22"/>
              <w:tabs>
                <w:tab w:val="left" w:pos="540"/>
              </w:tabs>
              <w:spacing w:line="240" w:lineRule="auto"/>
              <w:ind w:right="-96"/>
              <w:jc w:val="both"/>
              <w:rPr>
                <w:b w:val="0"/>
                <w:caps w:val="0"/>
                <w:sz w:val="24"/>
              </w:rPr>
            </w:pPr>
            <w:r w:rsidRPr="00100BCC">
              <w:rPr>
                <w:b w:val="0"/>
                <w:caps w:val="0"/>
                <w:sz w:val="24"/>
              </w:rPr>
              <w:t>12,1</w:t>
            </w:r>
          </w:p>
        </w:tc>
        <w:tc>
          <w:tcPr>
            <w:tcW w:w="1257" w:type="dxa"/>
          </w:tcPr>
          <w:p w:rsidR="00E0258C" w:rsidRPr="00100BCC" w:rsidRDefault="00E0258C" w:rsidP="00DC0AB0">
            <w:pPr>
              <w:pStyle w:val="22"/>
              <w:tabs>
                <w:tab w:val="left" w:pos="540"/>
              </w:tabs>
              <w:spacing w:line="240" w:lineRule="auto"/>
              <w:ind w:right="-96"/>
              <w:jc w:val="both"/>
              <w:rPr>
                <w:b w:val="0"/>
                <w:caps w:val="0"/>
                <w:sz w:val="24"/>
              </w:rPr>
            </w:pPr>
            <w:r w:rsidRPr="00100BCC">
              <w:rPr>
                <w:b w:val="0"/>
                <w:caps w:val="0"/>
                <w:sz w:val="24"/>
              </w:rPr>
              <w:t>13,7</w:t>
            </w:r>
          </w:p>
          <w:p w:rsidR="00E0258C" w:rsidRPr="00100BCC" w:rsidRDefault="00E0258C" w:rsidP="00DC0AB0">
            <w:pPr>
              <w:pStyle w:val="22"/>
              <w:tabs>
                <w:tab w:val="left" w:pos="540"/>
              </w:tabs>
              <w:spacing w:line="240" w:lineRule="auto"/>
              <w:ind w:right="-96"/>
              <w:jc w:val="both"/>
              <w:rPr>
                <w:b w:val="0"/>
                <w:caps w:val="0"/>
                <w:sz w:val="24"/>
              </w:rPr>
            </w:pPr>
            <w:r w:rsidRPr="00100BCC">
              <w:rPr>
                <w:b w:val="0"/>
                <w:caps w:val="0"/>
                <w:sz w:val="24"/>
              </w:rPr>
              <w:t>11,4</w:t>
            </w:r>
          </w:p>
        </w:tc>
      </w:tr>
      <w:tr w:rsidR="00E0258C">
        <w:tc>
          <w:tcPr>
            <w:tcW w:w="649" w:type="dxa"/>
          </w:tcPr>
          <w:p w:rsidR="00E0258C" w:rsidRPr="00100BCC" w:rsidRDefault="00E0258C" w:rsidP="00DC0AB0">
            <w:pPr>
              <w:pStyle w:val="22"/>
              <w:tabs>
                <w:tab w:val="left" w:pos="540"/>
              </w:tabs>
              <w:spacing w:line="240" w:lineRule="auto"/>
              <w:ind w:right="-96"/>
              <w:jc w:val="both"/>
              <w:rPr>
                <w:b w:val="0"/>
                <w:caps w:val="0"/>
                <w:sz w:val="24"/>
              </w:rPr>
            </w:pPr>
            <w:r w:rsidRPr="00100BCC">
              <w:rPr>
                <w:b w:val="0"/>
                <w:caps w:val="0"/>
                <w:sz w:val="24"/>
              </w:rPr>
              <w:t>3</w:t>
            </w:r>
          </w:p>
        </w:tc>
        <w:tc>
          <w:tcPr>
            <w:tcW w:w="5381" w:type="dxa"/>
          </w:tcPr>
          <w:p w:rsidR="00E0258C" w:rsidRPr="00100BCC" w:rsidRDefault="00E0258C" w:rsidP="00DC0AB0">
            <w:pPr>
              <w:pStyle w:val="22"/>
              <w:tabs>
                <w:tab w:val="left" w:pos="540"/>
              </w:tabs>
              <w:spacing w:line="240" w:lineRule="auto"/>
              <w:ind w:right="-96"/>
              <w:jc w:val="both"/>
              <w:rPr>
                <w:b w:val="0"/>
                <w:caps w:val="0"/>
                <w:sz w:val="24"/>
              </w:rPr>
            </w:pPr>
            <w:r w:rsidRPr="00100BCC">
              <w:rPr>
                <w:b w:val="0"/>
                <w:caps w:val="0"/>
                <w:sz w:val="24"/>
              </w:rPr>
              <w:t>Трудоспособные лица в трудоспособном возра</w:t>
            </w:r>
            <w:r w:rsidRPr="00100BCC">
              <w:rPr>
                <w:b w:val="0"/>
                <w:caps w:val="0"/>
                <w:sz w:val="24"/>
              </w:rPr>
              <w:t>с</w:t>
            </w:r>
            <w:r w:rsidRPr="00100BCC">
              <w:rPr>
                <w:b w:val="0"/>
                <w:caps w:val="0"/>
                <w:sz w:val="24"/>
              </w:rPr>
              <w:t>те, не занятые трудовой деятельностью и уч</w:t>
            </w:r>
            <w:r w:rsidRPr="00100BCC">
              <w:rPr>
                <w:b w:val="0"/>
                <w:caps w:val="0"/>
                <w:sz w:val="24"/>
              </w:rPr>
              <w:t>е</w:t>
            </w:r>
            <w:r w:rsidRPr="00100BCC">
              <w:rPr>
                <w:b w:val="0"/>
                <w:caps w:val="0"/>
                <w:sz w:val="24"/>
              </w:rPr>
              <w:t>бой</w:t>
            </w:r>
          </w:p>
        </w:tc>
        <w:tc>
          <w:tcPr>
            <w:tcW w:w="924" w:type="dxa"/>
            <w:vMerge/>
          </w:tcPr>
          <w:p w:rsidR="00E0258C" w:rsidRPr="00100BCC" w:rsidRDefault="00E0258C" w:rsidP="00DC0AB0">
            <w:pPr>
              <w:pStyle w:val="22"/>
              <w:tabs>
                <w:tab w:val="left" w:pos="540"/>
              </w:tabs>
              <w:spacing w:line="240" w:lineRule="auto"/>
              <w:ind w:right="-96"/>
              <w:jc w:val="both"/>
              <w:rPr>
                <w:b w:val="0"/>
                <w:caps w:val="0"/>
                <w:sz w:val="24"/>
              </w:rPr>
            </w:pPr>
          </w:p>
        </w:tc>
        <w:tc>
          <w:tcPr>
            <w:tcW w:w="1257" w:type="dxa"/>
          </w:tcPr>
          <w:p w:rsidR="00E0258C" w:rsidRPr="00100BCC" w:rsidRDefault="00E0258C" w:rsidP="00DC0AB0">
            <w:pPr>
              <w:pStyle w:val="22"/>
              <w:tabs>
                <w:tab w:val="left" w:pos="540"/>
              </w:tabs>
              <w:spacing w:line="240" w:lineRule="auto"/>
              <w:ind w:right="-96"/>
              <w:jc w:val="both"/>
              <w:rPr>
                <w:b w:val="0"/>
                <w:caps w:val="0"/>
                <w:sz w:val="24"/>
              </w:rPr>
            </w:pPr>
            <w:r w:rsidRPr="00100BCC">
              <w:rPr>
                <w:b w:val="0"/>
                <w:caps w:val="0"/>
                <w:sz w:val="24"/>
              </w:rPr>
              <w:t>5,2</w:t>
            </w:r>
          </w:p>
        </w:tc>
        <w:tc>
          <w:tcPr>
            <w:tcW w:w="1257" w:type="dxa"/>
          </w:tcPr>
          <w:p w:rsidR="00E0258C" w:rsidRPr="00100BCC" w:rsidRDefault="00E0258C" w:rsidP="00DC0AB0">
            <w:pPr>
              <w:pStyle w:val="22"/>
              <w:tabs>
                <w:tab w:val="left" w:pos="540"/>
              </w:tabs>
              <w:spacing w:line="240" w:lineRule="auto"/>
              <w:ind w:right="-96"/>
              <w:jc w:val="both"/>
              <w:rPr>
                <w:b w:val="0"/>
                <w:caps w:val="0"/>
                <w:sz w:val="24"/>
              </w:rPr>
            </w:pPr>
            <w:r w:rsidRPr="00100BCC">
              <w:rPr>
                <w:b w:val="0"/>
                <w:caps w:val="0"/>
                <w:sz w:val="24"/>
              </w:rPr>
              <w:t>6,3</w:t>
            </w:r>
          </w:p>
        </w:tc>
      </w:tr>
      <w:tr w:rsidR="00E0258C">
        <w:tc>
          <w:tcPr>
            <w:tcW w:w="649" w:type="dxa"/>
          </w:tcPr>
          <w:p w:rsidR="00E0258C" w:rsidRPr="00100BCC" w:rsidRDefault="00E0258C" w:rsidP="00DC0AB0">
            <w:pPr>
              <w:pStyle w:val="22"/>
              <w:tabs>
                <w:tab w:val="left" w:pos="540"/>
              </w:tabs>
              <w:spacing w:line="240" w:lineRule="auto"/>
              <w:ind w:right="-96"/>
              <w:jc w:val="both"/>
              <w:rPr>
                <w:b w:val="0"/>
                <w:caps w:val="0"/>
                <w:sz w:val="24"/>
              </w:rPr>
            </w:pPr>
            <w:r w:rsidRPr="00100BCC">
              <w:rPr>
                <w:b w:val="0"/>
                <w:caps w:val="0"/>
                <w:sz w:val="24"/>
              </w:rPr>
              <w:t>4</w:t>
            </w:r>
          </w:p>
        </w:tc>
        <w:tc>
          <w:tcPr>
            <w:tcW w:w="5381" w:type="dxa"/>
          </w:tcPr>
          <w:p w:rsidR="00E0258C" w:rsidRPr="00100BCC" w:rsidRDefault="00E0258C" w:rsidP="00DC0AB0">
            <w:pPr>
              <w:pStyle w:val="22"/>
              <w:tabs>
                <w:tab w:val="left" w:pos="540"/>
              </w:tabs>
              <w:spacing w:line="240" w:lineRule="auto"/>
              <w:ind w:right="-96"/>
              <w:jc w:val="both"/>
              <w:rPr>
                <w:b w:val="0"/>
                <w:caps w:val="0"/>
                <w:sz w:val="24"/>
              </w:rPr>
            </w:pPr>
            <w:r w:rsidRPr="00100BCC">
              <w:rPr>
                <w:b w:val="0"/>
                <w:caps w:val="0"/>
                <w:sz w:val="24"/>
              </w:rPr>
              <w:t>Численность безработных, рассчитанная по мет</w:t>
            </w:r>
            <w:r w:rsidRPr="00100BCC">
              <w:rPr>
                <w:b w:val="0"/>
                <w:caps w:val="0"/>
                <w:sz w:val="24"/>
              </w:rPr>
              <w:t>о</w:t>
            </w:r>
            <w:r w:rsidRPr="00100BCC">
              <w:rPr>
                <w:b w:val="0"/>
                <w:caps w:val="0"/>
                <w:sz w:val="24"/>
              </w:rPr>
              <w:t>ду МОТ</w:t>
            </w:r>
          </w:p>
        </w:tc>
        <w:tc>
          <w:tcPr>
            <w:tcW w:w="924" w:type="dxa"/>
            <w:vMerge/>
          </w:tcPr>
          <w:p w:rsidR="00E0258C" w:rsidRPr="00100BCC" w:rsidRDefault="00E0258C" w:rsidP="00DC0AB0">
            <w:pPr>
              <w:pStyle w:val="22"/>
              <w:tabs>
                <w:tab w:val="left" w:pos="540"/>
              </w:tabs>
              <w:spacing w:line="240" w:lineRule="auto"/>
              <w:ind w:right="-96"/>
              <w:jc w:val="both"/>
              <w:rPr>
                <w:b w:val="0"/>
                <w:caps w:val="0"/>
                <w:sz w:val="24"/>
              </w:rPr>
            </w:pPr>
          </w:p>
        </w:tc>
        <w:tc>
          <w:tcPr>
            <w:tcW w:w="1257" w:type="dxa"/>
          </w:tcPr>
          <w:p w:rsidR="00E0258C" w:rsidRPr="00100BCC" w:rsidRDefault="00E0258C" w:rsidP="00DC0AB0">
            <w:pPr>
              <w:pStyle w:val="22"/>
              <w:tabs>
                <w:tab w:val="left" w:pos="540"/>
              </w:tabs>
              <w:spacing w:line="240" w:lineRule="auto"/>
              <w:ind w:right="-96"/>
              <w:jc w:val="both"/>
              <w:rPr>
                <w:b w:val="0"/>
                <w:caps w:val="0"/>
                <w:sz w:val="24"/>
              </w:rPr>
            </w:pPr>
            <w:r w:rsidRPr="00100BCC">
              <w:rPr>
                <w:b w:val="0"/>
                <w:caps w:val="0"/>
                <w:sz w:val="24"/>
              </w:rPr>
              <w:t>1,8</w:t>
            </w:r>
          </w:p>
        </w:tc>
        <w:tc>
          <w:tcPr>
            <w:tcW w:w="1257" w:type="dxa"/>
          </w:tcPr>
          <w:p w:rsidR="00E0258C" w:rsidRPr="00100BCC" w:rsidRDefault="00E0258C" w:rsidP="00DC0AB0">
            <w:pPr>
              <w:pStyle w:val="22"/>
              <w:tabs>
                <w:tab w:val="left" w:pos="540"/>
              </w:tabs>
              <w:spacing w:line="240" w:lineRule="auto"/>
              <w:ind w:right="-96"/>
              <w:jc w:val="both"/>
              <w:rPr>
                <w:b w:val="0"/>
                <w:caps w:val="0"/>
                <w:sz w:val="24"/>
              </w:rPr>
            </w:pPr>
            <w:r w:rsidRPr="00100BCC">
              <w:rPr>
                <w:b w:val="0"/>
                <w:caps w:val="0"/>
                <w:sz w:val="24"/>
              </w:rPr>
              <w:t>1,6</w:t>
            </w:r>
          </w:p>
        </w:tc>
      </w:tr>
      <w:tr w:rsidR="00E0258C">
        <w:tc>
          <w:tcPr>
            <w:tcW w:w="649" w:type="dxa"/>
          </w:tcPr>
          <w:p w:rsidR="00E0258C" w:rsidRPr="00100BCC" w:rsidRDefault="00E0258C" w:rsidP="00DC0AB0">
            <w:pPr>
              <w:pStyle w:val="22"/>
              <w:tabs>
                <w:tab w:val="left" w:pos="540"/>
              </w:tabs>
              <w:spacing w:line="240" w:lineRule="auto"/>
              <w:ind w:right="-96"/>
              <w:jc w:val="both"/>
              <w:rPr>
                <w:b w:val="0"/>
                <w:caps w:val="0"/>
                <w:sz w:val="24"/>
              </w:rPr>
            </w:pPr>
            <w:r w:rsidRPr="00100BCC">
              <w:rPr>
                <w:b w:val="0"/>
                <w:caps w:val="0"/>
                <w:sz w:val="24"/>
              </w:rPr>
              <w:t>5</w:t>
            </w:r>
          </w:p>
        </w:tc>
        <w:tc>
          <w:tcPr>
            <w:tcW w:w="5381" w:type="dxa"/>
          </w:tcPr>
          <w:p w:rsidR="00E0258C" w:rsidRPr="00100BCC" w:rsidRDefault="00E0258C" w:rsidP="00DC0AB0">
            <w:pPr>
              <w:pStyle w:val="22"/>
              <w:tabs>
                <w:tab w:val="left" w:pos="540"/>
              </w:tabs>
              <w:spacing w:line="240" w:lineRule="auto"/>
              <w:ind w:right="-96"/>
              <w:jc w:val="both"/>
              <w:rPr>
                <w:b w:val="0"/>
                <w:caps w:val="0"/>
                <w:sz w:val="24"/>
              </w:rPr>
            </w:pPr>
            <w:r w:rsidRPr="00100BCC">
              <w:rPr>
                <w:b w:val="0"/>
                <w:caps w:val="0"/>
                <w:sz w:val="24"/>
              </w:rPr>
              <w:t>Численность безрабо</w:t>
            </w:r>
            <w:r w:rsidRPr="00100BCC">
              <w:rPr>
                <w:b w:val="0"/>
                <w:caps w:val="0"/>
                <w:sz w:val="24"/>
              </w:rPr>
              <w:t>т</w:t>
            </w:r>
            <w:r w:rsidRPr="00100BCC">
              <w:rPr>
                <w:b w:val="0"/>
                <w:caps w:val="0"/>
                <w:sz w:val="24"/>
              </w:rPr>
              <w:t>ных, зарегистрированных в органах Государственной службы занят</w:t>
            </w:r>
            <w:r w:rsidRPr="00100BCC">
              <w:rPr>
                <w:b w:val="0"/>
                <w:caps w:val="0"/>
                <w:sz w:val="24"/>
              </w:rPr>
              <w:t>о</w:t>
            </w:r>
            <w:r w:rsidRPr="00100BCC">
              <w:rPr>
                <w:b w:val="0"/>
                <w:caps w:val="0"/>
                <w:sz w:val="24"/>
              </w:rPr>
              <w:t>сти</w:t>
            </w:r>
          </w:p>
        </w:tc>
        <w:tc>
          <w:tcPr>
            <w:tcW w:w="924" w:type="dxa"/>
            <w:vMerge/>
          </w:tcPr>
          <w:p w:rsidR="00E0258C" w:rsidRPr="00100BCC" w:rsidRDefault="00E0258C" w:rsidP="00DC0AB0">
            <w:pPr>
              <w:pStyle w:val="22"/>
              <w:tabs>
                <w:tab w:val="left" w:pos="540"/>
              </w:tabs>
              <w:spacing w:line="240" w:lineRule="auto"/>
              <w:ind w:right="-96"/>
              <w:jc w:val="both"/>
              <w:rPr>
                <w:b w:val="0"/>
                <w:caps w:val="0"/>
                <w:sz w:val="24"/>
              </w:rPr>
            </w:pPr>
          </w:p>
        </w:tc>
        <w:tc>
          <w:tcPr>
            <w:tcW w:w="1257" w:type="dxa"/>
          </w:tcPr>
          <w:p w:rsidR="00E0258C" w:rsidRPr="00100BCC" w:rsidRDefault="00E0258C" w:rsidP="00DC0AB0">
            <w:pPr>
              <w:pStyle w:val="22"/>
              <w:tabs>
                <w:tab w:val="left" w:pos="540"/>
              </w:tabs>
              <w:spacing w:line="240" w:lineRule="auto"/>
              <w:ind w:right="-96"/>
              <w:jc w:val="both"/>
              <w:rPr>
                <w:b w:val="0"/>
                <w:caps w:val="0"/>
                <w:sz w:val="24"/>
              </w:rPr>
            </w:pPr>
            <w:r w:rsidRPr="00100BCC">
              <w:rPr>
                <w:b w:val="0"/>
                <w:caps w:val="0"/>
                <w:sz w:val="24"/>
              </w:rPr>
              <w:t>0,86</w:t>
            </w:r>
          </w:p>
        </w:tc>
        <w:tc>
          <w:tcPr>
            <w:tcW w:w="1257" w:type="dxa"/>
          </w:tcPr>
          <w:p w:rsidR="00E0258C" w:rsidRPr="00100BCC" w:rsidRDefault="00E0258C" w:rsidP="00DC0AB0">
            <w:pPr>
              <w:pStyle w:val="22"/>
              <w:tabs>
                <w:tab w:val="left" w:pos="540"/>
              </w:tabs>
              <w:spacing w:line="240" w:lineRule="auto"/>
              <w:ind w:right="-96"/>
              <w:jc w:val="both"/>
              <w:rPr>
                <w:b w:val="0"/>
                <w:caps w:val="0"/>
                <w:sz w:val="24"/>
              </w:rPr>
            </w:pPr>
            <w:r w:rsidRPr="00100BCC">
              <w:rPr>
                <w:b w:val="0"/>
                <w:caps w:val="0"/>
                <w:sz w:val="24"/>
              </w:rPr>
              <w:t>0,65</w:t>
            </w:r>
          </w:p>
        </w:tc>
      </w:tr>
      <w:tr w:rsidR="00C860DC" w:rsidRPr="00100BCC">
        <w:tc>
          <w:tcPr>
            <w:tcW w:w="649" w:type="dxa"/>
          </w:tcPr>
          <w:p w:rsidR="00C860DC" w:rsidRPr="00100BCC" w:rsidRDefault="00C860DC" w:rsidP="00DC0AB0">
            <w:pPr>
              <w:pStyle w:val="22"/>
              <w:tabs>
                <w:tab w:val="left" w:pos="540"/>
              </w:tabs>
              <w:spacing w:line="240" w:lineRule="auto"/>
              <w:ind w:right="-96"/>
              <w:jc w:val="both"/>
              <w:rPr>
                <w:b w:val="0"/>
                <w:caps w:val="0"/>
                <w:sz w:val="24"/>
              </w:rPr>
            </w:pPr>
            <w:r w:rsidRPr="00100BCC">
              <w:rPr>
                <w:b w:val="0"/>
                <w:caps w:val="0"/>
                <w:sz w:val="24"/>
              </w:rPr>
              <w:t>6</w:t>
            </w:r>
          </w:p>
        </w:tc>
        <w:tc>
          <w:tcPr>
            <w:tcW w:w="5381" w:type="dxa"/>
          </w:tcPr>
          <w:p w:rsidR="00C860DC" w:rsidRPr="00100BCC" w:rsidRDefault="00E0258C" w:rsidP="00DC0AB0">
            <w:pPr>
              <w:pStyle w:val="22"/>
              <w:tabs>
                <w:tab w:val="left" w:pos="540"/>
              </w:tabs>
              <w:spacing w:line="240" w:lineRule="auto"/>
              <w:ind w:right="-96"/>
              <w:jc w:val="both"/>
              <w:rPr>
                <w:b w:val="0"/>
                <w:caps w:val="0"/>
                <w:sz w:val="24"/>
              </w:rPr>
            </w:pPr>
            <w:r w:rsidRPr="00100BCC">
              <w:rPr>
                <w:b w:val="0"/>
                <w:caps w:val="0"/>
                <w:sz w:val="24"/>
              </w:rPr>
              <w:t>Численность незанятых граждан, зарегистрир</w:t>
            </w:r>
            <w:r w:rsidRPr="00100BCC">
              <w:rPr>
                <w:b w:val="0"/>
                <w:caps w:val="0"/>
                <w:sz w:val="24"/>
              </w:rPr>
              <w:t>о</w:t>
            </w:r>
            <w:r w:rsidRPr="00100BCC">
              <w:rPr>
                <w:b w:val="0"/>
                <w:caps w:val="0"/>
                <w:sz w:val="24"/>
              </w:rPr>
              <w:t>ванных в органах Государственной службы зан</w:t>
            </w:r>
            <w:r w:rsidRPr="00100BCC">
              <w:rPr>
                <w:b w:val="0"/>
                <w:caps w:val="0"/>
                <w:sz w:val="24"/>
              </w:rPr>
              <w:t>я</w:t>
            </w:r>
            <w:r w:rsidRPr="00100BCC">
              <w:rPr>
                <w:b w:val="0"/>
                <w:caps w:val="0"/>
                <w:sz w:val="24"/>
              </w:rPr>
              <w:t>тости, в расчете на одну заявленную вакансию</w:t>
            </w:r>
          </w:p>
        </w:tc>
        <w:tc>
          <w:tcPr>
            <w:tcW w:w="924" w:type="dxa"/>
          </w:tcPr>
          <w:p w:rsidR="00C860DC" w:rsidRPr="00100BCC" w:rsidRDefault="00E0258C" w:rsidP="00DC0AB0">
            <w:pPr>
              <w:pStyle w:val="22"/>
              <w:tabs>
                <w:tab w:val="left" w:pos="540"/>
              </w:tabs>
              <w:spacing w:line="240" w:lineRule="auto"/>
              <w:ind w:right="-96"/>
              <w:jc w:val="both"/>
              <w:rPr>
                <w:b w:val="0"/>
                <w:caps w:val="0"/>
                <w:sz w:val="24"/>
              </w:rPr>
            </w:pPr>
            <w:r w:rsidRPr="00100BCC">
              <w:rPr>
                <w:b w:val="0"/>
                <w:caps w:val="0"/>
                <w:sz w:val="24"/>
              </w:rPr>
              <w:t>человек</w:t>
            </w:r>
          </w:p>
        </w:tc>
        <w:tc>
          <w:tcPr>
            <w:tcW w:w="1257" w:type="dxa"/>
          </w:tcPr>
          <w:p w:rsidR="00C860DC" w:rsidRPr="00100BCC" w:rsidRDefault="00E0258C" w:rsidP="00DC0AB0">
            <w:pPr>
              <w:pStyle w:val="22"/>
              <w:tabs>
                <w:tab w:val="left" w:pos="540"/>
              </w:tabs>
              <w:spacing w:line="240" w:lineRule="auto"/>
              <w:ind w:right="-96"/>
              <w:jc w:val="both"/>
              <w:rPr>
                <w:b w:val="0"/>
                <w:caps w:val="0"/>
                <w:sz w:val="24"/>
              </w:rPr>
            </w:pPr>
            <w:r w:rsidRPr="00100BCC">
              <w:rPr>
                <w:b w:val="0"/>
                <w:caps w:val="0"/>
                <w:sz w:val="24"/>
              </w:rPr>
              <w:t>31</w:t>
            </w:r>
          </w:p>
        </w:tc>
        <w:tc>
          <w:tcPr>
            <w:tcW w:w="1257" w:type="dxa"/>
          </w:tcPr>
          <w:p w:rsidR="00C860DC" w:rsidRPr="00100BCC" w:rsidRDefault="00E0258C" w:rsidP="00DC0AB0">
            <w:pPr>
              <w:pStyle w:val="22"/>
              <w:tabs>
                <w:tab w:val="left" w:pos="540"/>
              </w:tabs>
              <w:spacing w:line="240" w:lineRule="auto"/>
              <w:ind w:right="-96"/>
              <w:jc w:val="both"/>
              <w:rPr>
                <w:b w:val="0"/>
                <w:caps w:val="0"/>
                <w:sz w:val="24"/>
              </w:rPr>
            </w:pPr>
            <w:r w:rsidRPr="00100BCC">
              <w:rPr>
                <w:b w:val="0"/>
                <w:caps w:val="0"/>
                <w:sz w:val="24"/>
              </w:rPr>
              <w:t>12</w:t>
            </w:r>
          </w:p>
        </w:tc>
      </w:tr>
    </w:tbl>
    <w:p w:rsidR="00026ECA" w:rsidRDefault="00026ECA" w:rsidP="00DC0AB0">
      <w:pPr>
        <w:pStyle w:val="22"/>
        <w:tabs>
          <w:tab w:val="left" w:pos="540"/>
        </w:tabs>
        <w:ind w:right="-99"/>
        <w:jc w:val="both"/>
        <w:rPr>
          <w:b w:val="0"/>
          <w:caps w:val="0"/>
          <w:sz w:val="24"/>
        </w:rPr>
      </w:pPr>
    </w:p>
    <w:p w:rsidR="002A42F6" w:rsidRPr="002A42F6" w:rsidRDefault="0081005C" w:rsidP="00DC0AB0">
      <w:pPr>
        <w:pStyle w:val="a7"/>
        <w:tabs>
          <w:tab w:val="left" w:pos="540"/>
        </w:tabs>
        <w:ind w:right="-5"/>
        <w:jc w:val="both"/>
        <w:rPr>
          <w:b w:val="0"/>
          <w:sz w:val="24"/>
        </w:rPr>
      </w:pPr>
      <w:r>
        <w:rPr>
          <w:b w:val="0"/>
          <w:caps w:val="0"/>
          <w:sz w:val="24"/>
        </w:rPr>
        <w:tab/>
      </w:r>
      <w:r w:rsidR="002A42F6" w:rsidRPr="002A42F6">
        <w:rPr>
          <w:b w:val="0"/>
          <w:caps w:val="0"/>
          <w:sz w:val="24"/>
        </w:rPr>
        <w:t>Рынок труда Дальнереченского городского округа в 2007 году характеризовался сл</w:t>
      </w:r>
      <w:r w:rsidR="002A42F6" w:rsidRPr="002A42F6">
        <w:rPr>
          <w:b w:val="0"/>
          <w:caps w:val="0"/>
          <w:sz w:val="24"/>
        </w:rPr>
        <w:t>е</w:t>
      </w:r>
      <w:r w:rsidR="002A42F6" w:rsidRPr="002A42F6">
        <w:rPr>
          <w:b w:val="0"/>
          <w:caps w:val="0"/>
          <w:sz w:val="24"/>
        </w:rPr>
        <w:t>дующими  показателями:</w:t>
      </w:r>
    </w:p>
    <w:p w:rsidR="002A42F6" w:rsidRPr="002A42F6" w:rsidRDefault="0081005C" w:rsidP="0081005C">
      <w:pPr>
        <w:tabs>
          <w:tab w:val="left" w:pos="540"/>
        </w:tabs>
        <w:spacing w:line="360" w:lineRule="auto"/>
        <w:jc w:val="both"/>
      </w:pPr>
      <w:r>
        <w:tab/>
      </w:r>
      <w:r w:rsidR="002A42F6" w:rsidRPr="002A42F6">
        <w:t>Трудовых ресурсов всего – 22,7 тыс. чел, в том числе: экономически активное нас</w:t>
      </w:r>
      <w:r w:rsidR="002A42F6" w:rsidRPr="002A42F6">
        <w:t>е</w:t>
      </w:r>
      <w:r w:rsidR="002A42F6" w:rsidRPr="002A42F6">
        <w:t>ление – 14,5 тыс. чел, что составляет 44,8 % от общей численности населения, в том числе: среднесписочная численность работников в организациях – 7,5 тыс. чел, из них  р</w:t>
      </w:r>
      <w:r w:rsidR="002A42F6" w:rsidRPr="002A42F6">
        <w:t>а</w:t>
      </w:r>
      <w:r w:rsidR="002A42F6" w:rsidRPr="002A42F6">
        <w:t>ботают на крупных и средних предприятиях – 5,3 тыс. чел. Зарегистрировано ИП – 891 чел. Об</w:t>
      </w:r>
      <w:r w:rsidR="002A42F6" w:rsidRPr="002A42F6">
        <w:t>у</w:t>
      </w:r>
      <w:r w:rsidR="002A42F6" w:rsidRPr="002A42F6">
        <w:t>чае</w:t>
      </w:r>
      <w:r w:rsidR="002A42F6" w:rsidRPr="002A42F6">
        <w:t>т</w:t>
      </w:r>
      <w:r w:rsidR="002A42F6" w:rsidRPr="002A42F6">
        <w:t>ся в школах города  и находится в  детских садах -  5,3 тыс. чел. Пенсионеров – 8,7 тыс. ч</w:t>
      </w:r>
      <w:r>
        <w:t>ел,  в том числе   2,5 тыс. человек</w:t>
      </w:r>
      <w:r w:rsidR="002A42F6" w:rsidRPr="002A42F6">
        <w:t xml:space="preserve">  инвалидов. </w:t>
      </w:r>
    </w:p>
    <w:p w:rsidR="002A42F6" w:rsidRPr="002A42F6" w:rsidRDefault="0081005C" w:rsidP="0081005C">
      <w:pPr>
        <w:tabs>
          <w:tab w:val="left" w:pos="540"/>
        </w:tabs>
        <w:spacing w:line="360" w:lineRule="auto"/>
        <w:jc w:val="both"/>
      </w:pPr>
      <w:r>
        <w:tab/>
      </w:r>
      <w:r w:rsidR="002A42F6" w:rsidRPr="002A42F6">
        <w:t>Учебные заведения среднего и высшего профессионального образования, наход</w:t>
      </w:r>
      <w:r w:rsidR="002A42F6" w:rsidRPr="002A42F6">
        <w:t>я</w:t>
      </w:r>
      <w:r w:rsidR="002A42F6" w:rsidRPr="002A42F6">
        <w:t xml:space="preserve">щиеся на территории Дальнереченского городского округа в полной мере обеспечивают потребность городского рынка труда в квалифицированных работниках. </w:t>
      </w:r>
      <w:r>
        <w:t xml:space="preserve"> </w:t>
      </w:r>
      <w:r w:rsidR="002A42F6" w:rsidRPr="002A42F6">
        <w:t>Официально з</w:t>
      </w:r>
      <w:r w:rsidR="002A42F6" w:rsidRPr="002A42F6">
        <w:t>а</w:t>
      </w:r>
      <w:r w:rsidR="002A42F6" w:rsidRPr="002A42F6">
        <w:t xml:space="preserve">явленная потребность организаций в работниках составляла на конец   </w:t>
      </w:r>
      <w:smartTag w:uri="urn:schemas-microsoft-com:office:smarttags" w:element="metricconverter">
        <w:smartTagPr>
          <w:attr w:name="ProductID" w:val="2007 г"/>
        </w:smartTagPr>
        <w:r w:rsidR="002A42F6" w:rsidRPr="002A42F6">
          <w:t>2007 г</w:t>
        </w:r>
      </w:smartTag>
      <w:r w:rsidR="002A42F6" w:rsidRPr="002A42F6">
        <w:t xml:space="preserve">. – 9 чел., оценочно на </w:t>
      </w:r>
      <w:smartTag w:uri="urn:schemas-microsoft-com:office:smarttags" w:element="metricconverter">
        <w:smartTagPr>
          <w:attr w:name="ProductID" w:val="2008 г"/>
        </w:smartTagPr>
        <w:r w:rsidR="002A42F6" w:rsidRPr="002A42F6">
          <w:t>2008 г</w:t>
        </w:r>
      </w:smartTag>
      <w:r w:rsidR="002A42F6" w:rsidRPr="002A42F6">
        <w:t>. составит 12 чел. В данных условиях работники предприятий и орган</w:t>
      </w:r>
      <w:r w:rsidR="002A42F6" w:rsidRPr="002A42F6">
        <w:t>и</w:t>
      </w:r>
      <w:r w:rsidR="002A42F6" w:rsidRPr="002A42F6">
        <w:t>заций, находящихся на территории Дальнереченского городского округа, крайне редко меняют место работы, текучесть кадров почти отсутс</w:t>
      </w:r>
      <w:r w:rsidR="002A42F6" w:rsidRPr="002A42F6">
        <w:t>т</w:t>
      </w:r>
      <w:r w:rsidR="002A42F6" w:rsidRPr="002A42F6">
        <w:t xml:space="preserve">вует. </w:t>
      </w:r>
    </w:p>
    <w:p w:rsidR="002A42F6" w:rsidRDefault="002A42F6" w:rsidP="005E36D3">
      <w:pPr>
        <w:tabs>
          <w:tab w:val="left" w:pos="540"/>
        </w:tabs>
        <w:spacing w:line="360" w:lineRule="auto"/>
        <w:jc w:val="both"/>
      </w:pPr>
      <w:r w:rsidRPr="002A42F6">
        <w:tab/>
        <w:t>Уровень зарегистрированной безработицы к экономически активному нас</w:t>
      </w:r>
      <w:r w:rsidRPr="002A42F6">
        <w:t>е</w:t>
      </w:r>
      <w:r w:rsidRPr="002A42F6">
        <w:t xml:space="preserve">лению в 2007 году  снизился </w:t>
      </w:r>
      <w:r w:rsidR="00E70933">
        <w:t>на</w:t>
      </w:r>
      <w:r w:rsidR="00E70933" w:rsidRPr="002A42F6">
        <w:t xml:space="preserve">  </w:t>
      </w:r>
      <w:r w:rsidR="00E70933">
        <w:t>1,</w:t>
      </w:r>
      <w:r w:rsidRPr="002A42F6">
        <w:t>4,</w:t>
      </w:r>
      <w:r w:rsidR="00E70933">
        <w:t xml:space="preserve"> процентных пункта (с 5,5% в </w:t>
      </w:r>
      <w:smartTag w:uri="urn:schemas-microsoft-com:office:smarttags" w:element="metricconverter">
        <w:smartTagPr>
          <w:attr w:name="ProductID" w:val="2006 г"/>
        </w:smartTagPr>
        <w:r w:rsidR="00E70933">
          <w:t>2006 г</w:t>
        </w:r>
      </w:smartTag>
      <w:r w:rsidR="00E70933">
        <w:t xml:space="preserve">. до 4,1% в </w:t>
      </w:r>
      <w:smartTag w:uri="urn:schemas-microsoft-com:office:smarttags" w:element="metricconverter">
        <w:smartTagPr>
          <w:attr w:name="ProductID" w:val="2007 г"/>
        </w:smartTagPr>
        <w:r w:rsidR="00E70933">
          <w:t>2007 г</w:t>
        </w:r>
      </w:smartTag>
      <w:r w:rsidR="00E70933">
        <w:t>).</w:t>
      </w:r>
      <w:r w:rsidRPr="002A42F6">
        <w:t xml:space="preserve">  </w:t>
      </w:r>
    </w:p>
    <w:p w:rsidR="00E05770" w:rsidRPr="002074EF" w:rsidRDefault="00E05770" w:rsidP="005E36D3">
      <w:pPr>
        <w:pStyle w:val="3"/>
        <w:tabs>
          <w:tab w:val="left" w:pos="540"/>
        </w:tabs>
        <w:spacing w:before="0" w:after="0" w:line="360" w:lineRule="auto"/>
        <w:jc w:val="both"/>
        <w:rPr>
          <w:rFonts w:ascii="Times New Roman" w:hAnsi="Times New Roman" w:cs="Times New Roman"/>
        </w:rPr>
      </w:pPr>
      <w:bookmarkStart w:id="30" w:name="_Toc303273372"/>
      <w:r w:rsidRPr="002074EF">
        <w:rPr>
          <w:rFonts w:ascii="Times New Roman" w:hAnsi="Times New Roman" w:cs="Times New Roman"/>
        </w:rPr>
        <w:t xml:space="preserve">1.3.4. Организация </w:t>
      </w:r>
      <w:r w:rsidR="0037721E" w:rsidRPr="002074EF">
        <w:rPr>
          <w:rFonts w:ascii="Times New Roman" w:hAnsi="Times New Roman" w:cs="Times New Roman"/>
        </w:rPr>
        <w:t>культурного и соц</w:t>
      </w:r>
      <w:r w:rsidR="0037721E" w:rsidRPr="002074EF">
        <w:rPr>
          <w:rFonts w:ascii="Times New Roman" w:hAnsi="Times New Roman" w:cs="Times New Roman"/>
        </w:rPr>
        <w:t>и</w:t>
      </w:r>
      <w:r w:rsidR="0037721E" w:rsidRPr="002074EF">
        <w:rPr>
          <w:rFonts w:ascii="Times New Roman" w:hAnsi="Times New Roman" w:cs="Times New Roman"/>
        </w:rPr>
        <w:t xml:space="preserve">ально-бытового </w:t>
      </w:r>
      <w:r w:rsidRPr="002074EF">
        <w:rPr>
          <w:rFonts w:ascii="Times New Roman" w:hAnsi="Times New Roman" w:cs="Times New Roman"/>
        </w:rPr>
        <w:t>обслуживания</w:t>
      </w:r>
      <w:bookmarkEnd w:id="30"/>
      <w:r w:rsidRPr="002074EF">
        <w:rPr>
          <w:rFonts w:ascii="Times New Roman" w:hAnsi="Times New Roman" w:cs="Times New Roman"/>
        </w:rPr>
        <w:tab/>
      </w:r>
    </w:p>
    <w:p w:rsidR="005E36D3" w:rsidRDefault="00685041" w:rsidP="005E36D3">
      <w:pPr>
        <w:pStyle w:val="5"/>
        <w:tabs>
          <w:tab w:val="clear" w:pos="1492"/>
          <w:tab w:val="left" w:pos="540"/>
        </w:tabs>
        <w:spacing w:line="360" w:lineRule="auto"/>
        <w:ind w:left="0" w:firstLine="0"/>
        <w:jc w:val="both"/>
      </w:pPr>
      <w:r>
        <w:tab/>
        <w:t>Уровень развития сложившейся сети учреждений социально-бытового обслуживания в Дальнереченском городском округе, как по составу учреждений обслуживания, так и по их пропускной способности достаточно высок. Наиболее значимыми учреждениями сф</w:t>
      </w:r>
      <w:r>
        <w:t>е</w:t>
      </w:r>
      <w:r>
        <w:t>ры обслуживания являются: учебные заведения высшего и средне-технического уровня: ф</w:t>
      </w:r>
      <w:r>
        <w:t>и</w:t>
      </w:r>
      <w:r>
        <w:t>лиал ДВ</w:t>
      </w:r>
      <w:r w:rsidR="00FF26C5">
        <w:t>Г</w:t>
      </w:r>
      <w:r>
        <w:t>ТУ (им. Куйбышева) - Дальнереченский социа</w:t>
      </w:r>
      <w:r w:rsidR="00FF26C5">
        <w:t>льно-экономический институт, профтехучилище</w:t>
      </w:r>
      <w:r>
        <w:t>, д</w:t>
      </w:r>
      <w:r>
        <w:t>о</w:t>
      </w:r>
      <w:r>
        <w:t>ма культуры, библиотеки, спортивные залы и стадион, больницы и поликлиники, здания административно-хозяйственного назначения и сеть учреждений о</w:t>
      </w:r>
      <w:r>
        <w:t>б</w:t>
      </w:r>
      <w:r>
        <w:t>служивания повседневного спр</w:t>
      </w:r>
      <w:r>
        <w:t>о</w:t>
      </w:r>
      <w:r>
        <w:t>са.</w:t>
      </w:r>
    </w:p>
    <w:p w:rsidR="005E36D3" w:rsidRPr="002074EF" w:rsidRDefault="005E36D3" w:rsidP="005E36D3">
      <w:pPr>
        <w:pStyle w:val="4"/>
        <w:tabs>
          <w:tab w:val="left" w:pos="540"/>
        </w:tabs>
        <w:rPr>
          <w:sz w:val="26"/>
          <w:szCs w:val="26"/>
        </w:rPr>
      </w:pPr>
      <w:hyperlink w:anchor="_Toc223238702" w:history="1">
        <w:bookmarkStart w:id="31" w:name="_Toc303273373"/>
        <w:r w:rsidRPr="002074EF">
          <w:rPr>
            <w:rStyle w:val="a8"/>
            <w:color w:val="auto"/>
            <w:sz w:val="26"/>
            <w:szCs w:val="26"/>
            <w:u w:val="none"/>
          </w:rPr>
          <w:t>1.3.4.1. Образовательные учреждения</w:t>
        </w:r>
        <w:bookmarkEnd w:id="31"/>
      </w:hyperlink>
    </w:p>
    <w:p w:rsidR="005E36D3" w:rsidRDefault="005E36D3" w:rsidP="005E36D3">
      <w:pPr>
        <w:tabs>
          <w:tab w:val="left" w:pos="540"/>
        </w:tabs>
        <w:spacing w:line="360" w:lineRule="auto"/>
        <w:jc w:val="both"/>
      </w:pPr>
      <w:r w:rsidRPr="00DA675F">
        <w:rPr>
          <w:sz w:val="26"/>
        </w:rPr>
        <w:t xml:space="preserve">  </w:t>
      </w:r>
      <w:r w:rsidRPr="00DA675F">
        <w:rPr>
          <w:sz w:val="26"/>
        </w:rPr>
        <w:tab/>
      </w:r>
      <w:r w:rsidRPr="00DA675F">
        <w:rPr>
          <w:sz w:val="26"/>
          <w:szCs w:val="26"/>
        </w:rPr>
        <w:t xml:space="preserve"> </w:t>
      </w:r>
      <w:r w:rsidRPr="002074EF">
        <w:t>В муниципальную систему образования Дальнереченского городского округа вх</w:t>
      </w:r>
      <w:r w:rsidRPr="002074EF">
        <w:t>о</w:t>
      </w:r>
      <w:r w:rsidRPr="002074EF">
        <w:t>дят  10 общеобразовательных школ: 7 школ среднего общего (полного) образования, (из них - один лицей), 2 школы основного (общего) образования, 1 вечерняя (сменная) школа, 1 о</w:t>
      </w:r>
      <w:r w:rsidRPr="002074EF">
        <w:t>б</w:t>
      </w:r>
      <w:r w:rsidRPr="002074EF">
        <w:t>разовательное учреждение для детей-сирот и детей, оставшихся без попечения родителей. Списочное  колич</w:t>
      </w:r>
      <w:r w:rsidRPr="002074EF">
        <w:t>е</w:t>
      </w:r>
      <w:r w:rsidRPr="002074EF">
        <w:t>ство дошкольников на 1.01.2008г. – 1010 чел. Численность учащихся в школах – 4219 чел. Функционируют 2 учреждения внешкольного образования (Детско-юношеский клуб физической подготовки, Детская школа и</w:t>
      </w:r>
      <w:r w:rsidRPr="002074EF">
        <w:t>с</w:t>
      </w:r>
      <w:r w:rsidRPr="002074EF">
        <w:t xml:space="preserve">кусств). </w:t>
      </w:r>
    </w:p>
    <w:p w:rsidR="005E36D3" w:rsidRPr="002074EF" w:rsidRDefault="005E36D3" w:rsidP="005E36D3">
      <w:pPr>
        <w:tabs>
          <w:tab w:val="left" w:pos="540"/>
        </w:tabs>
        <w:spacing w:line="360" w:lineRule="auto"/>
        <w:jc w:val="both"/>
      </w:pPr>
      <w:r>
        <w:tab/>
      </w:r>
      <w:r w:rsidRPr="002074EF">
        <w:t>Общая пропускная способность всех школ определяется в 6060 мест, или в 185 мест на жителя, что выше расчетных нормативных значений. Фактически, численность уч</w:t>
      </w:r>
      <w:r w:rsidRPr="002074EF">
        <w:t>а</w:t>
      </w:r>
      <w:r w:rsidRPr="002074EF">
        <w:t>щихся школьного возраста ниже существующей пропускной способности функцион</w:t>
      </w:r>
      <w:r w:rsidRPr="002074EF">
        <w:t>и</w:t>
      </w:r>
      <w:r w:rsidRPr="002074EF">
        <w:t>рующих школ, поэтому сформировались условия для меньшей наполняемости классов и использования части помещений для развития те</w:t>
      </w:r>
      <w:r w:rsidRPr="002074EF">
        <w:t>х</w:t>
      </w:r>
      <w:r w:rsidRPr="002074EF">
        <w:t xml:space="preserve">нического, компьютерного и др. видов занятий, а также является резервом при увеличении численности учащихся. </w:t>
      </w:r>
      <w:r>
        <w:t xml:space="preserve"> </w:t>
      </w:r>
      <w:r w:rsidRPr="002074EF">
        <w:t>Следует о</w:t>
      </w:r>
      <w:r w:rsidRPr="002074EF">
        <w:t>т</w:t>
      </w:r>
      <w:r w:rsidRPr="002074EF">
        <w:t>метить, что по сравнению с серединой 20-го века число функционирующих школ и, соо</w:t>
      </w:r>
      <w:r w:rsidRPr="002074EF">
        <w:t>т</w:t>
      </w:r>
      <w:r w:rsidRPr="002074EF">
        <w:t>ветственно, их пропускная способность, в связи с сокращением численности н</w:t>
      </w:r>
      <w:r w:rsidRPr="002074EF">
        <w:t>а</w:t>
      </w:r>
      <w:r w:rsidRPr="002074EF">
        <w:t>селения, уменьшилась почти на 40%.</w:t>
      </w:r>
      <w:r>
        <w:t xml:space="preserve"> </w:t>
      </w:r>
      <w:r w:rsidRPr="002074EF">
        <w:t>Число дошкольных образов</w:t>
      </w:r>
      <w:r>
        <w:t>ательных учреждений по сравн</w:t>
      </w:r>
      <w:r>
        <w:t>е</w:t>
      </w:r>
      <w:r>
        <w:t xml:space="preserve">нию с </w:t>
      </w:r>
      <w:r w:rsidRPr="002074EF">
        <w:t>1990 годом не сокращалось и составляет 10 единиц, в т.ч. в этот период было созд</w:t>
      </w:r>
      <w:r w:rsidRPr="002074EF">
        <w:t>а</w:t>
      </w:r>
      <w:r w:rsidRPr="002074EF">
        <w:t>но одно учреждение для детей с ограниченными возможностями по здор</w:t>
      </w:r>
      <w:r w:rsidRPr="002074EF">
        <w:t>о</w:t>
      </w:r>
      <w:r w:rsidRPr="002074EF">
        <w:t>вью. Однако, численность пребывающих в нем детей в этот же период сократилось с 2000 до 900 чел</w:t>
      </w:r>
      <w:r w:rsidRPr="002074EF">
        <w:t>о</w:t>
      </w:r>
      <w:r w:rsidRPr="002074EF">
        <w:t>век, т.е. составляет 28 человек на 1000 жителей, что ниже расчетных нормативных знач</w:t>
      </w:r>
      <w:r w:rsidRPr="002074EF">
        <w:t>е</w:t>
      </w:r>
      <w:r w:rsidRPr="002074EF">
        <w:t>ний. Следовательно, при сложившихся тенденциях некоторого рости рождаемости треб</w:t>
      </w:r>
      <w:r w:rsidRPr="002074EF">
        <w:t>у</w:t>
      </w:r>
      <w:r w:rsidRPr="002074EF">
        <w:t>ется увеличение вместимости детских дошкольных учре</w:t>
      </w:r>
      <w:r w:rsidRPr="002074EF">
        <w:t>ж</w:t>
      </w:r>
      <w:r w:rsidRPr="002074EF">
        <w:t>дений.</w:t>
      </w:r>
    </w:p>
    <w:p w:rsidR="005E36D3" w:rsidRDefault="005E36D3" w:rsidP="005E36D3">
      <w:pPr>
        <w:pStyle w:val="5"/>
        <w:tabs>
          <w:tab w:val="clear" w:pos="1492"/>
          <w:tab w:val="left" w:pos="540"/>
        </w:tabs>
        <w:spacing w:line="360" w:lineRule="auto"/>
        <w:ind w:left="0" w:firstLine="0"/>
        <w:jc w:val="both"/>
        <w:sectPr w:rsidR="005E36D3" w:rsidSect="0081005C">
          <w:pgSz w:w="11906" w:h="16838"/>
          <w:pgMar w:top="1134" w:right="926" w:bottom="539" w:left="1620" w:header="708" w:footer="708" w:gutter="0"/>
          <w:cols w:space="708"/>
          <w:docGrid w:linePitch="360"/>
        </w:sectPr>
      </w:pPr>
    </w:p>
    <w:p w:rsidR="000F7D2B" w:rsidRPr="002074EF" w:rsidRDefault="00685041" w:rsidP="0081005C">
      <w:pPr>
        <w:tabs>
          <w:tab w:val="left" w:pos="540"/>
        </w:tabs>
        <w:spacing w:line="360" w:lineRule="auto"/>
      </w:pPr>
      <w:r w:rsidRPr="002074EF">
        <w:tab/>
      </w:r>
    </w:p>
    <w:p w:rsidR="00767797" w:rsidRPr="002074EF" w:rsidRDefault="00767797" w:rsidP="0081005C">
      <w:pPr>
        <w:tabs>
          <w:tab w:val="left" w:pos="540"/>
        </w:tabs>
        <w:jc w:val="center"/>
        <w:rPr>
          <w:b/>
          <w:sz w:val="26"/>
          <w:szCs w:val="26"/>
        </w:rPr>
      </w:pPr>
      <w:r w:rsidRPr="002074EF">
        <w:rPr>
          <w:b/>
          <w:sz w:val="26"/>
          <w:szCs w:val="26"/>
        </w:rPr>
        <w:t>Учебные заведения и детские сады</w:t>
      </w:r>
    </w:p>
    <w:p w:rsidR="00767797" w:rsidRPr="00767797" w:rsidRDefault="00767797" w:rsidP="0081005C">
      <w:pPr>
        <w:tabs>
          <w:tab w:val="left" w:pos="540"/>
        </w:tabs>
        <w:jc w:val="right"/>
      </w:pPr>
      <w:r w:rsidRPr="00767797">
        <w:t>Таблица №</w:t>
      </w:r>
      <w:r>
        <w:t>1.3.4.1.-1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244"/>
        <w:gridCol w:w="4264"/>
        <w:gridCol w:w="1260"/>
        <w:gridCol w:w="2803"/>
      </w:tblGrid>
      <w:tr w:rsidR="00767797" w:rsidRPr="00100BCC">
        <w:tc>
          <w:tcPr>
            <w:tcW w:w="1244" w:type="dxa"/>
          </w:tcPr>
          <w:p w:rsidR="00767797" w:rsidRPr="002074EF" w:rsidRDefault="00767797" w:rsidP="0081005C">
            <w:pPr>
              <w:tabs>
                <w:tab w:val="left" w:pos="540"/>
              </w:tabs>
              <w:jc w:val="center"/>
              <w:rPr>
                <w:b/>
                <w:sz w:val="26"/>
                <w:szCs w:val="26"/>
              </w:rPr>
            </w:pPr>
            <w:r w:rsidRPr="002074EF">
              <w:rPr>
                <w:b/>
                <w:sz w:val="26"/>
                <w:szCs w:val="26"/>
              </w:rPr>
              <w:t>№№ на</w:t>
            </w:r>
          </w:p>
          <w:p w:rsidR="00767797" w:rsidRPr="002074EF" w:rsidRDefault="00767797" w:rsidP="0081005C">
            <w:pPr>
              <w:tabs>
                <w:tab w:val="left" w:pos="540"/>
              </w:tabs>
              <w:jc w:val="center"/>
              <w:rPr>
                <w:b/>
                <w:sz w:val="26"/>
                <w:szCs w:val="26"/>
              </w:rPr>
            </w:pPr>
            <w:r w:rsidRPr="002074EF">
              <w:rPr>
                <w:b/>
                <w:sz w:val="26"/>
                <w:szCs w:val="26"/>
              </w:rPr>
              <w:t>черт</w:t>
            </w:r>
            <w:r w:rsidRPr="002074EF">
              <w:rPr>
                <w:b/>
                <w:sz w:val="26"/>
                <w:szCs w:val="26"/>
              </w:rPr>
              <w:t>е</w:t>
            </w:r>
            <w:r w:rsidRPr="002074EF">
              <w:rPr>
                <w:b/>
                <w:sz w:val="26"/>
                <w:szCs w:val="26"/>
              </w:rPr>
              <w:t>же</w:t>
            </w:r>
          </w:p>
        </w:tc>
        <w:tc>
          <w:tcPr>
            <w:tcW w:w="4264" w:type="dxa"/>
          </w:tcPr>
          <w:p w:rsidR="00767797" w:rsidRPr="002074EF" w:rsidRDefault="00767797" w:rsidP="0081005C">
            <w:pPr>
              <w:tabs>
                <w:tab w:val="left" w:pos="540"/>
              </w:tabs>
              <w:jc w:val="center"/>
              <w:rPr>
                <w:b/>
                <w:sz w:val="26"/>
                <w:szCs w:val="26"/>
              </w:rPr>
            </w:pPr>
            <w:r w:rsidRPr="002074EF">
              <w:rPr>
                <w:b/>
                <w:sz w:val="26"/>
                <w:szCs w:val="26"/>
              </w:rPr>
              <w:t>Наимен</w:t>
            </w:r>
            <w:r w:rsidRPr="002074EF">
              <w:rPr>
                <w:b/>
                <w:sz w:val="26"/>
                <w:szCs w:val="26"/>
              </w:rPr>
              <w:t>о</w:t>
            </w:r>
            <w:r w:rsidRPr="002074EF">
              <w:rPr>
                <w:b/>
                <w:sz w:val="26"/>
                <w:szCs w:val="26"/>
              </w:rPr>
              <w:t>вание</w:t>
            </w:r>
          </w:p>
          <w:p w:rsidR="00767797" w:rsidRPr="002074EF" w:rsidRDefault="00767797" w:rsidP="0081005C">
            <w:pPr>
              <w:tabs>
                <w:tab w:val="left" w:pos="540"/>
              </w:tabs>
              <w:jc w:val="center"/>
              <w:rPr>
                <w:b/>
                <w:sz w:val="26"/>
                <w:szCs w:val="26"/>
              </w:rPr>
            </w:pPr>
            <w:r w:rsidRPr="002074EF">
              <w:rPr>
                <w:b/>
                <w:sz w:val="26"/>
                <w:szCs w:val="26"/>
              </w:rPr>
              <w:t>объекта</w:t>
            </w:r>
          </w:p>
        </w:tc>
        <w:tc>
          <w:tcPr>
            <w:tcW w:w="1260" w:type="dxa"/>
          </w:tcPr>
          <w:p w:rsidR="00767797" w:rsidRPr="002074EF" w:rsidRDefault="00767797" w:rsidP="0081005C">
            <w:pPr>
              <w:tabs>
                <w:tab w:val="left" w:pos="540"/>
              </w:tabs>
              <w:jc w:val="center"/>
              <w:rPr>
                <w:b/>
                <w:sz w:val="26"/>
                <w:szCs w:val="26"/>
              </w:rPr>
            </w:pPr>
            <w:r w:rsidRPr="002074EF">
              <w:rPr>
                <w:b/>
                <w:sz w:val="26"/>
                <w:szCs w:val="26"/>
              </w:rPr>
              <w:t>Вм</w:t>
            </w:r>
            <w:r w:rsidRPr="002074EF">
              <w:rPr>
                <w:b/>
                <w:sz w:val="26"/>
                <w:szCs w:val="26"/>
              </w:rPr>
              <w:t>е</w:t>
            </w:r>
            <w:r w:rsidRPr="002074EF">
              <w:rPr>
                <w:b/>
                <w:sz w:val="26"/>
                <w:szCs w:val="26"/>
              </w:rPr>
              <w:t>сти-</w:t>
            </w:r>
          </w:p>
          <w:p w:rsidR="00767797" w:rsidRPr="002074EF" w:rsidRDefault="00767797" w:rsidP="0081005C">
            <w:pPr>
              <w:tabs>
                <w:tab w:val="left" w:pos="540"/>
              </w:tabs>
              <w:jc w:val="center"/>
              <w:rPr>
                <w:b/>
                <w:sz w:val="26"/>
                <w:szCs w:val="26"/>
              </w:rPr>
            </w:pPr>
            <w:r w:rsidRPr="002074EF">
              <w:rPr>
                <w:b/>
                <w:sz w:val="26"/>
                <w:szCs w:val="26"/>
              </w:rPr>
              <w:t>мость</w:t>
            </w:r>
          </w:p>
        </w:tc>
        <w:tc>
          <w:tcPr>
            <w:tcW w:w="2803" w:type="dxa"/>
          </w:tcPr>
          <w:p w:rsidR="00767797" w:rsidRPr="002074EF" w:rsidRDefault="00767797" w:rsidP="0081005C">
            <w:pPr>
              <w:tabs>
                <w:tab w:val="left" w:pos="540"/>
              </w:tabs>
              <w:jc w:val="center"/>
              <w:rPr>
                <w:b/>
                <w:sz w:val="26"/>
                <w:szCs w:val="26"/>
              </w:rPr>
            </w:pPr>
            <w:r w:rsidRPr="002074EF">
              <w:rPr>
                <w:b/>
                <w:sz w:val="26"/>
                <w:szCs w:val="26"/>
              </w:rPr>
              <w:t>адрес</w:t>
            </w:r>
          </w:p>
        </w:tc>
      </w:tr>
      <w:tr w:rsidR="00767797" w:rsidRPr="00100BCC">
        <w:tc>
          <w:tcPr>
            <w:tcW w:w="1244" w:type="dxa"/>
          </w:tcPr>
          <w:p w:rsidR="00767797" w:rsidRPr="001C7EA5" w:rsidRDefault="00767797" w:rsidP="0081005C">
            <w:pPr>
              <w:tabs>
                <w:tab w:val="left" w:pos="540"/>
              </w:tabs>
              <w:jc w:val="center"/>
            </w:pPr>
            <w:r w:rsidRPr="001C7EA5">
              <w:t>1у</w:t>
            </w:r>
          </w:p>
        </w:tc>
        <w:tc>
          <w:tcPr>
            <w:tcW w:w="4264" w:type="dxa"/>
          </w:tcPr>
          <w:p w:rsidR="00767797" w:rsidRPr="001C7EA5" w:rsidRDefault="00767797" w:rsidP="0081005C">
            <w:pPr>
              <w:tabs>
                <w:tab w:val="left" w:pos="540"/>
              </w:tabs>
            </w:pPr>
            <w:r w:rsidRPr="001C7EA5">
              <w:t>ДСЭИ (фил</w:t>
            </w:r>
            <w:r w:rsidRPr="001C7EA5">
              <w:t>и</w:t>
            </w:r>
            <w:r w:rsidRPr="001C7EA5">
              <w:t>ал ДВГТУ)</w:t>
            </w:r>
          </w:p>
        </w:tc>
        <w:tc>
          <w:tcPr>
            <w:tcW w:w="1260" w:type="dxa"/>
          </w:tcPr>
          <w:p w:rsidR="00767797" w:rsidRPr="001C7EA5" w:rsidRDefault="002B397D" w:rsidP="0081005C">
            <w:pPr>
              <w:tabs>
                <w:tab w:val="left" w:pos="540"/>
              </w:tabs>
              <w:jc w:val="center"/>
              <w:rPr>
                <w:sz w:val="28"/>
                <w:szCs w:val="28"/>
              </w:rPr>
            </w:pPr>
            <w:r w:rsidRPr="001C7EA5">
              <w:rPr>
                <w:sz w:val="28"/>
                <w:szCs w:val="28"/>
              </w:rPr>
              <w:t>389</w:t>
            </w:r>
          </w:p>
        </w:tc>
        <w:tc>
          <w:tcPr>
            <w:tcW w:w="2803" w:type="dxa"/>
          </w:tcPr>
          <w:p w:rsidR="00767797" w:rsidRPr="001C7EA5" w:rsidRDefault="00767797" w:rsidP="0081005C">
            <w:pPr>
              <w:tabs>
                <w:tab w:val="left" w:pos="540"/>
              </w:tabs>
            </w:pPr>
            <w:r w:rsidRPr="001C7EA5">
              <w:t>ул. Ленина 69а</w:t>
            </w:r>
          </w:p>
        </w:tc>
      </w:tr>
      <w:tr w:rsidR="00767797" w:rsidRPr="00100BCC">
        <w:tc>
          <w:tcPr>
            <w:tcW w:w="1244" w:type="dxa"/>
          </w:tcPr>
          <w:p w:rsidR="00767797" w:rsidRPr="001C7EA5" w:rsidRDefault="00767797" w:rsidP="0081005C">
            <w:pPr>
              <w:tabs>
                <w:tab w:val="left" w:pos="540"/>
              </w:tabs>
              <w:jc w:val="center"/>
            </w:pPr>
            <w:r w:rsidRPr="001C7EA5">
              <w:t>2у</w:t>
            </w:r>
          </w:p>
        </w:tc>
        <w:tc>
          <w:tcPr>
            <w:tcW w:w="4264" w:type="dxa"/>
          </w:tcPr>
          <w:p w:rsidR="00767797" w:rsidRPr="001C7EA5" w:rsidRDefault="00767797" w:rsidP="0081005C">
            <w:pPr>
              <w:tabs>
                <w:tab w:val="left" w:pos="540"/>
              </w:tabs>
            </w:pPr>
            <w:r w:rsidRPr="001C7EA5">
              <w:t>Гороно</w:t>
            </w:r>
          </w:p>
        </w:tc>
        <w:tc>
          <w:tcPr>
            <w:tcW w:w="1260" w:type="dxa"/>
          </w:tcPr>
          <w:p w:rsidR="00767797" w:rsidRPr="001C7EA5" w:rsidRDefault="00767797" w:rsidP="0081005C">
            <w:pPr>
              <w:tabs>
                <w:tab w:val="left" w:pos="540"/>
              </w:tabs>
              <w:jc w:val="center"/>
            </w:pPr>
          </w:p>
        </w:tc>
        <w:tc>
          <w:tcPr>
            <w:tcW w:w="2803" w:type="dxa"/>
          </w:tcPr>
          <w:p w:rsidR="00767797" w:rsidRPr="001C7EA5" w:rsidRDefault="00767797" w:rsidP="0081005C">
            <w:pPr>
              <w:tabs>
                <w:tab w:val="left" w:pos="540"/>
              </w:tabs>
            </w:pPr>
            <w:r w:rsidRPr="001C7EA5">
              <w:t>ул. Победы 1</w:t>
            </w:r>
            <w:r w:rsidR="002074EF" w:rsidRPr="001C7EA5">
              <w:t>3</w:t>
            </w:r>
          </w:p>
        </w:tc>
      </w:tr>
      <w:tr w:rsidR="00767797" w:rsidRPr="00100BCC">
        <w:tc>
          <w:tcPr>
            <w:tcW w:w="1244" w:type="dxa"/>
          </w:tcPr>
          <w:p w:rsidR="00767797" w:rsidRPr="001C7EA5" w:rsidRDefault="00767797" w:rsidP="0081005C">
            <w:pPr>
              <w:tabs>
                <w:tab w:val="left" w:pos="540"/>
              </w:tabs>
              <w:jc w:val="center"/>
            </w:pPr>
            <w:r w:rsidRPr="001C7EA5">
              <w:t>3у</w:t>
            </w:r>
          </w:p>
        </w:tc>
        <w:tc>
          <w:tcPr>
            <w:tcW w:w="4264" w:type="dxa"/>
          </w:tcPr>
          <w:p w:rsidR="00767797" w:rsidRPr="001C7EA5" w:rsidRDefault="00767797" w:rsidP="0081005C">
            <w:pPr>
              <w:tabs>
                <w:tab w:val="left" w:pos="540"/>
              </w:tabs>
            </w:pPr>
            <w:r w:rsidRPr="001C7EA5">
              <w:t>МОУ ДОД «ДДШИ» (школа и</w:t>
            </w:r>
            <w:r w:rsidRPr="001C7EA5">
              <w:t>с</w:t>
            </w:r>
            <w:r w:rsidRPr="001C7EA5">
              <w:t>кусств)</w:t>
            </w:r>
          </w:p>
        </w:tc>
        <w:tc>
          <w:tcPr>
            <w:tcW w:w="1260" w:type="dxa"/>
          </w:tcPr>
          <w:p w:rsidR="00767797" w:rsidRPr="001C7EA5" w:rsidRDefault="00B34DF5" w:rsidP="0081005C">
            <w:pPr>
              <w:tabs>
                <w:tab w:val="left" w:pos="540"/>
              </w:tabs>
              <w:jc w:val="center"/>
            </w:pPr>
            <w:r w:rsidRPr="001C7EA5">
              <w:t>60</w:t>
            </w:r>
          </w:p>
        </w:tc>
        <w:tc>
          <w:tcPr>
            <w:tcW w:w="2803" w:type="dxa"/>
          </w:tcPr>
          <w:p w:rsidR="00767797" w:rsidRPr="001C7EA5" w:rsidRDefault="00767797" w:rsidP="0081005C">
            <w:pPr>
              <w:tabs>
                <w:tab w:val="left" w:pos="540"/>
              </w:tabs>
            </w:pPr>
            <w:r w:rsidRPr="001C7EA5">
              <w:t>ул. Рябуха 80</w:t>
            </w:r>
          </w:p>
        </w:tc>
      </w:tr>
      <w:tr w:rsidR="00767797" w:rsidRPr="004C3601">
        <w:tc>
          <w:tcPr>
            <w:tcW w:w="1244" w:type="dxa"/>
          </w:tcPr>
          <w:p w:rsidR="00767797" w:rsidRPr="001C7EA5" w:rsidRDefault="00767797" w:rsidP="0081005C">
            <w:pPr>
              <w:tabs>
                <w:tab w:val="left" w:pos="540"/>
              </w:tabs>
              <w:jc w:val="center"/>
            </w:pPr>
            <w:r w:rsidRPr="001C7EA5">
              <w:t>4у</w:t>
            </w:r>
          </w:p>
        </w:tc>
        <w:tc>
          <w:tcPr>
            <w:tcW w:w="4264" w:type="dxa"/>
          </w:tcPr>
          <w:p w:rsidR="00767797" w:rsidRPr="001C7EA5" w:rsidRDefault="00767797" w:rsidP="0081005C">
            <w:pPr>
              <w:tabs>
                <w:tab w:val="left" w:pos="540"/>
              </w:tabs>
            </w:pPr>
            <w:r w:rsidRPr="001C7EA5">
              <w:t>Детский дом</w:t>
            </w:r>
          </w:p>
        </w:tc>
        <w:tc>
          <w:tcPr>
            <w:tcW w:w="1260" w:type="dxa"/>
          </w:tcPr>
          <w:p w:rsidR="00767797" w:rsidRPr="001C7EA5" w:rsidRDefault="00B34DF5" w:rsidP="0081005C">
            <w:pPr>
              <w:tabs>
                <w:tab w:val="left" w:pos="540"/>
              </w:tabs>
              <w:jc w:val="center"/>
            </w:pPr>
            <w:r w:rsidRPr="001C7EA5">
              <w:t>60</w:t>
            </w:r>
          </w:p>
        </w:tc>
        <w:tc>
          <w:tcPr>
            <w:tcW w:w="2803" w:type="dxa"/>
          </w:tcPr>
          <w:p w:rsidR="00767797" w:rsidRPr="001C7EA5" w:rsidRDefault="00767797" w:rsidP="0081005C">
            <w:pPr>
              <w:tabs>
                <w:tab w:val="left" w:pos="540"/>
              </w:tabs>
            </w:pPr>
            <w:r w:rsidRPr="001C7EA5">
              <w:t>ул. Калин</w:t>
            </w:r>
            <w:r w:rsidRPr="001C7EA5">
              <w:t>и</w:t>
            </w:r>
            <w:r w:rsidRPr="001C7EA5">
              <w:t>на 56</w:t>
            </w:r>
          </w:p>
        </w:tc>
      </w:tr>
      <w:tr w:rsidR="00767797" w:rsidRPr="004C3601">
        <w:tc>
          <w:tcPr>
            <w:tcW w:w="1244" w:type="dxa"/>
          </w:tcPr>
          <w:p w:rsidR="00767797" w:rsidRPr="001C7EA5" w:rsidRDefault="00767797" w:rsidP="0081005C">
            <w:pPr>
              <w:tabs>
                <w:tab w:val="left" w:pos="540"/>
              </w:tabs>
              <w:jc w:val="center"/>
            </w:pPr>
            <w:r w:rsidRPr="001C7EA5">
              <w:t>5у</w:t>
            </w:r>
          </w:p>
        </w:tc>
        <w:tc>
          <w:tcPr>
            <w:tcW w:w="4264" w:type="dxa"/>
          </w:tcPr>
          <w:p w:rsidR="00767797" w:rsidRPr="000868EB" w:rsidRDefault="00EB473F" w:rsidP="0081005C">
            <w:pPr>
              <w:tabs>
                <w:tab w:val="left" w:pos="540"/>
              </w:tabs>
            </w:pPr>
            <w:r w:rsidRPr="000868EB">
              <w:t xml:space="preserve">Бывшая </w:t>
            </w:r>
            <w:r w:rsidR="00767797" w:rsidRPr="000868EB">
              <w:t>Лесотехническая школа</w:t>
            </w:r>
            <w:r w:rsidRPr="000868EB">
              <w:t xml:space="preserve">, </w:t>
            </w:r>
            <w:r w:rsidR="001C7EA5" w:rsidRPr="000868EB">
              <w:t xml:space="preserve"> зд</w:t>
            </w:r>
            <w:r w:rsidR="001C7EA5" w:rsidRPr="000868EB">
              <w:t>а</w:t>
            </w:r>
            <w:r w:rsidR="001C7EA5" w:rsidRPr="000868EB">
              <w:t>ние брошено</w:t>
            </w:r>
            <w:r w:rsidR="000868EB" w:rsidRPr="000868EB">
              <w:t xml:space="preserve">, </w:t>
            </w:r>
            <w:r w:rsidR="000868EB" w:rsidRPr="00BC0D71">
              <w:t>полуразруш</w:t>
            </w:r>
            <w:r w:rsidR="000868EB" w:rsidRPr="00BC0D71">
              <w:t>е</w:t>
            </w:r>
            <w:r w:rsidR="000868EB" w:rsidRPr="00BC0D71">
              <w:t>но</w:t>
            </w:r>
          </w:p>
        </w:tc>
        <w:tc>
          <w:tcPr>
            <w:tcW w:w="1260" w:type="dxa"/>
          </w:tcPr>
          <w:p w:rsidR="00767797" w:rsidRPr="001C7EA5" w:rsidRDefault="00767797" w:rsidP="0081005C">
            <w:pPr>
              <w:tabs>
                <w:tab w:val="left" w:pos="540"/>
              </w:tabs>
              <w:jc w:val="center"/>
            </w:pPr>
          </w:p>
        </w:tc>
        <w:tc>
          <w:tcPr>
            <w:tcW w:w="2803" w:type="dxa"/>
          </w:tcPr>
          <w:p w:rsidR="00767797" w:rsidRPr="001C7EA5" w:rsidRDefault="00767797" w:rsidP="0081005C">
            <w:pPr>
              <w:tabs>
                <w:tab w:val="left" w:pos="540"/>
              </w:tabs>
            </w:pPr>
            <w:r w:rsidRPr="001C7EA5">
              <w:t>ул. Свободы 17</w:t>
            </w:r>
          </w:p>
        </w:tc>
      </w:tr>
      <w:tr w:rsidR="00767797" w:rsidRPr="004C3601">
        <w:tc>
          <w:tcPr>
            <w:tcW w:w="1244" w:type="dxa"/>
          </w:tcPr>
          <w:p w:rsidR="00767797" w:rsidRPr="001C7EA5" w:rsidRDefault="00767797" w:rsidP="0081005C">
            <w:pPr>
              <w:tabs>
                <w:tab w:val="left" w:pos="540"/>
              </w:tabs>
              <w:jc w:val="center"/>
            </w:pPr>
            <w:r w:rsidRPr="001C7EA5">
              <w:t>6у</w:t>
            </w:r>
          </w:p>
        </w:tc>
        <w:tc>
          <w:tcPr>
            <w:tcW w:w="4264" w:type="dxa"/>
          </w:tcPr>
          <w:p w:rsidR="00767797" w:rsidRPr="001C7EA5" w:rsidRDefault="00767797" w:rsidP="0081005C">
            <w:pPr>
              <w:tabs>
                <w:tab w:val="left" w:pos="540"/>
              </w:tabs>
            </w:pPr>
            <w:r w:rsidRPr="001C7EA5">
              <w:t>ПУ-2</w:t>
            </w:r>
            <w:r w:rsidR="001C7EA5">
              <w:t>7</w:t>
            </w:r>
            <w:r w:rsidRPr="001C7EA5">
              <w:t xml:space="preserve"> (профтехучил</w:t>
            </w:r>
            <w:r w:rsidRPr="001C7EA5">
              <w:t>и</w:t>
            </w:r>
            <w:r w:rsidRPr="001C7EA5">
              <w:t>ще)</w:t>
            </w:r>
          </w:p>
        </w:tc>
        <w:tc>
          <w:tcPr>
            <w:tcW w:w="1260" w:type="dxa"/>
          </w:tcPr>
          <w:p w:rsidR="00767797" w:rsidRPr="001C7EA5" w:rsidRDefault="002B397D" w:rsidP="0081005C">
            <w:pPr>
              <w:tabs>
                <w:tab w:val="left" w:pos="540"/>
              </w:tabs>
              <w:jc w:val="center"/>
            </w:pPr>
            <w:r w:rsidRPr="001C7EA5">
              <w:t>350</w:t>
            </w:r>
          </w:p>
        </w:tc>
        <w:tc>
          <w:tcPr>
            <w:tcW w:w="2803" w:type="dxa"/>
          </w:tcPr>
          <w:p w:rsidR="00767797" w:rsidRPr="001C7EA5" w:rsidRDefault="00767797" w:rsidP="0081005C">
            <w:pPr>
              <w:tabs>
                <w:tab w:val="left" w:pos="540"/>
              </w:tabs>
            </w:pPr>
            <w:r w:rsidRPr="001C7EA5">
              <w:t>ул. Полта</w:t>
            </w:r>
            <w:r w:rsidRPr="001C7EA5">
              <w:t>в</w:t>
            </w:r>
            <w:r w:rsidRPr="001C7EA5">
              <w:t>ская 13</w:t>
            </w:r>
            <w:r w:rsidR="001C7EA5">
              <w:t xml:space="preserve"> и О.Кошевого </w:t>
            </w:r>
          </w:p>
        </w:tc>
      </w:tr>
      <w:tr w:rsidR="00767797" w:rsidRPr="004C3601">
        <w:tc>
          <w:tcPr>
            <w:tcW w:w="1244" w:type="dxa"/>
          </w:tcPr>
          <w:p w:rsidR="00767797" w:rsidRPr="001C7EA5" w:rsidRDefault="00767797" w:rsidP="0081005C">
            <w:pPr>
              <w:tabs>
                <w:tab w:val="left" w:pos="540"/>
              </w:tabs>
              <w:jc w:val="center"/>
            </w:pPr>
            <w:r w:rsidRPr="001C7EA5">
              <w:t>7у</w:t>
            </w:r>
          </w:p>
        </w:tc>
        <w:tc>
          <w:tcPr>
            <w:tcW w:w="4264" w:type="dxa"/>
          </w:tcPr>
          <w:p w:rsidR="00767797" w:rsidRPr="001C7EA5" w:rsidRDefault="00767797" w:rsidP="0081005C">
            <w:pPr>
              <w:tabs>
                <w:tab w:val="left" w:pos="540"/>
              </w:tabs>
            </w:pPr>
            <w:r w:rsidRPr="001C7EA5">
              <w:t>Дальнереченская автошк</w:t>
            </w:r>
            <w:r w:rsidRPr="001C7EA5">
              <w:t>о</w:t>
            </w:r>
            <w:r w:rsidRPr="001C7EA5">
              <w:t>ла</w:t>
            </w:r>
          </w:p>
        </w:tc>
        <w:tc>
          <w:tcPr>
            <w:tcW w:w="1260" w:type="dxa"/>
          </w:tcPr>
          <w:p w:rsidR="00767797" w:rsidRPr="001C7EA5" w:rsidRDefault="00767797" w:rsidP="0081005C">
            <w:pPr>
              <w:tabs>
                <w:tab w:val="left" w:pos="540"/>
              </w:tabs>
              <w:jc w:val="center"/>
            </w:pPr>
          </w:p>
        </w:tc>
        <w:tc>
          <w:tcPr>
            <w:tcW w:w="2803" w:type="dxa"/>
          </w:tcPr>
          <w:p w:rsidR="00767797" w:rsidRPr="001C7EA5" w:rsidRDefault="00767797" w:rsidP="0081005C">
            <w:pPr>
              <w:tabs>
                <w:tab w:val="left" w:pos="540"/>
              </w:tabs>
            </w:pPr>
            <w:r w:rsidRPr="001C7EA5">
              <w:t>ул. Тел</w:t>
            </w:r>
            <w:r w:rsidRPr="001C7EA5">
              <w:t>е</w:t>
            </w:r>
            <w:r w:rsidRPr="001C7EA5">
              <w:t>графная 4</w:t>
            </w:r>
          </w:p>
        </w:tc>
      </w:tr>
      <w:tr w:rsidR="00767797" w:rsidRPr="004C3601">
        <w:tc>
          <w:tcPr>
            <w:tcW w:w="1244" w:type="dxa"/>
          </w:tcPr>
          <w:p w:rsidR="00767797" w:rsidRPr="001C7EA5" w:rsidRDefault="00767797" w:rsidP="0081005C">
            <w:pPr>
              <w:tabs>
                <w:tab w:val="left" w:pos="540"/>
              </w:tabs>
              <w:jc w:val="center"/>
            </w:pPr>
            <w:r w:rsidRPr="001C7EA5">
              <w:t>9у</w:t>
            </w:r>
          </w:p>
        </w:tc>
        <w:tc>
          <w:tcPr>
            <w:tcW w:w="4264" w:type="dxa"/>
          </w:tcPr>
          <w:p w:rsidR="00767797" w:rsidRPr="001C7EA5" w:rsidRDefault="00767797" w:rsidP="0081005C">
            <w:pPr>
              <w:tabs>
                <w:tab w:val="left" w:pos="540"/>
              </w:tabs>
            </w:pPr>
            <w:r w:rsidRPr="001C7EA5">
              <w:t>Средняя общеобраз</w:t>
            </w:r>
            <w:r w:rsidRPr="001C7EA5">
              <w:t>о</w:t>
            </w:r>
            <w:r w:rsidRPr="001C7EA5">
              <w:t>ват. школа № 2</w:t>
            </w:r>
          </w:p>
        </w:tc>
        <w:tc>
          <w:tcPr>
            <w:tcW w:w="1260" w:type="dxa"/>
          </w:tcPr>
          <w:p w:rsidR="00767797" w:rsidRPr="001C7EA5" w:rsidRDefault="00DB6BEC" w:rsidP="0081005C">
            <w:pPr>
              <w:tabs>
                <w:tab w:val="left" w:pos="540"/>
              </w:tabs>
              <w:jc w:val="center"/>
            </w:pPr>
            <w:r w:rsidRPr="001C7EA5">
              <w:t>980</w:t>
            </w:r>
          </w:p>
        </w:tc>
        <w:tc>
          <w:tcPr>
            <w:tcW w:w="2803" w:type="dxa"/>
          </w:tcPr>
          <w:p w:rsidR="00767797" w:rsidRPr="001C7EA5" w:rsidRDefault="00767797" w:rsidP="0081005C">
            <w:pPr>
              <w:tabs>
                <w:tab w:val="left" w:pos="540"/>
              </w:tabs>
            </w:pPr>
            <w:r w:rsidRPr="001C7EA5">
              <w:t>ул.</w:t>
            </w:r>
            <w:r w:rsidR="00FF26C5">
              <w:t xml:space="preserve"> </w:t>
            </w:r>
            <w:r w:rsidRPr="001C7EA5">
              <w:t>Ленина 33</w:t>
            </w:r>
          </w:p>
        </w:tc>
      </w:tr>
      <w:tr w:rsidR="00767797" w:rsidRPr="004C3601">
        <w:tc>
          <w:tcPr>
            <w:tcW w:w="1244" w:type="dxa"/>
          </w:tcPr>
          <w:p w:rsidR="00767797" w:rsidRPr="001C7EA5" w:rsidRDefault="00767797" w:rsidP="0081005C">
            <w:pPr>
              <w:tabs>
                <w:tab w:val="left" w:pos="540"/>
              </w:tabs>
              <w:jc w:val="center"/>
            </w:pPr>
            <w:r w:rsidRPr="001C7EA5">
              <w:t>10у</w:t>
            </w:r>
          </w:p>
        </w:tc>
        <w:tc>
          <w:tcPr>
            <w:tcW w:w="4264" w:type="dxa"/>
          </w:tcPr>
          <w:p w:rsidR="00767797" w:rsidRPr="001C7EA5" w:rsidRDefault="00767797" w:rsidP="0081005C">
            <w:pPr>
              <w:tabs>
                <w:tab w:val="left" w:pos="540"/>
              </w:tabs>
            </w:pPr>
            <w:r w:rsidRPr="001C7EA5">
              <w:t>Средняя общеобраз</w:t>
            </w:r>
            <w:r w:rsidRPr="001C7EA5">
              <w:t>о</w:t>
            </w:r>
            <w:r w:rsidRPr="001C7EA5">
              <w:t>ват. школа № 3</w:t>
            </w:r>
          </w:p>
        </w:tc>
        <w:tc>
          <w:tcPr>
            <w:tcW w:w="1260" w:type="dxa"/>
          </w:tcPr>
          <w:p w:rsidR="00767797" w:rsidRPr="001C7EA5" w:rsidRDefault="00DB6BEC" w:rsidP="0081005C">
            <w:pPr>
              <w:tabs>
                <w:tab w:val="left" w:pos="540"/>
              </w:tabs>
              <w:jc w:val="center"/>
            </w:pPr>
            <w:r w:rsidRPr="001C7EA5">
              <w:t>350</w:t>
            </w:r>
          </w:p>
        </w:tc>
        <w:tc>
          <w:tcPr>
            <w:tcW w:w="2803" w:type="dxa"/>
          </w:tcPr>
          <w:p w:rsidR="00767797" w:rsidRPr="001C7EA5" w:rsidRDefault="001C7EA5" w:rsidP="0081005C">
            <w:pPr>
              <w:tabs>
                <w:tab w:val="left" w:pos="540"/>
              </w:tabs>
            </w:pPr>
            <w:r>
              <w:t>ул. 45 лет</w:t>
            </w:r>
            <w:r w:rsidR="00767797" w:rsidRPr="001C7EA5">
              <w:t xml:space="preserve"> Октября   68-А</w:t>
            </w:r>
          </w:p>
        </w:tc>
      </w:tr>
      <w:tr w:rsidR="00767797" w:rsidRPr="004C3601">
        <w:tc>
          <w:tcPr>
            <w:tcW w:w="1244" w:type="dxa"/>
          </w:tcPr>
          <w:p w:rsidR="00767797" w:rsidRPr="001C7EA5" w:rsidRDefault="00767797" w:rsidP="0081005C">
            <w:pPr>
              <w:tabs>
                <w:tab w:val="left" w:pos="540"/>
              </w:tabs>
              <w:jc w:val="center"/>
            </w:pPr>
            <w:r w:rsidRPr="001C7EA5">
              <w:t>11у</w:t>
            </w:r>
          </w:p>
        </w:tc>
        <w:tc>
          <w:tcPr>
            <w:tcW w:w="4264" w:type="dxa"/>
          </w:tcPr>
          <w:p w:rsidR="00767797" w:rsidRPr="001C7EA5" w:rsidRDefault="00767797" w:rsidP="0081005C">
            <w:pPr>
              <w:tabs>
                <w:tab w:val="left" w:pos="540"/>
              </w:tabs>
            </w:pPr>
            <w:r w:rsidRPr="001C7EA5">
              <w:t>Средняя общеобраз</w:t>
            </w:r>
            <w:r w:rsidRPr="001C7EA5">
              <w:t>о</w:t>
            </w:r>
            <w:r w:rsidRPr="001C7EA5">
              <w:t>ват. школа № 4</w:t>
            </w:r>
          </w:p>
        </w:tc>
        <w:tc>
          <w:tcPr>
            <w:tcW w:w="1260" w:type="dxa"/>
          </w:tcPr>
          <w:p w:rsidR="00767797" w:rsidRPr="001C7EA5" w:rsidRDefault="00DB6BEC" w:rsidP="0081005C">
            <w:pPr>
              <w:tabs>
                <w:tab w:val="left" w:pos="540"/>
              </w:tabs>
              <w:jc w:val="center"/>
            </w:pPr>
            <w:r w:rsidRPr="001C7EA5">
              <w:t>600</w:t>
            </w:r>
          </w:p>
        </w:tc>
        <w:tc>
          <w:tcPr>
            <w:tcW w:w="2803" w:type="dxa"/>
          </w:tcPr>
          <w:p w:rsidR="00767797" w:rsidRPr="001C7EA5" w:rsidRDefault="001C7EA5" w:rsidP="0081005C">
            <w:pPr>
              <w:tabs>
                <w:tab w:val="left" w:pos="540"/>
              </w:tabs>
            </w:pPr>
            <w:r>
              <w:t xml:space="preserve">ул. 45 лет </w:t>
            </w:r>
            <w:r w:rsidR="00767797" w:rsidRPr="001C7EA5">
              <w:t>Октября   45</w:t>
            </w:r>
          </w:p>
        </w:tc>
      </w:tr>
      <w:tr w:rsidR="00767797" w:rsidRPr="004C3601">
        <w:tc>
          <w:tcPr>
            <w:tcW w:w="1244" w:type="dxa"/>
          </w:tcPr>
          <w:p w:rsidR="00767797" w:rsidRPr="001C7EA5" w:rsidRDefault="00767797" w:rsidP="0081005C">
            <w:pPr>
              <w:tabs>
                <w:tab w:val="left" w:pos="540"/>
              </w:tabs>
              <w:jc w:val="center"/>
            </w:pPr>
            <w:r w:rsidRPr="001C7EA5">
              <w:t>12у</w:t>
            </w:r>
          </w:p>
        </w:tc>
        <w:tc>
          <w:tcPr>
            <w:tcW w:w="4264" w:type="dxa"/>
          </w:tcPr>
          <w:p w:rsidR="00767797" w:rsidRPr="001C7EA5" w:rsidRDefault="00767797" w:rsidP="0081005C">
            <w:pPr>
              <w:tabs>
                <w:tab w:val="left" w:pos="540"/>
              </w:tabs>
            </w:pPr>
            <w:r w:rsidRPr="001C7EA5">
              <w:t>Средняя общеобраз</w:t>
            </w:r>
            <w:r w:rsidRPr="001C7EA5">
              <w:t>о</w:t>
            </w:r>
            <w:r w:rsidRPr="001C7EA5">
              <w:t>ват. школа № 5</w:t>
            </w:r>
          </w:p>
        </w:tc>
        <w:tc>
          <w:tcPr>
            <w:tcW w:w="1260" w:type="dxa"/>
          </w:tcPr>
          <w:p w:rsidR="00767797" w:rsidRPr="001C7EA5" w:rsidRDefault="00DB6BEC" w:rsidP="0081005C">
            <w:pPr>
              <w:tabs>
                <w:tab w:val="left" w:pos="540"/>
              </w:tabs>
              <w:jc w:val="center"/>
            </w:pPr>
            <w:r w:rsidRPr="001C7EA5">
              <w:t>964</w:t>
            </w:r>
          </w:p>
        </w:tc>
        <w:tc>
          <w:tcPr>
            <w:tcW w:w="2803" w:type="dxa"/>
          </w:tcPr>
          <w:p w:rsidR="00767797" w:rsidRPr="001C7EA5" w:rsidRDefault="00767797" w:rsidP="0081005C">
            <w:pPr>
              <w:tabs>
                <w:tab w:val="left" w:pos="540"/>
              </w:tabs>
            </w:pPr>
            <w:r w:rsidRPr="001C7EA5">
              <w:t>с. Лазо,  ул.  С.Лазо 37</w:t>
            </w:r>
          </w:p>
        </w:tc>
      </w:tr>
      <w:tr w:rsidR="00767797" w:rsidRPr="004C3601">
        <w:tc>
          <w:tcPr>
            <w:tcW w:w="1244" w:type="dxa"/>
          </w:tcPr>
          <w:p w:rsidR="00767797" w:rsidRPr="001C7EA5" w:rsidRDefault="00767797" w:rsidP="0081005C">
            <w:pPr>
              <w:tabs>
                <w:tab w:val="left" w:pos="540"/>
              </w:tabs>
              <w:jc w:val="center"/>
            </w:pPr>
            <w:r w:rsidRPr="001C7EA5">
              <w:t>13у</w:t>
            </w:r>
          </w:p>
        </w:tc>
        <w:tc>
          <w:tcPr>
            <w:tcW w:w="4264" w:type="dxa"/>
          </w:tcPr>
          <w:p w:rsidR="00767797" w:rsidRPr="001C7EA5" w:rsidRDefault="00767797" w:rsidP="0081005C">
            <w:pPr>
              <w:tabs>
                <w:tab w:val="left" w:pos="540"/>
              </w:tabs>
            </w:pPr>
            <w:r w:rsidRPr="001C7EA5">
              <w:t>Средняя общеобраз</w:t>
            </w:r>
            <w:r w:rsidRPr="001C7EA5">
              <w:t>о</w:t>
            </w:r>
            <w:r w:rsidRPr="001C7EA5">
              <w:t>ват. школа № 6</w:t>
            </w:r>
          </w:p>
        </w:tc>
        <w:tc>
          <w:tcPr>
            <w:tcW w:w="1260" w:type="dxa"/>
          </w:tcPr>
          <w:p w:rsidR="00767797" w:rsidRPr="001C7EA5" w:rsidRDefault="00DB6BEC" w:rsidP="0081005C">
            <w:pPr>
              <w:tabs>
                <w:tab w:val="left" w:pos="540"/>
              </w:tabs>
              <w:jc w:val="center"/>
            </w:pPr>
            <w:r w:rsidRPr="001C7EA5">
              <w:t>916</w:t>
            </w:r>
          </w:p>
        </w:tc>
        <w:tc>
          <w:tcPr>
            <w:tcW w:w="2803" w:type="dxa"/>
          </w:tcPr>
          <w:p w:rsidR="00767797" w:rsidRPr="001C7EA5" w:rsidRDefault="00767797" w:rsidP="0081005C">
            <w:pPr>
              <w:tabs>
                <w:tab w:val="left" w:pos="540"/>
              </w:tabs>
            </w:pPr>
            <w:r w:rsidRPr="001C7EA5">
              <w:t>ул. Рябуха 59</w:t>
            </w:r>
          </w:p>
        </w:tc>
      </w:tr>
      <w:tr w:rsidR="00AC2ECF" w:rsidRPr="004C3601">
        <w:tc>
          <w:tcPr>
            <w:tcW w:w="1244" w:type="dxa"/>
          </w:tcPr>
          <w:p w:rsidR="00AC2ECF" w:rsidRPr="001C7EA5" w:rsidRDefault="00AC2ECF" w:rsidP="0081005C">
            <w:pPr>
              <w:tabs>
                <w:tab w:val="left" w:pos="540"/>
              </w:tabs>
              <w:jc w:val="center"/>
            </w:pPr>
            <w:r w:rsidRPr="001C7EA5">
              <w:t>25у</w:t>
            </w:r>
          </w:p>
        </w:tc>
        <w:tc>
          <w:tcPr>
            <w:tcW w:w="4264" w:type="dxa"/>
          </w:tcPr>
          <w:p w:rsidR="00AC2ECF" w:rsidRPr="001C7EA5" w:rsidRDefault="00AC2ECF" w:rsidP="0081005C">
            <w:pPr>
              <w:tabs>
                <w:tab w:val="left" w:pos="540"/>
              </w:tabs>
            </w:pPr>
            <w:r w:rsidRPr="001C7EA5">
              <w:t>Лицей</w:t>
            </w:r>
          </w:p>
        </w:tc>
        <w:tc>
          <w:tcPr>
            <w:tcW w:w="1260" w:type="dxa"/>
          </w:tcPr>
          <w:p w:rsidR="00AC2ECF" w:rsidRPr="001C7EA5" w:rsidRDefault="002074EF" w:rsidP="0081005C">
            <w:pPr>
              <w:tabs>
                <w:tab w:val="left" w:pos="540"/>
              </w:tabs>
              <w:jc w:val="center"/>
            </w:pPr>
            <w:r w:rsidRPr="001C7EA5">
              <w:t>1176</w:t>
            </w:r>
          </w:p>
        </w:tc>
        <w:tc>
          <w:tcPr>
            <w:tcW w:w="2803" w:type="dxa"/>
          </w:tcPr>
          <w:p w:rsidR="00AC2ECF" w:rsidRPr="001C7EA5" w:rsidRDefault="00AC2ECF" w:rsidP="0081005C">
            <w:pPr>
              <w:tabs>
                <w:tab w:val="left" w:pos="540"/>
              </w:tabs>
            </w:pPr>
            <w:r w:rsidRPr="001C7EA5">
              <w:t>Ул. Калин</w:t>
            </w:r>
            <w:r w:rsidRPr="001C7EA5">
              <w:t>и</w:t>
            </w:r>
            <w:r w:rsidRPr="001C7EA5">
              <w:t>на, 85</w:t>
            </w:r>
          </w:p>
        </w:tc>
      </w:tr>
      <w:tr w:rsidR="00767797" w:rsidRPr="004C3601">
        <w:tc>
          <w:tcPr>
            <w:tcW w:w="1244" w:type="dxa"/>
          </w:tcPr>
          <w:p w:rsidR="00767797" w:rsidRPr="001C7EA5" w:rsidRDefault="00767797" w:rsidP="0081005C">
            <w:pPr>
              <w:tabs>
                <w:tab w:val="left" w:pos="540"/>
              </w:tabs>
              <w:jc w:val="center"/>
            </w:pPr>
            <w:r w:rsidRPr="001C7EA5">
              <w:t>14у</w:t>
            </w:r>
          </w:p>
        </w:tc>
        <w:tc>
          <w:tcPr>
            <w:tcW w:w="4264" w:type="dxa"/>
          </w:tcPr>
          <w:p w:rsidR="00DB6BEC" w:rsidRPr="001C7EA5" w:rsidRDefault="00767797" w:rsidP="0081005C">
            <w:pPr>
              <w:tabs>
                <w:tab w:val="left" w:pos="540"/>
              </w:tabs>
            </w:pPr>
            <w:r w:rsidRPr="001C7EA5">
              <w:t>Вечерняя школа № 7</w:t>
            </w:r>
            <w:r w:rsidR="00DB6BEC" w:rsidRPr="001C7EA5">
              <w:t>,</w:t>
            </w:r>
          </w:p>
          <w:p w:rsidR="00767797" w:rsidRPr="001C7EA5" w:rsidRDefault="00B34DF5" w:rsidP="0081005C">
            <w:pPr>
              <w:tabs>
                <w:tab w:val="left" w:pos="540"/>
              </w:tabs>
            </w:pPr>
            <w:r w:rsidRPr="001C7EA5">
              <w:t xml:space="preserve">Средняя </w:t>
            </w:r>
            <w:r w:rsidR="00DB6BEC" w:rsidRPr="001C7EA5">
              <w:t>общеобразов. №10</w:t>
            </w:r>
          </w:p>
        </w:tc>
        <w:tc>
          <w:tcPr>
            <w:tcW w:w="1260" w:type="dxa"/>
          </w:tcPr>
          <w:p w:rsidR="00767797" w:rsidRPr="001C7EA5" w:rsidRDefault="00DB6BEC" w:rsidP="0081005C">
            <w:pPr>
              <w:tabs>
                <w:tab w:val="left" w:pos="540"/>
              </w:tabs>
              <w:jc w:val="center"/>
            </w:pPr>
            <w:r w:rsidRPr="001C7EA5">
              <w:t>195</w:t>
            </w:r>
          </w:p>
          <w:p w:rsidR="00DB6BEC" w:rsidRPr="001C7EA5" w:rsidRDefault="00DB6BEC" w:rsidP="0081005C">
            <w:pPr>
              <w:tabs>
                <w:tab w:val="left" w:pos="540"/>
              </w:tabs>
              <w:jc w:val="center"/>
            </w:pPr>
            <w:r w:rsidRPr="001C7EA5">
              <w:t>330</w:t>
            </w:r>
          </w:p>
        </w:tc>
        <w:tc>
          <w:tcPr>
            <w:tcW w:w="2803" w:type="dxa"/>
          </w:tcPr>
          <w:p w:rsidR="00767797" w:rsidRPr="001C7EA5" w:rsidRDefault="00767797" w:rsidP="0081005C">
            <w:pPr>
              <w:tabs>
                <w:tab w:val="left" w:pos="540"/>
              </w:tabs>
            </w:pPr>
            <w:r w:rsidRPr="001C7EA5">
              <w:t>ул. Зав</w:t>
            </w:r>
            <w:r w:rsidRPr="001C7EA5">
              <w:t>о</w:t>
            </w:r>
            <w:r w:rsidRPr="001C7EA5">
              <w:t>дская 18</w:t>
            </w:r>
          </w:p>
        </w:tc>
      </w:tr>
      <w:tr w:rsidR="00767797" w:rsidRPr="004C3601">
        <w:tc>
          <w:tcPr>
            <w:tcW w:w="1244" w:type="dxa"/>
          </w:tcPr>
          <w:p w:rsidR="00767797" w:rsidRPr="001C7EA5" w:rsidRDefault="00767797" w:rsidP="0081005C">
            <w:pPr>
              <w:tabs>
                <w:tab w:val="left" w:pos="540"/>
              </w:tabs>
              <w:jc w:val="center"/>
            </w:pPr>
            <w:r w:rsidRPr="001C7EA5">
              <w:t>15у</w:t>
            </w:r>
          </w:p>
        </w:tc>
        <w:tc>
          <w:tcPr>
            <w:tcW w:w="4264" w:type="dxa"/>
          </w:tcPr>
          <w:p w:rsidR="00767797" w:rsidRPr="001C7EA5" w:rsidRDefault="00767797" w:rsidP="0081005C">
            <w:pPr>
              <w:tabs>
                <w:tab w:val="left" w:pos="540"/>
              </w:tabs>
            </w:pPr>
            <w:r w:rsidRPr="001C7EA5">
              <w:t>Основная общеобраз</w:t>
            </w:r>
            <w:r w:rsidRPr="001C7EA5">
              <w:t>о</w:t>
            </w:r>
            <w:r w:rsidRPr="001C7EA5">
              <w:t>ват. школа № 12</w:t>
            </w:r>
          </w:p>
        </w:tc>
        <w:tc>
          <w:tcPr>
            <w:tcW w:w="1260" w:type="dxa"/>
          </w:tcPr>
          <w:p w:rsidR="00767797" w:rsidRPr="001C7EA5" w:rsidRDefault="00DB6BEC" w:rsidP="0081005C">
            <w:pPr>
              <w:tabs>
                <w:tab w:val="left" w:pos="540"/>
              </w:tabs>
              <w:jc w:val="center"/>
            </w:pPr>
            <w:r w:rsidRPr="001C7EA5">
              <w:t>150</w:t>
            </w:r>
          </w:p>
        </w:tc>
        <w:tc>
          <w:tcPr>
            <w:tcW w:w="2803" w:type="dxa"/>
          </w:tcPr>
          <w:p w:rsidR="00767797" w:rsidRPr="001C7EA5" w:rsidRDefault="00767797" w:rsidP="0081005C">
            <w:pPr>
              <w:tabs>
                <w:tab w:val="left" w:pos="540"/>
              </w:tabs>
            </w:pPr>
            <w:r w:rsidRPr="001C7EA5">
              <w:t>Ул. Некр</w:t>
            </w:r>
            <w:r w:rsidRPr="001C7EA5">
              <w:t>а</w:t>
            </w:r>
            <w:r w:rsidRPr="001C7EA5">
              <w:t>сова 6</w:t>
            </w:r>
          </w:p>
        </w:tc>
      </w:tr>
      <w:tr w:rsidR="00767797" w:rsidRPr="004C3601">
        <w:tc>
          <w:tcPr>
            <w:tcW w:w="1244" w:type="dxa"/>
          </w:tcPr>
          <w:p w:rsidR="00767797" w:rsidRPr="001C7EA5" w:rsidRDefault="00767797" w:rsidP="0081005C">
            <w:pPr>
              <w:tabs>
                <w:tab w:val="left" w:pos="540"/>
              </w:tabs>
              <w:jc w:val="center"/>
            </w:pPr>
            <w:r w:rsidRPr="001C7EA5">
              <w:t>16у</w:t>
            </w:r>
          </w:p>
        </w:tc>
        <w:tc>
          <w:tcPr>
            <w:tcW w:w="4264" w:type="dxa"/>
          </w:tcPr>
          <w:p w:rsidR="00767797" w:rsidRPr="001C7EA5" w:rsidRDefault="00767797" w:rsidP="0081005C">
            <w:pPr>
              <w:tabs>
                <w:tab w:val="left" w:pos="540"/>
              </w:tabs>
            </w:pPr>
            <w:r w:rsidRPr="001C7EA5">
              <w:t>Основная общеобраз</w:t>
            </w:r>
            <w:r w:rsidRPr="001C7EA5">
              <w:t>о</w:t>
            </w:r>
            <w:r w:rsidRPr="001C7EA5">
              <w:t>ват. школа № 13</w:t>
            </w:r>
          </w:p>
        </w:tc>
        <w:tc>
          <w:tcPr>
            <w:tcW w:w="1260" w:type="dxa"/>
          </w:tcPr>
          <w:p w:rsidR="00767797" w:rsidRPr="001C7EA5" w:rsidRDefault="00DB6BEC" w:rsidP="0081005C">
            <w:pPr>
              <w:tabs>
                <w:tab w:val="left" w:pos="540"/>
              </w:tabs>
              <w:jc w:val="center"/>
            </w:pPr>
            <w:r w:rsidRPr="001C7EA5">
              <w:t>400</w:t>
            </w:r>
          </w:p>
        </w:tc>
        <w:tc>
          <w:tcPr>
            <w:tcW w:w="2803" w:type="dxa"/>
          </w:tcPr>
          <w:p w:rsidR="00767797" w:rsidRPr="001C7EA5" w:rsidRDefault="003614B7" w:rsidP="0081005C">
            <w:pPr>
              <w:tabs>
                <w:tab w:val="left" w:pos="540"/>
              </w:tabs>
            </w:pPr>
            <w:r w:rsidRPr="001C7EA5">
              <w:t>п.</w:t>
            </w:r>
            <w:r w:rsidR="00767797" w:rsidRPr="001C7EA5">
              <w:t xml:space="preserve"> Кольц</w:t>
            </w:r>
            <w:r w:rsidR="00767797" w:rsidRPr="001C7EA5">
              <w:t>е</w:t>
            </w:r>
            <w:r w:rsidR="00FF26C5">
              <w:t>в</w:t>
            </w:r>
            <w:r w:rsidR="00344678">
              <w:t>ое</w:t>
            </w:r>
          </w:p>
        </w:tc>
      </w:tr>
      <w:tr w:rsidR="00767797" w:rsidRPr="004C3601">
        <w:tc>
          <w:tcPr>
            <w:tcW w:w="1244" w:type="dxa"/>
          </w:tcPr>
          <w:p w:rsidR="00767797" w:rsidRPr="001C7EA5" w:rsidRDefault="00767797" w:rsidP="0081005C">
            <w:pPr>
              <w:tabs>
                <w:tab w:val="left" w:pos="540"/>
              </w:tabs>
              <w:jc w:val="center"/>
            </w:pPr>
            <w:r w:rsidRPr="001C7EA5">
              <w:t>17у</w:t>
            </w:r>
          </w:p>
        </w:tc>
        <w:tc>
          <w:tcPr>
            <w:tcW w:w="4264" w:type="dxa"/>
          </w:tcPr>
          <w:p w:rsidR="00767797" w:rsidRPr="001C7EA5" w:rsidRDefault="00767797" w:rsidP="0081005C">
            <w:pPr>
              <w:tabs>
                <w:tab w:val="left" w:pos="540"/>
              </w:tabs>
            </w:pPr>
            <w:r w:rsidRPr="001C7EA5">
              <w:t>Детско-юношеская спортивная школа</w:t>
            </w:r>
          </w:p>
        </w:tc>
        <w:tc>
          <w:tcPr>
            <w:tcW w:w="1260" w:type="dxa"/>
          </w:tcPr>
          <w:p w:rsidR="00767797" w:rsidRPr="001C7EA5" w:rsidRDefault="00B34DF5" w:rsidP="0081005C">
            <w:pPr>
              <w:tabs>
                <w:tab w:val="left" w:pos="540"/>
              </w:tabs>
              <w:jc w:val="center"/>
            </w:pPr>
            <w:r w:rsidRPr="001C7EA5">
              <w:t>-</w:t>
            </w:r>
          </w:p>
        </w:tc>
        <w:tc>
          <w:tcPr>
            <w:tcW w:w="2803" w:type="dxa"/>
          </w:tcPr>
          <w:p w:rsidR="00767797" w:rsidRPr="001C7EA5" w:rsidRDefault="00767797" w:rsidP="0081005C">
            <w:pPr>
              <w:tabs>
                <w:tab w:val="left" w:pos="540"/>
              </w:tabs>
            </w:pPr>
            <w:r w:rsidRPr="001C7EA5">
              <w:t>ул. Личенко 57</w:t>
            </w:r>
          </w:p>
        </w:tc>
      </w:tr>
      <w:tr w:rsidR="00767797" w:rsidRPr="004C3601">
        <w:tc>
          <w:tcPr>
            <w:tcW w:w="1244" w:type="dxa"/>
          </w:tcPr>
          <w:p w:rsidR="00767797" w:rsidRPr="001C7EA5" w:rsidRDefault="00767797" w:rsidP="0081005C">
            <w:pPr>
              <w:tabs>
                <w:tab w:val="left" w:pos="540"/>
              </w:tabs>
              <w:jc w:val="center"/>
            </w:pPr>
            <w:r w:rsidRPr="001C7EA5">
              <w:t>18у</w:t>
            </w:r>
          </w:p>
        </w:tc>
        <w:tc>
          <w:tcPr>
            <w:tcW w:w="4264" w:type="dxa"/>
          </w:tcPr>
          <w:p w:rsidR="00767797" w:rsidRPr="001C7EA5" w:rsidRDefault="00767797" w:rsidP="0081005C">
            <w:pPr>
              <w:tabs>
                <w:tab w:val="left" w:pos="540"/>
              </w:tabs>
            </w:pPr>
            <w:r w:rsidRPr="001C7EA5">
              <w:t>Детский сад № 1</w:t>
            </w:r>
          </w:p>
        </w:tc>
        <w:tc>
          <w:tcPr>
            <w:tcW w:w="1260" w:type="dxa"/>
          </w:tcPr>
          <w:p w:rsidR="00767797" w:rsidRPr="001C7EA5" w:rsidRDefault="00DB6BEC" w:rsidP="0081005C">
            <w:pPr>
              <w:tabs>
                <w:tab w:val="left" w:pos="540"/>
              </w:tabs>
              <w:jc w:val="center"/>
            </w:pPr>
            <w:r w:rsidRPr="001C7EA5">
              <w:t>55</w:t>
            </w:r>
          </w:p>
        </w:tc>
        <w:tc>
          <w:tcPr>
            <w:tcW w:w="2803" w:type="dxa"/>
          </w:tcPr>
          <w:p w:rsidR="00767797" w:rsidRPr="001C7EA5" w:rsidRDefault="00767797" w:rsidP="0081005C">
            <w:pPr>
              <w:tabs>
                <w:tab w:val="left" w:pos="540"/>
              </w:tabs>
            </w:pPr>
            <w:r w:rsidRPr="001C7EA5">
              <w:t>с. Лазо, ул. Набере</w:t>
            </w:r>
            <w:r w:rsidRPr="001C7EA5">
              <w:t>ж</w:t>
            </w:r>
            <w:r w:rsidRPr="001C7EA5">
              <w:t>ная 21</w:t>
            </w:r>
          </w:p>
        </w:tc>
      </w:tr>
      <w:tr w:rsidR="00767797" w:rsidRPr="004C3601">
        <w:tc>
          <w:tcPr>
            <w:tcW w:w="1244" w:type="dxa"/>
          </w:tcPr>
          <w:p w:rsidR="00767797" w:rsidRPr="001C7EA5" w:rsidRDefault="00767797" w:rsidP="0081005C">
            <w:pPr>
              <w:tabs>
                <w:tab w:val="left" w:pos="540"/>
              </w:tabs>
              <w:jc w:val="center"/>
            </w:pPr>
            <w:r w:rsidRPr="001C7EA5">
              <w:t>19у</w:t>
            </w:r>
          </w:p>
        </w:tc>
        <w:tc>
          <w:tcPr>
            <w:tcW w:w="4264" w:type="dxa"/>
          </w:tcPr>
          <w:p w:rsidR="00767797" w:rsidRPr="001C7EA5" w:rsidRDefault="00767797" w:rsidP="0081005C">
            <w:pPr>
              <w:tabs>
                <w:tab w:val="left" w:pos="540"/>
              </w:tabs>
            </w:pPr>
            <w:r w:rsidRPr="001C7EA5">
              <w:t>Детский сад № 4</w:t>
            </w:r>
          </w:p>
        </w:tc>
        <w:tc>
          <w:tcPr>
            <w:tcW w:w="1260" w:type="dxa"/>
          </w:tcPr>
          <w:p w:rsidR="00767797" w:rsidRPr="001C7EA5" w:rsidRDefault="00DB6BEC" w:rsidP="0081005C">
            <w:pPr>
              <w:tabs>
                <w:tab w:val="left" w:pos="540"/>
              </w:tabs>
              <w:jc w:val="center"/>
            </w:pPr>
            <w:r w:rsidRPr="001C7EA5">
              <w:t>110</w:t>
            </w:r>
          </w:p>
        </w:tc>
        <w:tc>
          <w:tcPr>
            <w:tcW w:w="2803" w:type="dxa"/>
          </w:tcPr>
          <w:p w:rsidR="00767797" w:rsidRPr="001C7EA5" w:rsidRDefault="00767797" w:rsidP="0081005C">
            <w:pPr>
              <w:tabs>
                <w:tab w:val="left" w:pos="540"/>
              </w:tabs>
            </w:pPr>
            <w:r w:rsidRPr="001C7EA5">
              <w:t>Ул. Т.Шевченко 78-а</w:t>
            </w:r>
          </w:p>
        </w:tc>
      </w:tr>
      <w:tr w:rsidR="00767797" w:rsidRPr="004C3601">
        <w:tc>
          <w:tcPr>
            <w:tcW w:w="1244" w:type="dxa"/>
          </w:tcPr>
          <w:p w:rsidR="00767797" w:rsidRPr="001C7EA5" w:rsidRDefault="00767797" w:rsidP="0081005C">
            <w:pPr>
              <w:tabs>
                <w:tab w:val="left" w:pos="540"/>
              </w:tabs>
              <w:jc w:val="center"/>
            </w:pPr>
            <w:r w:rsidRPr="001C7EA5">
              <w:t>20у</w:t>
            </w:r>
          </w:p>
        </w:tc>
        <w:tc>
          <w:tcPr>
            <w:tcW w:w="4264" w:type="dxa"/>
          </w:tcPr>
          <w:p w:rsidR="00767797" w:rsidRPr="001C7EA5" w:rsidRDefault="00767797" w:rsidP="0081005C">
            <w:pPr>
              <w:tabs>
                <w:tab w:val="left" w:pos="540"/>
              </w:tabs>
            </w:pPr>
            <w:r w:rsidRPr="001C7EA5">
              <w:t>Детский сад № 5</w:t>
            </w:r>
          </w:p>
        </w:tc>
        <w:tc>
          <w:tcPr>
            <w:tcW w:w="1260" w:type="dxa"/>
          </w:tcPr>
          <w:p w:rsidR="00767797" w:rsidRPr="001C7EA5" w:rsidRDefault="00DB6BEC" w:rsidP="0081005C">
            <w:pPr>
              <w:tabs>
                <w:tab w:val="left" w:pos="540"/>
              </w:tabs>
              <w:jc w:val="center"/>
            </w:pPr>
            <w:r w:rsidRPr="001C7EA5">
              <w:t>220</w:t>
            </w:r>
          </w:p>
        </w:tc>
        <w:tc>
          <w:tcPr>
            <w:tcW w:w="2803" w:type="dxa"/>
          </w:tcPr>
          <w:p w:rsidR="00767797" w:rsidRPr="001C7EA5" w:rsidRDefault="00767797" w:rsidP="0081005C">
            <w:pPr>
              <w:tabs>
                <w:tab w:val="left" w:pos="540"/>
              </w:tabs>
            </w:pPr>
            <w:r w:rsidRPr="001C7EA5">
              <w:t>ул. Уссури</w:t>
            </w:r>
            <w:r w:rsidRPr="001C7EA5">
              <w:t>й</w:t>
            </w:r>
            <w:r w:rsidRPr="001C7EA5">
              <w:t>ская 52а</w:t>
            </w:r>
          </w:p>
        </w:tc>
      </w:tr>
      <w:tr w:rsidR="00767797" w:rsidRPr="004C3601">
        <w:tc>
          <w:tcPr>
            <w:tcW w:w="1244" w:type="dxa"/>
          </w:tcPr>
          <w:p w:rsidR="00767797" w:rsidRPr="001C7EA5" w:rsidRDefault="00767797" w:rsidP="0081005C">
            <w:pPr>
              <w:tabs>
                <w:tab w:val="left" w:pos="540"/>
              </w:tabs>
              <w:jc w:val="center"/>
            </w:pPr>
            <w:r w:rsidRPr="001C7EA5">
              <w:t>21у</w:t>
            </w:r>
          </w:p>
        </w:tc>
        <w:tc>
          <w:tcPr>
            <w:tcW w:w="4264" w:type="dxa"/>
          </w:tcPr>
          <w:p w:rsidR="00767797" w:rsidRPr="001C7EA5" w:rsidRDefault="00767797" w:rsidP="0081005C">
            <w:pPr>
              <w:tabs>
                <w:tab w:val="left" w:pos="540"/>
              </w:tabs>
            </w:pPr>
            <w:r w:rsidRPr="001C7EA5">
              <w:t>Детский сад № 6</w:t>
            </w:r>
          </w:p>
        </w:tc>
        <w:tc>
          <w:tcPr>
            <w:tcW w:w="1260" w:type="dxa"/>
          </w:tcPr>
          <w:p w:rsidR="00767797" w:rsidRPr="001C7EA5" w:rsidRDefault="00DB6BEC" w:rsidP="0081005C">
            <w:pPr>
              <w:tabs>
                <w:tab w:val="left" w:pos="540"/>
              </w:tabs>
              <w:jc w:val="center"/>
            </w:pPr>
            <w:r w:rsidRPr="001C7EA5">
              <w:t>35</w:t>
            </w:r>
          </w:p>
        </w:tc>
        <w:tc>
          <w:tcPr>
            <w:tcW w:w="2803" w:type="dxa"/>
          </w:tcPr>
          <w:p w:rsidR="00767797" w:rsidRPr="001C7EA5" w:rsidRDefault="00767797" w:rsidP="0081005C">
            <w:pPr>
              <w:tabs>
                <w:tab w:val="left" w:pos="540"/>
              </w:tabs>
            </w:pPr>
            <w:r w:rsidRPr="001C7EA5">
              <w:t xml:space="preserve">с. Грушевое, ул.Центральная </w:t>
            </w:r>
          </w:p>
        </w:tc>
      </w:tr>
      <w:tr w:rsidR="00767797" w:rsidRPr="004C3601">
        <w:tc>
          <w:tcPr>
            <w:tcW w:w="1244" w:type="dxa"/>
          </w:tcPr>
          <w:p w:rsidR="00767797" w:rsidRPr="001C7EA5" w:rsidRDefault="00767797" w:rsidP="0081005C">
            <w:pPr>
              <w:tabs>
                <w:tab w:val="left" w:pos="540"/>
              </w:tabs>
              <w:jc w:val="center"/>
            </w:pPr>
            <w:r w:rsidRPr="001C7EA5">
              <w:t>22у</w:t>
            </w:r>
          </w:p>
        </w:tc>
        <w:tc>
          <w:tcPr>
            <w:tcW w:w="4264" w:type="dxa"/>
          </w:tcPr>
          <w:p w:rsidR="00767797" w:rsidRPr="001C7EA5" w:rsidRDefault="00767797" w:rsidP="0081005C">
            <w:pPr>
              <w:tabs>
                <w:tab w:val="left" w:pos="540"/>
              </w:tabs>
            </w:pPr>
            <w:r w:rsidRPr="001C7EA5">
              <w:t>Детский сад № 7</w:t>
            </w:r>
          </w:p>
        </w:tc>
        <w:tc>
          <w:tcPr>
            <w:tcW w:w="1260" w:type="dxa"/>
          </w:tcPr>
          <w:p w:rsidR="00767797" w:rsidRPr="001C7EA5" w:rsidRDefault="00DB6BEC" w:rsidP="0081005C">
            <w:pPr>
              <w:tabs>
                <w:tab w:val="left" w:pos="540"/>
              </w:tabs>
              <w:jc w:val="center"/>
            </w:pPr>
            <w:r w:rsidRPr="001C7EA5">
              <w:t>110</w:t>
            </w:r>
          </w:p>
        </w:tc>
        <w:tc>
          <w:tcPr>
            <w:tcW w:w="2803" w:type="dxa"/>
          </w:tcPr>
          <w:p w:rsidR="00767797" w:rsidRPr="001C7EA5" w:rsidRDefault="00767797" w:rsidP="0081005C">
            <w:pPr>
              <w:tabs>
                <w:tab w:val="left" w:pos="540"/>
              </w:tabs>
            </w:pPr>
            <w:r w:rsidRPr="001C7EA5">
              <w:t>ул. Ленина 35</w:t>
            </w:r>
          </w:p>
        </w:tc>
      </w:tr>
      <w:tr w:rsidR="00767797" w:rsidRPr="004C3601">
        <w:tc>
          <w:tcPr>
            <w:tcW w:w="1244" w:type="dxa"/>
          </w:tcPr>
          <w:p w:rsidR="00767797" w:rsidRPr="001C7EA5" w:rsidRDefault="00767797" w:rsidP="0081005C">
            <w:pPr>
              <w:tabs>
                <w:tab w:val="left" w:pos="540"/>
              </w:tabs>
              <w:jc w:val="center"/>
            </w:pPr>
            <w:r w:rsidRPr="001C7EA5">
              <w:t>23у</w:t>
            </w:r>
          </w:p>
        </w:tc>
        <w:tc>
          <w:tcPr>
            <w:tcW w:w="4264" w:type="dxa"/>
          </w:tcPr>
          <w:p w:rsidR="00767797" w:rsidRPr="001C7EA5" w:rsidRDefault="00767797" w:rsidP="0081005C">
            <w:pPr>
              <w:tabs>
                <w:tab w:val="left" w:pos="540"/>
              </w:tabs>
            </w:pPr>
            <w:r w:rsidRPr="001C7EA5">
              <w:t>Детский сад № 10</w:t>
            </w:r>
          </w:p>
        </w:tc>
        <w:tc>
          <w:tcPr>
            <w:tcW w:w="1260" w:type="dxa"/>
          </w:tcPr>
          <w:p w:rsidR="00767797" w:rsidRPr="001C7EA5" w:rsidRDefault="00DB6BEC" w:rsidP="0081005C">
            <w:pPr>
              <w:tabs>
                <w:tab w:val="left" w:pos="540"/>
              </w:tabs>
              <w:jc w:val="center"/>
            </w:pPr>
            <w:r w:rsidRPr="001C7EA5">
              <w:t>220</w:t>
            </w:r>
          </w:p>
        </w:tc>
        <w:tc>
          <w:tcPr>
            <w:tcW w:w="2803" w:type="dxa"/>
          </w:tcPr>
          <w:p w:rsidR="00767797" w:rsidRPr="001C7EA5" w:rsidRDefault="00767797" w:rsidP="0081005C">
            <w:pPr>
              <w:tabs>
                <w:tab w:val="left" w:pos="540"/>
              </w:tabs>
            </w:pPr>
            <w:r w:rsidRPr="001C7EA5">
              <w:t>ул. Ленина 16 А</w:t>
            </w:r>
          </w:p>
        </w:tc>
      </w:tr>
      <w:tr w:rsidR="00767797" w:rsidRPr="004C3601">
        <w:tc>
          <w:tcPr>
            <w:tcW w:w="1244" w:type="dxa"/>
          </w:tcPr>
          <w:p w:rsidR="00767797" w:rsidRPr="001C7EA5" w:rsidRDefault="00767797" w:rsidP="0081005C">
            <w:pPr>
              <w:tabs>
                <w:tab w:val="left" w:pos="540"/>
              </w:tabs>
              <w:jc w:val="center"/>
            </w:pPr>
            <w:r w:rsidRPr="001C7EA5">
              <w:t>24у</w:t>
            </w:r>
          </w:p>
        </w:tc>
        <w:tc>
          <w:tcPr>
            <w:tcW w:w="4264" w:type="dxa"/>
          </w:tcPr>
          <w:p w:rsidR="00767797" w:rsidRPr="001C7EA5" w:rsidRDefault="00767797" w:rsidP="0081005C">
            <w:pPr>
              <w:tabs>
                <w:tab w:val="left" w:pos="540"/>
              </w:tabs>
            </w:pPr>
            <w:r w:rsidRPr="001C7EA5">
              <w:t>Детский сад № 12</w:t>
            </w:r>
          </w:p>
        </w:tc>
        <w:tc>
          <w:tcPr>
            <w:tcW w:w="1260" w:type="dxa"/>
          </w:tcPr>
          <w:p w:rsidR="00767797" w:rsidRPr="001C7EA5" w:rsidRDefault="00DB6BEC" w:rsidP="0081005C">
            <w:pPr>
              <w:tabs>
                <w:tab w:val="left" w:pos="540"/>
              </w:tabs>
              <w:jc w:val="center"/>
            </w:pPr>
            <w:r w:rsidRPr="001C7EA5">
              <w:t>110</w:t>
            </w:r>
          </w:p>
        </w:tc>
        <w:tc>
          <w:tcPr>
            <w:tcW w:w="2803" w:type="dxa"/>
          </w:tcPr>
          <w:p w:rsidR="00767797" w:rsidRPr="001C7EA5" w:rsidRDefault="00767797" w:rsidP="0081005C">
            <w:pPr>
              <w:tabs>
                <w:tab w:val="left" w:pos="540"/>
              </w:tabs>
            </w:pPr>
            <w:r w:rsidRPr="001C7EA5">
              <w:t>ул. Теа</w:t>
            </w:r>
            <w:r w:rsidRPr="001C7EA5">
              <w:t>т</w:t>
            </w:r>
            <w:r w:rsidRPr="001C7EA5">
              <w:t>ральная 16</w:t>
            </w:r>
          </w:p>
        </w:tc>
      </w:tr>
    </w:tbl>
    <w:p w:rsidR="00C33CFF" w:rsidRPr="002074EF" w:rsidRDefault="00C33CFF" w:rsidP="0081005C">
      <w:pPr>
        <w:pStyle w:val="4"/>
        <w:tabs>
          <w:tab w:val="left" w:pos="540"/>
        </w:tabs>
        <w:jc w:val="both"/>
        <w:rPr>
          <w:sz w:val="26"/>
          <w:szCs w:val="26"/>
        </w:rPr>
      </w:pPr>
      <w:hyperlink w:anchor="_Toc223238703" w:history="1">
        <w:bookmarkStart w:id="32" w:name="_Toc303273374"/>
        <w:r w:rsidRPr="002074EF">
          <w:rPr>
            <w:rStyle w:val="a8"/>
            <w:color w:val="auto"/>
            <w:sz w:val="26"/>
            <w:szCs w:val="26"/>
            <w:u w:val="none"/>
          </w:rPr>
          <w:t>1.</w:t>
        </w:r>
        <w:r w:rsidR="004756E1" w:rsidRPr="002074EF">
          <w:rPr>
            <w:rStyle w:val="a8"/>
            <w:color w:val="auto"/>
            <w:sz w:val="26"/>
            <w:szCs w:val="26"/>
            <w:u w:val="none"/>
          </w:rPr>
          <w:t>3</w:t>
        </w:r>
        <w:r w:rsidRPr="002074EF">
          <w:rPr>
            <w:rStyle w:val="a8"/>
            <w:color w:val="auto"/>
            <w:sz w:val="26"/>
            <w:szCs w:val="26"/>
            <w:u w:val="none"/>
          </w:rPr>
          <w:t>.</w:t>
        </w:r>
        <w:r w:rsidR="004756E1" w:rsidRPr="002074EF">
          <w:rPr>
            <w:rStyle w:val="a8"/>
            <w:color w:val="auto"/>
            <w:sz w:val="26"/>
            <w:szCs w:val="26"/>
            <w:u w:val="none"/>
          </w:rPr>
          <w:t>4.2.</w:t>
        </w:r>
        <w:r w:rsidRPr="002074EF">
          <w:rPr>
            <w:rStyle w:val="a8"/>
            <w:color w:val="auto"/>
            <w:sz w:val="26"/>
            <w:szCs w:val="26"/>
            <w:u w:val="none"/>
          </w:rPr>
          <w:t xml:space="preserve"> Здравоохранение</w:t>
        </w:r>
        <w:bookmarkEnd w:id="32"/>
      </w:hyperlink>
    </w:p>
    <w:p w:rsidR="000F7D2B" w:rsidRPr="002074EF" w:rsidRDefault="000F7D2B" w:rsidP="0081005C">
      <w:pPr>
        <w:pStyle w:val="5"/>
        <w:tabs>
          <w:tab w:val="clear" w:pos="1492"/>
          <w:tab w:val="left" w:pos="540"/>
        </w:tabs>
        <w:spacing w:line="360" w:lineRule="auto"/>
        <w:ind w:left="0" w:firstLine="0"/>
        <w:jc w:val="both"/>
      </w:pPr>
      <w:r>
        <w:tab/>
      </w:r>
      <w:r w:rsidR="002C6E7E" w:rsidRPr="002074EF">
        <w:t>В соответствии с имеющейся к настоящему времени</w:t>
      </w:r>
      <w:r w:rsidR="006D50EE" w:rsidRPr="002074EF">
        <w:t xml:space="preserve"> </w:t>
      </w:r>
      <w:r w:rsidR="002C6E7E" w:rsidRPr="002074EF">
        <w:t>информацией по пропускной спосо</w:t>
      </w:r>
      <w:r w:rsidR="002C6E7E" w:rsidRPr="002074EF">
        <w:t>б</w:t>
      </w:r>
      <w:r w:rsidR="002C6E7E" w:rsidRPr="002074EF">
        <w:t xml:space="preserve">ности больниц и поликлиник, </w:t>
      </w:r>
      <w:r w:rsidR="006D50EE" w:rsidRPr="002074EF">
        <w:t xml:space="preserve">они </w:t>
      </w:r>
      <w:r w:rsidR="002C6E7E" w:rsidRPr="002074EF">
        <w:t>резко сократи</w:t>
      </w:r>
      <w:r w:rsidR="006D50EE" w:rsidRPr="002074EF">
        <w:t>лись</w:t>
      </w:r>
      <w:r w:rsidR="002C6E7E" w:rsidRPr="002074EF">
        <w:t xml:space="preserve"> в период с 2000-2006 годы (примерно в 1,4 раза) и составляю</w:t>
      </w:r>
      <w:r w:rsidR="006D50EE" w:rsidRPr="002074EF">
        <w:t>т:</w:t>
      </w:r>
      <w:r w:rsidR="002C6E7E" w:rsidRPr="002074EF">
        <w:t xml:space="preserve"> по больницам – 7,8 коек на 1000 жителей, а по пол</w:t>
      </w:r>
      <w:r w:rsidR="002C6E7E" w:rsidRPr="002074EF">
        <w:t>и</w:t>
      </w:r>
      <w:r w:rsidR="002C6E7E" w:rsidRPr="002074EF">
        <w:t>клиникам – 2,2 пос./в смену, что ниже расчетных показ</w:t>
      </w:r>
      <w:r w:rsidR="002C6E7E" w:rsidRPr="002074EF">
        <w:t>а</w:t>
      </w:r>
      <w:r w:rsidR="002C6E7E" w:rsidRPr="002074EF">
        <w:t>телей</w:t>
      </w:r>
      <w:r w:rsidR="006D50EE" w:rsidRPr="002074EF">
        <w:t xml:space="preserve">. </w:t>
      </w:r>
    </w:p>
    <w:p w:rsidR="00C33CFF" w:rsidRPr="002074EF" w:rsidRDefault="00C33CFF" w:rsidP="0081005C">
      <w:pPr>
        <w:tabs>
          <w:tab w:val="left" w:pos="540"/>
        </w:tabs>
        <w:spacing w:line="360" w:lineRule="auto"/>
        <w:jc w:val="both"/>
      </w:pPr>
      <w:r w:rsidRPr="002074EF">
        <w:t>Лечебно-профилактическая помощь населению г. Дальнереченск  оказывается 2 больни</w:t>
      </w:r>
      <w:r w:rsidRPr="002074EF">
        <w:t>ч</w:t>
      </w:r>
      <w:r w:rsidRPr="002074EF">
        <w:t>ными и 3 амбулаторно - поликлиническими учреждениями, и 2 фельдшерско-акушерскими и фельдшерскими пунктами, 1 амбулатори</w:t>
      </w:r>
      <w:r w:rsidR="004756E1" w:rsidRPr="002074EF">
        <w:t>ей</w:t>
      </w:r>
      <w:r w:rsidRPr="002074EF">
        <w:t>. Общая мощность больни</w:t>
      </w:r>
      <w:r w:rsidRPr="002074EF">
        <w:t>ч</w:t>
      </w:r>
      <w:r w:rsidRPr="002074EF">
        <w:t>ных учреждений города  – 266 круглосуточных коек, мощность поликлинических учреждений - 1163 посещений в смену, а</w:t>
      </w:r>
      <w:r w:rsidRPr="002074EF">
        <w:t>м</w:t>
      </w:r>
      <w:r w:rsidRPr="002074EF">
        <w:t xml:space="preserve">булаторных </w:t>
      </w:r>
      <w:r w:rsidR="004756E1" w:rsidRPr="002074EF">
        <w:t xml:space="preserve">учреждений </w:t>
      </w:r>
      <w:r w:rsidRPr="002074EF">
        <w:t xml:space="preserve">и ФАП – 104 чел/смену. </w:t>
      </w:r>
    </w:p>
    <w:p w:rsidR="00C33CFF" w:rsidRPr="002074EF" w:rsidRDefault="00C33CFF" w:rsidP="0081005C">
      <w:pPr>
        <w:tabs>
          <w:tab w:val="left" w:pos="540"/>
        </w:tabs>
        <w:spacing w:line="360" w:lineRule="auto"/>
        <w:jc w:val="both"/>
      </w:pPr>
      <w:r w:rsidRPr="002074EF">
        <w:t>Ведущим лечебно-профилактическим учреждением территории является Центральная городская больница с крупным многопрофильным стационаром и поли</w:t>
      </w:r>
      <w:r w:rsidR="00FF26C5">
        <w:t>клин</w:t>
      </w:r>
      <w:r w:rsidR="00FF26C5">
        <w:t>и</w:t>
      </w:r>
      <w:r w:rsidR="00FF26C5">
        <w:t>кой</w:t>
      </w:r>
      <w:r w:rsidRPr="002074EF">
        <w:t xml:space="preserve">. </w:t>
      </w:r>
    </w:p>
    <w:p w:rsidR="00C33CFF" w:rsidRPr="002074EF" w:rsidRDefault="00C33CFF" w:rsidP="0081005C">
      <w:pPr>
        <w:tabs>
          <w:tab w:val="left" w:pos="540"/>
        </w:tabs>
        <w:spacing w:line="360" w:lineRule="auto"/>
        <w:jc w:val="both"/>
      </w:pPr>
      <w:r w:rsidRPr="002074EF">
        <w:t>Амбулаторно-поликлиническ</w:t>
      </w:r>
      <w:r w:rsidR="004756E1" w:rsidRPr="002074EF">
        <w:t>ая</w:t>
      </w:r>
      <w:r w:rsidRPr="002074EF">
        <w:t xml:space="preserve"> служба Центральной городской больницы пре</w:t>
      </w:r>
      <w:r w:rsidRPr="002074EF">
        <w:t>д</w:t>
      </w:r>
      <w:r w:rsidRPr="002074EF">
        <w:t>ставлена единым поликлиническим комплексом в составе поликлиники, входящей в ее структуру детской пол</w:t>
      </w:r>
      <w:r w:rsidRPr="002074EF">
        <w:t>и</w:t>
      </w:r>
      <w:r w:rsidRPr="002074EF">
        <w:t xml:space="preserve">клиники, женской консультации. </w:t>
      </w:r>
    </w:p>
    <w:p w:rsidR="00767797" w:rsidRPr="002074EF" w:rsidRDefault="00767797" w:rsidP="0081005C">
      <w:pPr>
        <w:tabs>
          <w:tab w:val="left" w:pos="540"/>
        </w:tabs>
        <w:jc w:val="center"/>
        <w:rPr>
          <w:b/>
          <w:sz w:val="26"/>
          <w:szCs w:val="26"/>
        </w:rPr>
      </w:pPr>
      <w:r w:rsidRPr="002074EF">
        <w:rPr>
          <w:b/>
          <w:sz w:val="26"/>
          <w:szCs w:val="26"/>
        </w:rPr>
        <w:t>Учреждения медицинского обслужив</w:t>
      </w:r>
      <w:r w:rsidRPr="002074EF">
        <w:rPr>
          <w:b/>
          <w:sz w:val="26"/>
          <w:szCs w:val="26"/>
        </w:rPr>
        <w:t>а</w:t>
      </w:r>
      <w:r w:rsidRPr="002074EF">
        <w:rPr>
          <w:b/>
          <w:sz w:val="26"/>
          <w:szCs w:val="26"/>
        </w:rPr>
        <w:t>ния</w:t>
      </w:r>
    </w:p>
    <w:p w:rsidR="00767797" w:rsidRPr="00767797" w:rsidRDefault="00767797" w:rsidP="0081005C">
      <w:pPr>
        <w:tabs>
          <w:tab w:val="left" w:pos="540"/>
        </w:tabs>
        <w:jc w:val="right"/>
      </w:pPr>
      <w:r w:rsidRPr="00767797">
        <w:t>Таблица №</w:t>
      </w:r>
      <w:r>
        <w:t>1.3.4.2.-1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208"/>
        <w:gridCol w:w="4168"/>
        <w:gridCol w:w="1455"/>
        <w:gridCol w:w="2745"/>
      </w:tblGrid>
      <w:tr w:rsidR="00767797" w:rsidRPr="008827FD">
        <w:tc>
          <w:tcPr>
            <w:tcW w:w="1245" w:type="dxa"/>
          </w:tcPr>
          <w:p w:rsidR="00767797" w:rsidRPr="00100BCC" w:rsidRDefault="004C6243" w:rsidP="0081005C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№</w:t>
            </w:r>
            <w:r w:rsidR="00767797" w:rsidRPr="00100BCC">
              <w:rPr>
                <w:sz w:val="22"/>
                <w:szCs w:val="22"/>
              </w:rPr>
              <w:t xml:space="preserve"> </w:t>
            </w:r>
            <w:r w:rsidRPr="00100BCC">
              <w:rPr>
                <w:sz w:val="22"/>
                <w:szCs w:val="22"/>
              </w:rPr>
              <w:t>/№</w:t>
            </w:r>
          </w:p>
        </w:tc>
        <w:tc>
          <w:tcPr>
            <w:tcW w:w="4263" w:type="dxa"/>
          </w:tcPr>
          <w:p w:rsidR="00767797" w:rsidRPr="008827FD" w:rsidRDefault="00767797" w:rsidP="0081005C">
            <w:pPr>
              <w:tabs>
                <w:tab w:val="left" w:pos="540"/>
              </w:tabs>
              <w:jc w:val="center"/>
            </w:pPr>
            <w:r w:rsidRPr="008827FD">
              <w:t>Наименование</w:t>
            </w:r>
            <w:r w:rsidR="00F330E2">
              <w:t xml:space="preserve"> </w:t>
            </w:r>
            <w:r w:rsidRPr="008827FD">
              <w:t>объекта</w:t>
            </w:r>
          </w:p>
        </w:tc>
        <w:tc>
          <w:tcPr>
            <w:tcW w:w="1260" w:type="dxa"/>
          </w:tcPr>
          <w:p w:rsidR="00767797" w:rsidRPr="008827FD" w:rsidRDefault="00F330E2" w:rsidP="0081005C">
            <w:pPr>
              <w:tabs>
                <w:tab w:val="left" w:pos="540"/>
              </w:tabs>
              <w:jc w:val="center"/>
            </w:pPr>
            <w:r w:rsidRPr="00100BCC">
              <w:rPr>
                <w:sz w:val="22"/>
                <w:szCs w:val="22"/>
              </w:rPr>
              <w:t>Вмест</w:t>
            </w:r>
            <w:r w:rsidRPr="00100BCC">
              <w:rPr>
                <w:sz w:val="22"/>
                <w:szCs w:val="22"/>
              </w:rPr>
              <w:t>и</w:t>
            </w:r>
            <w:r w:rsidR="00767797" w:rsidRPr="00100BCC">
              <w:rPr>
                <w:sz w:val="22"/>
                <w:szCs w:val="22"/>
              </w:rPr>
              <w:t>мость</w:t>
            </w:r>
          </w:p>
        </w:tc>
        <w:tc>
          <w:tcPr>
            <w:tcW w:w="2803" w:type="dxa"/>
          </w:tcPr>
          <w:p w:rsidR="00767797" w:rsidRPr="008827FD" w:rsidRDefault="00767797" w:rsidP="0081005C">
            <w:pPr>
              <w:tabs>
                <w:tab w:val="left" w:pos="540"/>
              </w:tabs>
              <w:jc w:val="center"/>
            </w:pPr>
            <w:r w:rsidRPr="008827FD">
              <w:t>адрес</w:t>
            </w:r>
          </w:p>
        </w:tc>
      </w:tr>
      <w:tr w:rsidR="00767797" w:rsidRPr="00EC4E0C">
        <w:tc>
          <w:tcPr>
            <w:tcW w:w="1245" w:type="dxa"/>
          </w:tcPr>
          <w:p w:rsidR="00767797" w:rsidRPr="001C7EA5" w:rsidRDefault="00767797" w:rsidP="0081005C">
            <w:pPr>
              <w:tabs>
                <w:tab w:val="left" w:pos="540"/>
              </w:tabs>
              <w:jc w:val="center"/>
            </w:pPr>
            <w:r w:rsidRPr="001C7EA5">
              <w:t>1</w:t>
            </w:r>
          </w:p>
        </w:tc>
        <w:tc>
          <w:tcPr>
            <w:tcW w:w="4263" w:type="dxa"/>
          </w:tcPr>
          <w:p w:rsidR="00767797" w:rsidRPr="001C7EA5" w:rsidRDefault="006A125D" w:rsidP="0081005C">
            <w:pPr>
              <w:tabs>
                <w:tab w:val="left" w:pos="540"/>
              </w:tabs>
            </w:pPr>
            <w:r w:rsidRPr="001C7EA5">
              <w:t xml:space="preserve">Поликлиника </w:t>
            </w:r>
            <w:r w:rsidR="00767797" w:rsidRPr="001C7EA5">
              <w:t xml:space="preserve"> </w:t>
            </w:r>
          </w:p>
        </w:tc>
        <w:tc>
          <w:tcPr>
            <w:tcW w:w="1260" w:type="dxa"/>
          </w:tcPr>
          <w:p w:rsidR="00767797" w:rsidRPr="001C7EA5" w:rsidRDefault="00767797" w:rsidP="0081005C">
            <w:pPr>
              <w:tabs>
                <w:tab w:val="left" w:pos="540"/>
              </w:tabs>
            </w:pPr>
          </w:p>
        </w:tc>
        <w:tc>
          <w:tcPr>
            <w:tcW w:w="2803" w:type="dxa"/>
          </w:tcPr>
          <w:p w:rsidR="00767797" w:rsidRPr="001C7EA5" w:rsidRDefault="00767797" w:rsidP="0081005C">
            <w:pPr>
              <w:tabs>
                <w:tab w:val="left" w:pos="540"/>
              </w:tabs>
            </w:pPr>
            <w:r w:rsidRPr="001C7EA5">
              <w:t>ул. Ленина 34</w:t>
            </w:r>
          </w:p>
        </w:tc>
      </w:tr>
      <w:tr w:rsidR="001C7EA5" w:rsidRPr="00EC4E0C">
        <w:tc>
          <w:tcPr>
            <w:tcW w:w="1245" w:type="dxa"/>
          </w:tcPr>
          <w:p w:rsidR="001C7EA5" w:rsidRPr="001C7EA5" w:rsidRDefault="001C7EA5" w:rsidP="0081005C">
            <w:pPr>
              <w:tabs>
                <w:tab w:val="left" w:pos="540"/>
              </w:tabs>
              <w:jc w:val="center"/>
            </w:pPr>
          </w:p>
        </w:tc>
        <w:tc>
          <w:tcPr>
            <w:tcW w:w="4263" w:type="dxa"/>
          </w:tcPr>
          <w:p w:rsidR="001C7EA5" w:rsidRPr="00F63B2C" w:rsidRDefault="001C7EA5" w:rsidP="0081005C">
            <w:pPr>
              <w:tabs>
                <w:tab w:val="left" w:pos="540"/>
              </w:tabs>
            </w:pPr>
            <w:r w:rsidRPr="00F63B2C">
              <w:rPr>
                <w:caps/>
              </w:rPr>
              <w:t>с</w:t>
            </w:r>
            <w:r w:rsidRPr="00F63B2C">
              <w:t>танция скорой пом</w:t>
            </w:r>
            <w:r w:rsidRPr="00F63B2C">
              <w:t>о</w:t>
            </w:r>
            <w:r w:rsidRPr="00F63B2C">
              <w:t>щи</w:t>
            </w:r>
          </w:p>
        </w:tc>
        <w:tc>
          <w:tcPr>
            <w:tcW w:w="1260" w:type="dxa"/>
          </w:tcPr>
          <w:p w:rsidR="001C7EA5" w:rsidRPr="00F63B2C" w:rsidRDefault="001C7EA5" w:rsidP="0081005C">
            <w:pPr>
              <w:tabs>
                <w:tab w:val="left" w:pos="540"/>
              </w:tabs>
            </w:pPr>
          </w:p>
        </w:tc>
        <w:tc>
          <w:tcPr>
            <w:tcW w:w="2803" w:type="dxa"/>
          </w:tcPr>
          <w:p w:rsidR="001C7EA5" w:rsidRPr="00F63B2C" w:rsidRDefault="001C7EA5" w:rsidP="0081005C">
            <w:pPr>
              <w:tabs>
                <w:tab w:val="left" w:pos="540"/>
              </w:tabs>
            </w:pPr>
            <w:r w:rsidRPr="00F63B2C">
              <w:t>Ул. Красная</w:t>
            </w:r>
            <w:r w:rsidR="00FF26C5" w:rsidRPr="00F63B2C">
              <w:t xml:space="preserve"> 12</w:t>
            </w:r>
          </w:p>
        </w:tc>
      </w:tr>
      <w:tr w:rsidR="00767797" w:rsidRPr="00EC4E0C">
        <w:tc>
          <w:tcPr>
            <w:tcW w:w="1245" w:type="dxa"/>
          </w:tcPr>
          <w:p w:rsidR="00767797" w:rsidRPr="001C7EA5" w:rsidRDefault="00767797" w:rsidP="0081005C">
            <w:pPr>
              <w:tabs>
                <w:tab w:val="left" w:pos="540"/>
              </w:tabs>
              <w:jc w:val="center"/>
            </w:pPr>
            <w:r w:rsidRPr="001C7EA5">
              <w:t>2</w:t>
            </w:r>
          </w:p>
        </w:tc>
        <w:tc>
          <w:tcPr>
            <w:tcW w:w="4263" w:type="dxa"/>
          </w:tcPr>
          <w:p w:rsidR="00767797" w:rsidRPr="001C7EA5" w:rsidRDefault="00767797" w:rsidP="0081005C">
            <w:pPr>
              <w:tabs>
                <w:tab w:val="left" w:pos="540"/>
              </w:tabs>
            </w:pPr>
            <w:r w:rsidRPr="001C7EA5">
              <w:t>Примзоове</w:t>
            </w:r>
            <w:r w:rsidRPr="001C7EA5">
              <w:t>т</w:t>
            </w:r>
            <w:r w:rsidRPr="001C7EA5">
              <w:t>снаб</w:t>
            </w:r>
          </w:p>
        </w:tc>
        <w:tc>
          <w:tcPr>
            <w:tcW w:w="1260" w:type="dxa"/>
          </w:tcPr>
          <w:p w:rsidR="00767797" w:rsidRPr="001C7EA5" w:rsidRDefault="00767797" w:rsidP="0081005C">
            <w:pPr>
              <w:tabs>
                <w:tab w:val="left" w:pos="540"/>
              </w:tabs>
            </w:pPr>
          </w:p>
        </w:tc>
        <w:tc>
          <w:tcPr>
            <w:tcW w:w="2803" w:type="dxa"/>
          </w:tcPr>
          <w:p w:rsidR="00767797" w:rsidRPr="001C7EA5" w:rsidRDefault="00767797" w:rsidP="0081005C">
            <w:pPr>
              <w:tabs>
                <w:tab w:val="left" w:pos="540"/>
              </w:tabs>
            </w:pPr>
            <w:r w:rsidRPr="001C7EA5">
              <w:t>Прямой пер</w:t>
            </w:r>
            <w:r w:rsidRPr="001C7EA5">
              <w:t>е</w:t>
            </w:r>
            <w:r w:rsidRPr="001C7EA5">
              <w:t>улок 40</w:t>
            </w:r>
          </w:p>
        </w:tc>
      </w:tr>
      <w:tr w:rsidR="00767797" w:rsidRPr="00EC4E0C">
        <w:tc>
          <w:tcPr>
            <w:tcW w:w="1245" w:type="dxa"/>
          </w:tcPr>
          <w:p w:rsidR="00767797" w:rsidRPr="001C7EA5" w:rsidRDefault="00767797" w:rsidP="0081005C">
            <w:pPr>
              <w:tabs>
                <w:tab w:val="left" w:pos="540"/>
              </w:tabs>
              <w:jc w:val="center"/>
            </w:pPr>
            <w:r w:rsidRPr="001C7EA5">
              <w:t>3</w:t>
            </w:r>
          </w:p>
        </w:tc>
        <w:tc>
          <w:tcPr>
            <w:tcW w:w="4263" w:type="dxa"/>
          </w:tcPr>
          <w:p w:rsidR="00767797" w:rsidRPr="001C7EA5" w:rsidRDefault="002074EF" w:rsidP="0081005C">
            <w:pPr>
              <w:tabs>
                <w:tab w:val="left" w:pos="540"/>
              </w:tabs>
            </w:pPr>
            <w:r w:rsidRPr="001C7EA5">
              <w:t xml:space="preserve"> Ф</w:t>
            </w:r>
            <w:r w:rsidR="00F330E2" w:rsidRPr="001C7EA5">
              <w:t xml:space="preserve">ед. </w:t>
            </w:r>
            <w:r w:rsidR="004C6243" w:rsidRPr="001C7EA5">
              <w:t>с</w:t>
            </w:r>
            <w:r w:rsidR="00F330E2" w:rsidRPr="001C7EA5">
              <w:t>л</w:t>
            </w:r>
            <w:r w:rsidR="004C6243" w:rsidRPr="001C7EA5">
              <w:t>.</w:t>
            </w:r>
            <w:r w:rsidR="00F330E2" w:rsidRPr="001C7EA5">
              <w:t xml:space="preserve"> нарк</w:t>
            </w:r>
            <w:r w:rsidR="00F330E2" w:rsidRPr="001C7EA5">
              <w:t>о</w:t>
            </w:r>
            <w:r w:rsidR="00F330E2" w:rsidRPr="001C7EA5">
              <w:t>кон</w:t>
            </w:r>
            <w:r w:rsidRPr="001C7EA5">
              <w:t>троль</w:t>
            </w:r>
          </w:p>
        </w:tc>
        <w:tc>
          <w:tcPr>
            <w:tcW w:w="1260" w:type="dxa"/>
          </w:tcPr>
          <w:p w:rsidR="00767797" w:rsidRPr="001C7EA5" w:rsidRDefault="00767797" w:rsidP="0081005C">
            <w:pPr>
              <w:tabs>
                <w:tab w:val="left" w:pos="540"/>
              </w:tabs>
            </w:pPr>
          </w:p>
        </w:tc>
        <w:tc>
          <w:tcPr>
            <w:tcW w:w="2803" w:type="dxa"/>
          </w:tcPr>
          <w:p w:rsidR="00767797" w:rsidRPr="001C7EA5" w:rsidRDefault="002074EF" w:rsidP="0081005C">
            <w:pPr>
              <w:tabs>
                <w:tab w:val="left" w:pos="540"/>
              </w:tabs>
            </w:pPr>
            <w:r w:rsidRPr="001C7EA5">
              <w:t>Уссурийская 50</w:t>
            </w:r>
          </w:p>
        </w:tc>
      </w:tr>
      <w:tr w:rsidR="00767797" w:rsidRPr="00EC4E0C">
        <w:tc>
          <w:tcPr>
            <w:tcW w:w="1245" w:type="dxa"/>
          </w:tcPr>
          <w:p w:rsidR="00767797" w:rsidRPr="001C7EA5" w:rsidRDefault="00767797" w:rsidP="0081005C">
            <w:pPr>
              <w:tabs>
                <w:tab w:val="left" w:pos="540"/>
              </w:tabs>
              <w:jc w:val="center"/>
            </w:pPr>
            <w:r w:rsidRPr="001C7EA5">
              <w:t>4</w:t>
            </w:r>
          </w:p>
        </w:tc>
        <w:tc>
          <w:tcPr>
            <w:tcW w:w="4263" w:type="dxa"/>
          </w:tcPr>
          <w:p w:rsidR="00767797" w:rsidRPr="001C7EA5" w:rsidRDefault="00767797" w:rsidP="0081005C">
            <w:pPr>
              <w:tabs>
                <w:tab w:val="left" w:pos="540"/>
              </w:tabs>
            </w:pPr>
            <w:r w:rsidRPr="001C7EA5">
              <w:t>ООО «Мир» (аптека)</w:t>
            </w:r>
          </w:p>
        </w:tc>
        <w:tc>
          <w:tcPr>
            <w:tcW w:w="1260" w:type="dxa"/>
          </w:tcPr>
          <w:p w:rsidR="00767797" w:rsidRPr="001C7EA5" w:rsidRDefault="00767797" w:rsidP="0081005C">
            <w:pPr>
              <w:tabs>
                <w:tab w:val="left" w:pos="540"/>
              </w:tabs>
            </w:pPr>
          </w:p>
        </w:tc>
        <w:tc>
          <w:tcPr>
            <w:tcW w:w="2803" w:type="dxa"/>
          </w:tcPr>
          <w:p w:rsidR="00767797" w:rsidRPr="001C7EA5" w:rsidRDefault="00767797" w:rsidP="0081005C">
            <w:pPr>
              <w:tabs>
                <w:tab w:val="left" w:pos="540"/>
              </w:tabs>
            </w:pPr>
            <w:r w:rsidRPr="001C7EA5">
              <w:t>ул. Ленина 66 А</w:t>
            </w:r>
          </w:p>
        </w:tc>
      </w:tr>
      <w:tr w:rsidR="00767797" w:rsidRPr="00EC4E0C">
        <w:tc>
          <w:tcPr>
            <w:tcW w:w="1245" w:type="dxa"/>
          </w:tcPr>
          <w:p w:rsidR="00767797" w:rsidRPr="001C7EA5" w:rsidRDefault="00767797" w:rsidP="0081005C">
            <w:pPr>
              <w:tabs>
                <w:tab w:val="left" w:pos="540"/>
              </w:tabs>
              <w:jc w:val="center"/>
            </w:pPr>
            <w:r w:rsidRPr="001C7EA5">
              <w:t>5</w:t>
            </w:r>
          </w:p>
        </w:tc>
        <w:tc>
          <w:tcPr>
            <w:tcW w:w="4263" w:type="dxa"/>
          </w:tcPr>
          <w:p w:rsidR="00767797" w:rsidRPr="001C7EA5" w:rsidRDefault="00767797" w:rsidP="0081005C">
            <w:pPr>
              <w:tabs>
                <w:tab w:val="left" w:pos="540"/>
              </w:tabs>
            </w:pPr>
            <w:r w:rsidRPr="001C7EA5">
              <w:t>ООО «Милена» (аптека)</w:t>
            </w:r>
          </w:p>
        </w:tc>
        <w:tc>
          <w:tcPr>
            <w:tcW w:w="1260" w:type="dxa"/>
          </w:tcPr>
          <w:p w:rsidR="00767797" w:rsidRPr="001C7EA5" w:rsidRDefault="00767797" w:rsidP="0081005C">
            <w:pPr>
              <w:tabs>
                <w:tab w:val="left" w:pos="540"/>
              </w:tabs>
            </w:pPr>
          </w:p>
        </w:tc>
        <w:tc>
          <w:tcPr>
            <w:tcW w:w="2803" w:type="dxa"/>
          </w:tcPr>
          <w:p w:rsidR="00767797" w:rsidRPr="001C7EA5" w:rsidRDefault="00767797" w:rsidP="0081005C">
            <w:pPr>
              <w:tabs>
                <w:tab w:val="left" w:pos="540"/>
              </w:tabs>
            </w:pPr>
            <w:r w:rsidRPr="001C7EA5">
              <w:t>ул. Ленина 34</w:t>
            </w:r>
          </w:p>
        </w:tc>
      </w:tr>
      <w:tr w:rsidR="00767797" w:rsidRPr="00EC4E0C">
        <w:tc>
          <w:tcPr>
            <w:tcW w:w="1245" w:type="dxa"/>
          </w:tcPr>
          <w:p w:rsidR="00767797" w:rsidRPr="001C7EA5" w:rsidRDefault="00767797" w:rsidP="0081005C">
            <w:pPr>
              <w:tabs>
                <w:tab w:val="left" w:pos="540"/>
              </w:tabs>
              <w:jc w:val="center"/>
            </w:pPr>
            <w:r w:rsidRPr="001C7EA5">
              <w:t>6</w:t>
            </w:r>
          </w:p>
        </w:tc>
        <w:tc>
          <w:tcPr>
            <w:tcW w:w="4263" w:type="dxa"/>
          </w:tcPr>
          <w:p w:rsidR="00767797" w:rsidRPr="001C7EA5" w:rsidRDefault="00767797" w:rsidP="0081005C">
            <w:pPr>
              <w:tabs>
                <w:tab w:val="left" w:pos="540"/>
              </w:tabs>
            </w:pPr>
            <w:r w:rsidRPr="001C7EA5">
              <w:t>ООО «Улыбка-Плюс» (стоматол</w:t>
            </w:r>
            <w:r w:rsidRPr="001C7EA5">
              <w:t>о</w:t>
            </w:r>
            <w:r w:rsidRPr="001C7EA5">
              <w:t>гия)</w:t>
            </w:r>
          </w:p>
        </w:tc>
        <w:tc>
          <w:tcPr>
            <w:tcW w:w="1260" w:type="dxa"/>
          </w:tcPr>
          <w:p w:rsidR="00767797" w:rsidRPr="001C7EA5" w:rsidRDefault="00767797" w:rsidP="0081005C">
            <w:pPr>
              <w:tabs>
                <w:tab w:val="left" w:pos="540"/>
              </w:tabs>
            </w:pPr>
          </w:p>
        </w:tc>
        <w:tc>
          <w:tcPr>
            <w:tcW w:w="2803" w:type="dxa"/>
          </w:tcPr>
          <w:p w:rsidR="00767797" w:rsidRPr="001C7EA5" w:rsidRDefault="00767797" w:rsidP="0081005C">
            <w:pPr>
              <w:tabs>
                <w:tab w:val="left" w:pos="540"/>
              </w:tabs>
            </w:pPr>
            <w:r w:rsidRPr="001C7EA5">
              <w:t>ул. Личенко</w:t>
            </w:r>
            <w:r w:rsidR="001C7EA5">
              <w:t xml:space="preserve"> 29</w:t>
            </w:r>
          </w:p>
        </w:tc>
      </w:tr>
      <w:tr w:rsidR="00767797" w:rsidRPr="00EC4E0C">
        <w:tc>
          <w:tcPr>
            <w:tcW w:w="1245" w:type="dxa"/>
          </w:tcPr>
          <w:p w:rsidR="00767797" w:rsidRPr="001C7EA5" w:rsidRDefault="00767797" w:rsidP="0081005C">
            <w:pPr>
              <w:tabs>
                <w:tab w:val="left" w:pos="540"/>
              </w:tabs>
              <w:jc w:val="center"/>
            </w:pPr>
            <w:r w:rsidRPr="001C7EA5">
              <w:t>7</w:t>
            </w:r>
          </w:p>
        </w:tc>
        <w:tc>
          <w:tcPr>
            <w:tcW w:w="4263" w:type="dxa"/>
          </w:tcPr>
          <w:p w:rsidR="00767797" w:rsidRPr="001C7EA5" w:rsidRDefault="00767797" w:rsidP="0081005C">
            <w:pPr>
              <w:tabs>
                <w:tab w:val="left" w:pos="540"/>
              </w:tabs>
            </w:pPr>
            <w:r w:rsidRPr="001C7EA5">
              <w:t>ИП «Высоцкая Н.И</w:t>
            </w:r>
            <w:r w:rsidR="002433FE" w:rsidRPr="001C7EA5">
              <w:t>»</w:t>
            </w:r>
            <w:r w:rsidRPr="001C7EA5">
              <w:t xml:space="preserve"> (ст</w:t>
            </w:r>
            <w:r w:rsidRPr="001C7EA5">
              <w:t>о</w:t>
            </w:r>
            <w:r w:rsidRPr="001C7EA5">
              <w:t>матология)</w:t>
            </w:r>
          </w:p>
        </w:tc>
        <w:tc>
          <w:tcPr>
            <w:tcW w:w="1260" w:type="dxa"/>
          </w:tcPr>
          <w:p w:rsidR="00767797" w:rsidRPr="001C7EA5" w:rsidRDefault="00767797" w:rsidP="0081005C">
            <w:pPr>
              <w:tabs>
                <w:tab w:val="left" w:pos="540"/>
              </w:tabs>
            </w:pPr>
          </w:p>
        </w:tc>
        <w:tc>
          <w:tcPr>
            <w:tcW w:w="2803" w:type="dxa"/>
          </w:tcPr>
          <w:p w:rsidR="00767797" w:rsidRPr="001C7EA5" w:rsidRDefault="00767797" w:rsidP="0081005C">
            <w:pPr>
              <w:tabs>
                <w:tab w:val="left" w:pos="540"/>
              </w:tabs>
            </w:pPr>
            <w:r w:rsidRPr="001C7EA5">
              <w:t>ул. Уссури</w:t>
            </w:r>
            <w:r w:rsidRPr="001C7EA5">
              <w:t>й</w:t>
            </w:r>
            <w:r w:rsidRPr="001C7EA5">
              <w:t>ская 54-3</w:t>
            </w:r>
          </w:p>
        </w:tc>
      </w:tr>
      <w:tr w:rsidR="00767797" w:rsidRPr="00EC4E0C">
        <w:tc>
          <w:tcPr>
            <w:tcW w:w="1245" w:type="dxa"/>
          </w:tcPr>
          <w:p w:rsidR="00767797" w:rsidRPr="001C7EA5" w:rsidRDefault="00767797" w:rsidP="0081005C">
            <w:pPr>
              <w:tabs>
                <w:tab w:val="left" w:pos="540"/>
              </w:tabs>
              <w:jc w:val="center"/>
            </w:pPr>
            <w:r w:rsidRPr="001C7EA5">
              <w:t>8</w:t>
            </w:r>
          </w:p>
        </w:tc>
        <w:tc>
          <w:tcPr>
            <w:tcW w:w="4263" w:type="dxa"/>
          </w:tcPr>
          <w:p w:rsidR="00767797" w:rsidRPr="001C7EA5" w:rsidRDefault="00767797" w:rsidP="0081005C">
            <w:pPr>
              <w:tabs>
                <w:tab w:val="left" w:pos="540"/>
              </w:tabs>
            </w:pPr>
            <w:r w:rsidRPr="001C7EA5">
              <w:t>ИП «Годин» (стоматол</w:t>
            </w:r>
            <w:r w:rsidRPr="001C7EA5">
              <w:t>о</w:t>
            </w:r>
            <w:r w:rsidRPr="001C7EA5">
              <w:t>гия)</w:t>
            </w:r>
          </w:p>
        </w:tc>
        <w:tc>
          <w:tcPr>
            <w:tcW w:w="1260" w:type="dxa"/>
          </w:tcPr>
          <w:p w:rsidR="00767797" w:rsidRPr="001C7EA5" w:rsidRDefault="00767797" w:rsidP="0081005C">
            <w:pPr>
              <w:tabs>
                <w:tab w:val="left" w:pos="540"/>
              </w:tabs>
            </w:pPr>
          </w:p>
        </w:tc>
        <w:tc>
          <w:tcPr>
            <w:tcW w:w="2803" w:type="dxa"/>
          </w:tcPr>
          <w:p w:rsidR="00767797" w:rsidRPr="001C7EA5" w:rsidRDefault="00767797" w:rsidP="0081005C">
            <w:pPr>
              <w:tabs>
                <w:tab w:val="left" w:pos="540"/>
              </w:tabs>
            </w:pPr>
            <w:r w:rsidRPr="001C7EA5">
              <w:t>ул. Сто</w:t>
            </w:r>
            <w:r w:rsidRPr="001C7EA5">
              <w:t>и</w:t>
            </w:r>
            <w:r w:rsidRPr="001C7EA5">
              <w:t>тельная</w:t>
            </w:r>
            <w:r w:rsidR="001C7EA5">
              <w:t xml:space="preserve"> 27</w:t>
            </w:r>
          </w:p>
        </w:tc>
      </w:tr>
      <w:tr w:rsidR="00F00663" w:rsidRPr="00EC4E0C">
        <w:tc>
          <w:tcPr>
            <w:tcW w:w="1245" w:type="dxa"/>
          </w:tcPr>
          <w:p w:rsidR="00F00663" w:rsidRPr="001C7EA5" w:rsidRDefault="006A125D" w:rsidP="0081005C">
            <w:pPr>
              <w:tabs>
                <w:tab w:val="left" w:pos="540"/>
              </w:tabs>
              <w:jc w:val="center"/>
            </w:pPr>
            <w:r w:rsidRPr="001C7EA5">
              <w:t>9</w:t>
            </w:r>
          </w:p>
        </w:tc>
        <w:tc>
          <w:tcPr>
            <w:tcW w:w="4263" w:type="dxa"/>
          </w:tcPr>
          <w:p w:rsidR="00F00663" w:rsidRPr="001C7EA5" w:rsidRDefault="004C6243" w:rsidP="0081005C">
            <w:pPr>
              <w:tabs>
                <w:tab w:val="left" w:pos="540"/>
              </w:tabs>
            </w:pPr>
            <w:r w:rsidRPr="001C7EA5">
              <w:t>МУЗ Центральная городск.</w:t>
            </w:r>
            <w:r w:rsidR="00F00663" w:rsidRPr="001C7EA5">
              <w:t xml:space="preserve"> бол</w:t>
            </w:r>
            <w:r w:rsidR="00F00663" w:rsidRPr="001C7EA5">
              <w:t>ь</w:t>
            </w:r>
            <w:r w:rsidR="00F00663" w:rsidRPr="001C7EA5">
              <w:t>ница</w:t>
            </w:r>
          </w:p>
        </w:tc>
        <w:tc>
          <w:tcPr>
            <w:tcW w:w="1260" w:type="dxa"/>
          </w:tcPr>
          <w:p w:rsidR="00F00663" w:rsidRPr="001C7EA5" w:rsidRDefault="00F00663" w:rsidP="0081005C">
            <w:pPr>
              <w:tabs>
                <w:tab w:val="left" w:pos="540"/>
              </w:tabs>
            </w:pPr>
          </w:p>
        </w:tc>
        <w:tc>
          <w:tcPr>
            <w:tcW w:w="2803" w:type="dxa"/>
          </w:tcPr>
          <w:p w:rsidR="00F00663" w:rsidRPr="001C7EA5" w:rsidRDefault="006A125D" w:rsidP="0081005C">
            <w:pPr>
              <w:tabs>
                <w:tab w:val="left" w:pos="540"/>
              </w:tabs>
            </w:pPr>
            <w:r w:rsidRPr="001C7EA5">
              <w:t>Ул. Фаде</w:t>
            </w:r>
            <w:r w:rsidRPr="001C7EA5">
              <w:t>е</w:t>
            </w:r>
            <w:r w:rsidRPr="001C7EA5">
              <w:t>ва, 70</w:t>
            </w:r>
          </w:p>
        </w:tc>
      </w:tr>
      <w:tr w:rsidR="001C7EA5" w:rsidRPr="00EC4E0C">
        <w:tc>
          <w:tcPr>
            <w:tcW w:w="1245" w:type="dxa"/>
          </w:tcPr>
          <w:p w:rsidR="001C7EA5" w:rsidRPr="001C7EA5" w:rsidRDefault="001C7EA5" w:rsidP="0081005C">
            <w:pPr>
              <w:tabs>
                <w:tab w:val="left" w:pos="540"/>
              </w:tabs>
              <w:jc w:val="center"/>
            </w:pPr>
          </w:p>
        </w:tc>
        <w:tc>
          <w:tcPr>
            <w:tcW w:w="4263" w:type="dxa"/>
          </w:tcPr>
          <w:p w:rsidR="001C7EA5" w:rsidRPr="00F63B2C" w:rsidRDefault="001C7EA5" w:rsidP="0081005C">
            <w:pPr>
              <w:tabs>
                <w:tab w:val="left" w:pos="540"/>
              </w:tabs>
            </w:pPr>
            <w:r w:rsidRPr="00F63B2C">
              <w:t>МУЗ «Стоматологическая поликлин</w:t>
            </w:r>
            <w:r w:rsidRPr="00F63B2C">
              <w:t>и</w:t>
            </w:r>
            <w:r w:rsidRPr="00F63B2C">
              <w:t>ка»</w:t>
            </w:r>
          </w:p>
        </w:tc>
        <w:tc>
          <w:tcPr>
            <w:tcW w:w="1260" w:type="dxa"/>
          </w:tcPr>
          <w:p w:rsidR="001C7EA5" w:rsidRPr="00F63B2C" w:rsidRDefault="001C7EA5" w:rsidP="0081005C">
            <w:pPr>
              <w:tabs>
                <w:tab w:val="left" w:pos="540"/>
              </w:tabs>
            </w:pPr>
          </w:p>
        </w:tc>
        <w:tc>
          <w:tcPr>
            <w:tcW w:w="2803" w:type="dxa"/>
          </w:tcPr>
          <w:p w:rsidR="001C7EA5" w:rsidRPr="00F63B2C" w:rsidRDefault="001C7EA5" w:rsidP="0081005C">
            <w:pPr>
              <w:tabs>
                <w:tab w:val="left" w:pos="540"/>
              </w:tabs>
            </w:pPr>
            <w:r w:rsidRPr="00F63B2C">
              <w:t>Ул. Калинина 72</w:t>
            </w:r>
          </w:p>
        </w:tc>
      </w:tr>
      <w:tr w:rsidR="001C7EA5" w:rsidRPr="00EC4E0C">
        <w:tc>
          <w:tcPr>
            <w:tcW w:w="1245" w:type="dxa"/>
          </w:tcPr>
          <w:p w:rsidR="001C7EA5" w:rsidRPr="001C7EA5" w:rsidRDefault="001C7EA5" w:rsidP="0081005C">
            <w:pPr>
              <w:tabs>
                <w:tab w:val="left" w:pos="540"/>
              </w:tabs>
              <w:jc w:val="center"/>
            </w:pPr>
          </w:p>
        </w:tc>
        <w:tc>
          <w:tcPr>
            <w:tcW w:w="4263" w:type="dxa"/>
          </w:tcPr>
          <w:p w:rsidR="001C7EA5" w:rsidRPr="00F63B2C" w:rsidRDefault="001C7EA5" w:rsidP="0081005C">
            <w:pPr>
              <w:tabs>
                <w:tab w:val="left" w:pos="540"/>
              </w:tabs>
            </w:pPr>
            <w:r w:rsidRPr="00F63B2C">
              <w:t xml:space="preserve">Аптека </w:t>
            </w:r>
            <w:r w:rsidR="00E479B1" w:rsidRPr="00F63B2C">
              <w:t>ООО «ВИФ»</w:t>
            </w:r>
          </w:p>
        </w:tc>
        <w:tc>
          <w:tcPr>
            <w:tcW w:w="1260" w:type="dxa"/>
          </w:tcPr>
          <w:p w:rsidR="001C7EA5" w:rsidRPr="00F63B2C" w:rsidRDefault="001C7EA5" w:rsidP="0081005C">
            <w:pPr>
              <w:tabs>
                <w:tab w:val="left" w:pos="540"/>
              </w:tabs>
            </w:pPr>
          </w:p>
        </w:tc>
        <w:tc>
          <w:tcPr>
            <w:tcW w:w="2803" w:type="dxa"/>
          </w:tcPr>
          <w:p w:rsidR="001C7EA5" w:rsidRPr="00F63B2C" w:rsidRDefault="001C7EA5" w:rsidP="0081005C">
            <w:pPr>
              <w:tabs>
                <w:tab w:val="left" w:pos="540"/>
              </w:tabs>
            </w:pPr>
            <w:r w:rsidRPr="00F63B2C">
              <w:t>Ул. Г.Даманского 34</w:t>
            </w:r>
          </w:p>
        </w:tc>
      </w:tr>
      <w:tr w:rsidR="001C7EA5" w:rsidRPr="00EC4E0C">
        <w:tc>
          <w:tcPr>
            <w:tcW w:w="1245" w:type="dxa"/>
          </w:tcPr>
          <w:p w:rsidR="001C7EA5" w:rsidRPr="001C7EA5" w:rsidRDefault="001C7EA5" w:rsidP="0081005C">
            <w:pPr>
              <w:tabs>
                <w:tab w:val="left" w:pos="540"/>
              </w:tabs>
              <w:jc w:val="center"/>
            </w:pPr>
          </w:p>
        </w:tc>
        <w:tc>
          <w:tcPr>
            <w:tcW w:w="4263" w:type="dxa"/>
          </w:tcPr>
          <w:p w:rsidR="001C7EA5" w:rsidRPr="00F63B2C" w:rsidRDefault="00E479B1" w:rsidP="0081005C">
            <w:pPr>
              <w:tabs>
                <w:tab w:val="left" w:pos="540"/>
              </w:tabs>
            </w:pPr>
            <w:r w:rsidRPr="00F63B2C">
              <w:t>Аптека ООО «ВИФ»</w:t>
            </w:r>
          </w:p>
        </w:tc>
        <w:tc>
          <w:tcPr>
            <w:tcW w:w="1260" w:type="dxa"/>
          </w:tcPr>
          <w:p w:rsidR="001C7EA5" w:rsidRPr="00F63B2C" w:rsidRDefault="001C7EA5" w:rsidP="0081005C">
            <w:pPr>
              <w:tabs>
                <w:tab w:val="left" w:pos="540"/>
              </w:tabs>
            </w:pPr>
          </w:p>
        </w:tc>
        <w:tc>
          <w:tcPr>
            <w:tcW w:w="2803" w:type="dxa"/>
          </w:tcPr>
          <w:p w:rsidR="001C7EA5" w:rsidRPr="00F63B2C" w:rsidRDefault="00E479B1" w:rsidP="0081005C">
            <w:pPr>
              <w:tabs>
                <w:tab w:val="left" w:pos="540"/>
              </w:tabs>
            </w:pPr>
            <w:r w:rsidRPr="00F63B2C">
              <w:t>Ул. Уссури</w:t>
            </w:r>
            <w:r w:rsidRPr="00F63B2C">
              <w:t>й</w:t>
            </w:r>
            <w:r w:rsidRPr="00F63B2C">
              <w:t>ская 48</w:t>
            </w:r>
          </w:p>
        </w:tc>
      </w:tr>
      <w:tr w:rsidR="00E479B1" w:rsidRPr="00EC4E0C">
        <w:tc>
          <w:tcPr>
            <w:tcW w:w="1245" w:type="dxa"/>
          </w:tcPr>
          <w:p w:rsidR="00E479B1" w:rsidRPr="001C7EA5" w:rsidRDefault="00E479B1" w:rsidP="0081005C">
            <w:pPr>
              <w:tabs>
                <w:tab w:val="left" w:pos="540"/>
              </w:tabs>
              <w:jc w:val="center"/>
            </w:pPr>
          </w:p>
        </w:tc>
        <w:tc>
          <w:tcPr>
            <w:tcW w:w="4263" w:type="dxa"/>
          </w:tcPr>
          <w:p w:rsidR="00E479B1" w:rsidRPr="00F63B2C" w:rsidRDefault="00E479B1" w:rsidP="0081005C">
            <w:pPr>
              <w:tabs>
                <w:tab w:val="left" w:pos="540"/>
              </w:tabs>
            </w:pPr>
            <w:r w:rsidRPr="00F63B2C">
              <w:t>Аптека ООО «ВИФ»</w:t>
            </w:r>
          </w:p>
        </w:tc>
        <w:tc>
          <w:tcPr>
            <w:tcW w:w="1260" w:type="dxa"/>
          </w:tcPr>
          <w:p w:rsidR="00E479B1" w:rsidRPr="00F63B2C" w:rsidRDefault="00E479B1" w:rsidP="0081005C">
            <w:pPr>
              <w:tabs>
                <w:tab w:val="left" w:pos="540"/>
              </w:tabs>
            </w:pPr>
          </w:p>
        </w:tc>
        <w:tc>
          <w:tcPr>
            <w:tcW w:w="2803" w:type="dxa"/>
          </w:tcPr>
          <w:p w:rsidR="00E479B1" w:rsidRPr="00F63B2C" w:rsidRDefault="00FF26C5" w:rsidP="0081005C">
            <w:pPr>
              <w:tabs>
                <w:tab w:val="left" w:pos="540"/>
              </w:tabs>
            </w:pPr>
            <w:r w:rsidRPr="00F63B2C">
              <w:t>Ул. 45 лет О</w:t>
            </w:r>
            <w:r w:rsidRPr="00F63B2C">
              <w:t>к</w:t>
            </w:r>
            <w:r w:rsidRPr="00F63B2C">
              <w:t>тября 63</w:t>
            </w:r>
          </w:p>
        </w:tc>
      </w:tr>
    </w:tbl>
    <w:p w:rsidR="002F65A8" w:rsidRPr="002074EF" w:rsidRDefault="00C33CFF" w:rsidP="0081005C">
      <w:pPr>
        <w:pStyle w:val="4"/>
        <w:tabs>
          <w:tab w:val="left" w:pos="540"/>
        </w:tabs>
        <w:spacing w:line="360" w:lineRule="auto"/>
        <w:rPr>
          <w:sz w:val="26"/>
          <w:szCs w:val="26"/>
        </w:rPr>
      </w:pPr>
      <w:bookmarkStart w:id="33" w:name="_Toc303273375"/>
      <w:r w:rsidRPr="002074EF">
        <w:rPr>
          <w:sz w:val="26"/>
          <w:szCs w:val="26"/>
        </w:rPr>
        <w:t>1.</w:t>
      </w:r>
      <w:r w:rsidR="004756E1" w:rsidRPr="002074EF">
        <w:rPr>
          <w:sz w:val="26"/>
          <w:szCs w:val="26"/>
        </w:rPr>
        <w:t>3</w:t>
      </w:r>
      <w:r w:rsidRPr="002074EF">
        <w:rPr>
          <w:sz w:val="26"/>
          <w:szCs w:val="26"/>
        </w:rPr>
        <w:t>.</w:t>
      </w:r>
      <w:r w:rsidR="004756E1" w:rsidRPr="002074EF">
        <w:rPr>
          <w:sz w:val="26"/>
          <w:szCs w:val="26"/>
        </w:rPr>
        <w:t>4.</w:t>
      </w:r>
      <w:r w:rsidR="002F65A8" w:rsidRPr="002074EF">
        <w:rPr>
          <w:sz w:val="26"/>
          <w:szCs w:val="26"/>
        </w:rPr>
        <w:t>3</w:t>
      </w:r>
      <w:r w:rsidR="004756E1" w:rsidRPr="002074EF">
        <w:rPr>
          <w:sz w:val="26"/>
          <w:szCs w:val="26"/>
        </w:rPr>
        <w:t>.</w:t>
      </w:r>
      <w:r w:rsidRPr="002074EF">
        <w:rPr>
          <w:sz w:val="26"/>
          <w:szCs w:val="26"/>
        </w:rPr>
        <w:t xml:space="preserve"> </w:t>
      </w:r>
      <w:r w:rsidR="002F65A8" w:rsidRPr="002074EF">
        <w:rPr>
          <w:sz w:val="26"/>
          <w:szCs w:val="26"/>
        </w:rPr>
        <w:t>Культура</w:t>
      </w:r>
      <w:bookmarkEnd w:id="33"/>
    </w:p>
    <w:p w:rsidR="002F65A8" w:rsidRPr="002074EF" w:rsidRDefault="002F65A8" w:rsidP="0081005C">
      <w:pPr>
        <w:tabs>
          <w:tab w:val="left" w:pos="540"/>
        </w:tabs>
        <w:spacing w:line="360" w:lineRule="auto"/>
        <w:jc w:val="both"/>
      </w:pPr>
      <w:r w:rsidRPr="002074EF">
        <w:t xml:space="preserve">            Культурный потенциал Дальнереченского городского округа  составляют</w:t>
      </w:r>
      <w:r w:rsidR="007C43EA" w:rsidRPr="002074EF">
        <w:t>:</w:t>
      </w:r>
      <w:r w:rsidRPr="002074EF">
        <w:t xml:space="preserve"> Дом культуры</w:t>
      </w:r>
      <w:r w:rsidR="0081005C">
        <w:t xml:space="preserve"> «Восток», дом культуры им. Сибирцева</w:t>
      </w:r>
      <w:r w:rsidRPr="002074EF">
        <w:t>, МУ «Централиз</w:t>
      </w:r>
      <w:r w:rsidRPr="002074EF">
        <w:t>о</w:t>
      </w:r>
      <w:r w:rsidRPr="002074EF">
        <w:t>ванная библиотечная система», включающая Центральную городскую библиотеку, и 4 филиала, «Детская шк</w:t>
      </w:r>
      <w:r w:rsidRPr="002074EF">
        <w:t>о</w:t>
      </w:r>
      <w:r w:rsidRPr="002074EF">
        <w:t>ла искусств», музей истории города Дальнереченска – филиал Приморского государстве</w:t>
      </w:r>
      <w:r w:rsidRPr="002074EF">
        <w:t>н</w:t>
      </w:r>
      <w:r w:rsidRPr="002074EF">
        <w:t>ного объединённого музея им. В.К. Арсеньева.</w:t>
      </w:r>
    </w:p>
    <w:p w:rsidR="002F65A8" w:rsidRPr="002074EF" w:rsidRDefault="002F65A8" w:rsidP="0081005C">
      <w:pPr>
        <w:pStyle w:val="a7"/>
        <w:tabs>
          <w:tab w:val="left" w:pos="540"/>
        </w:tabs>
        <w:ind w:right="0"/>
        <w:jc w:val="both"/>
        <w:rPr>
          <w:b w:val="0"/>
          <w:caps w:val="0"/>
          <w:sz w:val="24"/>
        </w:rPr>
      </w:pPr>
      <w:r w:rsidRPr="002074EF">
        <w:rPr>
          <w:b w:val="0"/>
          <w:caps w:val="0"/>
          <w:sz w:val="24"/>
        </w:rPr>
        <w:tab/>
        <w:t>Население в 2008 году обслуживали 5 библиотек муниципального учреждения «це</w:t>
      </w:r>
      <w:r w:rsidRPr="002074EF">
        <w:rPr>
          <w:b w:val="0"/>
          <w:caps w:val="0"/>
          <w:sz w:val="24"/>
        </w:rPr>
        <w:t>н</w:t>
      </w:r>
      <w:r w:rsidRPr="002074EF">
        <w:rPr>
          <w:b w:val="0"/>
          <w:caps w:val="0"/>
          <w:sz w:val="24"/>
        </w:rPr>
        <w:t>трал</w:t>
      </w:r>
      <w:r w:rsidR="00FF26C5">
        <w:rPr>
          <w:b w:val="0"/>
          <w:caps w:val="0"/>
          <w:sz w:val="24"/>
        </w:rPr>
        <w:t>изованная библиотечная система»</w:t>
      </w:r>
      <w:r w:rsidRPr="002074EF">
        <w:rPr>
          <w:b w:val="0"/>
          <w:caps w:val="0"/>
          <w:sz w:val="24"/>
        </w:rPr>
        <w:t xml:space="preserve"> из них 2 библиотеки в сельской местности (с. Гр</w:t>
      </w:r>
      <w:r w:rsidRPr="002074EF">
        <w:rPr>
          <w:b w:val="0"/>
          <w:caps w:val="0"/>
          <w:sz w:val="24"/>
        </w:rPr>
        <w:t>у</w:t>
      </w:r>
      <w:r w:rsidRPr="002074EF">
        <w:rPr>
          <w:b w:val="0"/>
          <w:caps w:val="0"/>
          <w:sz w:val="24"/>
        </w:rPr>
        <w:t>шевое, с.</w:t>
      </w:r>
      <w:r w:rsidR="002074EF">
        <w:rPr>
          <w:b w:val="0"/>
          <w:caps w:val="0"/>
          <w:sz w:val="24"/>
        </w:rPr>
        <w:t xml:space="preserve"> </w:t>
      </w:r>
      <w:r w:rsidRPr="002074EF">
        <w:rPr>
          <w:b w:val="0"/>
          <w:caps w:val="0"/>
          <w:sz w:val="24"/>
        </w:rPr>
        <w:t>Л</w:t>
      </w:r>
      <w:r w:rsidRPr="002074EF">
        <w:rPr>
          <w:b w:val="0"/>
          <w:caps w:val="0"/>
          <w:sz w:val="24"/>
        </w:rPr>
        <w:t>а</w:t>
      </w:r>
      <w:r w:rsidRPr="002074EF">
        <w:rPr>
          <w:b w:val="0"/>
          <w:caps w:val="0"/>
          <w:sz w:val="24"/>
        </w:rPr>
        <w:t>зо).</w:t>
      </w:r>
    </w:p>
    <w:p w:rsidR="0037721E" w:rsidRPr="002074EF" w:rsidRDefault="0037721E" w:rsidP="002D7DFC">
      <w:pPr>
        <w:pStyle w:val="4"/>
        <w:tabs>
          <w:tab w:val="left" w:pos="540"/>
        </w:tabs>
        <w:spacing w:line="360" w:lineRule="auto"/>
        <w:rPr>
          <w:sz w:val="26"/>
          <w:szCs w:val="26"/>
        </w:rPr>
      </w:pPr>
      <w:bookmarkStart w:id="34" w:name="_Toc303273376"/>
      <w:r w:rsidRPr="002074EF">
        <w:rPr>
          <w:sz w:val="26"/>
          <w:szCs w:val="26"/>
        </w:rPr>
        <w:t>1.3.4.4. Потребительский рынок</w:t>
      </w:r>
      <w:bookmarkEnd w:id="34"/>
    </w:p>
    <w:p w:rsidR="00171B4B" w:rsidRPr="0081005C" w:rsidRDefault="0037721E" w:rsidP="002D7DFC">
      <w:pPr>
        <w:tabs>
          <w:tab w:val="left" w:pos="540"/>
        </w:tabs>
        <w:spacing w:line="360" w:lineRule="auto"/>
        <w:jc w:val="both"/>
      </w:pPr>
      <w:r>
        <w:tab/>
      </w:r>
      <w:r w:rsidRPr="001B2644">
        <w:t>Оборот розничной торговли  за 2008 год по полному кругу составил   2269,9 млн. рублей, рост к уровню 2007 года в сопоставимых ценах  - 116,2 %.</w:t>
      </w:r>
      <w:r w:rsidR="0081005C">
        <w:t xml:space="preserve"> </w:t>
      </w:r>
      <w:r w:rsidRPr="001B2644">
        <w:t>Оборот общественного питания по полному кругу составил 59,5 млн. ру</w:t>
      </w:r>
      <w:r w:rsidRPr="001B2644">
        <w:t>б</w:t>
      </w:r>
      <w:r w:rsidRPr="001B2644">
        <w:t>лей, рост  108,9 %. Объём бытовых услуг 60,7 млн. руб.- 106,9 %.</w:t>
      </w:r>
      <w:r w:rsidR="0081005C">
        <w:t xml:space="preserve"> </w:t>
      </w:r>
      <w:r w:rsidR="00EB68AF" w:rsidRPr="001B2644">
        <w:t>Платных услуг населению оказано на сумму 618,8 млн. рублей, темп роста в сопоставимых ценах составил 104,9 %. В структуре платных услуг наибол</w:t>
      </w:r>
      <w:r w:rsidR="00EB68AF" w:rsidRPr="001B2644">
        <w:t>ь</w:t>
      </w:r>
      <w:r w:rsidR="00EB68AF" w:rsidRPr="001B2644">
        <w:t>ший удельный вес занимают услуги крупных и средних предприятий - 28,2% и усл</w:t>
      </w:r>
      <w:r w:rsidR="00EB68AF" w:rsidRPr="001B2644">
        <w:t>у</w:t>
      </w:r>
      <w:r w:rsidR="00EB68AF" w:rsidRPr="001B2644">
        <w:t>ги ж/д и авиации – 32,9%.</w:t>
      </w:r>
      <w:r w:rsidR="0081005C">
        <w:t xml:space="preserve"> </w:t>
      </w:r>
      <w:r w:rsidR="00171B4B" w:rsidRPr="001B2644">
        <w:t>Произошли качественные изменения в области развития инфр</w:t>
      </w:r>
      <w:r w:rsidR="00171B4B" w:rsidRPr="001B2644">
        <w:t>а</w:t>
      </w:r>
      <w:r w:rsidR="00171B4B" w:rsidRPr="001B2644">
        <w:t>структуры потребительского рынка. Увеличилось количество специализированных непр</w:t>
      </w:r>
      <w:r w:rsidR="00171B4B" w:rsidRPr="001B2644">
        <w:t>о</w:t>
      </w:r>
      <w:r w:rsidR="00171B4B" w:rsidRPr="001B2644">
        <w:t>довольственных магазинов (с 94 ед. в 2007 году до 110 в 2008 году).</w:t>
      </w:r>
      <w:r w:rsidR="0081005C">
        <w:t xml:space="preserve"> </w:t>
      </w:r>
      <w:r w:rsidR="0081005C">
        <w:rPr>
          <w:b/>
          <w:caps/>
        </w:rPr>
        <w:tab/>
      </w:r>
      <w:r w:rsidR="00171B4B" w:rsidRPr="001B2644">
        <w:rPr>
          <w:b/>
          <w:caps/>
        </w:rPr>
        <w:t xml:space="preserve"> </w:t>
      </w:r>
    </w:p>
    <w:p w:rsidR="006D50EE" w:rsidRPr="001B2644" w:rsidRDefault="0081005C" w:rsidP="00F3496A">
      <w:pPr>
        <w:pStyle w:val="5"/>
        <w:tabs>
          <w:tab w:val="clear" w:pos="1492"/>
          <w:tab w:val="left" w:pos="540"/>
        </w:tabs>
        <w:spacing w:line="360" w:lineRule="auto"/>
        <w:ind w:left="0" w:firstLine="0"/>
        <w:jc w:val="both"/>
      </w:pPr>
      <w:r>
        <w:tab/>
      </w:r>
      <w:r w:rsidR="006D50EE" w:rsidRPr="001B2644">
        <w:t>В последние годы весьма быстрыми темпами происходит рост объектов торговли и р</w:t>
      </w:r>
      <w:r w:rsidR="006D50EE" w:rsidRPr="001B2644">
        <w:t>ы</w:t>
      </w:r>
      <w:r w:rsidR="006D50EE" w:rsidRPr="001B2644">
        <w:t xml:space="preserve">ночной сети, пропускная способность которых значительно выше </w:t>
      </w:r>
      <w:r w:rsidR="0037721E" w:rsidRPr="001B2644">
        <w:t xml:space="preserve">(в 2 раза)  </w:t>
      </w:r>
      <w:r w:rsidR="006D50EE" w:rsidRPr="001B2644">
        <w:t>удельных значений, приводимых в действующих нормативных док</w:t>
      </w:r>
      <w:r w:rsidR="006D50EE" w:rsidRPr="001B2644">
        <w:t>у</w:t>
      </w:r>
      <w:r w:rsidR="006D50EE" w:rsidRPr="001B2644">
        <w:t>ментах.</w:t>
      </w:r>
    </w:p>
    <w:p w:rsidR="007C43EA" w:rsidRPr="0081005C" w:rsidRDefault="007C43EA" w:rsidP="00F3496A">
      <w:pPr>
        <w:tabs>
          <w:tab w:val="left" w:pos="540"/>
        </w:tabs>
        <w:spacing w:line="360" w:lineRule="auto"/>
        <w:jc w:val="both"/>
      </w:pPr>
    </w:p>
    <w:p w:rsidR="00767797" w:rsidRPr="001B2644" w:rsidRDefault="00767797" w:rsidP="00F3496A">
      <w:pPr>
        <w:tabs>
          <w:tab w:val="left" w:pos="540"/>
        </w:tabs>
        <w:jc w:val="center"/>
        <w:rPr>
          <w:b/>
          <w:sz w:val="26"/>
          <w:szCs w:val="26"/>
        </w:rPr>
      </w:pPr>
      <w:r w:rsidRPr="001B2644">
        <w:rPr>
          <w:b/>
          <w:sz w:val="26"/>
          <w:szCs w:val="26"/>
        </w:rPr>
        <w:t>Предприятия торгово-бытового обсл</w:t>
      </w:r>
      <w:r w:rsidRPr="001B2644">
        <w:rPr>
          <w:b/>
          <w:sz w:val="26"/>
          <w:szCs w:val="26"/>
        </w:rPr>
        <w:t>у</w:t>
      </w:r>
      <w:r w:rsidRPr="001B2644">
        <w:rPr>
          <w:b/>
          <w:sz w:val="26"/>
          <w:szCs w:val="26"/>
        </w:rPr>
        <w:t xml:space="preserve">живания </w:t>
      </w:r>
    </w:p>
    <w:p w:rsidR="00767797" w:rsidRPr="001B2644" w:rsidRDefault="00767797" w:rsidP="00F3496A">
      <w:pPr>
        <w:tabs>
          <w:tab w:val="left" w:pos="540"/>
        </w:tabs>
        <w:jc w:val="center"/>
        <w:rPr>
          <w:b/>
          <w:sz w:val="26"/>
          <w:szCs w:val="26"/>
        </w:rPr>
      </w:pPr>
      <w:r w:rsidRPr="001B2644">
        <w:rPr>
          <w:b/>
          <w:sz w:val="26"/>
          <w:szCs w:val="26"/>
        </w:rPr>
        <w:t>и общественного питания</w:t>
      </w:r>
    </w:p>
    <w:p w:rsidR="002D7DFC" w:rsidRPr="00B77B7B" w:rsidRDefault="002D7DFC" w:rsidP="00F3496A">
      <w:pPr>
        <w:tabs>
          <w:tab w:val="left" w:pos="540"/>
        </w:tabs>
        <w:jc w:val="right"/>
      </w:pPr>
      <w:r w:rsidRPr="00B77B7B">
        <w:t>Таблица №</w:t>
      </w:r>
      <w:r>
        <w:t>1.3.4.4.-1</w:t>
      </w:r>
    </w:p>
    <w:p w:rsidR="002D7DFC" w:rsidRDefault="002D7DFC" w:rsidP="00F3496A">
      <w:pPr>
        <w:tabs>
          <w:tab w:val="left" w:pos="540"/>
        </w:tabs>
      </w:pPr>
    </w:p>
    <w:p w:rsidR="002D7DFC" w:rsidRDefault="002D7DFC" w:rsidP="00F3496A">
      <w:pPr>
        <w:tabs>
          <w:tab w:val="left" w:pos="540"/>
        </w:tabs>
        <w:jc w:val="right"/>
      </w:pPr>
    </w:p>
    <w:tbl>
      <w:tblPr>
        <w:tblW w:w="9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228"/>
        <w:gridCol w:w="3060"/>
      </w:tblGrid>
      <w:tr w:rsidR="0081005C" w:rsidRPr="00B77B7B">
        <w:tc>
          <w:tcPr>
            <w:tcW w:w="6228" w:type="dxa"/>
          </w:tcPr>
          <w:p w:rsidR="0081005C" w:rsidRPr="00E455A2" w:rsidRDefault="0081005C" w:rsidP="00F3496A">
            <w:pPr>
              <w:tabs>
                <w:tab w:val="left" w:pos="540"/>
              </w:tabs>
              <w:jc w:val="center"/>
              <w:rPr>
                <w:b/>
                <w:sz w:val="26"/>
                <w:szCs w:val="26"/>
              </w:rPr>
            </w:pPr>
            <w:r w:rsidRPr="00E455A2">
              <w:rPr>
                <w:b/>
                <w:sz w:val="26"/>
                <w:szCs w:val="26"/>
              </w:rPr>
              <w:t>Наименов</w:t>
            </w:r>
            <w:r w:rsidRPr="00E455A2">
              <w:rPr>
                <w:b/>
                <w:sz w:val="26"/>
                <w:szCs w:val="26"/>
              </w:rPr>
              <w:t>а</w:t>
            </w:r>
            <w:r w:rsidRPr="00E455A2">
              <w:rPr>
                <w:b/>
                <w:sz w:val="26"/>
                <w:szCs w:val="26"/>
              </w:rPr>
              <w:t>ние</w:t>
            </w:r>
          </w:p>
          <w:p w:rsidR="0081005C" w:rsidRPr="00E455A2" w:rsidRDefault="0081005C" w:rsidP="00F3496A">
            <w:pPr>
              <w:tabs>
                <w:tab w:val="left" w:pos="540"/>
              </w:tabs>
              <w:jc w:val="center"/>
              <w:rPr>
                <w:b/>
                <w:sz w:val="26"/>
                <w:szCs w:val="26"/>
              </w:rPr>
            </w:pPr>
            <w:r w:rsidRPr="00E455A2">
              <w:rPr>
                <w:b/>
                <w:sz w:val="26"/>
                <w:szCs w:val="26"/>
              </w:rPr>
              <w:t>объекта</w:t>
            </w:r>
          </w:p>
        </w:tc>
        <w:tc>
          <w:tcPr>
            <w:tcW w:w="3060" w:type="dxa"/>
          </w:tcPr>
          <w:p w:rsidR="0081005C" w:rsidRPr="00E455A2" w:rsidRDefault="0081005C" w:rsidP="00F3496A">
            <w:pPr>
              <w:tabs>
                <w:tab w:val="left" w:pos="540"/>
              </w:tabs>
              <w:jc w:val="center"/>
              <w:rPr>
                <w:b/>
                <w:sz w:val="26"/>
                <w:szCs w:val="26"/>
              </w:rPr>
            </w:pPr>
            <w:r w:rsidRPr="00E455A2">
              <w:rPr>
                <w:b/>
                <w:sz w:val="26"/>
                <w:szCs w:val="26"/>
              </w:rPr>
              <w:t>адрес</w:t>
            </w:r>
          </w:p>
        </w:tc>
      </w:tr>
      <w:tr w:rsidR="0081005C">
        <w:tc>
          <w:tcPr>
            <w:tcW w:w="6228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ООО «Благо» (магазин)</w:t>
            </w:r>
          </w:p>
        </w:tc>
        <w:tc>
          <w:tcPr>
            <w:tcW w:w="3060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ул. Г.Даманского 34</w:t>
            </w:r>
          </w:p>
        </w:tc>
      </w:tr>
      <w:tr w:rsidR="0081005C">
        <w:tc>
          <w:tcPr>
            <w:tcW w:w="6228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ИП «Алексеева Л.Г.» (торговля канцтовар</w:t>
            </w:r>
            <w:r w:rsidRPr="00997521">
              <w:t>а</w:t>
            </w:r>
            <w:r w:rsidRPr="00997521">
              <w:t>ми)</w:t>
            </w:r>
          </w:p>
        </w:tc>
        <w:tc>
          <w:tcPr>
            <w:tcW w:w="3060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ул. Г.Даманского 6-2</w:t>
            </w:r>
          </w:p>
        </w:tc>
      </w:tr>
      <w:tr w:rsidR="0081005C">
        <w:tc>
          <w:tcPr>
            <w:tcW w:w="6228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ООО «Охо</w:t>
            </w:r>
            <w:r w:rsidRPr="00997521">
              <w:t>т</w:t>
            </w:r>
            <w:r w:rsidRPr="00997521">
              <w:t>ник» (магазин)</w:t>
            </w:r>
          </w:p>
        </w:tc>
        <w:tc>
          <w:tcPr>
            <w:tcW w:w="3060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ул. Г.Даманского 36 Б</w:t>
            </w:r>
          </w:p>
        </w:tc>
      </w:tr>
      <w:tr w:rsidR="0081005C">
        <w:tc>
          <w:tcPr>
            <w:tcW w:w="6228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ИП «Михеев В.М.» (фот</w:t>
            </w:r>
            <w:r w:rsidRPr="00997521">
              <w:t>о</w:t>
            </w:r>
            <w:r w:rsidRPr="00997521">
              <w:t>графия)</w:t>
            </w:r>
          </w:p>
        </w:tc>
        <w:tc>
          <w:tcPr>
            <w:tcW w:w="3060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ул. Г.Даманского 38</w:t>
            </w:r>
          </w:p>
        </w:tc>
      </w:tr>
      <w:tr w:rsidR="0081005C">
        <w:tc>
          <w:tcPr>
            <w:tcW w:w="6228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ИП «Черкасова» (парикмахе</w:t>
            </w:r>
            <w:r w:rsidRPr="00997521">
              <w:t>р</w:t>
            </w:r>
            <w:r w:rsidRPr="00997521">
              <w:t>ская)</w:t>
            </w:r>
          </w:p>
        </w:tc>
        <w:tc>
          <w:tcPr>
            <w:tcW w:w="3060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ул. Г.Даманского 38</w:t>
            </w:r>
          </w:p>
        </w:tc>
      </w:tr>
      <w:tr w:rsidR="0081005C">
        <w:tc>
          <w:tcPr>
            <w:tcW w:w="6228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ИП «Моисеева» (магазин)</w:t>
            </w:r>
          </w:p>
        </w:tc>
        <w:tc>
          <w:tcPr>
            <w:tcW w:w="3060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ул. Г.Даманского 38</w:t>
            </w:r>
          </w:p>
        </w:tc>
      </w:tr>
      <w:tr w:rsidR="0081005C">
        <w:tc>
          <w:tcPr>
            <w:tcW w:w="6228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ИП «Доценко А.Н.» (магазин продовольственных и пр</w:t>
            </w:r>
            <w:r w:rsidRPr="00997521">
              <w:t>о</w:t>
            </w:r>
            <w:r w:rsidRPr="00997521">
              <w:t>мышленных тов</w:t>
            </w:r>
            <w:r w:rsidRPr="00997521">
              <w:t>а</w:t>
            </w:r>
            <w:r w:rsidRPr="00997521">
              <w:t>ров)</w:t>
            </w:r>
          </w:p>
        </w:tc>
        <w:tc>
          <w:tcPr>
            <w:tcW w:w="3060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 xml:space="preserve">ул. Г.Даманского 36 </w:t>
            </w:r>
          </w:p>
        </w:tc>
      </w:tr>
      <w:tr w:rsidR="0081005C">
        <w:tc>
          <w:tcPr>
            <w:tcW w:w="6228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ИП «Полуда Б.И.» (магазин продтов</w:t>
            </w:r>
            <w:r w:rsidRPr="00997521">
              <w:t>а</w:t>
            </w:r>
            <w:r w:rsidRPr="00997521">
              <w:t>ров)</w:t>
            </w:r>
          </w:p>
        </w:tc>
        <w:tc>
          <w:tcPr>
            <w:tcW w:w="3060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ул. Победы 14</w:t>
            </w:r>
          </w:p>
        </w:tc>
      </w:tr>
      <w:tr w:rsidR="0081005C">
        <w:tc>
          <w:tcPr>
            <w:tcW w:w="6228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ИП «Вертков Д.А.» (магазин продт</w:t>
            </w:r>
            <w:r w:rsidRPr="00997521">
              <w:t>о</w:t>
            </w:r>
            <w:r w:rsidRPr="00997521">
              <w:t>варов)</w:t>
            </w:r>
          </w:p>
        </w:tc>
        <w:tc>
          <w:tcPr>
            <w:tcW w:w="3060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ул. Победы 1</w:t>
            </w:r>
          </w:p>
        </w:tc>
      </w:tr>
      <w:tr w:rsidR="0081005C">
        <w:tc>
          <w:tcPr>
            <w:tcW w:w="6228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ИП «Корнеев» (закусочная «З</w:t>
            </w:r>
            <w:r w:rsidRPr="00997521">
              <w:t>о</w:t>
            </w:r>
            <w:r w:rsidRPr="00997521">
              <w:t>лотая Чаша»)</w:t>
            </w:r>
          </w:p>
        </w:tc>
        <w:tc>
          <w:tcPr>
            <w:tcW w:w="3060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ул. Победы 5</w:t>
            </w:r>
          </w:p>
        </w:tc>
      </w:tr>
      <w:tr w:rsidR="0081005C">
        <w:tc>
          <w:tcPr>
            <w:tcW w:w="6228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ООО «Торговый дом униве</w:t>
            </w:r>
            <w:r w:rsidRPr="00997521">
              <w:t>р</w:t>
            </w:r>
            <w:r w:rsidRPr="00997521">
              <w:t>сальный»</w:t>
            </w:r>
          </w:p>
        </w:tc>
        <w:tc>
          <w:tcPr>
            <w:tcW w:w="3060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ул. Победы 11</w:t>
            </w:r>
          </w:p>
        </w:tc>
      </w:tr>
      <w:tr w:rsidR="0081005C">
        <w:tc>
          <w:tcPr>
            <w:tcW w:w="6228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ООО «Бизон» (строящийся Сервисный центр)</w:t>
            </w:r>
          </w:p>
        </w:tc>
        <w:tc>
          <w:tcPr>
            <w:tcW w:w="3060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ул. Победы 19</w:t>
            </w:r>
          </w:p>
        </w:tc>
      </w:tr>
      <w:tr w:rsidR="0081005C">
        <w:tc>
          <w:tcPr>
            <w:tcW w:w="6228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ИП «Ольвинская» (магазин автозапч</w:t>
            </w:r>
            <w:r w:rsidRPr="00997521">
              <w:t>а</w:t>
            </w:r>
            <w:r w:rsidRPr="00997521">
              <w:t>стей)</w:t>
            </w:r>
          </w:p>
        </w:tc>
        <w:tc>
          <w:tcPr>
            <w:tcW w:w="3060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ул. 50 лет Октя</w:t>
            </w:r>
            <w:r w:rsidRPr="00997521">
              <w:t>б</w:t>
            </w:r>
            <w:r w:rsidRPr="00997521">
              <w:t>ря 10а</w:t>
            </w:r>
          </w:p>
        </w:tc>
      </w:tr>
      <w:tr w:rsidR="0081005C">
        <w:tc>
          <w:tcPr>
            <w:tcW w:w="6228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ООО «ПКФ ЭркорПлюс» (магазин «Чемп</w:t>
            </w:r>
            <w:r w:rsidRPr="00997521">
              <w:t>и</w:t>
            </w:r>
            <w:r w:rsidRPr="00997521">
              <w:t>он»)</w:t>
            </w:r>
          </w:p>
        </w:tc>
        <w:tc>
          <w:tcPr>
            <w:tcW w:w="3060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ул. 50 лет Октя</w:t>
            </w:r>
            <w:r w:rsidRPr="00997521">
              <w:t>б</w:t>
            </w:r>
            <w:r w:rsidRPr="00997521">
              <w:t>ря 69</w:t>
            </w:r>
          </w:p>
        </w:tc>
      </w:tr>
      <w:tr w:rsidR="0081005C">
        <w:tc>
          <w:tcPr>
            <w:tcW w:w="6228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ИП «Ковтун (магазин «Анюта»)</w:t>
            </w:r>
          </w:p>
        </w:tc>
        <w:tc>
          <w:tcPr>
            <w:tcW w:w="3060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ул. 50 лет Октя</w:t>
            </w:r>
            <w:r w:rsidRPr="00997521">
              <w:t>б</w:t>
            </w:r>
            <w:r w:rsidRPr="00997521">
              <w:t>ря 87</w:t>
            </w:r>
          </w:p>
        </w:tc>
      </w:tr>
      <w:tr w:rsidR="0081005C">
        <w:tc>
          <w:tcPr>
            <w:tcW w:w="6228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ИП «Устюгов» (ритуальные у</w:t>
            </w:r>
            <w:r w:rsidRPr="00997521">
              <w:t>с</w:t>
            </w:r>
            <w:r w:rsidRPr="00997521">
              <w:t>луги)</w:t>
            </w:r>
          </w:p>
        </w:tc>
        <w:tc>
          <w:tcPr>
            <w:tcW w:w="3060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ул. 50 лет Октя</w:t>
            </w:r>
            <w:r w:rsidRPr="00997521">
              <w:t>б</w:t>
            </w:r>
            <w:r w:rsidRPr="00997521">
              <w:t>ря 49а</w:t>
            </w:r>
          </w:p>
        </w:tc>
      </w:tr>
      <w:tr w:rsidR="00381899">
        <w:tc>
          <w:tcPr>
            <w:tcW w:w="6228" w:type="dxa"/>
          </w:tcPr>
          <w:p w:rsidR="00381899" w:rsidRPr="00997521" w:rsidRDefault="00381899" w:rsidP="00F3496A">
            <w:pPr>
              <w:tabs>
                <w:tab w:val="left" w:pos="540"/>
              </w:tabs>
            </w:pPr>
            <w:r w:rsidRPr="00997521">
              <w:t>ИП «Сизилов И.» (магазин «Охотник»)</w:t>
            </w:r>
          </w:p>
        </w:tc>
        <w:tc>
          <w:tcPr>
            <w:tcW w:w="3060" w:type="dxa"/>
          </w:tcPr>
          <w:p w:rsidR="00381899" w:rsidRPr="00997521" w:rsidRDefault="00381899" w:rsidP="00F3496A">
            <w:pPr>
              <w:tabs>
                <w:tab w:val="left" w:pos="540"/>
              </w:tabs>
            </w:pPr>
            <w:r w:rsidRPr="00997521">
              <w:t>ул. 50 лет Октября 85</w:t>
            </w:r>
          </w:p>
        </w:tc>
      </w:tr>
      <w:tr w:rsidR="00381899">
        <w:tc>
          <w:tcPr>
            <w:tcW w:w="6228" w:type="dxa"/>
          </w:tcPr>
          <w:p w:rsidR="00381899" w:rsidRPr="00997521" w:rsidRDefault="00381899" w:rsidP="00F3496A">
            <w:pPr>
              <w:tabs>
                <w:tab w:val="left" w:pos="540"/>
              </w:tabs>
            </w:pPr>
            <w:r w:rsidRPr="00997521">
              <w:t>ООО «Крона» (магазин)</w:t>
            </w:r>
          </w:p>
        </w:tc>
        <w:tc>
          <w:tcPr>
            <w:tcW w:w="3060" w:type="dxa"/>
          </w:tcPr>
          <w:p w:rsidR="00381899" w:rsidRPr="00997521" w:rsidRDefault="00381899" w:rsidP="00F3496A">
            <w:pPr>
              <w:tabs>
                <w:tab w:val="left" w:pos="540"/>
              </w:tabs>
            </w:pPr>
            <w:r w:rsidRPr="00997521">
              <w:t>ул. 50 лет Октября 89</w:t>
            </w:r>
          </w:p>
        </w:tc>
      </w:tr>
      <w:tr w:rsidR="00381899">
        <w:tc>
          <w:tcPr>
            <w:tcW w:w="6228" w:type="dxa"/>
          </w:tcPr>
          <w:p w:rsidR="00381899" w:rsidRPr="00420668" w:rsidRDefault="00381899" w:rsidP="00F3496A">
            <w:pPr>
              <w:tabs>
                <w:tab w:val="left" w:pos="540"/>
              </w:tabs>
            </w:pPr>
            <w:r w:rsidRPr="00420668">
              <w:t>ИП «Олифер» (магазин продт</w:t>
            </w:r>
            <w:r w:rsidRPr="00420668">
              <w:t>о</w:t>
            </w:r>
            <w:r w:rsidRPr="00420668">
              <w:t>варов)</w:t>
            </w:r>
          </w:p>
        </w:tc>
        <w:tc>
          <w:tcPr>
            <w:tcW w:w="3060" w:type="dxa"/>
          </w:tcPr>
          <w:p w:rsidR="00381899" w:rsidRPr="00420668" w:rsidRDefault="00381899" w:rsidP="00F3496A">
            <w:pPr>
              <w:tabs>
                <w:tab w:val="left" w:pos="540"/>
              </w:tabs>
            </w:pPr>
            <w:r w:rsidRPr="00420668">
              <w:t>ул. 50 лет Октября 54</w:t>
            </w:r>
          </w:p>
        </w:tc>
      </w:tr>
      <w:tr w:rsidR="00381899">
        <w:tc>
          <w:tcPr>
            <w:tcW w:w="6228" w:type="dxa"/>
          </w:tcPr>
          <w:p w:rsidR="00381899" w:rsidRPr="00997521" w:rsidRDefault="00381899" w:rsidP="00F3496A">
            <w:pPr>
              <w:tabs>
                <w:tab w:val="left" w:pos="540"/>
              </w:tabs>
            </w:pPr>
            <w:r w:rsidRPr="00997521">
              <w:t>ИП «Оганисян А.Р.» (магазин продт</w:t>
            </w:r>
            <w:r w:rsidRPr="00997521">
              <w:t>о</w:t>
            </w:r>
            <w:r w:rsidRPr="00997521">
              <w:t>варов)</w:t>
            </w:r>
          </w:p>
        </w:tc>
        <w:tc>
          <w:tcPr>
            <w:tcW w:w="3060" w:type="dxa"/>
          </w:tcPr>
          <w:p w:rsidR="00381899" w:rsidRPr="00997521" w:rsidRDefault="00381899" w:rsidP="00F3496A">
            <w:pPr>
              <w:tabs>
                <w:tab w:val="left" w:pos="540"/>
              </w:tabs>
            </w:pPr>
            <w:r w:rsidRPr="00997521">
              <w:t>ул. Ленина 22</w:t>
            </w:r>
          </w:p>
        </w:tc>
      </w:tr>
      <w:tr w:rsidR="00381899">
        <w:tc>
          <w:tcPr>
            <w:tcW w:w="6228" w:type="dxa"/>
          </w:tcPr>
          <w:p w:rsidR="00381899" w:rsidRPr="00997521" w:rsidRDefault="00381899" w:rsidP="00F3496A">
            <w:pPr>
              <w:tabs>
                <w:tab w:val="left" w:pos="540"/>
              </w:tabs>
            </w:pPr>
            <w:r w:rsidRPr="00997521">
              <w:t>ИП «Арлов Ю.А.» (торговля стройматери</w:t>
            </w:r>
            <w:r w:rsidRPr="00997521">
              <w:t>а</w:t>
            </w:r>
            <w:r w:rsidRPr="00997521">
              <w:t>лами)</w:t>
            </w:r>
          </w:p>
        </w:tc>
        <w:tc>
          <w:tcPr>
            <w:tcW w:w="3060" w:type="dxa"/>
          </w:tcPr>
          <w:p w:rsidR="00381899" w:rsidRPr="00997521" w:rsidRDefault="00381899" w:rsidP="00F3496A">
            <w:pPr>
              <w:tabs>
                <w:tab w:val="left" w:pos="540"/>
              </w:tabs>
            </w:pPr>
            <w:r w:rsidRPr="00997521">
              <w:t>ул. Ленина 66</w:t>
            </w:r>
          </w:p>
        </w:tc>
      </w:tr>
      <w:tr w:rsidR="00381899">
        <w:tc>
          <w:tcPr>
            <w:tcW w:w="6228" w:type="dxa"/>
          </w:tcPr>
          <w:p w:rsidR="00381899" w:rsidRPr="00997521" w:rsidRDefault="00381899" w:rsidP="00F3496A">
            <w:pPr>
              <w:tabs>
                <w:tab w:val="left" w:pos="540"/>
              </w:tabs>
            </w:pPr>
            <w:r w:rsidRPr="00997521">
              <w:t>ИП «Гончарук» (парикмахе</w:t>
            </w:r>
            <w:r w:rsidRPr="00997521">
              <w:t>р</w:t>
            </w:r>
            <w:r w:rsidRPr="00997521">
              <w:t>ская)</w:t>
            </w:r>
          </w:p>
        </w:tc>
        <w:tc>
          <w:tcPr>
            <w:tcW w:w="3060" w:type="dxa"/>
          </w:tcPr>
          <w:p w:rsidR="00381899" w:rsidRPr="00997521" w:rsidRDefault="00381899" w:rsidP="00F3496A">
            <w:pPr>
              <w:tabs>
                <w:tab w:val="left" w:pos="540"/>
              </w:tabs>
            </w:pPr>
            <w:r w:rsidRPr="00997521">
              <w:t>ул. Ленина 66</w:t>
            </w:r>
          </w:p>
        </w:tc>
      </w:tr>
      <w:tr w:rsidR="00381899">
        <w:tc>
          <w:tcPr>
            <w:tcW w:w="6228" w:type="dxa"/>
          </w:tcPr>
          <w:p w:rsidR="00381899" w:rsidRPr="00997521" w:rsidRDefault="00381899" w:rsidP="00F3496A">
            <w:pPr>
              <w:tabs>
                <w:tab w:val="left" w:pos="540"/>
              </w:tabs>
            </w:pPr>
            <w:r w:rsidRPr="00997521">
              <w:t>ИП «Ковале</w:t>
            </w:r>
            <w:r w:rsidRPr="00997521">
              <w:t>н</w:t>
            </w:r>
            <w:r w:rsidRPr="00997521">
              <w:t>ко» (магазин)</w:t>
            </w:r>
          </w:p>
        </w:tc>
        <w:tc>
          <w:tcPr>
            <w:tcW w:w="3060" w:type="dxa"/>
          </w:tcPr>
          <w:p w:rsidR="00381899" w:rsidRPr="00997521" w:rsidRDefault="00381899" w:rsidP="00F3496A">
            <w:pPr>
              <w:tabs>
                <w:tab w:val="left" w:pos="540"/>
              </w:tabs>
            </w:pPr>
            <w:r w:rsidRPr="00997521">
              <w:t>ул. Ленина 66</w:t>
            </w:r>
          </w:p>
        </w:tc>
      </w:tr>
      <w:tr w:rsidR="00381899">
        <w:tc>
          <w:tcPr>
            <w:tcW w:w="6228" w:type="dxa"/>
          </w:tcPr>
          <w:p w:rsidR="00381899" w:rsidRPr="00997521" w:rsidRDefault="00381899" w:rsidP="00F3496A">
            <w:pPr>
              <w:tabs>
                <w:tab w:val="left" w:pos="540"/>
              </w:tabs>
            </w:pPr>
            <w:r w:rsidRPr="00997521">
              <w:t>ИП «Кандела» (магазин «Стиль»)</w:t>
            </w:r>
          </w:p>
        </w:tc>
        <w:tc>
          <w:tcPr>
            <w:tcW w:w="3060" w:type="dxa"/>
          </w:tcPr>
          <w:p w:rsidR="00381899" w:rsidRPr="00997521" w:rsidRDefault="00381899" w:rsidP="00F3496A">
            <w:pPr>
              <w:tabs>
                <w:tab w:val="left" w:pos="540"/>
              </w:tabs>
            </w:pPr>
            <w:r w:rsidRPr="00997521">
              <w:t>ул. Ленина 66</w:t>
            </w:r>
          </w:p>
        </w:tc>
      </w:tr>
      <w:tr w:rsidR="00381899">
        <w:tc>
          <w:tcPr>
            <w:tcW w:w="6228" w:type="dxa"/>
          </w:tcPr>
          <w:p w:rsidR="00381899" w:rsidRPr="00997521" w:rsidRDefault="00381899" w:rsidP="00F3496A">
            <w:pPr>
              <w:tabs>
                <w:tab w:val="left" w:pos="540"/>
              </w:tabs>
            </w:pPr>
            <w:r w:rsidRPr="00997521">
              <w:t>ИП «Кузнецов» (компьютерный салон)</w:t>
            </w:r>
          </w:p>
        </w:tc>
        <w:tc>
          <w:tcPr>
            <w:tcW w:w="3060" w:type="dxa"/>
          </w:tcPr>
          <w:p w:rsidR="00381899" w:rsidRPr="00997521" w:rsidRDefault="00381899" w:rsidP="00F3496A">
            <w:pPr>
              <w:tabs>
                <w:tab w:val="left" w:pos="540"/>
              </w:tabs>
            </w:pPr>
            <w:r w:rsidRPr="00997521">
              <w:t>ул. Ленина 68</w:t>
            </w:r>
          </w:p>
        </w:tc>
      </w:tr>
      <w:tr w:rsidR="00381899">
        <w:tc>
          <w:tcPr>
            <w:tcW w:w="6228" w:type="dxa"/>
          </w:tcPr>
          <w:p w:rsidR="00381899" w:rsidRPr="00997521" w:rsidRDefault="00381899" w:rsidP="00F3496A">
            <w:pPr>
              <w:tabs>
                <w:tab w:val="left" w:pos="540"/>
              </w:tabs>
            </w:pPr>
            <w:r w:rsidRPr="00997521">
              <w:t>ИП «Мамусова» (парикмахе</w:t>
            </w:r>
            <w:r w:rsidRPr="00997521">
              <w:t>р</w:t>
            </w:r>
            <w:r w:rsidRPr="00997521">
              <w:t>ская)</w:t>
            </w:r>
          </w:p>
        </w:tc>
        <w:tc>
          <w:tcPr>
            <w:tcW w:w="3060" w:type="dxa"/>
          </w:tcPr>
          <w:p w:rsidR="00381899" w:rsidRPr="00997521" w:rsidRDefault="00381899" w:rsidP="00F3496A">
            <w:pPr>
              <w:tabs>
                <w:tab w:val="left" w:pos="540"/>
              </w:tabs>
            </w:pPr>
            <w:r w:rsidRPr="00997521">
              <w:t>ул. Ленина 68</w:t>
            </w:r>
          </w:p>
        </w:tc>
      </w:tr>
      <w:tr w:rsidR="00381899">
        <w:tc>
          <w:tcPr>
            <w:tcW w:w="6228" w:type="dxa"/>
          </w:tcPr>
          <w:p w:rsidR="00381899" w:rsidRPr="00997521" w:rsidRDefault="00381899" w:rsidP="00F3496A">
            <w:pPr>
              <w:tabs>
                <w:tab w:val="left" w:pos="540"/>
              </w:tabs>
            </w:pPr>
            <w:r w:rsidRPr="00997521">
              <w:t>ООО «В-Лазер (магазин)</w:t>
            </w:r>
          </w:p>
        </w:tc>
        <w:tc>
          <w:tcPr>
            <w:tcW w:w="3060" w:type="dxa"/>
          </w:tcPr>
          <w:p w:rsidR="00381899" w:rsidRPr="00997521" w:rsidRDefault="00381899" w:rsidP="00F3496A">
            <w:pPr>
              <w:tabs>
                <w:tab w:val="left" w:pos="540"/>
              </w:tabs>
            </w:pPr>
            <w:r w:rsidRPr="00997521">
              <w:t>ул. Ленина 69</w:t>
            </w:r>
          </w:p>
        </w:tc>
      </w:tr>
      <w:tr w:rsidR="00381899">
        <w:tc>
          <w:tcPr>
            <w:tcW w:w="6228" w:type="dxa"/>
          </w:tcPr>
          <w:p w:rsidR="00381899" w:rsidRPr="00997521" w:rsidRDefault="00381899" w:rsidP="00F3496A">
            <w:pPr>
              <w:tabs>
                <w:tab w:val="left" w:pos="540"/>
              </w:tabs>
            </w:pPr>
            <w:r w:rsidRPr="00997521">
              <w:t>ИП «Семенова А.А.» (магазин «Гал</w:t>
            </w:r>
            <w:r w:rsidRPr="00997521">
              <w:t>и</w:t>
            </w:r>
            <w:r w:rsidRPr="00997521">
              <w:t>на»)</w:t>
            </w:r>
          </w:p>
        </w:tc>
        <w:tc>
          <w:tcPr>
            <w:tcW w:w="3060" w:type="dxa"/>
          </w:tcPr>
          <w:p w:rsidR="00381899" w:rsidRPr="00997521" w:rsidRDefault="00381899" w:rsidP="00F3496A">
            <w:pPr>
              <w:tabs>
                <w:tab w:val="left" w:pos="540"/>
              </w:tabs>
            </w:pPr>
            <w:r w:rsidRPr="00997521">
              <w:t xml:space="preserve">ул. Ленина </w:t>
            </w:r>
            <w:r w:rsidRPr="000868EB">
              <w:t>68</w:t>
            </w:r>
          </w:p>
        </w:tc>
      </w:tr>
      <w:tr w:rsidR="00381899">
        <w:tc>
          <w:tcPr>
            <w:tcW w:w="6228" w:type="dxa"/>
          </w:tcPr>
          <w:p w:rsidR="00381899" w:rsidRPr="00997521" w:rsidRDefault="00381899" w:rsidP="00F3496A">
            <w:pPr>
              <w:tabs>
                <w:tab w:val="left" w:pos="540"/>
              </w:tabs>
            </w:pPr>
            <w:r w:rsidRPr="00997521">
              <w:t>ИП «Эндиберя» (торговля канцтовар</w:t>
            </w:r>
            <w:r w:rsidRPr="00997521">
              <w:t>а</w:t>
            </w:r>
            <w:r w:rsidRPr="00997521">
              <w:t>ми)</w:t>
            </w:r>
          </w:p>
        </w:tc>
        <w:tc>
          <w:tcPr>
            <w:tcW w:w="3060" w:type="dxa"/>
          </w:tcPr>
          <w:p w:rsidR="00381899" w:rsidRPr="00997521" w:rsidRDefault="00381899" w:rsidP="00F3496A">
            <w:pPr>
              <w:tabs>
                <w:tab w:val="left" w:pos="540"/>
              </w:tabs>
            </w:pPr>
            <w:r w:rsidRPr="00997521">
              <w:t>ул. Ленина 70</w:t>
            </w:r>
          </w:p>
        </w:tc>
      </w:tr>
      <w:tr w:rsidR="00381899">
        <w:tc>
          <w:tcPr>
            <w:tcW w:w="6228" w:type="dxa"/>
          </w:tcPr>
          <w:p w:rsidR="00381899" w:rsidRPr="00997521" w:rsidRDefault="00381899" w:rsidP="00F3496A">
            <w:pPr>
              <w:tabs>
                <w:tab w:val="left" w:pos="540"/>
              </w:tabs>
            </w:pPr>
            <w:r w:rsidRPr="00997521">
              <w:t>ИП «Данилевская О.В.» (магазин продовольственных и промышленных т</w:t>
            </w:r>
            <w:r w:rsidRPr="00997521">
              <w:t>о</w:t>
            </w:r>
            <w:r w:rsidRPr="00997521">
              <w:t>варов)</w:t>
            </w:r>
          </w:p>
        </w:tc>
        <w:tc>
          <w:tcPr>
            <w:tcW w:w="3060" w:type="dxa"/>
          </w:tcPr>
          <w:p w:rsidR="00381899" w:rsidRPr="00997521" w:rsidRDefault="00381899" w:rsidP="00F3496A">
            <w:pPr>
              <w:tabs>
                <w:tab w:val="left" w:pos="540"/>
              </w:tabs>
            </w:pPr>
            <w:r w:rsidRPr="00997521">
              <w:t>ул. Ленина 70</w:t>
            </w:r>
          </w:p>
        </w:tc>
      </w:tr>
      <w:tr w:rsidR="00381899">
        <w:tc>
          <w:tcPr>
            <w:tcW w:w="6228" w:type="dxa"/>
          </w:tcPr>
          <w:p w:rsidR="00381899" w:rsidRPr="00997521" w:rsidRDefault="00381899" w:rsidP="00F3496A">
            <w:pPr>
              <w:tabs>
                <w:tab w:val="left" w:pos="540"/>
              </w:tabs>
            </w:pPr>
            <w:r w:rsidRPr="00997521">
              <w:t>ИП «Ефремова» (магазин)</w:t>
            </w:r>
          </w:p>
        </w:tc>
        <w:tc>
          <w:tcPr>
            <w:tcW w:w="3060" w:type="dxa"/>
          </w:tcPr>
          <w:p w:rsidR="00381899" w:rsidRPr="00997521" w:rsidRDefault="00381899" w:rsidP="00F3496A">
            <w:pPr>
              <w:tabs>
                <w:tab w:val="left" w:pos="540"/>
              </w:tabs>
            </w:pPr>
            <w:r w:rsidRPr="00997521">
              <w:t>ул. Ленина 70</w:t>
            </w:r>
          </w:p>
        </w:tc>
      </w:tr>
      <w:tr w:rsidR="00381899">
        <w:tc>
          <w:tcPr>
            <w:tcW w:w="6228" w:type="dxa"/>
          </w:tcPr>
          <w:p w:rsidR="00381899" w:rsidRPr="00997521" w:rsidRDefault="00381899" w:rsidP="00F3496A">
            <w:pPr>
              <w:tabs>
                <w:tab w:val="left" w:pos="540"/>
              </w:tabs>
            </w:pPr>
            <w:r w:rsidRPr="00997521">
              <w:t>ИП «Закама</w:t>
            </w:r>
            <w:r w:rsidRPr="00997521">
              <w:t>л</w:t>
            </w:r>
            <w:r w:rsidRPr="00997521">
              <w:t>дина» (магазин)</w:t>
            </w:r>
          </w:p>
        </w:tc>
        <w:tc>
          <w:tcPr>
            <w:tcW w:w="3060" w:type="dxa"/>
          </w:tcPr>
          <w:p w:rsidR="00381899" w:rsidRPr="00997521" w:rsidRDefault="00381899" w:rsidP="00F3496A">
            <w:pPr>
              <w:tabs>
                <w:tab w:val="left" w:pos="540"/>
              </w:tabs>
            </w:pPr>
            <w:r w:rsidRPr="00997521">
              <w:t>ул. Ленина 70</w:t>
            </w:r>
          </w:p>
        </w:tc>
      </w:tr>
      <w:tr w:rsidR="00381899">
        <w:tc>
          <w:tcPr>
            <w:tcW w:w="6228" w:type="dxa"/>
          </w:tcPr>
          <w:p w:rsidR="00381899" w:rsidRPr="00997521" w:rsidRDefault="00381899" w:rsidP="00F3496A">
            <w:pPr>
              <w:tabs>
                <w:tab w:val="left" w:pos="540"/>
              </w:tabs>
            </w:pPr>
            <w:r w:rsidRPr="00997521">
              <w:t>ИП «Мельник» (магазин про</w:t>
            </w:r>
            <w:r w:rsidRPr="00997521">
              <w:t>м</w:t>
            </w:r>
            <w:r w:rsidRPr="00997521">
              <w:t>товаров)</w:t>
            </w:r>
          </w:p>
        </w:tc>
        <w:tc>
          <w:tcPr>
            <w:tcW w:w="3060" w:type="dxa"/>
          </w:tcPr>
          <w:p w:rsidR="00381899" w:rsidRPr="00997521" w:rsidRDefault="00381899" w:rsidP="00F3496A">
            <w:pPr>
              <w:tabs>
                <w:tab w:val="left" w:pos="540"/>
              </w:tabs>
            </w:pPr>
            <w:r w:rsidRPr="00997521">
              <w:t>ул. Ленина 71</w:t>
            </w:r>
          </w:p>
        </w:tc>
      </w:tr>
      <w:tr w:rsidR="00381899">
        <w:tc>
          <w:tcPr>
            <w:tcW w:w="6228" w:type="dxa"/>
          </w:tcPr>
          <w:p w:rsidR="00381899" w:rsidRPr="00997521" w:rsidRDefault="00381899" w:rsidP="00F3496A">
            <w:pPr>
              <w:tabs>
                <w:tab w:val="left" w:pos="540"/>
              </w:tabs>
            </w:pPr>
            <w:r w:rsidRPr="00997521">
              <w:t>ИП «Цыганкова Л.С.» (магазин промтов</w:t>
            </w:r>
            <w:r w:rsidRPr="00997521">
              <w:t>а</w:t>
            </w:r>
            <w:r w:rsidRPr="00997521">
              <w:t>ров)</w:t>
            </w:r>
          </w:p>
        </w:tc>
        <w:tc>
          <w:tcPr>
            <w:tcW w:w="3060" w:type="dxa"/>
          </w:tcPr>
          <w:p w:rsidR="00381899" w:rsidRPr="00997521" w:rsidRDefault="00381899" w:rsidP="00F3496A">
            <w:pPr>
              <w:tabs>
                <w:tab w:val="left" w:pos="540"/>
              </w:tabs>
            </w:pPr>
            <w:r w:rsidRPr="00997521">
              <w:t>ул. Ленина 71</w:t>
            </w:r>
          </w:p>
        </w:tc>
      </w:tr>
      <w:tr w:rsidR="00381899">
        <w:tc>
          <w:tcPr>
            <w:tcW w:w="6228" w:type="dxa"/>
          </w:tcPr>
          <w:p w:rsidR="00381899" w:rsidRPr="00997521" w:rsidRDefault="00381899" w:rsidP="00F3496A">
            <w:pPr>
              <w:tabs>
                <w:tab w:val="left" w:pos="540"/>
              </w:tabs>
            </w:pPr>
            <w:r w:rsidRPr="00997521">
              <w:t>ИП «Цкитишвили Т.Б.» (маг</w:t>
            </w:r>
            <w:r w:rsidRPr="00997521">
              <w:t>а</w:t>
            </w:r>
            <w:r w:rsidRPr="00997521">
              <w:t>зин)</w:t>
            </w:r>
          </w:p>
        </w:tc>
        <w:tc>
          <w:tcPr>
            <w:tcW w:w="3060" w:type="dxa"/>
          </w:tcPr>
          <w:p w:rsidR="00381899" w:rsidRPr="00997521" w:rsidRDefault="00381899" w:rsidP="00F3496A">
            <w:pPr>
              <w:tabs>
                <w:tab w:val="left" w:pos="540"/>
              </w:tabs>
            </w:pPr>
            <w:r w:rsidRPr="00997521">
              <w:t>ул. Ленина 72-а</w:t>
            </w:r>
          </w:p>
        </w:tc>
      </w:tr>
      <w:tr w:rsidR="00381899">
        <w:tc>
          <w:tcPr>
            <w:tcW w:w="6228" w:type="dxa"/>
          </w:tcPr>
          <w:p w:rsidR="00381899" w:rsidRPr="00997521" w:rsidRDefault="00381899" w:rsidP="00F3496A">
            <w:pPr>
              <w:tabs>
                <w:tab w:val="left" w:pos="540"/>
              </w:tabs>
            </w:pPr>
            <w:r w:rsidRPr="00997521">
              <w:t>ИП «Меркулова Е.А.» (магазин оде</w:t>
            </w:r>
            <w:r w:rsidRPr="00997521">
              <w:t>ж</w:t>
            </w:r>
            <w:r w:rsidRPr="00997521">
              <w:t>ды)</w:t>
            </w:r>
          </w:p>
        </w:tc>
        <w:tc>
          <w:tcPr>
            <w:tcW w:w="3060" w:type="dxa"/>
          </w:tcPr>
          <w:p w:rsidR="00381899" w:rsidRPr="00997521" w:rsidRDefault="00381899" w:rsidP="00F3496A">
            <w:pPr>
              <w:tabs>
                <w:tab w:val="left" w:pos="540"/>
              </w:tabs>
            </w:pPr>
            <w:r w:rsidRPr="00997521">
              <w:t>ул. Ленина 72</w:t>
            </w:r>
          </w:p>
        </w:tc>
      </w:tr>
      <w:tr w:rsidR="00381899">
        <w:tc>
          <w:tcPr>
            <w:tcW w:w="6228" w:type="dxa"/>
          </w:tcPr>
          <w:p w:rsidR="00381899" w:rsidRPr="00997521" w:rsidRDefault="00381899" w:rsidP="00F3496A">
            <w:pPr>
              <w:tabs>
                <w:tab w:val="left" w:pos="540"/>
              </w:tabs>
            </w:pPr>
            <w:r w:rsidRPr="00997521">
              <w:t>ИП «Цыгунова.Е.В.» (магазин промт</w:t>
            </w:r>
            <w:r w:rsidRPr="00997521">
              <w:t>о</w:t>
            </w:r>
            <w:r w:rsidRPr="00997521">
              <w:t>варов)</w:t>
            </w:r>
          </w:p>
        </w:tc>
        <w:tc>
          <w:tcPr>
            <w:tcW w:w="3060" w:type="dxa"/>
          </w:tcPr>
          <w:p w:rsidR="00381899" w:rsidRPr="00997521" w:rsidRDefault="00381899" w:rsidP="00F3496A">
            <w:pPr>
              <w:tabs>
                <w:tab w:val="left" w:pos="540"/>
              </w:tabs>
            </w:pPr>
            <w:r w:rsidRPr="00997521">
              <w:t>ул. Ленина 75</w:t>
            </w:r>
          </w:p>
        </w:tc>
      </w:tr>
      <w:tr w:rsidR="00381899">
        <w:tc>
          <w:tcPr>
            <w:tcW w:w="6228" w:type="dxa"/>
          </w:tcPr>
          <w:p w:rsidR="00381899" w:rsidRPr="00997521" w:rsidRDefault="00381899" w:rsidP="00F3496A">
            <w:pPr>
              <w:tabs>
                <w:tab w:val="left" w:pos="540"/>
              </w:tabs>
            </w:pPr>
            <w:r w:rsidRPr="00997521">
              <w:t>ИП «Шершн</w:t>
            </w:r>
            <w:r w:rsidRPr="00997521">
              <w:t>е</w:t>
            </w:r>
            <w:r w:rsidRPr="00997521">
              <w:t>ва» (магазин)</w:t>
            </w:r>
          </w:p>
        </w:tc>
        <w:tc>
          <w:tcPr>
            <w:tcW w:w="3060" w:type="dxa"/>
          </w:tcPr>
          <w:p w:rsidR="00381899" w:rsidRPr="00997521" w:rsidRDefault="00381899" w:rsidP="00F3496A">
            <w:pPr>
              <w:tabs>
                <w:tab w:val="left" w:pos="540"/>
              </w:tabs>
            </w:pPr>
            <w:r w:rsidRPr="00997521">
              <w:t>ул. Ленина 73</w:t>
            </w:r>
          </w:p>
        </w:tc>
      </w:tr>
      <w:tr w:rsidR="00381899">
        <w:tc>
          <w:tcPr>
            <w:tcW w:w="6228" w:type="dxa"/>
          </w:tcPr>
          <w:p w:rsidR="00381899" w:rsidRPr="00997521" w:rsidRDefault="00381899" w:rsidP="00F3496A">
            <w:pPr>
              <w:tabs>
                <w:tab w:val="left" w:pos="540"/>
              </w:tabs>
            </w:pPr>
            <w:r w:rsidRPr="00997521">
              <w:t>ИП «Цыгунов Д.Л.» (магазин «А</w:t>
            </w:r>
            <w:r w:rsidRPr="00997521">
              <w:t>т</w:t>
            </w:r>
            <w:r w:rsidRPr="00997521">
              <w:t>лант»)</w:t>
            </w:r>
          </w:p>
        </w:tc>
        <w:tc>
          <w:tcPr>
            <w:tcW w:w="3060" w:type="dxa"/>
          </w:tcPr>
          <w:p w:rsidR="00381899" w:rsidRPr="00997521" w:rsidRDefault="00381899" w:rsidP="00F3496A">
            <w:pPr>
              <w:tabs>
                <w:tab w:val="left" w:pos="540"/>
              </w:tabs>
            </w:pPr>
            <w:r w:rsidRPr="00997521">
              <w:t>ул. Ленина 73</w:t>
            </w:r>
          </w:p>
        </w:tc>
      </w:tr>
      <w:tr w:rsidR="00381899">
        <w:tc>
          <w:tcPr>
            <w:tcW w:w="6228" w:type="dxa"/>
          </w:tcPr>
          <w:p w:rsidR="00381899" w:rsidRPr="00997521" w:rsidRDefault="00381899" w:rsidP="00F3496A">
            <w:pPr>
              <w:tabs>
                <w:tab w:val="left" w:pos="540"/>
              </w:tabs>
            </w:pPr>
            <w:r w:rsidRPr="00997521">
              <w:t xml:space="preserve">ИП «Чернышев С.А.» </w:t>
            </w:r>
            <w:r w:rsidRPr="00F63B2C">
              <w:t>(магазин)</w:t>
            </w:r>
          </w:p>
        </w:tc>
        <w:tc>
          <w:tcPr>
            <w:tcW w:w="3060" w:type="dxa"/>
          </w:tcPr>
          <w:p w:rsidR="00381899" w:rsidRPr="00997521" w:rsidRDefault="00381899" w:rsidP="00F3496A">
            <w:pPr>
              <w:tabs>
                <w:tab w:val="left" w:pos="540"/>
              </w:tabs>
            </w:pPr>
            <w:r w:rsidRPr="00997521">
              <w:t>ул. Ленина 73</w:t>
            </w:r>
          </w:p>
        </w:tc>
      </w:tr>
      <w:tr w:rsidR="00381899">
        <w:tc>
          <w:tcPr>
            <w:tcW w:w="6228" w:type="dxa"/>
          </w:tcPr>
          <w:p w:rsidR="00381899" w:rsidRPr="006C1A10" w:rsidRDefault="00381899" w:rsidP="00F3496A">
            <w:pPr>
              <w:tabs>
                <w:tab w:val="left" w:pos="540"/>
              </w:tabs>
            </w:pPr>
            <w:r w:rsidRPr="006C1A10">
              <w:t>ООО «Меркурьева» (магазин хозтов</w:t>
            </w:r>
            <w:r w:rsidRPr="006C1A10">
              <w:t>а</w:t>
            </w:r>
            <w:r w:rsidRPr="006C1A10">
              <w:t>ры)</w:t>
            </w:r>
          </w:p>
        </w:tc>
        <w:tc>
          <w:tcPr>
            <w:tcW w:w="3060" w:type="dxa"/>
          </w:tcPr>
          <w:p w:rsidR="00381899" w:rsidRPr="006C1A10" w:rsidRDefault="00381899" w:rsidP="00F3496A">
            <w:pPr>
              <w:tabs>
                <w:tab w:val="left" w:pos="540"/>
              </w:tabs>
            </w:pPr>
            <w:r w:rsidRPr="006C1A10">
              <w:t>ул. Дальнереченская 59</w:t>
            </w:r>
          </w:p>
        </w:tc>
      </w:tr>
      <w:tr w:rsidR="00381899">
        <w:tc>
          <w:tcPr>
            <w:tcW w:w="6228" w:type="dxa"/>
          </w:tcPr>
          <w:p w:rsidR="00381899" w:rsidRPr="006C1A10" w:rsidRDefault="00381899" w:rsidP="00F3496A">
            <w:pPr>
              <w:tabs>
                <w:tab w:val="left" w:pos="540"/>
              </w:tabs>
            </w:pPr>
            <w:r w:rsidRPr="006C1A10">
              <w:t>ИП «Воронк</w:t>
            </w:r>
            <w:r w:rsidRPr="006C1A10">
              <w:t>о</w:t>
            </w:r>
            <w:r w:rsidRPr="006C1A10">
              <w:t>вич» (магазин)</w:t>
            </w:r>
          </w:p>
        </w:tc>
        <w:tc>
          <w:tcPr>
            <w:tcW w:w="3060" w:type="dxa"/>
          </w:tcPr>
          <w:p w:rsidR="00381899" w:rsidRPr="006C1A10" w:rsidRDefault="00381899" w:rsidP="00F3496A">
            <w:pPr>
              <w:tabs>
                <w:tab w:val="left" w:pos="540"/>
              </w:tabs>
            </w:pPr>
            <w:r w:rsidRPr="006C1A10">
              <w:t>ул. Ленина 75</w:t>
            </w:r>
          </w:p>
        </w:tc>
      </w:tr>
      <w:tr w:rsidR="00381899">
        <w:tc>
          <w:tcPr>
            <w:tcW w:w="6228" w:type="dxa"/>
          </w:tcPr>
          <w:p w:rsidR="00381899" w:rsidRPr="00997521" w:rsidRDefault="00381899" w:rsidP="00F3496A">
            <w:pPr>
              <w:tabs>
                <w:tab w:val="left" w:pos="540"/>
              </w:tabs>
            </w:pPr>
            <w:r w:rsidRPr="00997521">
              <w:t>ИП «Елистр</w:t>
            </w:r>
            <w:r w:rsidRPr="00997521">
              <w:t>а</w:t>
            </w:r>
            <w:r w:rsidRPr="00997521">
              <w:t>това» (магазин)</w:t>
            </w:r>
          </w:p>
        </w:tc>
        <w:tc>
          <w:tcPr>
            <w:tcW w:w="3060" w:type="dxa"/>
          </w:tcPr>
          <w:p w:rsidR="00381899" w:rsidRPr="00997521" w:rsidRDefault="00381899" w:rsidP="00F3496A">
            <w:pPr>
              <w:tabs>
                <w:tab w:val="left" w:pos="540"/>
              </w:tabs>
            </w:pPr>
            <w:r w:rsidRPr="00997521">
              <w:t>ул. Ленина 75</w:t>
            </w:r>
          </w:p>
        </w:tc>
      </w:tr>
      <w:tr w:rsidR="00381899">
        <w:tc>
          <w:tcPr>
            <w:tcW w:w="6228" w:type="dxa"/>
          </w:tcPr>
          <w:p w:rsidR="00381899" w:rsidRPr="00997521" w:rsidRDefault="00381899" w:rsidP="00F3496A">
            <w:pPr>
              <w:tabs>
                <w:tab w:val="left" w:pos="540"/>
              </w:tabs>
            </w:pPr>
            <w:r w:rsidRPr="00997521">
              <w:t>ИП «Димов» (магазин)</w:t>
            </w:r>
          </w:p>
        </w:tc>
        <w:tc>
          <w:tcPr>
            <w:tcW w:w="3060" w:type="dxa"/>
          </w:tcPr>
          <w:p w:rsidR="00381899" w:rsidRPr="00997521" w:rsidRDefault="00381899" w:rsidP="00F3496A">
            <w:pPr>
              <w:tabs>
                <w:tab w:val="left" w:pos="540"/>
              </w:tabs>
            </w:pPr>
            <w:r w:rsidRPr="00997521">
              <w:t>ул. Ленина 75</w:t>
            </w:r>
          </w:p>
        </w:tc>
      </w:tr>
      <w:tr w:rsidR="00381899">
        <w:tc>
          <w:tcPr>
            <w:tcW w:w="6228" w:type="dxa"/>
          </w:tcPr>
          <w:p w:rsidR="00381899" w:rsidRPr="00997521" w:rsidRDefault="00381899" w:rsidP="00F3496A">
            <w:pPr>
              <w:tabs>
                <w:tab w:val="left" w:pos="540"/>
              </w:tabs>
            </w:pPr>
            <w:r w:rsidRPr="00997521">
              <w:t>ИП «Савченко» (магазин детских тов</w:t>
            </w:r>
            <w:r w:rsidRPr="00997521">
              <w:t>а</w:t>
            </w:r>
            <w:r w:rsidRPr="00997521">
              <w:t>ров)</w:t>
            </w:r>
          </w:p>
        </w:tc>
        <w:tc>
          <w:tcPr>
            <w:tcW w:w="3060" w:type="dxa"/>
          </w:tcPr>
          <w:p w:rsidR="00381899" w:rsidRPr="00997521" w:rsidRDefault="00381899" w:rsidP="00F3496A">
            <w:pPr>
              <w:tabs>
                <w:tab w:val="left" w:pos="540"/>
              </w:tabs>
            </w:pPr>
            <w:r w:rsidRPr="00997521">
              <w:t>ул. Ленина 75</w:t>
            </w:r>
          </w:p>
        </w:tc>
      </w:tr>
      <w:tr w:rsidR="00381899">
        <w:tc>
          <w:tcPr>
            <w:tcW w:w="6228" w:type="dxa"/>
          </w:tcPr>
          <w:p w:rsidR="00381899" w:rsidRPr="00997521" w:rsidRDefault="00381899" w:rsidP="00F3496A">
            <w:pPr>
              <w:tabs>
                <w:tab w:val="left" w:pos="540"/>
              </w:tabs>
            </w:pPr>
            <w:r w:rsidRPr="00997521">
              <w:t>ИП «Цыгунов А.» (магазин строймат</w:t>
            </w:r>
            <w:r w:rsidRPr="00997521">
              <w:t>е</w:t>
            </w:r>
            <w:r w:rsidRPr="00997521">
              <w:t>риалов )</w:t>
            </w:r>
          </w:p>
        </w:tc>
        <w:tc>
          <w:tcPr>
            <w:tcW w:w="3060" w:type="dxa"/>
          </w:tcPr>
          <w:p w:rsidR="00381899" w:rsidRPr="00997521" w:rsidRDefault="00381899" w:rsidP="00F3496A">
            <w:pPr>
              <w:tabs>
                <w:tab w:val="left" w:pos="540"/>
              </w:tabs>
            </w:pPr>
            <w:r w:rsidRPr="00997521">
              <w:t>ул. Ленина 75</w:t>
            </w:r>
          </w:p>
        </w:tc>
      </w:tr>
      <w:tr w:rsidR="00381899">
        <w:tc>
          <w:tcPr>
            <w:tcW w:w="6228" w:type="dxa"/>
          </w:tcPr>
          <w:p w:rsidR="00381899" w:rsidRPr="00997521" w:rsidRDefault="00381899" w:rsidP="00F3496A">
            <w:pPr>
              <w:tabs>
                <w:tab w:val="left" w:pos="540"/>
              </w:tabs>
            </w:pPr>
            <w:r w:rsidRPr="00997521">
              <w:t>ООО «Кард</w:t>
            </w:r>
            <w:r w:rsidRPr="00997521">
              <w:t>и</w:t>
            </w:r>
            <w:r w:rsidRPr="00997521">
              <w:t>нал» (ресторан)</w:t>
            </w:r>
          </w:p>
        </w:tc>
        <w:tc>
          <w:tcPr>
            <w:tcW w:w="3060" w:type="dxa"/>
          </w:tcPr>
          <w:p w:rsidR="00381899" w:rsidRPr="00997521" w:rsidRDefault="00381899" w:rsidP="00F3496A">
            <w:pPr>
              <w:tabs>
                <w:tab w:val="left" w:pos="540"/>
              </w:tabs>
            </w:pPr>
            <w:r w:rsidRPr="00997521">
              <w:t>ул. Ленина 76</w:t>
            </w:r>
          </w:p>
        </w:tc>
      </w:tr>
      <w:tr w:rsidR="00381899">
        <w:tc>
          <w:tcPr>
            <w:tcW w:w="6228" w:type="dxa"/>
          </w:tcPr>
          <w:p w:rsidR="00381899" w:rsidRPr="006C1A10" w:rsidRDefault="00381899" w:rsidP="00F3496A">
            <w:pPr>
              <w:tabs>
                <w:tab w:val="left" w:pos="540"/>
              </w:tabs>
            </w:pPr>
            <w:r w:rsidRPr="006C1A10">
              <w:t>ООО «Военная торговля» (маг</w:t>
            </w:r>
            <w:r w:rsidRPr="006C1A10">
              <w:t>а</w:t>
            </w:r>
            <w:r w:rsidRPr="006C1A10">
              <w:t>зин)</w:t>
            </w:r>
          </w:p>
        </w:tc>
        <w:tc>
          <w:tcPr>
            <w:tcW w:w="3060" w:type="dxa"/>
          </w:tcPr>
          <w:p w:rsidR="00381899" w:rsidRPr="006C1A10" w:rsidRDefault="00381899" w:rsidP="00F3496A">
            <w:pPr>
              <w:tabs>
                <w:tab w:val="left" w:pos="540"/>
              </w:tabs>
            </w:pPr>
            <w:r w:rsidRPr="006C1A10">
              <w:t>ул. Ленина 55</w:t>
            </w:r>
          </w:p>
        </w:tc>
      </w:tr>
      <w:tr w:rsidR="00381899">
        <w:tc>
          <w:tcPr>
            <w:tcW w:w="6228" w:type="dxa"/>
          </w:tcPr>
          <w:p w:rsidR="00381899" w:rsidRPr="006C1A10" w:rsidRDefault="00381899" w:rsidP="00F3496A">
            <w:pPr>
              <w:tabs>
                <w:tab w:val="left" w:pos="540"/>
              </w:tabs>
            </w:pPr>
            <w:r w:rsidRPr="006C1A10">
              <w:t xml:space="preserve"> Магазин  (сотовые телеф</w:t>
            </w:r>
            <w:r w:rsidRPr="006C1A10">
              <w:t>о</w:t>
            </w:r>
            <w:r w:rsidRPr="006C1A10">
              <w:t>ны)</w:t>
            </w:r>
          </w:p>
        </w:tc>
        <w:tc>
          <w:tcPr>
            <w:tcW w:w="3060" w:type="dxa"/>
          </w:tcPr>
          <w:p w:rsidR="00381899" w:rsidRPr="006C1A10" w:rsidRDefault="00381899" w:rsidP="00F3496A">
            <w:pPr>
              <w:tabs>
                <w:tab w:val="left" w:pos="540"/>
              </w:tabs>
            </w:pPr>
            <w:r w:rsidRPr="006C1A10">
              <w:t>ул. Ленина 88</w:t>
            </w:r>
          </w:p>
        </w:tc>
      </w:tr>
      <w:tr w:rsidR="00381899">
        <w:tc>
          <w:tcPr>
            <w:tcW w:w="6228" w:type="dxa"/>
          </w:tcPr>
          <w:p w:rsidR="00381899" w:rsidRPr="00997521" w:rsidRDefault="00381899" w:rsidP="00F3496A">
            <w:pPr>
              <w:tabs>
                <w:tab w:val="left" w:pos="540"/>
              </w:tabs>
            </w:pPr>
            <w:r w:rsidRPr="00997521">
              <w:t>ИП «Борисова» (парикмахе</w:t>
            </w:r>
            <w:r w:rsidRPr="00997521">
              <w:t>р</w:t>
            </w:r>
            <w:r w:rsidRPr="00997521">
              <w:t>ская)</w:t>
            </w:r>
          </w:p>
        </w:tc>
        <w:tc>
          <w:tcPr>
            <w:tcW w:w="3060" w:type="dxa"/>
          </w:tcPr>
          <w:p w:rsidR="00381899" w:rsidRPr="00997521" w:rsidRDefault="00381899" w:rsidP="00F3496A">
            <w:pPr>
              <w:tabs>
                <w:tab w:val="left" w:pos="540"/>
              </w:tabs>
            </w:pPr>
            <w:r w:rsidRPr="00997521">
              <w:t>ул. Ленина 94</w:t>
            </w:r>
          </w:p>
        </w:tc>
      </w:tr>
      <w:tr w:rsidR="0081005C">
        <w:tc>
          <w:tcPr>
            <w:tcW w:w="6228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ИП «Дубовой В.В.» (магазин промтоваров «Домотехн</w:t>
            </w:r>
            <w:r w:rsidRPr="00997521">
              <w:t>и</w:t>
            </w:r>
            <w:r w:rsidRPr="00997521">
              <w:t>ка»)</w:t>
            </w:r>
          </w:p>
        </w:tc>
        <w:tc>
          <w:tcPr>
            <w:tcW w:w="3060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ул. Ленина 94</w:t>
            </w:r>
          </w:p>
        </w:tc>
      </w:tr>
      <w:tr w:rsidR="0081005C">
        <w:tc>
          <w:tcPr>
            <w:tcW w:w="6228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ИП «Никитина Н.Ю.» (магазин «Спектр»)</w:t>
            </w:r>
          </w:p>
        </w:tc>
        <w:tc>
          <w:tcPr>
            <w:tcW w:w="3060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ул. Ленина 94</w:t>
            </w:r>
          </w:p>
        </w:tc>
      </w:tr>
      <w:tr w:rsidR="0081005C">
        <w:tc>
          <w:tcPr>
            <w:tcW w:w="6228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ИП «Алексеева Ю.С.» (магазин «К</w:t>
            </w:r>
            <w:r w:rsidRPr="00997521">
              <w:t>о</w:t>
            </w:r>
            <w:r w:rsidRPr="00997521">
              <w:t>рона»)</w:t>
            </w:r>
          </w:p>
        </w:tc>
        <w:tc>
          <w:tcPr>
            <w:tcW w:w="3060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ул. Лен</w:t>
            </w:r>
            <w:r w:rsidRPr="00997521">
              <w:t>и</w:t>
            </w:r>
            <w:r w:rsidRPr="00997521">
              <w:t>на 84</w:t>
            </w:r>
          </w:p>
        </w:tc>
      </w:tr>
      <w:tr w:rsidR="0081005C">
        <w:tc>
          <w:tcPr>
            <w:tcW w:w="6228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ИП «Маликова Л.А.» (магазин продт</w:t>
            </w:r>
            <w:r w:rsidRPr="00997521">
              <w:t>о</w:t>
            </w:r>
            <w:r w:rsidRPr="00997521">
              <w:t>варов «Аист»)</w:t>
            </w:r>
          </w:p>
        </w:tc>
        <w:tc>
          <w:tcPr>
            <w:tcW w:w="3060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ул. М.Личенко 13-а</w:t>
            </w:r>
          </w:p>
        </w:tc>
      </w:tr>
      <w:tr w:rsidR="0081005C">
        <w:tc>
          <w:tcPr>
            <w:tcW w:w="6228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ИП «Чендарев О.В.» (магазин хозтов</w:t>
            </w:r>
            <w:r w:rsidRPr="00997521">
              <w:t>а</w:t>
            </w:r>
            <w:r w:rsidRPr="00997521">
              <w:t>ров)</w:t>
            </w:r>
          </w:p>
        </w:tc>
        <w:tc>
          <w:tcPr>
            <w:tcW w:w="3060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ул. М.Личенко 15-9</w:t>
            </w:r>
          </w:p>
        </w:tc>
      </w:tr>
      <w:tr w:rsidR="0081005C">
        <w:tc>
          <w:tcPr>
            <w:tcW w:w="6228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ИП «Быковская» (полуфабрик</w:t>
            </w:r>
            <w:r w:rsidRPr="00997521">
              <w:t>а</w:t>
            </w:r>
            <w:r w:rsidRPr="00997521">
              <w:t>ты)</w:t>
            </w:r>
          </w:p>
        </w:tc>
        <w:tc>
          <w:tcPr>
            <w:tcW w:w="3060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ул. М.Личенко 21</w:t>
            </w:r>
          </w:p>
        </w:tc>
      </w:tr>
      <w:tr w:rsidR="0081005C">
        <w:tc>
          <w:tcPr>
            <w:tcW w:w="6228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ИП «Ельцов Г.В.» (ремонт об</w:t>
            </w:r>
            <w:r w:rsidRPr="00997521">
              <w:t>у</w:t>
            </w:r>
            <w:r w:rsidRPr="00997521">
              <w:t>ви)</w:t>
            </w:r>
          </w:p>
        </w:tc>
        <w:tc>
          <w:tcPr>
            <w:tcW w:w="3060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ул. М.Личенко 21</w:t>
            </w:r>
          </w:p>
        </w:tc>
      </w:tr>
      <w:tr w:rsidR="0081005C">
        <w:tc>
          <w:tcPr>
            <w:tcW w:w="6228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ИП «Полуцкая Б.» (ремонт од</w:t>
            </w:r>
            <w:r w:rsidRPr="00997521">
              <w:t>е</w:t>
            </w:r>
            <w:r w:rsidRPr="00997521">
              <w:t>жды)</w:t>
            </w:r>
          </w:p>
        </w:tc>
        <w:tc>
          <w:tcPr>
            <w:tcW w:w="3060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ул. М.Личенко 21</w:t>
            </w:r>
          </w:p>
        </w:tc>
      </w:tr>
      <w:tr w:rsidR="0081005C">
        <w:tc>
          <w:tcPr>
            <w:tcW w:w="6228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ИП «Загуменный» (магазин продтов</w:t>
            </w:r>
            <w:r w:rsidRPr="00997521">
              <w:t>а</w:t>
            </w:r>
            <w:r w:rsidRPr="00997521">
              <w:t>ров)</w:t>
            </w:r>
          </w:p>
        </w:tc>
        <w:tc>
          <w:tcPr>
            <w:tcW w:w="3060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ул. М.Личенко 27а</w:t>
            </w:r>
            <w:r w:rsidRPr="00997521">
              <w:rPr>
                <w:lang w:val="en-US"/>
              </w:rPr>
              <w:t>/</w:t>
            </w:r>
            <w:r w:rsidRPr="00997521">
              <w:t>8</w:t>
            </w:r>
          </w:p>
        </w:tc>
      </w:tr>
      <w:tr w:rsidR="0081005C">
        <w:tc>
          <w:tcPr>
            <w:tcW w:w="6228" w:type="dxa"/>
          </w:tcPr>
          <w:p w:rsidR="0081005C" w:rsidRPr="006C1A10" w:rsidRDefault="0081005C" w:rsidP="00F3496A">
            <w:pPr>
              <w:tabs>
                <w:tab w:val="left" w:pos="540"/>
              </w:tabs>
            </w:pPr>
            <w:r w:rsidRPr="006C1A10">
              <w:t>ИП «Хилько» (магазин оде</w:t>
            </w:r>
            <w:r w:rsidRPr="006C1A10">
              <w:t>ж</w:t>
            </w:r>
            <w:r w:rsidRPr="006C1A10">
              <w:t>ды)</w:t>
            </w:r>
          </w:p>
        </w:tc>
        <w:tc>
          <w:tcPr>
            <w:tcW w:w="3060" w:type="dxa"/>
          </w:tcPr>
          <w:p w:rsidR="0081005C" w:rsidRPr="006C1A10" w:rsidRDefault="0081005C" w:rsidP="00F3496A">
            <w:pPr>
              <w:tabs>
                <w:tab w:val="left" w:pos="540"/>
              </w:tabs>
            </w:pPr>
            <w:r w:rsidRPr="006C1A10">
              <w:t>ул. М.Личенко 27</w:t>
            </w:r>
          </w:p>
        </w:tc>
      </w:tr>
      <w:tr w:rsidR="0081005C">
        <w:tc>
          <w:tcPr>
            <w:tcW w:w="6228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ООО «Сап</w:t>
            </w:r>
            <w:r w:rsidRPr="00997521">
              <w:t>о</w:t>
            </w:r>
            <w:r w:rsidRPr="00997521">
              <w:t>жок» (КБО)</w:t>
            </w:r>
          </w:p>
        </w:tc>
        <w:tc>
          <w:tcPr>
            <w:tcW w:w="3060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ул. М.Личенко 27</w:t>
            </w:r>
          </w:p>
        </w:tc>
      </w:tr>
      <w:tr w:rsidR="0081005C">
        <w:tc>
          <w:tcPr>
            <w:tcW w:w="6228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ИП «Чиркова Е.А.» (суперма</w:t>
            </w:r>
            <w:r w:rsidRPr="00997521">
              <w:t>р</w:t>
            </w:r>
            <w:r w:rsidRPr="00997521">
              <w:t>кет)</w:t>
            </w:r>
          </w:p>
        </w:tc>
        <w:tc>
          <w:tcPr>
            <w:tcW w:w="3060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ул. М.Личенко 28</w:t>
            </w:r>
          </w:p>
        </w:tc>
      </w:tr>
      <w:tr w:rsidR="0081005C">
        <w:tc>
          <w:tcPr>
            <w:tcW w:w="6228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ООО «Снежи</w:t>
            </w:r>
            <w:r w:rsidRPr="00997521">
              <w:t>н</w:t>
            </w:r>
            <w:r w:rsidRPr="00997521">
              <w:t>ка» (кафе)</w:t>
            </w:r>
          </w:p>
        </w:tc>
        <w:tc>
          <w:tcPr>
            <w:tcW w:w="3060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ул. М.Личенко 31</w:t>
            </w:r>
          </w:p>
        </w:tc>
      </w:tr>
      <w:tr w:rsidR="0081005C">
        <w:tc>
          <w:tcPr>
            <w:tcW w:w="6228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ИП «Воронова» (магазин «Спецназ»)</w:t>
            </w:r>
          </w:p>
        </w:tc>
        <w:tc>
          <w:tcPr>
            <w:tcW w:w="3060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ул. М.Личенко 31</w:t>
            </w:r>
          </w:p>
        </w:tc>
      </w:tr>
      <w:tr w:rsidR="0081005C">
        <w:tc>
          <w:tcPr>
            <w:tcW w:w="6228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ООО «Фэс и К» (строящийся магазин бытовой техн</w:t>
            </w:r>
            <w:r w:rsidRPr="00997521">
              <w:t>и</w:t>
            </w:r>
            <w:r w:rsidRPr="00997521">
              <w:t>ки)</w:t>
            </w:r>
          </w:p>
        </w:tc>
        <w:tc>
          <w:tcPr>
            <w:tcW w:w="3060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ул. Дальнереченская 54</w:t>
            </w:r>
          </w:p>
        </w:tc>
      </w:tr>
      <w:tr w:rsidR="0081005C">
        <w:tc>
          <w:tcPr>
            <w:tcW w:w="6228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ИП «Синяков» (магазин про</w:t>
            </w:r>
            <w:r w:rsidRPr="00997521">
              <w:t>м</w:t>
            </w:r>
            <w:r w:rsidRPr="00997521">
              <w:t>товаров)</w:t>
            </w:r>
          </w:p>
        </w:tc>
        <w:tc>
          <w:tcPr>
            <w:tcW w:w="3060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ул. Дальн</w:t>
            </w:r>
            <w:r w:rsidRPr="00997521">
              <w:t>е</w:t>
            </w:r>
            <w:r w:rsidRPr="00997521">
              <w:t>реченская 59а</w:t>
            </w:r>
          </w:p>
        </w:tc>
      </w:tr>
      <w:tr w:rsidR="0081005C">
        <w:tc>
          <w:tcPr>
            <w:tcW w:w="6228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ИП «Гуцалюк» (магазин спор</w:t>
            </w:r>
            <w:r w:rsidRPr="00997521">
              <w:t>т</w:t>
            </w:r>
            <w:r w:rsidRPr="00997521">
              <w:t>товаров)</w:t>
            </w:r>
          </w:p>
        </w:tc>
        <w:tc>
          <w:tcPr>
            <w:tcW w:w="3060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ул. Дальн</w:t>
            </w:r>
            <w:r w:rsidRPr="00997521">
              <w:t>е</w:t>
            </w:r>
            <w:r w:rsidRPr="00997521">
              <w:t>реченская 57</w:t>
            </w:r>
          </w:p>
        </w:tc>
      </w:tr>
      <w:tr w:rsidR="0081005C">
        <w:tc>
          <w:tcPr>
            <w:tcW w:w="6228" w:type="dxa"/>
          </w:tcPr>
          <w:p w:rsidR="0081005C" w:rsidRPr="006C1A10" w:rsidRDefault="0081005C" w:rsidP="00F3496A">
            <w:pPr>
              <w:tabs>
                <w:tab w:val="left" w:pos="540"/>
              </w:tabs>
            </w:pPr>
            <w:r w:rsidRPr="006C1A10">
              <w:t xml:space="preserve"> Магазин сантехники «Спец»</w:t>
            </w:r>
          </w:p>
        </w:tc>
        <w:tc>
          <w:tcPr>
            <w:tcW w:w="3060" w:type="dxa"/>
          </w:tcPr>
          <w:p w:rsidR="0081005C" w:rsidRPr="006C1A10" w:rsidRDefault="0081005C" w:rsidP="00F3496A">
            <w:pPr>
              <w:tabs>
                <w:tab w:val="left" w:pos="540"/>
              </w:tabs>
            </w:pPr>
            <w:r w:rsidRPr="006C1A10">
              <w:t>ул. Дальн</w:t>
            </w:r>
            <w:r w:rsidRPr="006C1A10">
              <w:t>е</w:t>
            </w:r>
            <w:r w:rsidRPr="006C1A10">
              <w:t>реченская 57</w:t>
            </w:r>
          </w:p>
        </w:tc>
      </w:tr>
      <w:tr w:rsidR="0081005C">
        <w:tc>
          <w:tcPr>
            <w:tcW w:w="6228" w:type="dxa"/>
          </w:tcPr>
          <w:p w:rsidR="0081005C" w:rsidRPr="006C1A10" w:rsidRDefault="0081005C" w:rsidP="00F3496A">
            <w:pPr>
              <w:tabs>
                <w:tab w:val="left" w:pos="540"/>
              </w:tabs>
            </w:pPr>
            <w:r w:rsidRPr="006C1A10">
              <w:t>ИП «Маликов В.Н.» (магазин)</w:t>
            </w:r>
          </w:p>
        </w:tc>
        <w:tc>
          <w:tcPr>
            <w:tcW w:w="3060" w:type="dxa"/>
          </w:tcPr>
          <w:p w:rsidR="0081005C" w:rsidRPr="006C1A10" w:rsidRDefault="0081005C" w:rsidP="00F3496A">
            <w:pPr>
              <w:tabs>
                <w:tab w:val="left" w:pos="540"/>
              </w:tabs>
            </w:pPr>
            <w:r w:rsidRPr="006C1A10">
              <w:t>ул. Дальн</w:t>
            </w:r>
            <w:r w:rsidRPr="006C1A10">
              <w:t>е</w:t>
            </w:r>
            <w:r w:rsidRPr="006C1A10">
              <w:t>реченская 59</w:t>
            </w:r>
          </w:p>
        </w:tc>
      </w:tr>
      <w:tr w:rsidR="0081005C">
        <w:tc>
          <w:tcPr>
            <w:tcW w:w="6228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ИП «Высоцкая Н.И.» (магазин промтоваров «Воскрес</w:t>
            </w:r>
            <w:r w:rsidRPr="00997521">
              <w:t>е</w:t>
            </w:r>
            <w:r w:rsidRPr="00997521">
              <w:t>нье»)</w:t>
            </w:r>
          </w:p>
        </w:tc>
        <w:tc>
          <w:tcPr>
            <w:tcW w:w="3060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bookmarkStart w:id="35" w:name="OLE_LINK1"/>
            <w:r w:rsidRPr="00997521">
              <w:t>ул. Дальн</w:t>
            </w:r>
            <w:r w:rsidRPr="00997521">
              <w:t>е</w:t>
            </w:r>
            <w:r w:rsidRPr="00997521">
              <w:t>реченская 59</w:t>
            </w:r>
            <w:bookmarkEnd w:id="35"/>
          </w:p>
        </w:tc>
      </w:tr>
      <w:tr w:rsidR="0081005C">
        <w:tc>
          <w:tcPr>
            <w:tcW w:w="6228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ИП «Качан Л.К.» (магазин спорттов</w:t>
            </w:r>
            <w:r w:rsidRPr="00997521">
              <w:t>а</w:t>
            </w:r>
            <w:r w:rsidRPr="00997521">
              <w:t>ров)</w:t>
            </w:r>
          </w:p>
        </w:tc>
        <w:tc>
          <w:tcPr>
            <w:tcW w:w="3060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ул. Дальн</w:t>
            </w:r>
            <w:r w:rsidRPr="00997521">
              <w:t>е</w:t>
            </w:r>
            <w:r w:rsidRPr="00997521">
              <w:t>реченская 59</w:t>
            </w:r>
          </w:p>
        </w:tc>
      </w:tr>
      <w:tr w:rsidR="0081005C">
        <w:tc>
          <w:tcPr>
            <w:tcW w:w="6228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ИП «Боровский» (ксерокопир</w:t>
            </w:r>
            <w:r w:rsidRPr="00997521">
              <w:t>о</w:t>
            </w:r>
            <w:r w:rsidRPr="00997521">
              <w:t>вание)</w:t>
            </w:r>
          </w:p>
        </w:tc>
        <w:tc>
          <w:tcPr>
            <w:tcW w:w="3060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ул. Дальн</w:t>
            </w:r>
            <w:r w:rsidRPr="00997521">
              <w:t>е</w:t>
            </w:r>
            <w:r w:rsidRPr="00997521">
              <w:t>реченская 59</w:t>
            </w:r>
          </w:p>
        </w:tc>
      </w:tr>
      <w:tr w:rsidR="0081005C">
        <w:tc>
          <w:tcPr>
            <w:tcW w:w="6228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ИП «Гладких» (магазин про</w:t>
            </w:r>
            <w:r w:rsidRPr="00997521">
              <w:t>м</w:t>
            </w:r>
            <w:r w:rsidRPr="00997521">
              <w:t>товаров)</w:t>
            </w:r>
          </w:p>
        </w:tc>
        <w:tc>
          <w:tcPr>
            <w:tcW w:w="3060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ул. Дальн</w:t>
            </w:r>
            <w:r w:rsidRPr="00997521">
              <w:t>е</w:t>
            </w:r>
            <w:r w:rsidRPr="00997521">
              <w:t>реченская 59а</w:t>
            </w:r>
          </w:p>
        </w:tc>
      </w:tr>
      <w:tr w:rsidR="0081005C">
        <w:tc>
          <w:tcPr>
            <w:tcW w:w="6228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ИП «Меркурьева» (магазин промтов</w:t>
            </w:r>
            <w:r w:rsidRPr="00997521">
              <w:t>а</w:t>
            </w:r>
            <w:r w:rsidRPr="00997521">
              <w:t>ров)</w:t>
            </w:r>
          </w:p>
        </w:tc>
        <w:tc>
          <w:tcPr>
            <w:tcW w:w="3060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ул. Дальн</w:t>
            </w:r>
            <w:r w:rsidRPr="00997521">
              <w:t>е</w:t>
            </w:r>
            <w:r w:rsidRPr="00997521">
              <w:t>реченская 59а</w:t>
            </w:r>
          </w:p>
        </w:tc>
      </w:tr>
      <w:tr w:rsidR="0081005C">
        <w:tc>
          <w:tcPr>
            <w:tcW w:w="6228" w:type="dxa"/>
          </w:tcPr>
          <w:p w:rsidR="0081005C" w:rsidRPr="006C1A10" w:rsidRDefault="0081005C" w:rsidP="00F3496A">
            <w:pPr>
              <w:tabs>
                <w:tab w:val="left" w:pos="540"/>
              </w:tabs>
            </w:pPr>
            <w:r w:rsidRPr="006C1A10">
              <w:t>ООО «Светл</w:t>
            </w:r>
            <w:r w:rsidRPr="006C1A10">
              <w:t>а</w:t>
            </w:r>
            <w:r w:rsidRPr="006C1A10">
              <w:t>на» (магазин)</w:t>
            </w:r>
          </w:p>
        </w:tc>
        <w:tc>
          <w:tcPr>
            <w:tcW w:w="3060" w:type="dxa"/>
          </w:tcPr>
          <w:p w:rsidR="0081005C" w:rsidRPr="006C1A10" w:rsidRDefault="0081005C" w:rsidP="00F3496A">
            <w:pPr>
              <w:tabs>
                <w:tab w:val="left" w:pos="540"/>
              </w:tabs>
            </w:pPr>
            <w:r w:rsidRPr="006C1A10">
              <w:t>ул. Дальн</w:t>
            </w:r>
            <w:r w:rsidRPr="006C1A10">
              <w:t>е</w:t>
            </w:r>
            <w:r w:rsidRPr="006C1A10">
              <w:t xml:space="preserve">реченская </w:t>
            </w:r>
            <w:r w:rsidRPr="00F63B2C">
              <w:t>69</w:t>
            </w:r>
            <w:r w:rsidRPr="006C1A10">
              <w:t xml:space="preserve"> </w:t>
            </w:r>
          </w:p>
        </w:tc>
      </w:tr>
      <w:tr w:rsidR="0081005C">
        <w:tc>
          <w:tcPr>
            <w:tcW w:w="6228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ИП «Любушкин» (магазин од</w:t>
            </w:r>
            <w:r w:rsidRPr="00997521">
              <w:t>е</w:t>
            </w:r>
            <w:r w:rsidRPr="00997521">
              <w:t>жды)</w:t>
            </w:r>
          </w:p>
        </w:tc>
        <w:tc>
          <w:tcPr>
            <w:tcW w:w="3060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ул. Дальн</w:t>
            </w:r>
            <w:r w:rsidRPr="00997521">
              <w:t>е</w:t>
            </w:r>
            <w:r w:rsidRPr="00997521">
              <w:t>реченская 64</w:t>
            </w:r>
          </w:p>
        </w:tc>
      </w:tr>
      <w:tr w:rsidR="0081005C">
        <w:tc>
          <w:tcPr>
            <w:tcW w:w="6228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ИП «Павкина А.А.» (магазин промт</w:t>
            </w:r>
            <w:r w:rsidRPr="00997521">
              <w:t>о</w:t>
            </w:r>
            <w:r w:rsidRPr="00997521">
              <w:t>варов)</w:t>
            </w:r>
          </w:p>
        </w:tc>
        <w:tc>
          <w:tcPr>
            <w:tcW w:w="3060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ул. Дальн</w:t>
            </w:r>
            <w:r w:rsidRPr="00997521">
              <w:t>е</w:t>
            </w:r>
            <w:r w:rsidRPr="00997521">
              <w:t>реченская 64</w:t>
            </w:r>
          </w:p>
        </w:tc>
      </w:tr>
      <w:tr w:rsidR="0081005C">
        <w:tc>
          <w:tcPr>
            <w:tcW w:w="6228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ИП «Димитрева» (магазин ди</w:t>
            </w:r>
            <w:r w:rsidRPr="00997521">
              <w:t>с</w:t>
            </w:r>
            <w:r w:rsidRPr="00997521">
              <w:t>ков)</w:t>
            </w:r>
          </w:p>
        </w:tc>
        <w:tc>
          <w:tcPr>
            <w:tcW w:w="3060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ул. Дальн</w:t>
            </w:r>
            <w:r w:rsidRPr="00997521">
              <w:t>е</w:t>
            </w:r>
            <w:r w:rsidRPr="00997521">
              <w:t>реченская 69</w:t>
            </w:r>
          </w:p>
        </w:tc>
      </w:tr>
      <w:tr w:rsidR="0081005C">
        <w:tc>
          <w:tcPr>
            <w:tcW w:w="6228" w:type="dxa"/>
          </w:tcPr>
          <w:p w:rsidR="0081005C" w:rsidRPr="006C1A10" w:rsidRDefault="0081005C" w:rsidP="00F3496A">
            <w:pPr>
              <w:tabs>
                <w:tab w:val="left" w:pos="540"/>
              </w:tabs>
            </w:pPr>
            <w:r w:rsidRPr="006C1A10">
              <w:t>ИП «Проскурина» (магазин «Хозяю</w:t>
            </w:r>
            <w:r w:rsidRPr="006C1A10">
              <w:t>ш</w:t>
            </w:r>
            <w:r w:rsidRPr="006C1A10">
              <w:t>ка»)</w:t>
            </w:r>
          </w:p>
        </w:tc>
        <w:tc>
          <w:tcPr>
            <w:tcW w:w="3060" w:type="dxa"/>
          </w:tcPr>
          <w:p w:rsidR="0081005C" w:rsidRPr="006C1A10" w:rsidRDefault="0081005C" w:rsidP="00F3496A">
            <w:pPr>
              <w:tabs>
                <w:tab w:val="left" w:pos="540"/>
              </w:tabs>
            </w:pPr>
            <w:r w:rsidRPr="006C1A10">
              <w:t>ул. Дальн</w:t>
            </w:r>
            <w:r w:rsidRPr="006C1A10">
              <w:t>е</w:t>
            </w:r>
            <w:r w:rsidRPr="006C1A10">
              <w:t>реченская 64</w:t>
            </w:r>
          </w:p>
        </w:tc>
      </w:tr>
      <w:tr w:rsidR="0081005C">
        <w:tc>
          <w:tcPr>
            <w:tcW w:w="6228" w:type="dxa"/>
          </w:tcPr>
          <w:p w:rsidR="0081005C" w:rsidRPr="006C1A10" w:rsidRDefault="0081005C" w:rsidP="00F3496A">
            <w:pPr>
              <w:tabs>
                <w:tab w:val="left" w:pos="540"/>
              </w:tabs>
            </w:pPr>
            <w:r w:rsidRPr="006C1A10">
              <w:t>ИП «Васильева Н.Ф.» (розничная то</w:t>
            </w:r>
            <w:r w:rsidRPr="006C1A10">
              <w:t>р</w:t>
            </w:r>
            <w:r w:rsidRPr="006C1A10">
              <w:t>говля)</w:t>
            </w:r>
          </w:p>
        </w:tc>
        <w:tc>
          <w:tcPr>
            <w:tcW w:w="3060" w:type="dxa"/>
          </w:tcPr>
          <w:p w:rsidR="0081005C" w:rsidRPr="006C1A10" w:rsidRDefault="0081005C" w:rsidP="00F3496A">
            <w:pPr>
              <w:tabs>
                <w:tab w:val="left" w:pos="540"/>
              </w:tabs>
            </w:pPr>
            <w:r w:rsidRPr="006C1A10">
              <w:t>ул. Перв</w:t>
            </w:r>
            <w:r w:rsidRPr="006C1A10">
              <w:t>о</w:t>
            </w:r>
            <w:r w:rsidRPr="006C1A10">
              <w:t xml:space="preserve">майская 43 </w:t>
            </w:r>
          </w:p>
        </w:tc>
      </w:tr>
      <w:tr w:rsidR="0081005C">
        <w:tc>
          <w:tcPr>
            <w:tcW w:w="6228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ИП «Цыганаш» (магазин пр</w:t>
            </w:r>
            <w:r w:rsidRPr="00997521">
              <w:t>о</w:t>
            </w:r>
            <w:r w:rsidRPr="00997521">
              <w:t>дтоваров)</w:t>
            </w:r>
          </w:p>
        </w:tc>
        <w:tc>
          <w:tcPr>
            <w:tcW w:w="3060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ул. Рябуха 14</w:t>
            </w:r>
          </w:p>
        </w:tc>
      </w:tr>
      <w:tr w:rsidR="0081005C">
        <w:tc>
          <w:tcPr>
            <w:tcW w:w="6228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ИП «Минаева» (парикмахе</w:t>
            </w:r>
            <w:r w:rsidRPr="00997521">
              <w:t>р</w:t>
            </w:r>
            <w:r w:rsidRPr="00997521">
              <w:t>ская)</w:t>
            </w:r>
          </w:p>
        </w:tc>
        <w:tc>
          <w:tcPr>
            <w:tcW w:w="3060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ул. Усс</w:t>
            </w:r>
            <w:r w:rsidRPr="00997521">
              <w:t>у</w:t>
            </w:r>
            <w:r w:rsidRPr="00997521">
              <w:t>рийская 50</w:t>
            </w:r>
          </w:p>
        </w:tc>
      </w:tr>
      <w:tr w:rsidR="0081005C">
        <w:tc>
          <w:tcPr>
            <w:tcW w:w="6228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ИП «Ковтун Т.И.» (магазин)</w:t>
            </w:r>
          </w:p>
        </w:tc>
        <w:tc>
          <w:tcPr>
            <w:tcW w:w="3060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ул. Усс</w:t>
            </w:r>
            <w:r w:rsidRPr="00997521">
              <w:t>у</w:t>
            </w:r>
            <w:r w:rsidRPr="00997521">
              <w:t>рийская 50</w:t>
            </w:r>
          </w:p>
        </w:tc>
      </w:tr>
      <w:tr w:rsidR="0081005C">
        <w:tc>
          <w:tcPr>
            <w:tcW w:w="6228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ИП «Индюкова» (парикмахе</w:t>
            </w:r>
            <w:r w:rsidRPr="00997521">
              <w:t>р</w:t>
            </w:r>
            <w:r w:rsidRPr="00997521">
              <w:t>ская)</w:t>
            </w:r>
          </w:p>
        </w:tc>
        <w:tc>
          <w:tcPr>
            <w:tcW w:w="3060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ул. Усс</w:t>
            </w:r>
            <w:r w:rsidRPr="00997521">
              <w:t>у</w:t>
            </w:r>
            <w:r w:rsidRPr="00997521">
              <w:t>рийская 50</w:t>
            </w:r>
          </w:p>
        </w:tc>
      </w:tr>
      <w:tr w:rsidR="0081005C">
        <w:tc>
          <w:tcPr>
            <w:tcW w:w="6228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ИП «Иванова Л.Д.» (магазин продт</w:t>
            </w:r>
            <w:r w:rsidRPr="00997521">
              <w:t>о</w:t>
            </w:r>
            <w:r w:rsidRPr="00997521">
              <w:t>варов)</w:t>
            </w:r>
          </w:p>
        </w:tc>
        <w:tc>
          <w:tcPr>
            <w:tcW w:w="3060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ул. Свободы 41</w:t>
            </w:r>
          </w:p>
        </w:tc>
      </w:tr>
      <w:tr w:rsidR="0081005C">
        <w:tc>
          <w:tcPr>
            <w:tcW w:w="6228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ИП «Шелестюк» (магазин продтов</w:t>
            </w:r>
            <w:r w:rsidRPr="00997521">
              <w:t>а</w:t>
            </w:r>
            <w:r w:rsidRPr="00997521">
              <w:t>ров)</w:t>
            </w:r>
          </w:p>
        </w:tc>
        <w:tc>
          <w:tcPr>
            <w:tcW w:w="3060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ул. Свободы 50А-1</w:t>
            </w:r>
          </w:p>
        </w:tc>
      </w:tr>
      <w:tr w:rsidR="0081005C">
        <w:tc>
          <w:tcPr>
            <w:tcW w:w="6228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ИП «Хвостова» (парикмахе</w:t>
            </w:r>
            <w:r w:rsidRPr="00997521">
              <w:t>р</w:t>
            </w:r>
            <w:r w:rsidRPr="00997521">
              <w:t>ская)</w:t>
            </w:r>
          </w:p>
        </w:tc>
        <w:tc>
          <w:tcPr>
            <w:tcW w:w="3060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ул. Свободы 50а</w:t>
            </w:r>
          </w:p>
        </w:tc>
      </w:tr>
      <w:tr w:rsidR="0081005C">
        <w:tc>
          <w:tcPr>
            <w:tcW w:w="6228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ИП «Бернатович Л.В.» (зак</w:t>
            </w:r>
            <w:r w:rsidRPr="00997521">
              <w:t>у</w:t>
            </w:r>
            <w:r w:rsidRPr="00997521">
              <w:t>сочная)</w:t>
            </w:r>
          </w:p>
        </w:tc>
        <w:tc>
          <w:tcPr>
            <w:tcW w:w="3060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ул. Шевчука 2</w:t>
            </w:r>
          </w:p>
        </w:tc>
      </w:tr>
      <w:tr w:rsidR="0081005C">
        <w:tc>
          <w:tcPr>
            <w:tcW w:w="6228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ООО «Рынок» (магазин)</w:t>
            </w:r>
          </w:p>
        </w:tc>
        <w:tc>
          <w:tcPr>
            <w:tcW w:w="3060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ул. Шевч</w:t>
            </w:r>
            <w:r w:rsidRPr="00997521">
              <w:t>у</w:t>
            </w:r>
            <w:r w:rsidRPr="00997521">
              <w:t>ка18</w:t>
            </w:r>
          </w:p>
        </w:tc>
      </w:tr>
      <w:tr w:rsidR="0081005C">
        <w:tc>
          <w:tcPr>
            <w:tcW w:w="6228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ИП «Гиргель» (магазин промт</w:t>
            </w:r>
            <w:r w:rsidRPr="00997521">
              <w:t>о</w:t>
            </w:r>
            <w:r w:rsidRPr="00997521">
              <w:t xml:space="preserve">варов) </w:t>
            </w:r>
          </w:p>
        </w:tc>
        <w:tc>
          <w:tcPr>
            <w:tcW w:w="3060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ул. Шевчука 18, р</w:t>
            </w:r>
            <w:r w:rsidRPr="00997521">
              <w:t>ы</w:t>
            </w:r>
            <w:r w:rsidRPr="00997521">
              <w:t>нок</w:t>
            </w:r>
          </w:p>
        </w:tc>
      </w:tr>
      <w:tr w:rsidR="0081005C">
        <w:tc>
          <w:tcPr>
            <w:tcW w:w="6228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ИП «Когуашвили» (маг</w:t>
            </w:r>
            <w:r w:rsidRPr="00997521">
              <w:t>а</w:t>
            </w:r>
            <w:r w:rsidRPr="00997521">
              <w:t>зин)</w:t>
            </w:r>
          </w:p>
        </w:tc>
        <w:tc>
          <w:tcPr>
            <w:tcW w:w="3060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ул. Шевчука 18, р</w:t>
            </w:r>
            <w:r w:rsidRPr="00997521">
              <w:t>ы</w:t>
            </w:r>
            <w:r w:rsidRPr="00997521">
              <w:t>нок</w:t>
            </w:r>
          </w:p>
        </w:tc>
      </w:tr>
      <w:tr w:rsidR="0081005C">
        <w:tc>
          <w:tcPr>
            <w:tcW w:w="6228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ИП «Крупин</w:t>
            </w:r>
            <w:r w:rsidRPr="00997521">
              <w:t>о</w:t>
            </w:r>
            <w:r w:rsidRPr="00997521">
              <w:t>ва» (магазин)</w:t>
            </w:r>
          </w:p>
        </w:tc>
        <w:tc>
          <w:tcPr>
            <w:tcW w:w="3060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ул. Шевчука 18, р</w:t>
            </w:r>
            <w:r w:rsidRPr="00997521">
              <w:t>ы</w:t>
            </w:r>
            <w:r w:rsidRPr="00997521">
              <w:t>нок</w:t>
            </w:r>
          </w:p>
        </w:tc>
      </w:tr>
      <w:tr w:rsidR="0081005C">
        <w:tc>
          <w:tcPr>
            <w:tcW w:w="6228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ИП «Малая Г.Д.» (магазин)</w:t>
            </w:r>
          </w:p>
        </w:tc>
        <w:tc>
          <w:tcPr>
            <w:tcW w:w="3060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ул. Шевчука 18, р</w:t>
            </w:r>
            <w:r w:rsidRPr="00997521">
              <w:t>ы</w:t>
            </w:r>
            <w:r w:rsidRPr="00997521">
              <w:t>нок</w:t>
            </w:r>
          </w:p>
        </w:tc>
      </w:tr>
      <w:tr w:rsidR="0081005C">
        <w:tc>
          <w:tcPr>
            <w:tcW w:w="6228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ИП «Оганесян А.Р.» (павил</w:t>
            </w:r>
            <w:r w:rsidRPr="00997521">
              <w:t>ь</w:t>
            </w:r>
            <w:r w:rsidRPr="00997521">
              <w:t>он)</w:t>
            </w:r>
          </w:p>
        </w:tc>
        <w:tc>
          <w:tcPr>
            <w:tcW w:w="3060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ул. Шевчука 18, р</w:t>
            </w:r>
            <w:r w:rsidRPr="00997521">
              <w:t>ы</w:t>
            </w:r>
            <w:r w:rsidRPr="00997521">
              <w:t>нок</w:t>
            </w:r>
          </w:p>
        </w:tc>
      </w:tr>
      <w:tr w:rsidR="0081005C">
        <w:tc>
          <w:tcPr>
            <w:tcW w:w="6228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ИП «Осинцева» (магазин)</w:t>
            </w:r>
          </w:p>
        </w:tc>
        <w:tc>
          <w:tcPr>
            <w:tcW w:w="3060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ул. Шевчука 18, р</w:t>
            </w:r>
            <w:r w:rsidRPr="00997521">
              <w:t>ы</w:t>
            </w:r>
            <w:r w:rsidRPr="00997521">
              <w:t>нок</w:t>
            </w:r>
          </w:p>
        </w:tc>
      </w:tr>
      <w:tr w:rsidR="0081005C">
        <w:tc>
          <w:tcPr>
            <w:tcW w:w="6228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ИП «Сула» (з</w:t>
            </w:r>
            <w:r w:rsidRPr="00997521">
              <w:t>а</w:t>
            </w:r>
            <w:r w:rsidRPr="00997521">
              <w:t>кусочная)</w:t>
            </w:r>
          </w:p>
        </w:tc>
        <w:tc>
          <w:tcPr>
            <w:tcW w:w="3060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ул. Шевчука 18, р</w:t>
            </w:r>
            <w:r w:rsidRPr="00997521">
              <w:t>ы</w:t>
            </w:r>
            <w:r w:rsidRPr="00997521">
              <w:t>нок</w:t>
            </w:r>
          </w:p>
        </w:tc>
      </w:tr>
      <w:tr w:rsidR="0081005C">
        <w:tc>
          <w:tcPr>
            <w:tcW w:w="6228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ИП «Тозин» (парикмахе</w:t>
            </w:r>
            <w:r w:rsidRPr="00997521">
              <w:t>р</w:t>
            </w:r>
            <w:r w:rsidRPr="00997521">
              <w:t>ская)</w:t>
            </w:r>
          </w:p>
        </w:tc>
        <w:tc>
          <w:tcPr>
            <w:tcW w:w="3060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ул. Шевчука 18, р</w:t>
            </w:r>
            <w:r w:rsidRPr="00997521">
              <w:t>ы</w:t>
            </w:r>
            <w:r w:rsidRPr="00997521">
              <w:t>нок</w:t>
            </w:r>
          </w:p>
        </w:tc>
      </w:tr>
      <w:tr w:rsidR="0081005C">
        <w:tc>
          <w:tcPr>
            <w:tcW w:w="6228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ИП «Цхитишвили Т.С.» (п</w:t>
            </w:r>
            <w:r w:rsidRPr="00997521">
              <w:t>а</w:t>
            </w:r>
            <w:r w:rsidRPr="00997521">
              <w:t>вильон)</w:t>
            </w:r>
          </w:p>
        </w:tc>
        <w:tc>
          <w:tcPr>
            <w:tcW w:w="3060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ул. Шевчука 18, р</w:t>
            </w:r>
            <w:r w:rsidRPr="00997521">
              <w:t>ы</w:t>
            </w:r>
            <w:r w:rsidRPr="00997521">
              <w:t>нок</w:t>
            </w:r>
          </w:p>
        </w:tc>
      </w:tr>
      <w:tr w:rsidR="0081005C">
        <w:tc>
          <w:tcPr>
            <w:tcW w:w="6228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ИП «Елозюк» (магазин)</w:t>
            </w:r>
          </w:p>
        </w:tc>
        <w:tc>
          <w:tcPr>
            <w:tcW w:w="3060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ул. Шевчука 18, р</w:t>
            </w:r>
            <w:r w:rsidRPr="00997521">
              <w:t>ы</w:t>
            </w:r>
            <w:r w:rsidRPr="00997521">
              <w:t>нок</w:t>
            </w:r>
          </w:p>
        </w:tc>
      </w:tr>
      <w:tr w:rsidR="0081005C">
        <w:tc>
          <w:tcPr>
            <w:tcW w:w="6228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Рынок</w:t>
            </w:r>
          </w:p>
        </w:tc>
        <w:tc>
          <w:tcPr>
            <w:tcW w:w="3060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ул. Шевчука 16</w:t>
            </w:r>
          </w:p>
        </w:tc>
      </w:tr>
      <w:tr w:rsidR="0081005C">
        <w:tc>
          <w:tcPr>
            <w:tcW w:w="6228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ИП «Сартакова» (магазин продтов</w:t>
            </w:r>
            <w:r w:rsidRPr="00997521">
              <w:t>а</w:t>
            </w:r>
            <w:r w:rsidRPr="00997521">
              <w:t>ров «Беркут»)</w:t>
            </w:r>
          </w:p>
        </w:tc>
        <w:tc>
          <w:tcPr>
            <w:tcW w:w="3060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ул. Тухаче</w:t>
            </w:r>
            <w:r w:rsidRPr="00997521">
              <w:t>в</w:t>
            </w:r>
            <w:r w:rsidRPr="00997521">
              <w:t>ского 2а</w:t>
            </w:r>
          </w:p>
        </w:tc>
      </w:tr>
      <w:tr w:rsidR="0081005C">
        <w:tc>
          <w:tcPr>
            <w:tcW w:w="6228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ООО «Полюс» (магазин)</w:t>
            </w:r>
          </w:p>
        </w:tc>
        <w:tc>
          <w:tcPr>
            <w:tcW w:w="3060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ул. Тухаче</w:t>
            </w:r>
            <w:r w:rsidRPr="00997521">
              <w:t>в</w:t>
            </w:r>
            <w:r w:rsidRPr="00997521">
              <w:t>ского 50</w:t>
            </w:r>
          </w:p>
        </w:tc>
      </w:tr>
      <w:tr w:rsidR="0081005C">
        <w:tc>
          <w:tcPr>
            <w:tcW w:w="6228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ИП «Хачинян Т.В.» (закусочная «Лаб</w:t>
            </w:r>
            <w:r w:rsidRPr="00997521">
              <w:t>и</w:t>
            </w:r>
            <w:r w:rsidRPr="00997521">
              <w:t>ринт»)</w:t>
            </w:r>
          </w:p>
        </w:tc>
        <w:tc>
          <w:tcPr>
            <w:tcW w:w="3060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ул. Калин</w:t>
            </w:r>
            <w:r w:rsidRPr="00997521">
              <w:t>и</w:t>
            </w:r>
            <w:r w:rsidRPr="00997521">
              <w:t>на 91б</w:t>
            </w:r>
          </w:p>
        </w:tc>
      </w:tr>
      <w:tr w:rsidR="0081005C">
        <w:tc>
          <w:tcPr>
            <w:tcW w:w="6228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ИП «Бабкин А.А.» (торговля автозапчаст</w:t>
            </w:r>
            <w:r w:rsidRPr="00997521">
              <w:t>я</w:t>
            </w:r>
            <w:r w:rsidRPr="00997521">
              <w:t>ми)</w:t>
            </w:r>
          </w:p>
        </w:tc>
        <w:tc>
          <w:tcPr>
            <w:tcW w:w="3060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Ул. Энгел</w:t>
            </w:r>
            <w:r w:rsidRPr="00997521">
              <w:t>ь</w:t>
            </w:r>
            <w:r w:rsidRPr="00997521">
              <w:t>са 30</w:t>
            </w:r>
          </w:p>
        </w:tc>
      </w:tr>
      <w:tr w:rsidR="0081005C">
        <w:tc>
          <w:tcPr>
            <w:tcW w:w="6228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ИП «Даренко Н.А.» (магазин «Лаг</w:t>
            </w:r>
            <w:r w:rsidRPr="00997521">
              <w:t>у</w:t>
            </w:r>
            <w:r w:rsidRPr="00997521">
              <w:t>на»)</w:t>
            </w:r>
          </w:p>
        </w:tc>
        <w:tc>
          <w:tcPr>
            <w:tcW w:w="3060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ул. Октябр</w:t>
            </w:r>
            <w:r w:rsidRPr="00997521">
              <w:t>ь</w:t>
            </w:r>
            <w:r w:rsidRPr="00997521">
              <w:t>ская 57а</w:t>
            </w:r>
          </w:p>
        </w:tc>
      </w:tr>
      <w:tr w:rsidR="0081005C">
        <w:tc>
          <w:tcPr>
            <w:tcW w:w="6228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ИП «Манукян» (магазин)</w:t>
            </w:r>
          </w:p>
        </w:tc>
        <w:tc>
          <w:tcPr>
            <w:tcW w:w="3060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ул. Октябр</w:t>
            </w:r>
            <w:r w:rsidRPr="00997521">
              <w:t>ь</w:t>
            </w:r>
            <w:r w:rsidRPr="00997521">
              <w:t>ская 64</w:t>
            </w:r>
          </w:p>
        </w:tc>
      </w:tr>
      <w:tr w:rsidR="0081005C">
        <w:tc>
          <w:tcPr>
            <w:tcW w:w="6228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ИП «Бондарчук Н.Ю.» (торго</w:t>
            </w:r>
            <w:r w:rsidRPr="00997521">
              <w:t>в</w:t>
            </w:r>
            <w:r w:rsidRPr="00997521">
              <w:t>ля)</w:t>
            </w:r>
          </w:p>
        </w:tc>
        <w:tc>
          <w:tcPr>
            <w:tcW w:w="3060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ул. Поля</w:t>
            </w:r>
            <w:r w:rsidRPr="00997521">
              <w:t>р</w:t>
            </w:r>
            <w:r w:rsidRPr="00997521">
              <w:t>ная 1</w:t>
            </w:r>
          </w:p>
        </w:tc>
      </w:tr>
      <w:tr w:rsidR="0081005C">
        <w:tc>
          <w:tcPr>
            <w:tcW w:w="6228" w:type="dxa"/>
          </w:tcPr>
          <w:p w:rsidR="0081005C" w:rsidRPr="00420668" w:rsidRDefault="0081005C" w:rsidP="00F3496A">
            <w:pPr>
              <w:tabs>
                <w:tab w:val="left" w:pos="540"/>
              </w:tabs>
            </w:pPr>
            <w:r w:rsidRPr="00420668">
              <w:t xml:space="preserve">ООО «Триал-Логистик» </w:t>
            </w:r>
          </w:p>
        </w:tc>
        <w:tc>
          <w:tcPr>
            <w:tcW w:w="3060" w:type="dxa"/>
          </w:tcPr>
          <w:p w:rsidR="0081005C" w:rsidRPr="00420668" w:rsidRDefault="0081005C" w:rsidP="00F3496A">
            <w:pPr>
              <w:tabs>
                <w:tab w:val="left" w:pos="540"/>
              </w:tabs>
            </w:pPr>
            <w:r w:rsidRPr="00420668">
              <w:t>ул. Пост</w:t>
            </w:r>
            <w:r w:rsidRPr="00420668">
              <w:t>ы</w:t>
            </w:r>
            <w:r w:rsidRPr="00420668">
              <w:t>шева 61</w:t>
            </w:r>
          </w:p>
        </w:tc>
      </w:tr>
      <w:tr w:rsidR="0081005C">
        <w:tc>
          <w:tcPr>
            <w:tcW w:w="6228" w:type="dxa"/>
          </w:tcPr>
          <w:p w:rsidR="0081005C" w:rsidRPr="00F63B2C" w:rsidRDefault="0081005C" w:rsidP="00F3496A">
            <w:pPr>
              <w:tabs>
                <w:tab w:val="left" w:pos="540"/>
              </w:tabs>
            </w:pPr>
            <w:r w:rsidRPr="00F63B2C">
              <w:t>ИП «Зубинский» (ритуальные услуги)</w:t>
            </w:r>
          </w:p>
        </w:tc>
        <w:tc>
          <w:tcPr>
            <w:tcW w:w="3060" w:type="dxa"/>
          </w:tcPr>
          <w:p w:rsidR="0081005C" w:rsidRPr="00997521" w:rsidRDefault="0081005C" w:rsidP="00F3496A">
            <w:pPr>
              <w:tabs>
                <w:tab w:val="left" w:pos="540"/>
              </w:tabs>
              <w:rPr>
                <w:color w:val="00B0F0"/>
              </w:rPr>
            </w:pPr>
          </w:p>
        </w:tc>
      </w:tr>
      <w:tr w:rsidR="0081005C">
        <w:tc>
          <w:tcPr>
            <w:tcW w:w="6228" w:type="dxa"/>
          </w:tcPr>
          <w:p w:rsidR="0081005C" w:rsidRPr="006C1A10" w:rsidRDefault="0081005C" w:rsidP="00F3496A">
            <w:pPr>
              <w:tabs>
                <w:tab w:val="left" w:pos="540"/>
              </w:tabs>
            </w:pPr>
            <w:r w:rsidRPr="006C1A10">
              <w:t>ИП «Климчук» (магазин)</w:t>
            </w:r>
          </w:p>
        </w:tc>
        <w:tc>
          <w:tcPr>
            <w:tcW w:w="3060" w:type="dxa"/>
          </w:tcPr>
          <w:p w:rsidR="0081005C" w:rsidRPr="006C1A10" w:rsidRDefault="0081005C" w:rsidP="00F3496A">
            <w:pPr>
              <w:tabs>
                <w:tab w:val="left" w:pos="540"/>
              </w:tabs>
            </w:pPr>
            <w:r w:rsidRPr="006C1A10">
              <w:t>ул. Таврич</w:t>
            </w:r>
            <w:r w:rsidRPr="006C1A10">
              <w:t>е</w:t>
            </w:r>
            <w:r w:rsidRPr="006C1A10">
              <w:t>ская 12</w:t>
            </w:r>
          </w:p>
        </w:tc>
      </w:tr>
      <w:tr w:rsidR="0081005C">
        <w:tc>
          <w:tcPr>
            <w:tcW w:w="6228" w:type="dxa"/>
          </w:tcPr>
          <w:p w:rsidR="0081005C" w:rsidRPr="006C1A10" w:rsidRDefault="0081005C" w:rsidP="00F3496A">
            <w:pPr>
              <w:tabs>
                <w:tab w:val="left" w:pos="540"/>
              </w:tabs>
            </w:pPr>
            <w:r w:rsidRPr="006C1A10">
              <w:t>ИП «Котов Г.Н.» (магазин)</w:t>
            </w:r>
          </w:p>
        </w:tc>
        <w:tc>
          <w:tcPr>
            <w:tcW w:w="3060" w:type="dxa"/>
          </w:tcPr>
          <w:p w:rsidR="0081005C" w:rsidRPr="006C1A10" w:rsidRDefault="0081005C" w:rsidP="00F3496A">
            <w:pPr>
              <w:tabs>
                <w:tab w:val="left" w:pos="540"/>
              </w:tabs>
            </w:pPr>
            <w:r w:rsidRPr="006C1A10">
              <w:t>ул. Влад</w:t>
            </w:r>
            <w:r w:rsidRPr="006C1A10">
              <w:t>и</w:t>
            </w:r>
            <w:r w:rsidRPr="006C1A10">
              <w:t>востокская 1</w:t>
            </w:r>
          </w:p>
        </w:tc>
      </w:tr>
      <w:tr w:rsidR="0081005C">
        <w:tc>
          <w:tcPr>
            <w:tcW w:w="6228" w:type="dxa"/>
          </w:tcPr>
          <w:p w:rsidR="0081005C" w:rsidRPr="00F63B2C" w:rsidRDefault="0081005C" w:rsidP="00F3496A">
            <w:pPr>
              <w:tabs>
                <w:tab w:val="left" w:pos="540"/>
                <w:tab w:val="left" w:pos="2850"/>
              </w:tabs>
            </w:pPr>
            <w:r w:rsidRPr="00F63B2C">
              <w:t>ИП «Гаврилюк» (магазин)</w:t>
            </w:r>
          </w:p>
        </w:tc>
        <w:tc>
          <w:tcPr>
            <w:tcW w:w="3060" w:type="dxa"/>
          </w:tcPr>
          <w:p w:rsidR="0081005C" w:rsidRPr="00F63B2C" w:rsidRDefault="0081005C" w:rsidP="00F3496A">
            <w:pPr>
              <w:tabs>
                <w:tab w:val="left" w:pos="540"/>
              </w:tabs>
            </w:pPr>
            <w:r w:rsidRPr="00F63B2C">
              <w:t>ул. Свер</w:t>
            </w:r>
            <w:r w:rsidRPr="00F63B2C">
              <w:t>д</w:t>
            </w:r>
            <w:r w:rsidRPr="00F63B2C">
              <w:t>лова……</w:t>
            </w:r>
          </w:p>
        </w:tc>
      </w:tr>
      <w:tr w:rsidR="0081005C">
        <w:tc>
          <w:tcPr>
            <w:tcW w:w="6228" w:type="dxa"/>
          </w:tcPr>
          <w:p w:rsidR="0081005C" w:rsidRPr="00997521" w:rsidRDefault="0081005C" w:rsidP="00F3496A">
            <w:pPr>
              <w:tabs>
                <w:tab w:val="left" w:pos="540"/>
              </w:tabs>
              <w:rPr>
                <w:color w:val="00B0F0"/>
              </w:rPr>
            </w:pPr>
            <w:r w:rsidRPr="00F63B2C">
              <w:t>ИП «Щерб</w:t>
            </w:r>
            <w:r w:rsidRPr="00F63B2C">
              <w:t>а</w:t>
            </w:r>
            <w:r w:rsidRPr="00F63B2C">
              <w:t>ков»</w:t>
            </w:r>
            <w:r w:rsidRPr="00997521">
              <w:rPr>
                <w:color w:val="00B0F0"/>
              </w:rPr>
              <w:t xml:space="preserve"> </w:t>
            </w:r>
          </w:p>
        </w:tc>
        <w:tc>
          <w:tcPr>
            <w:tcW w:w="3060" w:type="dxa"/>
          </w:tcPr>
          <w:p w:rsidR="0081005C" w:rsidRPr="00F63B2C" w:rsidRDefault="0081005C" w:rsidP="00F3496A">
            <w:pPr>
              <w:tabs>
                <w:tab w:val="left" w:pos="540"/>
              </w:tabs>
            </w:pPr>
            <w:r w:rsidRPr="00F63B2C">
              <w:t>ул. Краснофлотская 16</w:t>
            </w:r>
          </w:p>
        </w:tc>
      </w:tr>
      <w:tr w:rsidR="0081005C">
        <w:tc>
          <w:tcPr>
            <w:tcW w:w="6228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ИП «Хафизов» (закусочная)</w:t>
            </w:r>
          </w:p>
        </w:tc>
        <w:tc>
          <w:tcPr>
            <w:tcW w:w="3060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ул. Пилота Хоро</w:t>
            </w:r>
            <w:r w:rsidRPr="00997521">
              <w:t>в</w:t>
            </w:r>
            <w:r w:rsidRPr="00997521">
              <w:t>ского 12</w:t>
            </w:r>
          </w:p>
        </w:tc>
      </w:tr>
      <w:tr w:rsidR="0081005C">
        <w:tc>
          <w:tcPr>
            <w:tcW w:w="6228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ИП «Лобко Т.С.» (мебельный магазин)</w:t>
            </w:r>
          </w:p>
        </w:tc>
        <w:tc>
          <w:tcPr>
            <w:tcW w:w="3060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ул. Победы 1</w:t>
            </w:r>
          </w:p>
        </w:tc>
      </w:tr>
      <w:tr w:rsidR="0081005C">
        <w:tc>
          <w:tcPr>
            <w:tcW w:w="6228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ИП «Марина Г.Н.» (магазин)</w:t>
            </w:r>
          </w:p>
        </w:tc>
        <w:tc>
          <w:tcPr>
            <w:tcW w:w="3060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ул. Пилота Хоро</w:t>
            </w:r>
            <w:r w:rsidRPr="00997521">
              <w:t>в</w:t>
            </w:r>
            <w:r w:rsidRPr="00997521">
              <w:t>ского 14</w:t>
            </w:r>
          </w:p>
        </w:tc>
      </w:tr>
      <w:tr w:rsidR="0081005C">
        <w:tc>
          <w:tcPr>
            <w:tcW w:w="6228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ИП «Мартиросян» (магазин «Анжел</w:t>
            </w:r>
            <w:r w:rsidRPr="00997521">
              <w:t>и</w:t>
            </w:r>
            <w:r w:rsidRPr="00997521">
              <w:t>ка»)</w:t>
            </w:r>
          </w:p>
        </w:tc>
        <w:tc>
          <w:tcPr>
            <w:tcW w:w="3060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ул. Плех</w:t>
            </w:r>
            <w:r w:rsidRPr="00997521">
              <w:t>а</w:t>
            </w:r>
            <w:r w:rsidRPr="00997521">
              <w:t>нова 41</w:t>
            </w:r>
          </w:p>
        </w:tc>
      </w:tr>
      <w:tr w:rsidR="0081005C">
        <w:tc>
          <w:tcPr>
            <w:tcW w:w="6228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ИП «Михальченко» (маг</w:t>
            </w:r>
            <w:r w:rsidRPr="00997521">
              <w:t>а</w:t>
            </w:r>
            <w:r w:rsidRPr="00997521">
              <w:t>зин)</w:t>
            </w:r>
          </w:p>
        </w:tc>
        <w:tc>
          <w:tcPr>
            <w:tcW w:w="3060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ул. Гарн</w:t>
            </w:r>
            <w:r w:rsidRPr="00997521">
              <w:t>и</w:t>
            </w:r>
            <w:r w:rsidRPr="00997521">
              <w:t>зонная 69</w:t>
            </w:r>
          </w:p>
        </w:tc>
      </w:tr>
      <w:tr w:rsidR="0081005C">
        <w:tc>
          <w:tcPr>
            <w:tcW w:w="6228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ИП «Мовчан Е.А.» (павил</w:t>
            </w:r>
            <w:r w:rsidRPr="00997521">
              <w:t>ь</w:t>
            </w:r>
            <w:r w:rsidRPr="00997521">
              <w:t>он)</w:t>
            </w:r>
          </w:p>
        </w:tc>
        <w:tc>
          <w:tcPr>
            <w:tcW w:w="3060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ул. Тере</w:t>
            </w:r>
            <w:r w:rsidRPr="00997521">
              <w:t>ш</w:t>
            </w:r>
            <w:r w:rsidRPr="00997521">
              <w:t>ковой 27</w:t>
            </w:r>
          </w:p>
        </w:tc>
      </w:tr>
      <w:tr w:rsidR="0081005C">
        <w:tc>
          <w:tcPr>
            <w:tcW w:w="6228" w:type="dxa"/>
          </w:tcPr>
          <w:p w:rsidR="0081005C" w:rsidRPr="00420668" w:rsidRDefault="0081005C" w:rsidP="00F3496A">
            <w:pPr>
              <w:tabs>
                <w:tab w:val="left" w:pos="540"/>
              </w:tabs>
            </w:pPr>
            <w:r w:rsidRPr="00420668">
              <w:t>ИП «Нудьга» (мебельный маг</w:t>
            </w:r>
            <w:r w:rsidRPr="00420668">
              <w:t>а</w:t>
            </w:r>
            <w:r w:rsidRPr="00420668">
              <w:t>зин)</w:t>
            </w:r>
          </w:p>
        </w:tc>
        <w:tc>
          <w:tcPr>
            <w:tcW w:w="3060" w:type="dxa"/>
          </w:tcPr>
          <w:p w:rsidR="0081005C" w:rsidRPr="00420668" w:rsidRDefault="0081005C" w:rsidP="00F3496A">
            <w:pPr>
              <w:tabs>
                <w:tab w:val="left" w:pos="540"/>
              </w:tabs>
            </w:pPr>
            <w:r w:rsidRPr="00420668">
              <w:t>автовокзал</w:t>
            </w:r>
          </w:p>
        </w:tc>
      </w:tr>
      <w:tr w:rsidR="0081005C">
        <w:tc>
          <w:tcPr>
            <w:tcW w:w="6228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ИП «Николаенко С.Н.» (маг</w:t>
            </w:r>
            <w:r w:rsidRPr="00997521">
              <w:t>а</w:t>
            </w:r>
            <w:r w:rsidRPr="00997521">
              <w:t>зин)</w:t>
            </w:r>
          </w:p>
        </w:tc>
        <w:tc>
          <w:tcPr>
            <w:tcW w:w="3060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ул. Полта</w:t>
            </w:r>
            <w:r w:rsidRPr="00997521">
              <w:t>в</w:t>
            </w:r>
            <w:r w:rsidRPr="00997521">
              <w:t>ская 69</w:t>
            </w:r>
          </w:p>
        </w:tc>
      </w:tr>
      <w:tr w:rsidR="0081005C">
        <w:tc>
          <w:tcPr>
            <w:tcW w:w="6228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ООО «Негоциантстандарт» (оптовая торго</w:t>
            </w:r>
            <w:r w:rsidRPr="00997521">
              <w:t>в</w:t>
            </w:r>
            <w:r w:rsidRPr="00997521">
              <w:t>ля)</w:t>
            </w:r>
          </w:p>
        </w:tc>
        <w:tc>
          <w:tcPr>
            <w:tcW w:w="3060" w:type="dxa"/>
          </w:tcPr>
          <w:p w:rsidR="0081005C" w:rsidRPr="00997521" w:rsidRDefault="0081005C" w:rsidP="00F3496A">
            <w:pPr>
              <w:tabs>
                <w:tab w:val="left" w:pos="540"/>
              </w:tabs>
              <w:rPr>
                <w:highlight w:val="magenta"/>
              </w:rPr>
            </w:pPr>
            <w:r w:rsidRPr="00997521">
              <w:t>ул. Полта</w:t>
            </w:r>
            <w:r w:rsidRPr="00997521">
              <w:t>в</w:t>
            </w:r>
            <w:r w:rsidRPr="00997521">
              <w:t>ская 127</w:t>
            </w:r>
          </w:p>
        </w:tc>
      </w:tr>
      <w:tr w:rsidR="0081005C">
        <w:tc>
          <w:tcPr>
            <w:tcW w:w="6228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ИП «Потеха» (магазин)</w:t>
            </w:r>
          </w:p>
        </w:tc>
        <w:tc>
          <w:tcPr>
            <w:tcW w:w="3060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ул. Тат</w:t>
            </w:r>
            <w:r w:rsidRPr="00997521">
              <w:t>а</w:t>
            </w:r>
            <w:r w:rsidRPr="00997521">
              <w:t>ринцева 96а</w:t>
            </w:r>
          </w:p>
        </w:tc>
      </w:tr>
      <w:tr w:rsidR="0081005C">
        <w:tc>
          <w:tcPr>
            <w:tcW w:w="6228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ИП «Старкова» (магазин пр</w:t>
            </w:r>
            <w:r w:rsidRPr="00997521">
              <w:t>о</w:t>
            </w:r>
            <w:r w:rsidRPr="00997521">
              <w:t>дтоваров)</w:t>
            </w:r>
          </w:p>
        </w:tc>
        <w:tc>
          <w:tcPr>
            <w:tcW w:w="3060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ул. Флего</w:t>
            </w:r>
            <w:r w:rsidRPr="00997521">
              <w:t>н</w:t>
            </w:r>
            <w:r w:rsidRPr="00997521">
              <w:t>това 24</w:t>
            </w:r>
          </w:p>
        </w:tc>
      </w:tr>
      <w:tr w:rsidR="0081005C">
        <w:tc>
          <w:tcPr>
            <w:tcW w:w="6228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ИП «Хорцева» (магазин)</w:t>
            </w:r>
          </w:p>
        </w:tc>
        <w:tc>
          <w:tcPr>
            <w:tcW w:w="3060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ул. 45-лет Октября ЛДК</w:t>
            </w:r>
          </w:p>
        </w:tc>
      </w:tr>
      <w:tr w:rsidR="0081005C">
        <w:tc>
          <w:tcPr>
            <w:tcW w:w="6228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ИП «Бинятов» (закусочная)</w:t>
            </w:r>
          </w:p>
        </w:tc>
        <w:tc>
          <w:tcPr>
            <w:tcW w:w="3060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ул. Кошев</w:t>
            </w:r>
            <w:r w:rsidRPr="00997521">
              <w:t>о</w:t>
            </w:r>
            <w:r w:rsidRPr="00997521">
              <w:t>го 7 ЛДК</w:t>
            </w:r>
          </w:p>
        </w:tc>
      </w:tr>
      <w:tr w:rsidR="0081005C">
        <w:tc>
          <w:tcPr>
            <w:tcW w:w="6228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ИП «Юхневич» (магазин)</w:t>
            </w:r>
          </w:p>
        </w:tc>
        <w:tc>
          <w:tcPr>
            <w:tcW w:w="3060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ул. О.Кошевого 3, ЛДК</w:t>
            </w:r>
          </w:p>
        </w:tc>
      </w:tr>
      <w:tr w:rsidR="0081005C">
        <w:tc>
          <w:tcPr>
            <w:tcW w:w="6228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ИП «Юхневич» (магазин)</w:t>
            </w:r>
          </w:p>
        </w:tc>
        <w:tc>
          <w:tcPr>
            <w:tcW w:w="3060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ул. О.Кошевого 3, ЛДК</w:t>
            </w:r>
          </w:p>
        </w:tc>
      </w:tr>
      <w:tr w:rsidR="0081005C">
        <w:tc>
          <w:tcPr>
            <w:tcW w:w="6228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ИП «Вертков С.А.» (магазин)</w:t>
            </w:r>
          </w:p>
        </w:tc>
        <w:tc>
          <w:tcPr>
            <w:tcW w:w="3060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ул. Пушкина  9-5, ЛДК</w:t>
            </w:r>
          </w:p>
        </w:tc>
      </w:tr>
      <w:tr w:rsidR="0081005C">
        <w:tc>
          <w:tcPr>
            <w:tcW w:w="6228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ИП «Шишов С.С.» (магазин)</w:t>
            </w:r>
          </w:p>
        </w:tc>
        <w:tc>
          <w:tcPr>
            <w:tcW w:w="3060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ул. Пушк</w:t>
            </w:r>
            <w:r w:rsidRPr="00997521">
              <w:t>и</w:t>
            </w:r>
            <w:r w:rsidRPr="00997521">
              <w:t>на 15, ЛДК</w:t>
            </w:r>
          </w:p>
        </w:tc>
      </w:tr>
      <w:tr w:rsidR="0081005C">
        <w:tc>
          <w:tcPr>
            <w:tcW w:w="6228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ИП «Кислиц</w:t>
            </w:r>
            <w:r w:rsidRPr="00997521">
              <w:t>и</w:t>
            </w:r>
            <w:r w:rsidRPr="00997521">
              <w:t>на» (магазин)</w:t>
            </w:r>
          </w:p>
        </w:tc>
        <w:tc>
          <w:tcPr>
            <w:tcW w:w="3060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ул. Тургенева 33, ЛДК</w:t>
            </w:r>
          </w:p>
        </w:tc>
      </w:tr>
      <w:tr w:rsidR="0081005C">
        <w:tc>
          <w:tcPr>
            <w:tcW w:w="6228" w:type="dxa"/>
          </w:tcPr>
          <w:p w:rsidR="0081005C" w:rsidRPr="00420668" w:rsidRDefault="0081005C" w:rsidP="00F3496A">
            <w:pPr>
              <w:tabs>
                <w:tab w:val="left" w:pos="540"/>
              </w:tabs>
            </w:pPr>
            <w:r w:rsidRPr="00420668">
              <w:t>ИП «Касьян</w:t>
            </w:r>
            <w:r w:rsidRPr="00420668">
              <w:t>о</w:t>
            </w:r>
            <w:r w:rsidRPr="00420668">
              <w:t>ва» (магазин)</w:t>
            </w:r>
          </w:p>
        </w:tc>
        <w:tc>
          <w:tcPr>
            <w:tcW w:w="3060" w:type="dxa"/>
          </w:tcPr>
          <w:p w:rsidR="0081005C" w:rsidRPr="00420668" w:rsidRDefault="0081005C" w:rsidP="00F3496A">
            <w:pPr>
              <w:tabs>
                <w:tab w:val="left" w:pos="540"/>
              </w:tabs>
            </w:pPr>
            <w:r w:rsidRPr="00420668">
              <w:t>ул. Центральная 28 ЛДК</w:t>
            </w:r>
          </w:p>
        </w:tc>
      </w:tr>
      <w:tr w:rsidR="0081005C">
        <w:tc>
          <w:tcPr>
            <w:tcW w:w="6228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ИП «Яненко» (магазин)</w:t>
            </w:r>
          </w:p>
        </w:tc>
        <w:tc>
          <w:tcPr>
            <w:tcW w:w="3060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ул. Школьная 13-4, ЛДК</w:t>
            </w:r>
          </w:p>
        </w:tc>
      </w:tr>
      <w:tr w:rsidR="0081005C">
        <w:tc>
          <w:tcPr>
            <w:tcW w:w="6228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ООО «Сфера» (коммунальные услуги)</w:t>
            </w:r>
          </w:p>
        </w:tc>
        <w:tc>
          <w:tcPr>
            <w:tcW w:w="3060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ул. Школьная 14, ЛДК</w:t>
            </w:r>
          </w:p>
        </w:tc>
      </w:tr>
      <w:tr w:rsidR="0081005C">
        <w:tc>
          <w:tcPr>
            <w:tcW w:w="6228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ИП «Югов» (магазин)</w:t>
            </w:r>
          </w:p>
        </w:tc>
        <w:tc>
          <w:tcPr>
            <w:tcW w:w="3060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ул. Полевая 1а, ЛДК</w:t>
            </w:r>
          </w:p>
        </w:tc>
      </w:tr>
      <w:tr w:rsidR="0081005C">
        <w:tc>
          <w:tcPr>
            <w:tcW w:w="6228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ИП «Фозилов» (закусочная)</w:t>
            </w:r>
          </w:p>
        </w:tc>
        <w:tc>
          <w:tcPr>
            <w:tcW w:w="3060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Гострасса</w:t>
            </w:r>
          </w:p>
        </w:tc>
      </w:tr>
      <w:tr w:rsidR="0081005C">
        <w:tc>
          <w:tcPr>
            <w:tcW w:w="6228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ИП «Фияло» (закусочная)</w:t>
            </w:r>
          </w:p>
        </w:tc>
        <w:tc>
          <w:tcPr>
            <w:tcW w:w="3060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Гострасса</w:t>
            </w:r>
          </w:p>
        </w:tc>
      </w:tr>
      <w:tr w:rsidR="0081005C">
        <w:tc>
          <w:tcPr>
            <w:tcW w:w="6228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ИП «Соловьева» (закусочная)</w:t>
            </w:r>
          </w:p>
        </w:tc>
        <w:tc>
          <w:tcPr>
            <w:tcW w:w="3060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Гострасса</w:t>
            </w:r>
          </w:p>
        </w:tc>
      </w:tr>
      <w:tr w:rsidR="0081005C">
        <w:tc>
          <w:tcPr>
            <w:tcW w:w="6228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ООО «Лепрекон» (магазин + общепит)</w:t>
            </w:r>
          </w:p>
        </w:tc>
        <w:tc>
          <w:tcPr>
            <w:tcW w:w="3060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Гострасса</w:t>
            </w:r>
          </w:p>
        </w:tc>
      </w:tr>
      <w:tr w:rsidR="0081005C">
        <w:tc>
          <w:tcPr>
            <w:tcW w:w="6228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ИП «Бондар</w:t>
            </w:r>
            <w:r w:rsidRPr="00997521">
              <w:t>е</w:t>
            </w:r>
            <w:r w:rsidRPr="00997521">
              <w:t>ва» (магазин)</w:t>
            </w:r>
          </w:p>
        </w:tc>
        <w:tc>
          <w:tcPr>
            <w:tcW w:w="3060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с. Лазо, ул. Яроше</w:t>
            </w:r>
            <w:r w:rsidRPr="00997521">
              <w:t>н</w:t>
            </w:r>
            <w:r w:rsidRPr="00997521">
              <w:t>ко 1</w:t>
            </w:r>
          </w:p>
        </w:tc>
      </w:tr>
      <w:tr w:rsidR="0081005C">
        <w:tc>
          <w:tcPr>
            <w:tcW w:w="6228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ИП «Кошмар» (магазин)</w:t>
            </w:r>
          </w:p>
        </w:tc>
        <w:tc>
          <w:tcPr>
            <w:tcW w:w="3060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с. Лазо, ул. Яроше</w:t>
            </w:r>
            <w:r w:rsidRPr="00997521">
              <w:t>н</w:t>
            </w:r>
            <w:r w:rsidRPr="00997521">
              <w:t>ко 1</w:t>
            </w:r>
          </w:p>
        </w:tc>
      </w:tr>
      <w:tr w:rsidR="0081005C">
        <w:tc>
          <w:tcPr>
            <w:tcW w:w="6228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ООО «Элла» (магазин)</w:t>
            </w:r>
          </w:p>
        </w:tc>
        <w:tc>
          <w:tcPr>
            <w:tcW w:w="3060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с. Лазо, ул. Калин</w:t>
            </w:r>
            <w:r w:rsidRPr="00997521">
              <w:t>и</w:t>
            </w:r>
            <w:r w:rsidRPr="00997521">
              <w:t>на 55</w:t>
            </w:r>
          </w:p>
        </w:tc>
      </w:tr>
      <w:tr w:rsidR="0081005C">
        <w:tc>
          <w:tcPr>
            <w:tcW w:w="6228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ИП «Богданов О.А.» (магазин)</w:t>
            </w:r>
          </w:p>
        </w:tc>
        <w:tc>
          <w:tcPr>
            <w:tcW w:w="3060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пос. Лазо, ул. Сове</w:t>
            </w:r>
            <w:r w:rsidRPr="00997521">
              <w:t>т</w:t>
            </w:r>
            <w:r w:rsidRPr="00997521">
              <w:t>ская 74</w:t>
            </w:r>
          </w:p>
        </w:tc>
      </w:tr>
      <w:tr w:rsidR="0081005C">
        <w:tc>
          <w:tcPr>
            <w:tcW w:w="6228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ИП «Зиненко» (магазин)</w:t>
            </w:r>
          </w:p>
        </w:tc>
        <w:tc>
          <w:tcPr>
            <w:tcW w:w="3060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с. Грушевое, ул. Па</w:t>
            </w:r>
            <w:r w:rsidRPr="00997521">
              <w:t>р</w:t>
            </w:r>
            <w:r w:rsidRPr="00997521">
              <w:t>ковая 40</w:t>
            </w:r>
          </w:p>
        </w:tc>
      </w:tr>
      <w:tr w:rsidR="0081005C">
        <w:tc>
          <w:tcPr>
            <w:tcW w:w="6228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ИП «Бабий» (магазин)</w:t>
            </w:r>
          </w:p>
        </w:tc>
        <w:tc>
          <w:tcPr>
            <w:tcW w:w="3060" w:type="dxa"/>
          </w:tcPr>
          <w:p w:rsidR="0081005C" w:rsidRPr="00997521" w:rsidRDefault="0081005C" w:rsidP="00F3496A">
            <w:pPr>
              <w:tabs>
                <w:tab w:val="left" w:pos="540"/>
              </w:tabs>
            </w:pPr>
            <w:r w:rsidRPr="00997521">
              <w:t>с. Грушевое, ул. З</w:t>
            </w:r>
            <w:r w:rsidRPr="00997521">
              <w:t>е</w:t>
            </w:r>
            <w:r w:rsidRPr="00997521">
              <w:t>леная 18</w:t>
            </w:r>
          </w:p>
        </w:tc>
      </w:tr>
    </w:tbl>
    <w:p w:rsidR="00E05770" w:rsidRPr="00E455A2" w:rsidRDefault="00E05770" w:rsidP="00F3496A">
      <w:pPr>
        <w:pStyle w:val="3"/>
        <w:tabs>
          <w:tab w:val="left" w:pos="540"/>
        </w:tabs>
        <w:rPr>
          <w:rFonts w:ascii="Times New Roman" w:hAnsi="Times New Roman" w:cs="Times New Roman"/>
        </w:rPr>
      </w:pPr>
      <w:bookmarkStart w:id="36" w:name="_Toc303273377"/>
      <w:r w:rsidRPr="00E455A2">
        <w:rPr>
          <w:rFonts w:ascii="Times New Roman" w:hAnsi="Times New Roman" w:cs="Times New Roman"/>
        </w:rPr>
        <w:t>1.3.5. Жилищный фонд</w:t>
      </w:r>
      <w:bookmarkEnd w:id="36"/>
    </w:p>
    <w:p w:rsidR="00BE40DE" w:rsidRDefault="00BE40DE" w:rsidP="00F3496A">
      <w:pPr>
        <w:tabs>
          <w:tab w:val="left" w:pos="540"/>
        </w:tabs>
        <w:spacing w:line="360" w:lineRule="auto"/>
      </w:pPr>
      <w:r>
        <w:tab/>
        <w:t>По отчетным данным городских организа</w:t>
      </w:r>
      <w:r w:rsidR="00EE44D8">
        <w:t>ций по состоянию на 01.0</w:t>
      </w:r>
      <w:r>
        <w:t>1</w:t>
      </w:r>
      <w:r w:rsidR="00EE44D8">
        <w:t>.</w:t>
      </w:r>
      <w:smartTag w:uri="urn:schemas-microsoft-com:office:smarttags" w:element="metricconverter">
        <w:smartTagPr>
          <w:attr w:name="ProductID" w:val="2007 г"/>
        </w:smartTagPr>
        <w:r>
          <w:t>2007 г</w:t>
        </w:r>
      </w:smartTag>
      <w:r>
        <w:t>. общая площадь жилых квартир</w:t>
      </w:r>
      <w:r w:rsidR="00EE44D8">
        <w:t xml:space="preserve"> </w:t>
      </w:r>
      <w:r>
        <w:t>в округе составляла 661,2 т.м</w:t>
      </w:r>
      <w:r w:rsidRPr="00BE40DE">
        <w:rPr>
          <w:vertAlign w:val="superscript"/>
        </w:rPr>
        <w:t>2</w:t>
      </w:r>
      <w:r>
        <w:t>, распределяемой следующим обр</w:t>
      </w:r>
      <w:r>
        <w:t>а</w:t>
      </w:r>
      <w:r>
        <w:t>зом:</w:t>
      </w:r>
    </w:p>
    <w:p w:rsidR="00BE40DE" w:rsidRDefault="00BE40DE" w:rsidP="00F3496A">
      <w:pPr>
        <w:tabs>
          <w:tab w:val="left" w:pos="540"/>
        </w:tabs>
        <w:spacing w:line="360" w:lineRule="auto"/>
        <w:rPr>
          <w:vertAlign w:val="superscript"/>
        </w:rPr>
      </w:pPr>
      <w:r>
        <w:t xml:space="preserve">- муниципальный жилищный фонд </w:t>
      </w:r>
      <w:r w:rsidR="00EE44D8">
        <w:tab/>
        <w:t>-</w:t>
      </w:r>
      <w:r>
        <w:t xml:space="preserve"> 327,3 т.м</w:t>
      </w:r>
      <w:r w:rsidRPr="00BE40DE">
        <w:rPr>
          <w:vertAlign w:val="superscript"/>
        </w:rPr>
        <w:t>2</w:t>
      </w:r>
    </w:p>
    <w:p w:rsidR="00BE40DE" w:rsidRDefault="00BE40DE" w:rsidP="00F3496A">
      <w:pPr>
        <w:tabs>
          <w:tab w:val="left" w:pos="540"/>
        </w:tabs>
        <w:spacing w:line="360" w:lineRule="auto"/>
      </w:pPr>
      <w:r>
        <w:t xml:space="preserve">- ведомственный жилищный фонд  </w:t>
      </w:r>
      <w:r w:rsidR="00EE44D8">
        <w:tab/>
      </w:r>
      <w:r>
        <w:t>- 78,0 т.м</w:t>
      </w:r>
      <w:r w:rsidRPr="00BE40DE">
        <w:rPr>
          <w:vertAlign w:val="superscript"/>
        </w:rPr>
        <w:t>2</w:t>
      </w:r>
      <w:r>
        <w:rPr>
          <w:vertAlign w:val="superscript"/>
        </w:rPr>
        <w:t xml:space="preserve"> </w:t>
      </w:r>
    </w:p>
    <w:p w:rsidR="00BE40DE" w:rsidRDefault="00BE40DE" w:rsidP="00F3496A">
      <w:pPr>
        <w:tabs>
          <w:tab w:val="left" w:pos="540"/>
        </w:tabs>
        <w:spacing w:line="360" w:lineRule="auto"/>
      </w:pPr>
      <w:r>
        <w:t xml:space="preserve">- частный жилищный фонд </w:t>
      </w:r>
      <w:r w:rsidR="00EE44D8">
        <w:tab/>
      </w:r>
      <w:r w:rsidR="00EE44D8">
        <w:tab/>
        <w:t xml:space="preserve">-  </w:t>
      </w:r>
      <w:r>
        <w:t>255,9 т.м</w:t>
      </w:r>
      <w:r w:rsidRPr="00BE40DE">
        <w:rPr>
          <w:vertAlign w:val="superscript"/>
        </w:rPr>
        <w:t>2</w:t>
      </w:r>
    </w:p>
    <w:p w:rsidR="00BE40DE" w:rsidRDefault="00B329D4" w:rsidP="00F3496A">
      <w:pPr>
        <w:tabs>
          <w:tab w:val="left" w:pos="540"/>
          <w:tab w:val="left" w:pos="4140"/>
          <w:tab w:val="left" w:pos="6840"/>
        </w:tabs>
        <w:spacing w:line="360" w:lineRule="auto"/>
      </w:pPr>
      <w:r>
        <w:tab/>
      </w:r>
      <w:r w:rsidR="003E353E">
        <w:t>Согласно подсчетам полученных в городе данных по характеристике каждого жил</w:t>
      </w:r>
      <w:r w:rsidR="003E353E">
        <w:t>о</w:t>
      </w:r>
      <w:r w:rsidR="003E353E">
        <w:t>го здания общая площадь муниципального жилищного фонда о</w:t>
      </w:r>
      <w:r w:rsidR="003E353E">
        <w:t>п</w:t>
      </w:r>
      <w:r w:rsidR="003E353E">
        <w:t>ределена в 355,4 т.м</w:t>
      </w:r>
      <w:r w:rsidR="003E353E" w:rsidRPr="00BE40DE">
        <w:rPr>
          <w:vertAlign w:val="superscript"/>
        </w:rPr>
        <w:t>2</w:t>
      </w:r>
      <w:r w:rsidR="003E353E">
        <w:t xml:space="preserve"> при следующем распред</w:t>
      </w:r>
      <w:r w:rsidR="003E353E">
        <w:t>е</w:t>
      </w:r>
      <w:r w:rsidR="003E353E">
        <w:t>лении по этажности:</w:t>
      </w:r>
    </w:p>
    <w:p w:rsidR="003E353E" w:rsidRDefault="003E353E" w:rsidP="00F3496A">
      <w:pPr>
        <w:tabs>
          <w:tab w:val="left" w:pos="540"/>
          <w:tab w:val="left" w:pos="4140"/>
          <w:tab w:val="left" w:pos="6840"/>
        </w:tabs>
        <w:spacing w:line="360" w:lineRule="auto"/>
      </w:pPr>
      <w:r>
        <w:t xml:space="preserve">-1-эт. строения </w:t>
      </w:r>
      <w:r w:rsidR="00EE44D8">
        <w:tab/>
        <w:t>-</w:t>
      </w:r>
      <w:r>
        <w:t xml:space="preserve"> 80,6</w:t>
      </w:r>
      <w:r w:rsidRPr="003E353E">
        <w:t xml:space="preserve"> </w:t>
      </w:r>
      <w:r>
        <w:t>т.м</w:t>
      </w:r>
      <w:r w:rsidRPr="00BE40DE">
        <w:rPr>
          <w:vertAlign w:val="superscript"/>
        </w:rPr>
        <w:t>2</w:t>
      </w:r>
      <w:r>
        <w:t xml:space="preserve"> </w:t>
      </w:r>
      <w:r w:rsidR="00EE44D8">
        <w:tab/>
      </w:r>
      <w:r>
        <w:t>– 22,7%</w:t>
      </w:r>
    </w:p>
    <w:p w:rsidR="003E353E" w:rsidRDefault="003E353E" w:rsidP="00F3496A">
      <w:pPr>
        <w:tabs>
          <w:tab w:val="left" w:pos="540"/>
          <w:tab w:val="left" w:pos="4140"/>
          <w:tab w:val="left" w:pos="6840"/>
        </w:tabs>
        <w:spacing w:line="360" w:lineRule="auto"/>
      </w:pPr>
      <w:r>
        <w:t xml:space="preserve">- 2-х – эт. строения </w:t>
      </w:r>
      <w:r w:rsidR="00EE44D8">
        <w:tab/>
        <w:t xml:space="preserve">- </w:t>
      </w:r>
      <w:r>
        <w:t>42,2</w:t>
      </w:r>
      <w:r w:rsidRPr="003E353E">
        <w:t xml:space="preserve"> </w:t>
      </w:r>
      <w:r>
        <w:t>т.м</w:t>
      </w:r>
      <w:r w:rsidRPr="00BE40DE">
        <w:rPr>
          <w:vertAlign w:val="superscript"/>
        </w:rPr>
        <w:t>2</w:t>
      </w:r>
      <w:r>
        <w:t xml:space="preserve"> </w:t>
      </w:r>
      <w:r w:rsidR="00EE44D8">
        <w:tab/>
      </w:r>
      <w:r>
        <w:t>– 11,9%</w:t>
      </w:r>
    </w:p>
    <w:p w:rsidR="003E353E" w:rsidRDefault="003E353E" w:rsidP="00F3496A">
      <w:pPr>
        <w:tabs>
          <w:tab w:val="left" w:pos="540"/>
          <w:tab w:val="left" w:pos="4140"/>
          <w:tab w:val="left" w:pos="6840"/>
        </w:tabs>
        <w:spacing w:line="360" w:lineRule="auto"/>
      </w:pPr>
      <w:r>
        <w:t xml:space="preserve">- 3-х-эт. строения </w:t>
      </w:r>
      <w:r w:rsidR="00EE44D8">
        <w:tab/>
        <w:t>-</w:t>
      </w:r>
      <w:r>
        <w:t xml:space="preserve"> 4,7 т.м</w:t>
      </w:r>
      <w:r w:rsidRPr="00BE40DE">
        <w:rPr>
          <w:vertAlign w:val="superscript"/>
        </w:rPr>
        <w:t>2</w:t>
      </w:r>
      <w:r>
        <w:t xml:space="preserve"> </w:t>
      </w:r>
      <w:r w:rsidR="00EE44D8">
        <w:tab/>
      </w:r>
      <w:r>
        <w:t>– 1,3%</w:t>
      </w:r>
    </w:p>
    <w:p w:rsidR="003E353E" w:rsidRDefault="003E353E" w:rsidP="00F3496A">
      <w:pPr>
        <w:tabs>
          <w:tab w:val="left" w:pos="540"/>
          <w:tab w:val="left" w:pos="4140"/>
          <w:tab w:val="left" w:pos="6840"/>
        </w:tabs>
        <w:spacing w:line="360" w:lineRule="auto"/>
      </w:pPr>
      <w:r>
        <w:t xml:space="preserve">- 4-х-эт. строения </w:t>
      </w:r>
      <w:r w:rsidR="00EE44D8">
        <w:tab/>
        <w:t>-</w:t>
      </w:r>
      <w:r>
        <w:t xml:space="preserve"> 25,1</w:t>
      </w:r>
      <w:r w:rsidRPr="003E353E">
        <w:t xml:space="preserve"> </w:t>
      </w:r>
      <w:r>
        <w:t>т.м</w:t>
      </w:r>
      <w:r w:rsidRPr="00BE40DE">
        <w:rPr>
          <w:vertAlign w:val="superscript"/>
        </w:rPr>
        <w:t>2</w:t>
      </w:r>
      <w:r>
        <w:t xml:space="preserve"> </w:t>
      </w:r>
      <w:r w:rsidR="00EE44D8">
        <w:tab/>
      </w:r>
      <w:r>
        <w:t>– 7,1%</w:t>
      </w:r>
    </w:p>
    <w:p w:rsidR="003E353E" w:rsidRPr="00783BEE" w:rsidRDefault="003E353E" w:rsidP="00F3496A">
      <w:pPr>
        <w:tabs>
          <w:tab w:val="left" w:pos="540"/>
          <w:tab w:val="left" w:pos="4140"/>
          <w:tab w:val="left" w:pos="6840"/>
        </w:tabs>
        <w:spacing w:line="360" w:lineRule="auto"/>
        <w:rPr>
          <w:u w:val="single"/>
        </w:rPr>
      </w:pPr>
      <w:r w:rsidRPr="00783BEE">
        <w:rPr>
          <w:u w:val="single"/>
        </w:rPr>
        <w:t xml:space="preserve">- 5-ти– эт. строения </w:t>
      </w:r>
      <w:r w:rsidR="00EE44D8">
        <w:rPr>
          <w:u w:val="single"/>
        </w:rPr>
        <w:tab/>
        <w:t>-</w:t>
      </w:r>
      <w:r w:rsidRPr="00783BEE">
        <w:rPr>
          <w:u w:val="single"/>
        </w:rPr>
        <w:t xml:space="preserve"> </w:t>
      </w:r>
      <w:r w:rsidR="00530952" w:rsidRPr="00783BEE">
        <w:rPr>
          <w:u w:val="single"/>
        </w:rPr>
        <w:t>202,8 т.м</w:t>
      </w:r>
      <w:r w:rsidR="00530952" w:rsidRPr="00783BEE">
        <w:rPr>
          <w:u w:val="single"/>
          <w:vertAlign w:val="superscript"/>
        </w:rPr>
        <w:t>2</w:t>
      </w:r>
      <w:r w:rsidR="00EE44D8">
        <w:rPr>
          <w:u w:val="single"/>
          <w:vertAlign w:val="superscript"/>
        </w:rPr>
        <w:tab/>
      </w:r>
      <w:r w:rsidR="00530952" w:rsidRPr="00783BEE">
        <w:rPr>
          <w:u w:val="single"/>
          <w:vertAlign w:val="superscript"/>
        </w:rPr>
        <w:t xml:space="preserve"> </w:t>
      </w:r>
      <w:r w:rsidR="00530952" w:rsidRPr="00783BEE">
        <w:rPr>
          <w:u w:val="single"/>
        </w:rPr>
        <w:t>– 57,0%</w:t>
      </w:r>
    </w:p>
    <w:p w:rsidR="00530952" w:rsidRDefault="00530952" w:rsidP="00F3496A">
      <w:pPr>
        <w:tabs>
          <w:tab w:val="left" w:pos="540"/>
          <w:tab w:val="left" w:pos="4140"/>
          <w:tab w:val="left" w:pos="6840"/>
        </w:tabs>
        <w:spacing w:line="360" w:lineRule="auto"/>
      </w:pPr>
      <w:r>
        <w:t xml:space="preserve">ИТОГО                   </w:t>
      </w:r>
      <w:r w:rsidR="00EE44D8">
        <w:tab/>
        <w:t xml:space="preserve"> - </w:t>
      </w:r>
      <w:r>
        <w:t>355,4 т.м</w:t>
      </w:r>
      <w:r w:rsidRPr="00BE40DE">
        <w:rPr>
          <w:vertAlign w:val="superscript"/>
        </w:rPr>
        <w:t>2</w:t>
      </w:r>
      <w:r>
        <w:t xml:space="preserve"> </w:t>
      </w:r>
      <w:r w:rsidR="00EE44D8">
        <w:tab/>
      </w:r>
      <w:r>
        <w:t>– 100 %</w:t>
      </w:r>
    </w:p>
    <w:p w:rsidR="00635ECF" w:rsidRDefault="00B329D4" w:rsidP="00F3496A">
      <w:pPr>
        <w:tabs>
          <w:tab w:val="left" w:pos="540"/>
          <w:tab w:val="left" w:pos="4140"/>
          <w:tab w:val="left" w:pos="6840"/>
        </w:tabs>
        <w:spacing w:line="360" w:lineRule="auto"/>
      </w:pPr>
      <w:r>
        <w:tab/>
      </w:r>
      <w:r w:rsidR="00530952">
        <w:t>Почти все жилые дома 2-х и более этажной застройки, т.е. 272,7</w:t>
      </w:r>
      <w:r w:rsidR="00530952" w:rsidRPr="00530952">
        <w:t xml:space="preserve"> </w:t>
      </w:r>
      <w:r w:rsidR="00530952">
        <w:t>т.м</w:t>
      </w:r>
      <w:r w:rsidR="00530952" w:rsidRPr="00BE40DE">
        <w:rPr>
          <w:vertAlign w:val="superscript"/>
        </w:rPr>
        <w:t>2</w:t>
      </w:r>
      <w:r>
        <w:t xml:space="preserve"> размещаются в городе</w:t>
      </w:r>
      <w:r w:rsidR="00530952">
        <w:t xml:space="preserve"> Дальнереченске, за исключением 2,1</w:t>
      </w:r>
      <w:r w:rsidR="00530952" w:rsidRPr="00530952">
        <w:t xml:space="preserve"> </w:t>
      </w:r>
      <w:r w:rsidR="00530952">
        <w:t>т.м</w:t>
      </w:r>
      <w:r w:rsidR="00530952" w:rsidRPr="00BE40DE">
        <w:rPr>
          <w:vertAlign w:val="superscript"/>
        </w:rPr>
        <w:t>2</w:t>
      </w:r>
      <w:r w:rsidR="00530952">
        <w:t xml:space="preserve"> –</w:t>
      </w:r>
      <w:r w:rsidR="000C71D5">
        <w:t xml:space="preserve"> </w:t>
      </w:r>
      <w:r w:rsidR="00635ECF">
        <w:t>расположе</w:t>
      </w:r>
      <w:r w:rsidR="00635ECF">
        <w:t>н</w:t>
      </w:r>
      <w:r w:rsidR="00635ECF">
        <w:t xml:space="preserve">ных в с. Лазо. </w:t>
      </w:r>
    </w:p>
    <w:p w:rsidR="00635ECF" w:rsidRDefault="00635ECF" w:rsidP="00F3496A">
      <w:pPr>
        <w:tabs>
          <w:tab w:val="left" w:pos="-180"/>
          <w:tab w:val="left" w:pos="180"/>
          <w:tab w:val="left" w:pos="540"/>
          <w:tab w:val="left" w:pos="6840"/>
        </w:tabs>
        <w:spacing w:line="360" w:lineRule="auto"/>
        <w:jc w:val="both"/>
      </w:pPr>
      <w:r>
        <w:t>В период 2007-2008 годов по</w:t>
      </w:r>
      <w:r w:rsidR="000C71D5">
        <w:t xml:space="preserve"> </w:t>
      </w:r>
      <w:r>
        <w:t>данным городских организаций в округе было введено 2,9</w:t>
      </w:r>
      <w:r w:rsidRPr="00635ECF">
        <w:t xml:space="preserve"> </w:t>
      </w:r>
      <w:r>
        <w:t>т.м</w:t>
      </w:r>
      <w:r w:rsidRPr="00BE40DE">
        <w:rPr>
          <w:vertAlign w:val="superscript"/>
        </w:rPr>
        <w:t>2</w:t>
      </w:r>
      <w:r>
        <w:t xml:space="preserve"> общей площади жилых квартир муниципального фонда и 5,5 т.м</w:t>
      </w:r>
      <w:r w:rsidRPr="00BE40DE">
        <w:rPr>
          <w:vertAlign w:val="superscript"/>
        </w:rPr>
        <w:t>2</w:t>
      </w:r>
      <w:r>
        <w:t xml:space="preserve"> – </w:t>
      </w:r>
      <w:r w:rsidR="00EB473F">
        <w:t>индивидуал</w:t>
      </w:r>
      <w:r w:rsidR="00EB473F">
        <w:t>ь</w:t>
      </w:r>
      <w:r w:rsidR="00EB473F">
        <w:t>ных</w:t>
      </w:r>
      <w:r>
        <w:t xml:space="preserve"> жилых дом</w:t>
      </w:r>
      <w:r w:rsidR="00EB473F">
        <w:t>ов</w:t>
      </w:r>
      <w:r>
        <w:t>.</w:t>
      </w:r>
      <w:r w:rsidR="00F3496A">
        <w:t xml:space="preserve"> </w:t>
      </w:r>
      <w:r>
        <w:t>Таким образом, по состоянию</w:t>
      </w:r>
      <w:r w:rsidR="00F3496A">
        <w:t xml:space="preserve"> </w:t>
      </w:r>
      <w:r>
        <w:t>на 01.01.2009 г.,  согласно экспертной оце</w:t>
      </w:r>
      <w:r>
        <w:t>н</w:t>
      </w:r>
      <w:r w:rsidR="00F3496A">
        <w:t>ке</w:t>
      </w:r>
      <w:r>
        <w:t>, жилищный фонд определяется в 697,7</w:t>
      </w:r>
      <w:r w:rsidRPr="00635ECF">
        <w:t xml:space="preserve"> </w:t>
      </w:r>
      <w:r>
        <w:t>т.м</w:t>
      </w:r>
      <w:r w:rsidRPr="00BE40DE">
        <w:rPr>
          <w:vertAlign w:val="superscript"/>
        </w:rPr>
        <w:t>2</w:t>
      </w:r>
      <w:r>
        <w:t xml:space="preserve"> общей площади</w:t>
      </w:r>
      <w:r w:rsidR="002F0E8F">
        <w:t>, в т.ч.</w:t>
      </w:r>
    </w:p>
    <w:p w:rsidR="002F0E8F" w:rsidRDefault="002F0E8F" w:rsidP="00F3496A">
      <w:pPr>
        <w:tabs>
          <w:tab w:val="left" w:pos="-180"/>
          <w:tab w:val="left" w:pos="180"/>
          <w:tab w:val="left" w:pos="540"/>
          <w:tab w:val="left" w:pos="6840"/>
        </w:tabs>
        <w:spacing w:line="360" w:lineRule="auto"/>
        <w:jc w:val="right"/>
      </w:pPr>
      <w:r>
        <w:t>Таблица 1.3.5.</w:t>
      </w:r>
      <w:r w:rsidR="00972E93">
        <w:t>-1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068"/>
        <w:gridCol w:w="1980"/>
        <w:gridCol w:w="1800"/>
        <w:gridCol w:w="1723"/>
      </w:tblGrid>
      <w:tr w:rsidR="002F0E8F">
        <w:tc>
          <w:tcPr>
            <w:tcW w:w="4068" w:type="dxa"/>
          </w:tcPr>
          <w:p w:rsidR="002F0E8F" w:rsidRDefault="002F0E8F" w:rsidP="00F3496A">
            <w:pPr>
              <w:tabs>
                <w:tab w:val="left" w:pos="-180"/>
                <w:tab w:val="left" w:pos="180"/>
                <w:tab w:val="left" w:pos="540"/>
                <w:tab w:val="left" w:pos="6840"/>
              </w:tabs>
              <w:jc w:val="both"/>
            </w:pPr>
            <w:r>
              <w:t>Жилищный фонд</w:t>
            </w:r>
          </w:p>
        </w:tc>
        <w:tc>
          <w:tcPr>
            <w:tcW w:w="1980" w:type="dxa"/>
          </w:tcPr>
          <w:p w:rsidR="002F0E8F" w:rsidRDefault="002F0E8F" w:rsidP="00F3496A">
            <w:pPr>
              <w:tabs>
                <w:tab w:val="left" w:pos="-180"/>
                <w:tab w:val="left" w:pos="180"/>
                <w:tab w:val="left" w:pos="540"/>
                <w:tab w:val="left" w:pos="6840"/>
              </w:tabs>
              <w:jc w:val="both"/>
            </w:pPr>
            <w:r>
              <w:t>Существу</w:t>
            </w:r>
            <w:r>
              <w:t>ю</w:t>
            </w:r>
            <w:r>
              <w:t>щий на 2007 г/ т.м</w:t>
            </w:r>
            <w:r w:rsidRPr="00100BCC">
              <w:rPr>
                <w:vertAlign w:val="superscript"/>
              </w:rPr>
              <w:t>2</w:t>
            </w:r>
          </w:p>
        </w:tc>
        <w:tc>
          <w:tcPr>
            <w:tcW w:w="1800" w:type="dxa"/>
          </w:tcPr>
          <w:p w:rsidR="002F0E8F" w:rsidRDefault="002F0E8F" w:rsidP="00F3496A">
            <w:pPr>
              <w:tabs>
                <w:tab w:val="left" w:pos="-180"/>
                <w:tab w:val="left" w:pos="180"/>
                <w:tab w:val="left" w:pos="540"/>
                <w:tab w:val="left" w:pos="6840"/>
              </w:tabs>
              <w:jc w:val="both"/>
            </w:pPr>
            <w:r>
              <w:t>Новое стр-во 2008-2009г/ т.м</w:t>
            </w:r>
            <w:r w:rsidRPr="00100BCC">
              <w:rPr>
                <w:vertAlign w:val="superscript"/>
              </w:rPr>
              <w:t>2</w:t>
            </w:r>
          </w:p>
        </w:tc>
        <w:tc>
          <w:tcPr>
            <w:tcW w:w="1723" w:type="dxa"/>
          </w:tcPr>
          <w:p w:rsidR="002F0E8F" w:rsidRDefault="002F0E8F" w:rsidP="00F3496A">
            <w:pPr>
              <w:tabs>
                <w:tab w:val="left" w:pos="-180"/>
                <w:tab w:val="left" w:pos="180"/>
                <w:tab w:val="left" w:pos="540"/>
                <w:tab w:val="left" w:pos="6840"/>
              </w:tabs>
              <w:jc w:val="both"/>
            </w:pPr>
            <w:r>
              <w:t>Ит</w:t>
            </w:r>
            <w:r>
              <w:t>о</w:t>
            </w:r>
            <w:r>
              <w:t>го</w:t>
            </w:r>
          </w:p>
          <w:p w:rsidR="002F0E8F" w:rsidRDefault="002F0E8F" w:rsidP="00F3496A">
            <w:pPr>
              <w:tabs>
                <w:tab w:val="left" w:pos="-180"/>
                <w:tab w:val="left" w:pos="180"/>
                <w:tab w:val="left" w:pos="540"/>
                <w:tab w:val="left" w:pos="6840"/>
              </w:tabs>
              <w:jc w:val="both"/>
            </w:pPr>
            <w:r>
              <w:t>т.м</w:t>
            </w:r>
            <w:r w:rsidRPr="00100BCC">
              <w:rPr>
                <w:vertAlign w:val="superscript"/>
              </w:rPr>
              <w:t>2</w:t>
            </w:r>
          </w:p>
        </w:tc>
      </w:tr>
      <w:tr w:rsidR="002F0E8F">
        <w:tc>
          <w:tcPr>
            <w:tcW w:w="4068" w:type="dxa"/>
          </w:tcPr>
          <w:p w:rsidR="002F0E8F" w:rsidRDefault="002F0E8F" w:rsidP="00F3496A">
            <w:pPr>
              <w:tabs>
                <w:tab w:val="left" w:pos="-180"/>
                <w:tab w:val="left" w:pos="180"/>
                <w:tab w:val="left" w:pos="540"/>
                <w:tab w:val="left" w:pos="6840"/>
              </w:tabs>
              <w:spacing w:line="360" w:lineRule="auto"/>
              <w:jc w:val="both"/>
            </w:pPr>
            <w:r>
              <w:t>Муниципал</w:t>
            </w:r>
            <w:r>
              <w:t>ь</w:t>
            </w:r>
            <w:r>
              <w:t>ный фонд</w:t>
            </w:r>
          </w:p>
        </w:tc>
        <w:tc>
          <w:tcPr>
            <w:tcW w:w="1980" w:type="dxa"/>
          </w:tcPr>
          <w:p w:rsidR="002F0E8F" w:rsidRDefault="002F0E8F" w:rsidP="00F3496A">
            <w:pPr>
              <w:tabs>
                <w:tab w:val="left" w:pos="-180"/>
                <w:tab w:val="left" w:pos="180"/>
                <w:tab w:val="left" w:pos="540"/>
                <w:tab w:val="left" w:pos="6840"/>
              </w:tabs>
              <w:spacing w:line="360" w:lineRule="auto"/>
              <w:jc w:val="both"/>
            </w:pPr>
            <w:r>
              <w:t>355,4</w:t>
            </w:r>
          </w:p>
        </w:tc>
        <w:tc>
          <w:tcPr>
            <w:tcW w:w="1800" w:type="dxa"/>
          </w:tcPr>
          <w:p w:rsidR="002F0E8F" w:rsidRDefault="002F0E8F" w:rsidP="00F3496A">
            <w:pPr>
              <w:tabs>
                <w:tab w:val="left" w:pos="-180"/>
                <w:tab w:val="left" w:pos="180"/>
                <w:tab w:val="left" w:pos="540"/>
                <w:tab w:val="left" w:pos="6840"/>
              </w:tabs>
              <w:spacing w:line="360" w:lineRule="auto"/>
              <w:jc w:val="both"/>
            </w:pPr>
            <w:r>
              <w:t>2,9</w:t>
            </w:r>
          </w:p>
        </w:tc>
        <w:tc>
          <w:tcPr>
            <w:tcW w:w="1723" w:type="dxa"/>
          </w:tcPr>
          <w:p w:rsidR="002F0E8F" w:rsidRDefault="002F0E8F" w:rsidP="00F3496A">
            <w:pPr>
              <w:tabs>
                <w:tab w:val="left" w:pos="-180"/>
                <w:tab w:val="left" w:pos="180"/>
                <w:tab w:val="left" w:pos="540"/>
                <w:tab w:val="left" w:pos="6840"/>
              </w:tabs>
              <w:spacing w:line="360" w:lineRule="auto"/>
              <w:jc w:val="both"/>
            </w:pPr>
            <w:r>
              <w:t>358,3</w:t>
            </w:r>
          </w:p>
        </w:tc>
      </w:tr>
      <w:tr w:rsidR="002F0E8F">
        <w:tc>
          <w:tcPr>
            <w:tcW w:w="4068" w:type="dxa"/>
          </w:tcPr>
          <w:p w:rsidR="002F0E8F" w:rsidRDefault="002F0E8F" w:rsidP="00F3496A">
            <w:pPr>
              <w:tabs>
                <w:tab w:val="left" w:pos="-180"/>
                <w:tab w:val="left" w:pos="180"/>
                <w:tab w:val="left" w:pos="540"/>
                <w:tab w:val="left" w:pos="6840"/>
              </w:tabs>
              <w:spacing w:line="360" w:lineRule="auto"/>
              <w:jc w:val="both"/>
            </w:pPr>
            <w:r>
              <w:t>Ведомстве</w:t>
            </w:r>
            <w:r>
              <w:t>н</w:t>
            </w:r>
            <w:r>
              <w:t>ный фонд</w:t>
            </w:r>
          </w:p>
        </w:tc>
        <w:tc>
          <w:tcPr>
            <w:tcW w:w="1980" w:type="dxa"/>
          </w:tcPr>
          <w:p w:rsidR="002F0E8F" w:rsidRDefault="002F0E8F" w:rsidP="00F3496A">
            <w:pPr>
              <w:tabs>
                <w:tab w:val="left" w:pos="-180"/>
                <w:tab w:val="left" w:pos="180"/>
                <w:tab w:val="left" w:pos="540"/>
                <w:tab w:val="left" w:pos="6840"/>
              </w:tabs>
              <w:spacing w:line="360" w:lineRule="auto"/>
              <w:jc w:val="both"/>
            </w:pPr>
            <w:r>
              <w:t>78,0</w:t>
            </w:r>
          </w:p>
        </w:tc>
        <w:tc>
          <w:tcPr>
            <w:tcW w:w="1800" w:type="dxa"/>
          </w:tcPr>
          <w:p w:rsidR="002F0E8F" w:rsidRDefault="002F0E8F" w:rsidP="00F3496A">
            <w:pPr>
              <w:tabs>
                <w:tab w:val="left" w:pos="-180"/>
                <w:tab w:val="left" w:pos="180"/>
                <w:tab w:val="left" w:pos="540"/>
                <w:tab w:val="left" w:pos="6840"/>
              </w:tabs>
              <w:spacing w:line="360" w:lineRule="auto"/>
              <w:jc w:val="both"/>
            </w:pPr>
            <w:r>
              <w:t>Нет свед</w:t>
            </w:r>
            <w:r>
              <w:t>е</w:t>
            </w:r>
            <w:r>
              <w:t>ний</w:t>
            </w:r>
          </w:p>
        </w:tc>
        <w:tc>
          <w:tcPr>
            <w:tcW w:w="1723" w:type="dxa"/>
          </w:tcPr>
          <w:p w:rsidR="002F0E8F" w:rsidRDefault="002F0E8F" w:rsidP="00F3496A">
            <w:pPr>
              <w:tabs>
                <w:tab w:val="left" w:pos="-180"/>
                <w:tab w:val="left" w:pos="180"/>
                <w:tab w:val="left" w:pos="540"/>
                <w:tab w:val="left" w:pos="6840"/>
              </w:tabs>
              <w:spacing w:line="360" w:lineRule="auto"/>
              <w:jc w:val="both"/>
            </w:pPr>
            <w:r>
              <w:t>78,0</w:t>
            </w:r>
          </w:p>
        </w:tc>
      </w:tr>
      <w:tr w:rsidR="002F0E8F">
        <w:tc>
          <w:tcPr>
            <w:tcW w:w="4068" w:type="dxa"/>
          </w:tcPr>
          <w:p w:rsidR="002F0E8F" w:rsidRDefault="002F0E8F" w:rsidP="00F3496A">
            <w:pPr>
              <w:tabs>
                <w:tab w:val="left" w:pos="-180"/>
                <w:tab w:val="left" w:pos="180"/>
                <w:tab w:val="left" w:pos="540"/>
                <w:tab w:val="left" w:pos="6840"/>
              </w:tabs>
              <w:spacing w:line="360" w:lineRule="auto"/>
              <w:jc w:val="both"/>
            </w:pPr>
            <w:r>
              <w:t>Частный фонд</w:t>
            </w:r>
          </w:p>
        </w:tc>
        <w:tc>
          <w:tcPr>
            <w:tcW w:w="1980" w:type="dxa"/>
          </w:tcPr>
          <w:p w:rsidR="002F0E8F" w:rsidRDefault="002F0E8F" w:rsidP="00F3496A">
            <w:pPr>
              <w:tabs>
                <w:tab w:val="left" w:pos="-180"/>
                <w:tab w:val="left" w:pos="180"/>
                <w:tab w:val="left" w:pos="540"/>
                <w:tab w:val="left" w:pos="6840"/>
              </w:tabs>
              <w:spacing w:line="360" w:lineRule="auto"/>
              <w:jc w:val="both"/>
            </w:pPr>
            <w:r>
              <w:t>255,9</w:t>
            </w:r>
          </w:p>
        </w:tc>
        <w:tc>
          <w:tcPr>
            <w:tcW w:w="1800" w:type="dxa"/>
          </w:tcPr>
          <w:p w:rsidR="002F0E8F" w:rsidRDefault="002F0E8F" w:rsidP="00F3496A">
            <w:pPr>
              <w:tabs>
                <w:tab w:val="left" w:pos="-180"/>
                <w:tab w:val="left" w:pos="180"/>
                <w:tab w:val="left" w:pos="540"/>
                <w:tab w:val="left" w:pos="6840"/>
              </w:tabs>
              <w:spacing w:line="360" w:lineRule="auto"/>
              <w:jc w:val="both"/>
            </w:pPr>
            <w:r>
              <w:t>5,5</w:t>
            </w:r>
          </w:p>
        </w:tc>
        <w:tc>
          <w:tcPr>
            <w:tcW w:w="1723" w:type="dxa"/>
          </w:tcPr>
          <w:p w:rsidR="002F0E8F" w:rsidRDefault="002F0E8F" w:rsidP="00F3496A">
            <w:pPr>
              <w:tabs>
                <w:tab w:val="left" w:pos="-180"/>
                <w:tab w:val="left" w:pos="180"/>
                <w:tab w:val="left" w:pos="540"/>
                <w:tab w:val="left" w:pos="6840"/>
              </w:tabs>
              <w:spacing w:line="360" w:lineRule="auto"/>
              <w:jc w:val="both"/>
            </w:pPr>
            <w:r>
              <w:t>261,4</w:t>
            </w:r>
          </w:p>
        </w:tc>
      </w:tr>
      <w:tr w:rsidR="002F0E8F">
        <w:tc>
          <w:tcPr>
            <w:tcW w:w="4068" w:type="dxa"/>
          </w:tcPr>
          <w:p w:rsidR="002F0E8F" w:rsidRDefault="002F0E8F" w:rsidP="00F3496A">
            <w:pPr>
              <w:tabs>
                <w:tab w:val="left" w:pos="-180"/>
                <w:tab w:val="left" w:pos="180"/>
                <w:tab w:val="left" w:pos="540"/>
                <w:tab w:val="left" w:pos="6840"/>
              </w:tabs>
              <w:spacing w:line="360" w:lineRule="auto"/>
              <w:jc w:val="both"/>
            </w:pPr>
            <w:r>
              <w:t>итого</w:t>
            </w:r>
          </w:p>
        </w:tc>
        <w:tc>
          <w:tcPr>
            <w:tcW w:w="1980" w:type="dxa"/>
          </w:tcPr>
          <w:p w:rsidR="002F0E8F" w:rsidRDefault="002F0E8F" w:rsidP="00F3496A">
            <w:pPr>
              <w:tabs>
                <w:tab w:val="left" w:pos="-180"/>
                <w:tab w:val="left" w:pos="180"/>
                <w:tab w:val="left" w:pos="540"/>
                <w:tab w:val="left" w:pos="6840"/>
              </w:tabs>
              <w:spacing w:line="360" w:lineRule="auto"/>
              <w:jc w:val="both"/>
            </w:pPr>
            <w:r>
              <w:t>689,3</w:t>
            </w:r>
          </w:p>
        </w:tc>
        <w:tc>
          <w:tcPr>
            <w:tcW w:w="1800" w:type="dxa"/>
          </w:tcPr>
          <w:p w:rsidR="002F0E8F" w:rsidRDefault="002F0E8F" w:rsidP="00F3496A">
            <w:pPr>
              <w:tabs>
                <w:tab w:val="left" w:pos="-180"/>
                <w:tab w:val="left" w:pos="180"/>
                <w:tab w:val="left" w:pos="540"/>
                <w:tab w:val="left" w:pos="6840"/>
              </w:tabs>
              <w:spacing w:line="360" w:lineRule="auto"/>
              <w:jc w:val="both"/>
            </w:pPr>
            <w:r>
              <w:t>8,7</w:t>
            </w:r>
          </w:p>
        </w:tc>
        <w:tc>
          <w:tcPr>
            <w:tcW w:w="1723" w:type="dxa"/>
          </w:tcPr>
          <w:p w:rsidR="002F0E8F" w:rsidRDefault="002F0E8F" w:rsidP="00F3496A">
            <w:pPr>
              <w:tabs>
                <w:tab w:val="left" w:pos="-180"/>
                <w:tab w:val="left" w:pos="180"/>
                <w:tab w:val="left" w:pos="540"/>
                <w:tab w:val="left" w:pos="6840"/>
              </w:tabs>
              <w:spacing w:line="360" w:lineRule="auto"/>
              <w:jc w:val="both"/>
            </w:pPr>
            <w:r>
              <w:t>697,7</w:t>
            </w:r>
          </w:p>
        </w:tc>
      </w:tr>
    </w:tbl>
    <w:p w:rsidR="002F0E8F" w:rsidRDefault="002F0E8F" w:rsidP="00F3496A">
      <w:pPr>
        <w:tabs>
          <w:tab w:val="left" w:pos="-180"/>
          <w:tab w:val="left" w:pos="180"/>
          <w:tab w:val="left" w:pos="540"/>
          <w:tab w:val="left" w:pos="6840"/>
        </w:tabs>
        <w:spacing w:line="360" w:lineRule="auto"/>
        <w:jc w:val="both"/>
      </w:pPr>
    </w:p>
    <w:p w:rsidR="00972E93" w:rsidRDefault="00F3496A" w:rsidP="00D34981">
      <w:pPr>
        <w:tabs>
          <w:tab w:val="left" w:pos="-180"/>
          <w:tab w:val="left" w:pos="180"/>
          <w:tab w:val="left" w:pos="540"/>
          <w:tab w:val="left" w:pos="6840"/>
        </w:tabs>
        <w:spacing w:line="360" w:lineRule="auto"/>
        <w:jc w:val="both"/>
      </w:pPr>
      <w:r>
        <w:tab/>
      </w:r>
      <w:r w:rsidR="00D34981">
        <w:tab/>
      </w:r>
      <w:r w:rsidR="002F0E8F">
        <w:t>Преобладающая часть жилищного фонда</w:t>
      </w:r>
      <w:r w:rsidR="00783BEE">
        <w:t xml:space="preserve"> размещается в г. Дальнереченске. Распр</w:t>
      </w:r>
      <w:r w:rsidR="00783BEE">
        <w:t>е</w:t>
      </w:r>
      <w:r w:rsidR="00783BEE">
        <w:t>деление муниципального жилищного фонда по каждому поселению</w:t>
      </w:r>
      <w:r w:rsidR="00327DAD">
        <w:t xml:space="preserve"> </w:t>
      </w:r>
      <w:r w:rsidR="00783BEE">
        <w:t>принято согласно данным подомовой характеристики с адресами каждого стро</w:t>
      </w:r>
      <w:r w:rsidR="000C71D5">
        <w:t>ения. П</w:t>
      </w:r>
      <w:r w:rsidR="00783BEE">
        <w:t>редполагается, что жилые строения ведомственного ж</w:t>
      </w:r>
      <w:r w:rsidR="00EE44D8">
        <w:t>илого фонда относятся к населенным пунктам</w:t>
      </w:r>
      <w:r w:rsidR="00783BEE">
        <w:t xml:space="preserve"> горо</w:t>
      </w:r>
      <w:r w:rsidR="00783BEE">
        <w:t>д</w:t>
      </w:r>
      <w:r w:rsidR="00783BEE">
        <w:t>ского округа: Коль</w:t>
      </w:r>
      <w:r w:rsidR="00344678">
        <w:t xml:space="preserve">цевое, </w:t>
      </w:r>
      <w:r w:rsidR="00783BEE">
        <w:t xml:space="preserve">Лазо и </w:t>
      </w:r>
      <w:r w:rsidR="00DE3B11">
        <w:t>других, н</w:t>
      </w:r>
      <w:r w:rsidR="00783BEE">
        <w:t xml:space="preserve">е приведенных </w:t>
      </w:r>
      <w:r w:rsidR="00DE3B11">
        <w:t>в этих материалах, а также ра</w:t>
      </w:r>
      <w:r w:rsidR="00DE3B11">
        <w:t>з</w:t>
      </w:r>
      <w:r w:rsidR="00DE3B11">
        <w:t>мещаются в г. Дальнер</w:t>
      </w:r>
      <w:r w:rsidR="00DE3B11">
        <w:t>е</w:t>
      </w:r>
      <w:r w:rsidR="00DE3B11">
        <w:t>ченске.</w:t>
      </w:r>
      <w:r w:rsidR="00D34981">
        <w:t xml:space="preserve"> </w:t>
      </w:r>
      <w:r w:rsidR="00DE3B11">
        <w:t>Распределение жилищного фонда</w:t>
      </w:r>
      <w:r w:rsidR="008316AD">
        <w:t xml:space="preserve"> частновладельческих строений по населенным пунктам приводится пропорционально общему числу домов</w:t>
      </w:r>
      <w:r w:rsidR="00972E93">
        <w:t>, вз</w:t>
      </w:r>
      <w:r w:rsidR="00972E93">
        <w:t>я</w:t>
      </w:r>
      <w:r w:rsidR="00972E93">
        <w:t>тых по материалам адре</w:t>
      </w:r>
      <w:r w:rsidR="00972E93">
        <w:t>с</w:t>
      </w:r>
      <w:r w:rsidR="00972E93">
        <w:t>ных схем.</w:t>
      </w:r>
      <w:r w:rsidR="00327DAD">
        <w:t xml:space="preserve"> </w:t>
      </w:r>
      <w:r w:rsidR="00972E93">
        <w:t xml:space="preserve">Общие ориентировочные размеры жилищного фонда в каждом населенном пункте </w:t>
      </w:r>
      <w:r w:rsidR="00866F0B">
        <w:t>характеризуются следующими показ</w:t>
      </w:r>
      <w:r w:rsidR="00866F0B">
        <w:t>а</w:t>
      </w:r>
      <w:r w:rsidR="00866F0B">
        <w:t>телями:</w:t>
      </w:r>
    </w:p>
    <w:p w:rsidR="00866F0B" w:rsidRDefault="00866F0B" w:rsidP="00F3496A">
      <w:pPr>
        <w:tabs>
          <w:tab w:val="left" w:pos="-180"/>
          <w:tab w:val="left" w:pos="180"/>
          <w:tab w:val="left" w:pos="540"/>
          <w:tab w:val="left" w:pos="6840"/>
        </w:tabs>
        <w:spacing w:line="360" w:lineRule="auto"/>
        <w:jc w:val="both"/>
      </w:pPr>
      <w:r>
        <w:t xml:space="preserve">г. Дальнереченск </w:t>
      </w:r>
      <w:r w:rsidR="00EE44D8">
        <w:tab/>
        <w:t>-</w:t>
      </w:r>
      <w:r>
        <w:t xml:space="preserve"> 640,6 т.м</w:t>
      </w:r>
      <w:r w:rsidRPr="00866F0B">
        <w:rPr>
          <w:vertAlign w:val="superscript"/>
        </w:rPr>
        <w:t>2</w:t>
      </w:r>
    </w:p>
    <w:p w:rsidR="00866F0B" w:rsidRDefault="00866F0B" w:rsidP="00F3496A">
      <w:pPr>
        <w:tabs>
          <w:tab w:val="left" w:pos="-180"/>
          <w:tab w:val="left" w:pos="180"/>
          <w:tab w:val="left" w:pos="540"/>
          <w:tab w:val="left" w:pos="6840"/>
        </w:tabs>
        <w:spacing w:line="360" w:lineRule="auto"/>
        <w:jc w:val="both"/>
      </w:pPr>
      <w:r>
        <w:t xml:space="preserve">с. Лазо </w:t>
      </w:r>
      <w:r w:rsidR="00EE44D8">
        <w:tab/>
        <w:t xml:space="preserve">- </w:t>
      </w:r>
      <w:r>
        <w:t>46,5 т.м</w:t>
      </w:r>
      <w:r w:rsidRPr="00866F0B">
        <w:rPr>
          <w:vertAlign w:val="superscript"/>
        </w:rPr>
        <w:t>2</w:t>
      </w:r>
    </w:p>
    <w:p w:rsidR="00866F0B" w:rsidRDefault="00EE44D8" w:rsidP="00F3496A">
      <w:pPr>
        <w:tabs>
          <w:tab w:val="left" w:pos="-180"/>
          <w:tab w:val="left" w:pos="180"/>
          <w:tab w:val="left" w:pos="540"/>
          <w:tab w:val="left" w:pos="6840"/>
        </w:tabs>
        <w:spacing w:line="360" w:lineRule="auto"/>
        <w:jc w:val="both"/>
      </w:pPr>
      <w:r>
        <w:t>с. Грушевое</w:t>
      </w:r>
      <w:r w:rsidR="00866F0B">
        <w:t xml:space="preserve"> </w:t>
      </w:r>
      <w:r>
        <w:tab/>
        <w:t xml:space="preserve">- </w:t>
      </w:r>
      <w:r w:rsidR="00866F0B">
        <w:t>10,4 т.м</w:t>
      </w:r>
      <w:r w:rsidR="00866F0B" w:rsidRPr="00866F0B">
        <w:rPr>
          <w:vertAlign w:val="superscript"/>
        </w:rPr>
        <w:t>2</w:t>
      </w:r>
    </w:p>
    <w:p w:rsidR="006C1A10" w:rsidRDefault="00866F0B" w:rsidP="00F3496A">
      <w:pPr>
        <w:tabs>
          <w:tab w:val="left" w:pos="-180"/>
          <w:tab w:val="left" w:pos="180"/>
          <w:tab w:val="left" w:pos="540"/>
          <w:tab w:val="left" w:pos="6840"/>
        </w:tabs>
        <w:spacing w:line="360" w:lineRule="auto"/>
        <w:jc w:val="both"/>
      </w:pPr>
      <w:r w:rsidRPr="00AB2638">
        <w:t xml:space="preserve">д. Краснояровка </w:t>
      </w:r>
      <w:r w:rsidR="00EE44D8">
        <w:tab/>
        <w:t xml:space="preserve">- </w:t>
      </w:r>
      <w:r w:rsidRPr="00AB2638">
        <w:t>2,6 т.м</w:t>
      </w:r>
      <w:r w:rsidRPr="00AB2638">
        <w:rPr>
          <w:vertAlign w:val="superscript"/>
        </w:rPr>
        <w:t>2</w:t>
      </w:r>
      <w:r w:rsidRPr="00AB2638">
        <w:t xml:space="preserve"> </w:t>
      </w:r>
    </w:p>
    <w:p w:rsidR="00866F0B" w:rsidRDefault="00866F0B" w:rsidP="00F3496A">
      <w:pPr>
        <w:tabs>
          <w:tab w:val="left" w:pos="-180"/>
          <w:tab w:val="left" w:pos="180"/>
          <w:tab w:val="left" w:pos="540"/>
          <w:tab w:val="left" w:pos="6840"/>
        </w:tabs>
        <w:spacing w:line="360" w:lineRule="auto"/>
        <w:jc w:val="both"/>
      </w:pPr>
      <w:r w:rsidRPr="00866F0B">
        <w:t>ИТОГО</w:t>
      </w:r>
      <w:r>
        <w:t xml:space="preserve">                 </w:t>
      </w:r>
      <w:r w:rsidR="00EE44D8">
        <w:tab/>
      </w:r>
      <w:r>
        <w:t>- 697,7 т.м</w:t>
      </w:r>
      <w:r w:rsidRPr="00866F0B">
        <w:rPr>
          <w:vertAlign w:val="superscript"/>
        </w:rPr>
        <w:t>2</w:t>
      </w:r>
    </w:p>
    <w:p w:rsidR="00866F0B" w:rsidRDefault="00D34981" w:rsidP="00F3496A">
      <w:pPr>
        <w:tabs>
          <w:tab w:val="left" w:pos="-180"/>
          <w:tab w:val="left" w:pos="0"/>
          <w:tab w:val="left" w:pos="540"/>
          <w:tab w:val="left" w:pos="6840"/>
        </w:tabs>
        <w:spacing w:line="360" w:lineRule="auto"/>
        <w:jc w:val="both"/>
      </w:pPr>
      <w:r>
        <w:tab/>
      </w:r>
      <w:r w:rsidR="00866F0B">
        <w:t>При общей числ</w:t>
      </w:r>
      <w:r w:rsidR="004014D1">
        <w:t>енности населения по округу в 3</w:t>
      </w:r>
      <w:r w:rsidR="004014D1" w:rsidRPr="004014D1">
        <w:t>2</w:t>
      </w:r>
      <w:r w:rsidR="004014D1">
        <w:t>,1</w:t>
      </w:r>
      <w:r w:rsidR="004014D1" w:rsidRPr="004014D1">
        <w:t xml:space="preserve"> т</w:t>
      </w:r>
      <w:r w:rsidR="004014D1">
        <w:t>ыс. человек, при средней ж</w:t>
      </w:r>
      <w:r w:rsidR="004014D1">
        <w:t>и</w:t>
      </w:r>
      <w:r w:rsidR="004014D1">
        <w:t>лищной обеспеченности, согласно приведенным расчетам, показатели обеспеченности с</w:t>
      </w:r>
      <w:r w:rsidR="004014D1">
        <w:t>о</w:t>
      </w:r>
      <w:r w:rsidR="004014D1">
        <w:t>ставляют 21,7м2/жителя. Ориентировочные</w:t>
      </w:r>
      <w:r w:rsidR="00327DAD">
        <w:t xml:space="preserve"> показатели численности населения каждого населенного пункта округа, исходя из числа проживающих в каждом доме частной з</w:t>
      </w:r>
      <w:r w:rsidR="00327DAD">
        <w:t>а</w:t>
      </w:r>
      <w:r w:rsidR="00327DAD">
        <w:t>стройки в 2,6 человек и жили</w:t>
      </w:r>
      <w:r w:rsidR="00327DAD">
        <w:t>щ</w:t>
      </w:r>
      <w:r w:rsidR="00327DAD">
        <w:t>ной обеспеченности в домах секционного типа примерно по 20 м</w:t>
      </w:r>
      <w:r w:rsidR="00327DAD" w:rsidRPr="00327DAD">
        <w:rPr>
          <w:vertAlign w:val="superscript"/>
        </w:rPr>
        <w:t>2</w:t>
      </w:r>
      <w:r w:rsidR="00327DAD">
        <w:t>/чел, приводятся ниже:</w:t>
      </w:r>
    </w:p>
    <w:p w:rsidR="00327DAD" w:rsidRDefault="00327DAD" w:rsidP="00F3496A">
      <w:pPr>
        <w:tabs>
          <w:tab w:val="left" w:pos="-180"/>
          <w:tab w:val="left" w:pos="180"/>
          <w:tab w:val="left" w:pos="540"/>
          <w:tab w:val="left" w:pos="6840"/>
        </w:tabs>
        <w:spacing w:line="360" w:lineRule="auto"/>
        <w:jc w:val="both"/>
      </w:pPr>
      <w:r>
        <w:t>г. Дальнереченск                                    -  29,6 т.чел.</w:t>
      </w:r>
    </w:p>
    <w:p w:rsidR="00327DAD" w:rsidRDefault="006C1A10" w:rsidP="00F3496A">
      <w:pPr>
        <w:tabs>
          <w:tab w:val="left" w:pos="-180"/>
          <w:tab w:val="left" w:pos="180"/>
          <w:tab w:val="left" w:pos="540"/>
          <w:tab w:val="left" w:pos="6840"/>
        </w:tabs>
        <w:spacing w:line="360" w:lineRule="auto"/>
        <w:jc w:val="both"/>
      </w:pPr>
      <w:r>
        <w:t>с</w:t>
      </w:r>
      <w:r w:rsidR="00327DAD">
        <w:t>. Лазо                                                     - 1,9 т. чел.</w:t>
      </w:r>
    </w:p>
    <w:p w:rsidR="00327DAD" w:rsidRDefault="006C1A10" w:rsidP="00F3496A">
      <w:pPr>
        <w:tabs>
          <w:tab w:val="left" w:pos="-180"/>
          <w:tab w:val="left" w:pos="180"/>
          <w:tab w:val="left" w:pos="540"/>
          <w:tab w:val="left" w:pos="6840"/>
        </w:tabs>
        <w:spacing w:line="360" w:lineRule="auto"/>
        <w:jc w:val="both"/>
      </w:pPr>
      <w:r>
        <w:t>с. Грушевое</w:t>
      </w:r>
      <w:r w:rsidR="00327DAD">
        <w:t xml:space="preserve">                                            - 0,5 тыс. чел.</w:t>
      </w:r>
    </w:p>
    <w:p w:rsidR="00327DAD" w:rsidRPr="00327DAD" w:rsidRDefault="00327DAD" w:rsidP="00F3496A">
      <w:pPr>
        <w:tabs>
          <w:tab w:val="left" w:pos="-180"/>
          <w:tab w:val="left" w:pos="180"/>
          <w:tab w:val="left" w:pos="540"/>
          <w:tab w:val="left" w:pos="6840"/>
        </w:tabs>
        <w:spacing w:line="360" w:lineRule="auto"/>
        <w:jc w:val="both"/>
      </w:pPr>
      <w:r>
        <w:t xml:space="preserve">д. Краснояровка         </w:t>
      </w:r>
      <w:r w:rsidR="006C1A10">
        <w:t xml:space="preserve">                            </w:t>
      </w:r>
      <w:r>
        <w:t>- 0,1 т. чел.</w:t>
      </w:r>
    </w:p>
    <w:p w:rsidR="001D3C49" w:rsidRPr="00EE44D8" w:rsidRDefault="001D3C49" w:rsidP="00F3496A">
      <w:pPr>
        <w:pStyle w:val="3"/>
        <w:tabs>
          <w:tab w:val="left" w:pos="540"/>
        </w:tabs>
        <w:spacing w:line="360" w:lineRule="auto"/>
        <w:rPr>
          <w:rFonts w:ascii="Times New Roman" w:hAnsi="Times New Roman" w:cs="Times New Roman"/>
        </w:rPr>
      </w:pPr>
      <w:bookmarkStart w:id="37" w:name="_Toc303273378"/>
      <w:r w:rsidRPr="00EE44D8">
        <w:rPr>
          <w:rFonts w:ascii="Times New Roman" w:hAnsi="Times New Roman" w:cs="Times New Roman"/>
        </w:rPr>
        <w:t>1.3.6. Уровень жизни</w:t>
      </w:r>
      <w:bookmarkEnd w:id="37"/>
    </w:p>
    <w:p w:rsidR="001844A9" w:rsidRDefault="00D34981" w:rsidP="00F3496A">
      <w:pPr>
        <w:pStyle w:val="a9"/>
        <w:tabs>
          <w:tab w:val="left" w:pos="540"/>
        </w:tabs>
        <w:spacing w:line="360" w:lineRule="auto"/>
        <w:ind w:left="0"/>
        <w:jc w:val="both"/>
      </w:pPr>
      <w:r>
        <w:tab/>
      </w:r>
      <w:r w:rsidR="001D3C49" w:rsidRPr="00690F57">
        <w:t>На 01.12.2008 года  средняя номинальная  заработная плата одного работающего, н</w:t>
      </w:r>
      <w:r w:rsidR="001D3C49" w:rsidRPr="00690F57">
        <w:t>а</w:t>
      </w:r>
      <w:r w:rsidR="001D3C49" w:rsidRPr="00690F57">
        <w:t>численная  в крупных, средних, малых  предприятиях и организациях Дальнереченского городского округа составила 12,1 тыс. рублей, что хотя и более чем в 3 раза превышает прожиточный минимум, но не является достаточным стимулом для миграционного прит</w:t>
      </w:r>
      <w:r w:rsidR="001D3C49" w:rsidRPr="00690F57">
        <w:t>о</w:t>
      </w:r>
      <w:r w:rsidR="001D3C49" w:rsidRPr="00690F57">
        <w:t xml:space="preserve">ка населения в округ. </w:t>
      </w:r>
      <w:r w:rsidR="00FC1C42" w:rsidRPr="00690F57">
        <w:t>Кроме того, в настоящее время, т.е. во время глобального фина</w:t>
      </w:r>
      <w:r w:rsidR="00FC1C42" w:rsidRPr="00690F57">
        <w:t>н</w:t>
      </w:r>
      <w:r w:rsidR="00FC1C42" w:rsidRPr="00690F57">
        <w:t>сово-экономического кризиса, уменьшается деятельность производственных предпр</w:t>
      </w:r>
      <w:r w:rsidR="00FC1C42" w:rsidRPr="00690F57">
        <w:t>и</w:t>
      </w:r>
      <w:r w:rsidR="00FC1C42" w:rsidRPr="00690F57">
        <w:t>ятий, организаций и учреждений. Происходит сокр</w:t>
      </w:r>
      <w:r w:rsidR="00FC1C42" w:rsidRPr="00690F57">
        <w:t>а</w:t>
      </w:r>
      <w:r w:rsidR="00FC1C42" w:rsidRPr="00690F57">
        <w:t>щение работающих и их заработной платы, происходит сокращение военных городков, что н</w:t>
      </w:r>
      <w:r w:rsidR="00FC1C42" w:rsidRPr="00690F57">
        <w:t>е</w:t>
      </w:r>
      <w:r w:rsidR="00FC1C42" w:rsidRPr="00690F57">
        <w:t>гативно сказывается на уровне жизни населения. Одновременно, снижение инвестиций в развитие городского стро</w:t>
      </w:r>
      <w:r w:rsidR="00FC1C42" w:rsidRPr="00690F57">
        <w:t>и</w:t>
      </w:r>
      <w:r w:rsidR="00FC1C42" w:rsidRPr="00690F57">
        <w:t>тельства (жилищного фонда, благоустройства и инженерного оборудования и т.п.) также не улу</w:t>
      </w:r>
      <w:r w:rsidR="00FC1C42" w:rsidRPr="00690F57">
        <w:t>ч</w:t>
      </w:r>
      <w:r w:rsidR="00FC1C42" w:rsidRPr="00690F57">
        <w:t xml:space="preserve">шает условия быта, а следовательно, здоровья населения.  </w:t>
      </w:r>
      <w:r w:rsidR="001D3C49" w:rsidRPr="00690F57">
        <w:t>Сре</w:t>
      </w:r>
      <w:r w:rsidR="001D3C49" w:rsidRPr="00690F57">
        <w:t>д</w:t>
      </w:r>
      <w:r w:rsidR="001D3C49" w:rsidRPr="00690F57">
        <w:t>ний размер назначенных пенсий предположительно составит 3727,0 руб., в 2007 году он с</w:t>
      </w:r>
      <w:r w:rsidR="001D3C49" w:rsidRPr="00690F57">
        <w:t>о</w:t>
      </w:r>
      <w:r w:rsidR="001D3C49" w:rsidRPr="00690F57">
        <w:t>ставлял  3198 руб., рост – 116,5 %.</w:t>
      </w:r>
      <w:r w:rsidR="00EE44D8">
        <w:t xml:space="preserve"> </w:t>
      </w:r>
      <w:r w:rsidR="001D3C49" w:rsidRPr="00690F57">
        <w:t>В структуре денежных доходов 2008 года  наибол</w:t>
      </w:r>
      <w:r w:rsidR="001D3C49" w:rsidRPr="00690F57">
        <w:t>ь</w:t>
      </w:r>
      <w:r w:rsidR="001D3C49" w:rsidRPr="00690F57">
        <w:t>ший удельный вес – 39,9 % составляет фонд заработной платы, в 2007 году его доля была 39,1 %.</w:t>
      </w:r>
      <w:r w:rsidR="00EE44D8">
        <w:t xml:space="preserve"> </w:t>
      </w:r>
      <w:r w:rsidR="001D3C49" w:rsidRPr="00690F57">
        <w:t>Б</w:t>
      </w:r>
      <w:r w:rsidR="001D3C49" w:rsidRPr="00690F57">
        <w:t>а</w:t>
      </w:r>
      <w:r w:rsidR="001D3C49" w:rsidRPr="00690F57">
        <w:t>ланс денежных доходов и расходов населения Дальнереченского городского округа  ежегодно складыв</w:t>
      </w:r>
      <w:r w:rsidR="001D3C49" w:rsidRPr="00690F57">
        <w:t>а</w:t>
      </w:r>
      <w:r w:rsidR="001D3C49" w:rsidRPr="00690F57">
        <w:t>ется с превышением расходной части над  доходной.</w:t>
      </w:r>
      <w:r>
        <w:t xml:space="preserve"> </w:t>
      </w:r>
      <w:r w:rsidR="001D3C49" w:rsidRPr="00690F57">
        <w:t>В ра</w:t>
      </w:r>
      <w:r w:rsidR="001D3C49" w:rsidRPr="00690F57">
        <w:t>с</w:t>
      </w:r>
      <w:r w:rsidR="001D3C49" w:rsidRPr="00690F57">
        <w:t>ходах населения наибольший удельный вес занимают покупка товаров и оплата у</w:t>
      </w:r>
      <w:r w:rsidR="001D3C49" w:rsidRPr="00690F57">
        <w:t>с</w:t>
      </w:r>
      <w:r w:rsidR="001D3C49" w:rsidRPr="00690F57">
        <w:t>луг- 82,4 %.</w:t>
      </w:r>
      <w:r w:rsidR="00FC1C42" w:rsidRPr="00690F57">
        <w:t xml:space="preserve"> </w:t>
      </w:r>
      <w:r w:rsidR="00EE44D8">
        <w:t xml:space="preserve"> </w:t>
      </w:r>
      <w:r w:rsidR="00FC1C42" w:rsidRPr="00690F57">
        <w:t xml:space="preserve">Интересно, что в этих условиях заметно возрастает роль усадебных хозяйств </w:t>
      </w:r>
      <w:r w:rsidR="00BE40DE" w:rsidRPr="00690F57">
        <w:t>в</w:t>
      </w:r>
      <w:r w:rsidR="00BE40DE">
        <w:rPr>
          <w:sz w:val="26"/>
        </w:rPr>
        <w:t xml:space="preserve"> пре</w:t>
      </w:r>
      <w:r w:rsidR="00BE40DE" w:rsidRPr="00690F57">
        <w:t xml:space="preserve">валирующем фонде частных жилых домов </w:t>
      </w:r>
      <w:r w:rsidR="00FC1C42" w:rsidRPr="00690F57">
        <w:t>и садо</w:t>
      </w:r>
      <w:r w:rsidR="00CD0631">
        <w:t>водческих коопер</w:t>
      </w:r>
      <w:r w:rsidR="00CD0631">
        <w:t>а</w:t>
      </w:r>
      <w:r w:rsidR="00CD0631">
        <w:t>тивов.</w:t>
      </w:r>
    </w:p>
    <w:p w:rsidR="001844A9" w:rsidRPr="00CD0631" w:rsidRDefault="0008427D" w:rsidP="00DC0AB0">
      <w:pPr>
        <w:pStyle w:val="a9"/>
        <w:tabs>
          <w:tab w:val="left" w:pos="540"/>
        </w:tabs>
        <w:ind w:left="0" w:right="-96"/>
        <w:jc w:val="center"/>
        <w:rPr>
          <w:b/>
        </w:rPr>
      </w:pPr>
      <w:r w:rsidRPr="00CD0631">
        <w:rPr>
          <w:b/>
        </w:rPr>
        <w:t>1.3.4.5. Объекты краевой собственности, расположенные на территории</w:t>
      </w:r>
    </w:p>
    <w:p w:rsidR="0008427D" w:rsidRPr="00CD0631" w:rsidRDefault="0008427D" w:rsidP="00DC0AB0">
      <w:pPr>
        <w:pStyle w:val="a9"/>
        <w:tabs>
          <w:tab w:val="left" w:pos="540"/>
        </w:tabs>
        <w:ind w:left="0" w:right="-96"/>
        <w:jc w:val="center"/>
        <w:rPr>
          <w:b/>
        </w:rPr>
      </w:pPr>
      <w:r w:rsidRPr="00CD0631">
        <w:rPr>
          <w:b/>
        </w:rPr>
        <w:t>Дальнерече</w:t>
      </w:r>
      <w:r w:rsidRPr="00CD0631">
        <w:rPr>
          <w:b/>
        </w:rPr>
        <w:t>н</w:t>
      </w:r>
      <w:r w:rsidRPr="00CD0631">
        <w:rPr>
          <w:b/>
        </w:rPr>
        <w:t>ского городского округа.</w:t>
      </w:r>
    </w:p>
    <w:tbl>
      <w:tblPr>
        <w:tblW w:w="9724" w:type="dxa"/>
        <w:tblInd w:w="88" w:type="dxa"/>
        <w:tblLayout w:type="fixed"/>
        <w:tblLook w:val="0000"/>
      </w:tblPr>
      <w:tblGrid>
        <w:gridCol w:w="560"/>
        <w:gridCol w:w="4608"/>
        <w:gridCol w:w="2160"/>
        <w:gridCol w:w="2396"/>
      </w:tblGrid>
      <w:tr w:rsidR="001844A9" w:rsidRPr="006F19C6">
        <w:trPr>
          <w:trHeight w:val="25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№ п/п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Наименование учреждения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Наименов</w:t>
            </w:r>
            <w:r w:rsidRPr="006F19C6">
              <w:rPr>
                <w:b/>
                <w:bCs/>
                <w:color w:val="000000"/>
                <w:sz w:val="22"/>
                <w:szCs w:val="22"/>
              </w:rPr>
              <w:t>а</w:t>
            </w:r>
            <w:r w:rsidRPr="006F19C6">
              <w:rPr>
                <w:b/>
                <w:bCs/>
                <w:color w:val="000000"/>
                <w:sz w:val="22"/>
                <w:szCs w:val="22"/>
              </w:rPr>
              <w:t>ние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Местонахожд</w:t>
            </w:r>
            <w:r w:rsidRPr="006F19C6">
              <w:rPr>
                <w:b/>
                <w:bCs/>
                <w:color w:val="000000"/>
                <w:sz w:val="22"/>
                <w:szCs w:val="22"/>
              </w:rPr>
              <w:t>е</w:t>
            </w:r>
            <w:r w:rsidRPr="006F19C6">
              <w:rPr>
                <w:b/>
                <w:bCs/>
                <w:color w:val="000000"/>
                <w:sz w:val="22"/>
                <w:szCs w:val="22"/>
              </w:rPr>
              <w:t>ние</w:t>
            </w:r>
          </w:p>
        </w:tc>
      </w:tr>
      <w:tr w:rsidR="001844A9" w:rsidRPr="006F19C6">
        <w:trPr>
          <w:trHeight w:val="127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1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образовател</w:t>
            </w:r>
            <w:r w:rsidRPr="006F19C6">
              <w:rPr>
                <w:color w:val="000000"/>
                <w:sz w:val="22"/>
                <w:szCs w:val="22"/>
              </w:rPr>
              <w:t>ь</w:t>
            </w:r>
            <w:r w:rsidRPr="006F19C6">
              <w:rPr>
                <w:color w:val="000000"/>
                <w:sz w:val="22"/>
                <w:szCs w:val="22"/>
              </w:rPr>
              <w:t>ное казенное у</w:t>
            </w:r>
            <w:r w:rsidRPr="006F19C6">
              <w:rPr>
                <w:color w:val="000000"/>
                <w:sz w:val="22"/>
                <w:szCs w:val="22"/>
              </w:rPr>
              <w:t>ч</w:t>
            </w:r>
            <w:r w:rsidRPr="006F19C6">
              <w:rPr>
                <w:color w:val="000000"/>
                <w:sz w:val="22"/>
                <w:szCs w:val="22"/>
              </w:rPr>
              <w:t>реждение для детей-сирот и детей, оставшихся без попечения родителей, "Де</w:t>
            </w:r>
            <w:r w:rsidRPr="006F19C6">
              <w:rPr>
                <w:color w:val="000000"/>
                <w:sz w:val="22"/>
                <w:szCs w:val="22"/>
              </w:rPr>
              <w:t>т</w:t>
            </w:r>
            <w:r w:rsidRPr="006F19C6">
              <w:rPr>
                <w:color w:val="000000"/>
                <w:sz w:val="22"/>
                <w:szCs w:val="22"/>
              </w:rPr>
              <w:t>ский дом г. Дальнер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ченска"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Здание - гараж (лит.Д)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 Дальнереченск,  ул. К</w:t>
            </w:r>
            <w:r w:rsidRPr="006F19C6">
              <w:rPr>
                <w:color w:val="000000"/>
                <w:sz w:val="22"/>
                <w:szCs w:val="22"/>
              </w:rPr>
              <w:t>а</w:t>
            </w:r>
            <w:r w:rsidRPr="006F19C6">
              <w:rPr>
                <w:color w:val="000000"/>
                <w:sz w:val="22"/>
                <w:szCs w:val="22"/>
              </w:rPr>
              <w:t>линина, 56</w:t>
            </w:r>
          </w:p>
        </w:tc>
      </w:tr>
      <w:tr w:rsidR="001844A9" w:rsidRPr="006F19C6">
        <w:trPr>
          <w:trHeight w:val="127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2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образовател</w:t>
            </w:r>
            <w:r w:rsidRPr="006F19C6">
              <w:rPr>
                <w:color w:val="000000"/>
                <w:sz w:val="22"/>
                <w:szCs w:val="22"/>
              </w:rPr>
              <w:t>ь</w:t>
            </w:r>
            <w:r w:rsidRPr="006F19C6">
              <w:rPr>
                <w:color w:val="000000"/>
                <w:sz w:val="22"/>
                <w:szCs w:val="22"/>
              </w:rPr>
              <w:t>ное казенное у</w:t>
            </w:r>
            <w:r w:rsidRPr="006F19C6">
              <w:rPr>
                <w:color w:val="000000"/>
                <w:sz w:val="22"/>
                <w:szCs w:val="22"/>
              </w:rPr>
              <w:t>ч</w:t>
            </w:r>
            <w:r w:rsidRPr="006F19C6">
              <w:rPr>
                <w:color w:val="000000"/>
                <w:sz w:val="22"/>
                <w:szCs w:val="22"/>
              </w:rPr>
              <w:t>реждение для детей-сирот и детей, оставшихся без попечения родителей, "Де</w:t>
            </w:r>
            <w:r w:rsidRPr="006F19C6">
              <w:rPr>
                <w:color w:val="000000"/>
                <w:sz w:val="22"/>
                <w:szCs w:val="22"/>
              </w:rPr>
              <w:t>т</w:t>
            </w:r>
            <w:r w:rsidRPr="006F19C6">
              <w:rPr>
                <w:color w:val="000000"/>
                <w:sz w:val="22"/>
                <w:szCs w:val="22"/>
              </w:rPr>
              <w:t>ский дом г. Дальнер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ченска"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Здание - корпус производстве</w:t>
            </w:r>
            <w:r w:rsidRPr="006F19C6">
              <w:rPr>
                <w:color w:val="000000"/>
                <w:sz w:val="22"/>
                <w:szCs w:val="22"/>
              </w:rPr>
              <w:t>н</w:t>
            </w:r>
            <w:r w:rsidRPr="006F19C6">
              <w:rPr>
                <w:color w:val="000000"/>
                <w:sz w:val="22"/>
                <w:szCs w:val="22"/>
              </w:rPr>
              <w:t>но-спортивный (лит.В)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 Дальнереченск,  ул. К</w:t>
            </w:r>
            <w:r w:rsidRPr="006F19C6">
              <w:rPr>
                <w:color w:val="000000"/>
                <w:sz w:val="22"/>
                <w:szCs w:val="22"/>
              </w:rPr>
              <w:t>а</w:t>
            </w:r>
            <w:r w:rsidRPr="006F19C6">
              <w:rPr>
                <w:color w:val="000000"/>
                <w:sz w:val="22"/>
                <w:szCs w:val="22"/>
              </w:rPr>
              <w:t>линина, 56</w:t>
            </w:r>
          </w:p>
        </w:tc>
      </w:tr>
      <w:tr w:rsidR="001844A9" w:rsidRPr="006F19C6">
        <w:trPr>
          <w:trHeight w:val="127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3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образовател</w:t>
            </w:r>
            <w:r w:rsidRPr="006F19C6">
              <w:rPr>
                <w:color w:val="000000"/>
                <w:sz w:val="22"/>
                <w:szCs w:val="22"/>
              </w:rPr>
              <w:t>ь</w:t>
            </w:r>
            <w:r w:rsidRPr="006F19C6">
              <w:rPr>
                <w:color w:val="000000"/>
                <w:sz w:val="22"/>
                <w:szCs w:val="22"/>
              </w:rPr>
              <w:t>ное казенное у</w:t>
            </w:r>
            <w:r w:rsidRPr="006F19C6">
              <w:rPr>
                <w:color w:val="000000"/>
                <w:sz w:val="22"/>
                <w:szCs w:val="22"/>
              </w:rPr>
              <w:t>ч</w:t>
            </w:r>
            <w:r w:rsidRPr="006F19C6">
              <w:rPr>
                <w:color w:val="000000"/>
                <w:sz w:val="22"/>
                <w:szCs w:val="22"/>
              </w:rPr>
              <w:t>реждение для детей-сирот и детей, оставшихся без попечения родителей, "Де</w:t>
            </w:r>
            <w:r w:rsidRPr="006F19C6">
              <w:rPr>
                <w:color w:val="000000"/>
                <w:sz w:val="22"/>
                <w:szCs w:val="22"/>
              </w:rPr>
              <w:t>т</w:t>
            </w:r>
            <w:r w:rsidRPr="006F19C6">
              <w:rPr>
                <w:color w:val="000000"/>
                <w:sz w:val="22"/>
                <w:szCs w:val="22"/>
              </w:rPr>
              <w:t>ский дом г. Дальнер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ченска"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Здание - о</w:t>
            </w:r>
            <w:r w:rsidRPr="006F19C6">
              <w:rPr>
                <w:color w:val="000000"/>
                <w:sz w:val="22"/>
                <w:szCs w:val="22"/>
              </w:rPr>
              <w:t>б</w:t>
            </w:r>
            <w:r w:rsidRPr="006F19C6">
              <w:rPr>
                <w:color w:val="000000"/>
                <w:sz w:val="22"/>
                <w:szCs w:val="22"/>
              </w:rPr>
              <w:t>щежитие (лит.А, А1)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 Дальнереченск,  ул. К</w:t>
            </w:r>
            <w:r w:rsidRPr="006F19C6">
              <w:rPr>
                <w:color w:val="000000"/>
                <w:sz w:val="22"/>
                <w:szCs w:val="22"/>
              </w:rPr>
              <w:t>а</w:t>
            </w:r>
            <w:r w:rsidRPr="006F19C6">
              <w:rPr>
                <w:color w:val="000000"/>
                <w:sz w:val="22"/>
                <w:szCs w:val="22"/>
              </w:rPr>
              <w:t>линина, 56</w:t>
            </w:r>
          </w:p>
        </w:tc>
      </w:tr>
      <w:tr w:rsidR="001844A9" w:rsidRPr="006F19C6">
        <w:trPr>
          <w:trHeight w:val="127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4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образовател</w:t>
            </w:r>
            <w:r w:rsidRPr="006F19C6">
              <w:rPr>
                <w:color w:val="000000"/>
                <w:sz w:val="22"/>
                <w:szCs w:val="22"/>
              </w:rPr>
              <w:t>ь</w:t>
            </w:r>
            <w:r w:rsidRPr="006F19C6">
              <w:rPr>
                <w:color w:val="000000"/>
                <w:sz w:val="22"/>
                <w:szCs w:val="22"/>
              </w:rPr>
              <w:t>ное казенное у</w:t>
            </w:r>
            <w:r w:rsidRPr="006F19C6">
              <w:rPr>
                <w:color w:val="000000"/>
                <w:sz w:val="22"/>
                <w:szCs w:val="22"/>
              </w:rPr>
              <w:t>ч</w:t>
            </w:r>
            <w:r w:rsidRPr="006F19C6">
              <w:rPr>
                <w:color w:val="000000"/>
                <w:sz w:val="22"/>
                <w:szCs w:val="22"/>
              </w:rPr>
              <w:t>реждение для детей-сирот и детей, оставшихся без попечения родителей, "Де</w:t>
            </w:r>
            <w:r w:rsidRPr="006F19C6">
              <w:rPr>
                <w:color w:val="000000"/>
                <w:sz w:val="22"/>
                <w:szCs w:val="22"/>
              </w:rPr>
              <w:t>т</w:t>
            </w:r>
            <w:r w:rsidRPr="006F19C6">
              <w:rPr>
                <w:color w:val="000000"/>
                <w:sz w:val="22"/>
                <w:szCs w:val="22"/>
              </w:rPr>
              <w:t>ский дом г. Дальнер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ченска"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Здание - овощехр</w:t>
            </w:r>
            <w:r w:rsidRPr="006F19C6">
              <w:rPr>
                <w:color w:val="000000"/>
                <w:sz w:val="22"/>
                <w:szCs w:val="22"/>
              </w:rPr>
              <w:t>а</w:t>
            </w:r>
            <w:r w:rsidRPr="006F19C6">
              <w:rPr>
                <w:color w:val="000000"/>
                <w:sz w:val="22"/>
                <w:szCs w:val="22"/>
              </w:rPr>
              <w:t>нилище (лит.Ж)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 Дальнереченск,  ул. К</w:t>
            </w:r>
            <w:r w:rsidRPr="006F19C6">
              <w:rPr>
                <w:color w:val="000000"/>
                <w:sz w:val="22"/>
                <w:szCs w:val="22"/>
              </w:rPr>
              <w:t>а</w:t>
            </w:r>
            <w:r w:rsidRPr="006F19C6">
              <w:rPr>
                <w:color w:val="000000"/>
                <w:sz w:val="22"/>
                <w:szCs w:val="22"/>
              </w:rPr>
              <w:t>линина, 56</w:t>
            </w:r>
          </w:p>
        </w:tc>
      </w:tr>
      <w:tr w:rsidR="001844A9" w:rsidRPr="006F19C6">
        <w:trPr>
          <w:trHeight w:val="51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5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унитарное предпр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ятие  "Примтепл</w:t>
            </w:r>
            <w:r w:rsidRPr="006F19C6">
              <w:rPr>
                <w:color w:val="000000"/>
                <w:sz w:val="22"/>
                <w:szCs w:val="22"/>
              </w:rPr>
              <w:t>о</w:t>
            </w:r>
            <w:r w:rsidRPr="006F19C6">
              <w:rPr>
                <w:color w:val="000000"/>
                <w:sz w:val="22"/>
                <w:szCs w:val="22"/>
              </w:rPr>
              <w:t>энерго"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Емкость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 Дальнер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ченск, ул. 45 лет Октя</w:t>
            </w:r>
            <w:r w:rsidRPr="006F19C6">
              <w:rPr>
                <w:color w:val="000000"/>
                <w:sz w:val="22"/>
                <w:szCs w:val="22"/>
              </w:rPr>
              <w:t>б</w:t>
            </w:r>
            <w:r w:rsidRPr="006F19C6">
              <w:rPr>
                <w:color w:val="000000"/>
                <w:sz w:val="22"/>
                <w:szCs w:val="22"/>
              </w:rPr>
              <w:t>ря, 1</w:t>
            </w:r>
          </w:p>
        </w:tc>
      </w:tr>
      <w:tr w:rsidR="001844A9" w:rsidRPr="006F19C6">
        <w:trPr>
          <w:trHeight w:val="51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6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унитарное предпр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ятие  "Примтепл</w:t>
            </w:r>
            <w:r w:rsidRPr="006F19C6">
              <w:rPr>
                <w:color w:val="000000"/>
                <w:sz w:val="22"/>
                <w:szCs w:val="22"/>
              </w:rPr>
              <w:t>о</w:t>
            </w:r>
            <w:r w:rsidRPr="006F19C6">
              <w:rPr>
                <w:color w:val="000000"/>
                <w:sz w:val="22"/>
                <w:szCs w:val="22"/>
              </w:rPr>
              <w:t>энерго"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Емкость 20 куб.,м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 Дальнер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ченск, ул. 45 лет Октя</w:t>
            </w:r>
            <w:r w:rsidRPr="006F19C6">
              <w:rPr>
                <w:color w:val="000000"/>
                <w:sz w:val="22"/>
                <w:szCs w:val="22"/>
              </w:rPr>
              <w:t>б</w:t>
            </w:r>
            <w:r w:rsidRPr="006F19C6">
              <w:rPr>
                <w:color w:val="000000"/>
                <w:sz w:val="22"/>
                <w:szCs w:val="22"/>
              </w:rPr>
              <w:t>ря, 1</w:t>
            </w:r>
          </w:p>
        </w:tc>
      </w:tr>
      <w:tr w:rsidR="001844A9" w:rsidRPr="006F19C6">
        <w:trPr>
          <w:trHeight w:val="51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7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унитарное предпр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ятие  "Примтепл</w:t>
            </w:r>
            <w:r w:rsidRPr="006F19C6">
              <w:rPr>
                <w:color w:val="000000"/>
                <w:sz w:val="22"/>
                <w:szCs w:val="22"/>
              </w:rPr>
              <w:t>о</w:t>
            </w:r>
            <w:r w:rsidRPr="006F19C6">
              <w:rPr>
                <w:color w:val="000000"/>
                <w:sz w:val="22"/>
                <w:szCs w:val="22"/>
              </w:rPr>
              <w:t>энерго"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Емкость 40 куб.,м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 Дальнер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ченск, ул. 45 лет Октя</w:t>
            </w:r>
            <w:r w:rsidRPr="006F19C6">
              <w:rPr>
                <w:color w:val="000000"/>
                <w:sz w:val="22"/>
                <w:szCs w:val="22"/>
              </w:rPr>
              <w:t>б</w:t>
            </w:r>
            <w:r w:rsidRPr="006F19C6">
              <w:rPr>
                <w:color w:val="000000"/>
                <w:sz w:val="22"/>
                <w:szCs w:val="22"/>
              </w:rPr>
              <w:t>ря, 1</w:t>
            </w:r>
          </w:p>
        </w:tc>
      </w:tr>
      <w:tr w:rsidR="001844A9" w:rsidRPr="006F19C6">
        <w:trPr>
          <w:trHeight w:val="51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8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унитарное предпр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ятие  "Примтепл</w:t>
            </w:r>
            <w:r w:rsidRPr="006F19C6">
              <w:rPr>
                <w:color w:val="000000"/>
                <w:sz w:val="22"/>
                <w:szCs w:val="22"/>
              </w:rPr>
              <w:t>о</w:t>
            </w:r>
            <w:r w:rsidRPr="006F19C6">
              <w:rPr>
                <w:color w:val="000000"/>
                <w:sz w:val="22"/>
                <w:szCs w:val="22"/>
              </w:rPr>
              <w:t>энерго"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Емкость 49 куб.,м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 Дальнер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ченск, ул. 45 лет Октя</w:t>
            </w:r>
            <w:r w:rsidRPr="006F19C6">
              <w:rPr>
                <w:color w:val="000000"/>
                <w:sz w:val="22"/>
                <w:szCs w:val="22"/>
              </w:rPr>
              <w:t>б</w:t>
            </w:r>
            <w:r w:rsidRPr="006F19C6">
              <w:rPr>
                <w:color w:val="000000"/>
                <w:sz w:val="22"/>
                <w:szCs w:val="22"/>
              </w:rPr>
              <w:t>ря, 1</w:t>
            </w:r>
          </w:p>
        </w:tc>
      </w:tr>
      <w:tr w:rsidR="001844A9" w:rsidRPr="006F19C6">
        <w:trPr>
          <w:trHeight w:val="51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9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унитарное предпр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ятие  "Примтепл</w:t>
            </w:r>
            <w:r w:rsidRPr="006F19C6">
              <w:rPr>
                <w:color w:val="000000"/>
                <w:sz w:val="22"/>
                <w:szCs w:val="22"/>
              </w:rPr>
              <w:t>о</w:t>
            </w:r>
            <w:r w:rsidRPr="006F19C6">
              <w:rPr>
                <w:color w:val="000000"/>
                <w:sz w:val="22"/>
                <w:szCs w:val="22"/>
              </w:rPr>
              <w:t>энерго"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Емкость 51 куб.,м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 Дальнер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ченск, ул. 45 лет Октя</w:t>
            </w:r>
            <w:r w:rsidRPr="006F19C6">
              <w:rPr>
                <w:color w:val="000000"/>
                <w:sz w:val="22"/>
                <w:szCs w:val="22"/>
              </w:rPr>
              <w:t>б</w:t>
            </w:r>
            <w:r w:rsidRPr="006F19C6">
              <w:rPr>
                <w:color w:val="000000"/>
                <w:sz w:val="22"/>
                <w:szCs w:val="22"/>
              </w:rPr>
              <w:t>ря, 1</w:t>
            </w:r>
          </w:p>
        </w:tc>
      </w:tr>
      <w:tr w:rsidR="001844A9" w:rsidRPr="006F19C6">
        <w:trPr>
          <w:trHeight w:val="51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10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унитарное предпр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ятие  "Примтепл</w:t>
            </w:r>
            <w:r w:rsidRPr="006F19C6">
              <w:rPr>
                <w:color w:val="000000"/>
                <w:sz w:val="22"/>
                <w:szCs w:val="22"/>
              </w:rPr>
              <w:t>о</w:t>
            </w:r>
            <w:r w:rsidRPr="006F19C6">
              <w:rPr>
                <w:color w:val="000000"/>
                <w:sz w:val="22"/>
                <w:szCs w:val="22"/>
              </w:rPr>
              <w:t>энерго"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Емкость 51 куб.,м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 Дальнер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ченск, ул. 45 лет Октя</w:t>
            </w:r>
            <w:r w:rsidRPr="006F19C6">
              <w:rPr>
                <w:color w:val="000000"/>
                <w:sz w:val="22"/>
                <w:szCs w:val="22"/>
              </w:rPr>
              <w:t>б</w:t>
            </w:r>
            <w:r w:rsidRPr="006F19C6">
              <w:rPr>
                <w:color w:val="000000"/>
                <w:sz w:val="22"/>
                <w:szCs w:val="22"/>
              </w:rPr>
              <w:t>ря, 1</w:t>
            </w:r>
          </w:p>
        </w:tc>
      </w:tr>
      <w:tr w:rsidR="001844A9" w:rsidRPr="006F19C6">
        <w:trPr>
          <w:trHeight w:val="51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11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унитарное предпр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ятие  "Примтепл</w:t>
            </w:r>
            <w:r w:rsidRPr="006F19C6">
              <w:rPr>
                <w:color w:val="000000"/>
                <w:sz w:val="22"/>
                <w:szCs w:val="22"/>
              </w:rPr>
              <w:t>о</w:t>
            </w:r>
            <w:r w:rsidRPr="006F19C6">
              <w:rPr>
                <w:color w:val="000000"/>
                <w:sz w:val="22"/>
                <w:szCs w:val="22"/>
              </w:rPr>
              <w:t>энерго"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Емкость 51 куб.,м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 Дальнер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ченск, ул. 45 лет Октя</w:t>
            </w:r>
            <w:r w:rsidRPr="006F19C6">
              <w:rPr>
                <w:color w:val="000000"/>
                <w:sz w:val="22"/>
                <w:szCs w:val="22"/>
              </w:rPr>
              <w:t>б</w:t>
            </w:r>
            <w:r w:rsidRPr="006F19C6">
              <w:rPr>
                <w:color w:val="000000"/>
                <w:sz w:val="22"/>
                <w:szCs w:val="22"/>
              </w:rPr>
              <w:t>ря, 1</w:t>
            </w:r>
          </w:p>
        </w:tc>
      </w:tr>
      <w:tr w:rsidR="001844A9" w:rsidRPr="006F19C6">
        <w:trPr>
          <w:trHeight w:val="51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12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унитарное предпр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ятие  "Примтепл</w:t>
            </w:r>
            <w:r w:rsidRPr="006F19C6">
              <w:rPr>
                <w:color w:val="000000"/>
                <w:sz w:val="22"/>
                <w:szCs w:val="22"/>
              </w:rPr>
              <w:t>о</w:t>
            </w:r>
            <w:r w:rsidRPr="006F19C6">
              <w:rPr>
                <w:color w:val="000000"/>
                <w:sz w:val="22"/>
                <w:szCs w:val="22"/>
              </w:rPr>
              <w:t>энерго"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Емкость 51 куб.,м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 Дальнер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ченск, ул. 45 лет Октя</w:t>
            </w:r>
            <w:r w:rsidRPr="006F19C6">
              <w:rPr>
                <w:color w:val="000000"/>
                <w:sz w:val="22"/>
                <w:szCs w:val="22"/>
              </w:rPr>
              <w:t>б</w:t>
            </w:r>
            <w:r w:rsidRPr="006F19C6">
              <w:rPr>
                <w:color w:val="000000"/>
                <w:sz w:val="22"/>
                <w:szCs w:val="22"/>
              </w:rPr>
              <w:t>ря, 1</w:t>
            </w:r>
          </w:p>
        </w:tc>
      </w:tr>
      <w:tr w:rsidR="001844A9" w:rsidRPr="006F19C6">
        <w:trPr>
          <w:trHeight w:val="51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13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унитарное предпр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ятие  "Примтепл</w:t>
            </w:r>
            <w:r w:rsidRPr="006F19C6">
              <w:rPr>
                <w:color w:val="000000"/>
                <w:sz w:val="22"/>
                <w:szCs w:val="22"/>
              </w:rPr>
              <w:t>о</w:t>
            </w:r>
            <w:r w:rsidRPr="006F19C6">
              <w:rPr>
                <w:color w:val="000000"/>
                <w:sz w:val="22"/>
                <w:szCs w:val="22"/>
              </w:rPr>
              <w:t>энерго"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Емкость 51 куб.,м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 Дальнер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ченск, ул. 45 лет Октя</w:t>
            </w:r>
            <w:r w:rsidRPr="006F19C6">
              <w:rPr>
                <w:color w:val="000000"/>
                <w:sz w:val="22"/>
                <w:szCs w:val="22"/>
              </w:rPr>
              <w:t>б</w:t>
            </w:r>
            <w:r w:rsidRPr="006F19C6">
              <w:rPr>
                <w:color w:val="000000"/>
                <w:sz w:val="22"/>
                <w:szCs w:val="22"/>
              </w:rPr>
              <w:t>ря, 1</w:t>
            </w:r>
          </w:p>
        </w:tc>
      </w:tr>
      <w:tr w:rsidR="001844A9" w:rsidRPr="006F19C6">
        <w:trPr>
          <w:trHeight w:val="51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14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унитарное предпр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ятие  "Примтепл</w:t>
            </w:r>
            <w:r w:rsidRPr="006F19C6">
              <w:rPr>
                <w:color w:val="000000"/>
                <w:sz w:val="22"/>
                <w:szCs w:val="22"/>
              </w:rPr>
              <w:t>о</w:t>
            </w:r>
            <w:r w:rsidRPr="006F19C6">
              <w:rPr>
                <w:color w:val="000000"/>
                <w:sz w:val="22"/>
                <w:szCs w:val="22"/>
              </w:rPr>
              <w:t>энерго"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Емкость 51 куб.,м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 Дальнер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ченск, ул. 45 лет Октя</w:t>
            </w:r>
            <w:r w:rsidRPr="006F19C6">
              <w:rPr>
                <w:color w:val="000000"/>
                <w:sz w:val="22"/>
                <w:szCs w:val="22"/>
              </w:rPr>
              <w:t>б</w:t>
            </w:r>
            <w:r w:rsidRPr="006F19C6">
              <w:rPr>
                <w:color w:val="000000"/>
                <w:sz w:val="22"/>
                <w:szCs w:val="22"/>
              </w:rPr>
              <w:t>ря, 1</w:t>
            </w:r>
          </w:p>
        </w:tc>
      </w:tr>
      <w:tr w:rsidR="001844A9" w:rsidRPr="006F19C6">
        <w:trPr>
          <w:trHeight w:val="51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15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унитарное предпр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ятие  "Примтепл</w:t>
            </w:r>
            <w:r w:rsidRPr="006F19C6">
              <w:rPr>
                <w:color w:val="000000"/>
                <w:sz w:val="22"/>
                <w:szCs w:val="22"/>
              </w:rPr>
              <w:t>о</w:t>
            </w:r>
            <w:r w:rsidRPr="006F19C6">
              <w:rPr>
                <w:color w:val="000000"/>
                <w:sz w:val="22"/>
                <w:szCs w:val="22"/>
              </w:rPr>
              <w:t>энерго"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Емкость 51 куб.,м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 Дальнер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ченск, ул. 45 лет Октя</w:t>
            </w:r>
            <w:r w:rsidRPr="006F19C6">
              <w:rPr>
                <w:color w:val="000000"/>
                <w:sz w:val="22"/>
                <w:szCs w:val="22"/>
              </w:rPr>
              <w:t>б</w:t>
            </w:r>
            <w:r w:rsidRPr="006F19C6">
              <w:rPr>
                <w:color w:val="000000"/>
                <w:sz w:val="22"/>
                <w:szCs w:val="22"/>
              </w:rPr>
              <w:t>ря, 1</w:t>
            </w:r>
          </w:p>
        </w:tc>
      </w:tr>
      <w:tr w:rsidR="001844A9" w:rsidRPr="006F19C6">
        <w:trPr>
          <w:trHeight w:val="51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16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унитарное предпр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ятие  "Примтепл</w:t>
            </w:r>
            <w:r w:rsidRPr="006F19C6">
              <w:rPr>
                <w:color w:val="000000"/>
                <w:sz w:val="22"/>
                <w:szCs w:val="22"/>
              </w:rPr>
              <w:t>о</w:t>
            </w:r>
            <w:r w:rsidRPr="006F19C6">
              <w:rPr>
                <w:color w:val="000000"/>
                <w:sz w:val="22"/>
                <w:szCs w:val="22"/>
              </w:rPr>
              <w:t>энерго"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Емкость 51 куб.,м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 Дальнер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ченск, ул. 45 лет Октя</w:t>
            </w:r>
            <w:r w:rsidRPr="006F19C6">
              <w:rPr>
                <w:color w:val="000000"/>
                <w:sz w:val="22"/>
                <w:szCs w:val="22"/>
              </w:rPr>
              <w:t>б</w:t>
            </w:r>
            <w:r w:rsidRPr="006F19C6">
              <w:rPr>
                <w:color w:val="000000"/>
                <w:sz w:val="22"/>
                <w:szCs w:val="22"/>
              </w:rPr>
              <w:t>ря, 1</w:t>
            </w:r>
          </w:p>
        </w:tc>
      </w:tr>
      <w:tr w:rsidR="001844A9" w:rsidRPr="006F19C6">
        <w:trPr>
          <w:trHeight w:val="51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17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унитарное предпр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ятие  "Примтепл</w:t>
            </w:r>
            <w:r w:rsidRPr="006F19C6">
              <w:rPr>
                <w:color w:val="000000"/>
                <w:sz w:val="22"/>
                <w:szCs w:val="22"/>
              </w:rPr>
              <w:t>о</w:t>
            </w:r>
            <w:r w:rsidRPr="006F19C6">
              <w:rPr>
                <w:color w:val="000000"/>
                <w:sz w:val="22"/>
                <w:szCs w:val="22"/>
              </w:rPr>
              <w:t>энерго"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Емкость 51 куб.,м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 Дальнер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ченск, ул. 45 лет Октя</w:t>
            </w:r>
            <w:r w:rsidRPr="006F19C6">
              <w:rPr>
                <w:color w:val="000000"/>
                <w:sz w:val="22"/>
                <w:szCs w:val="22"/>
              </w:rPr>
              <w:t>б</w:t>
            </w:r>
            <w:r w:rsidRPr="006F19C6">
              <w:rPr>
                <w:color w:val="000000"/>
                <w:sz w:val="22"/>
                <w:szCs w:val="22"/>
              </w:rPr>
              <w:t>ря, 1</w:t>
            </w:r>
          </w:p>
        </w:tc>
      </w:tr>
      <w:tr w:rsidR="001844A9" w:rsidRPr="006F19C6">
        <w:trPr>
          <w:trHeight w:val="51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18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унитарное предпр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ятие  "Примтепл</w:t>
            </w:r>
            <w:r w:rsidRPr="006F19C6">
              <w:rPr>
                <w:color w:val="000000"/>
                <w:sz w:val="22"/>
                <w:szCs w:val="22"/>
              </w:rPr>
              <w:t>о</w:t>
            </w:r>
            <w:r w:rsidRPr="006F19C6">
              <w:rPr>
                <w:color w:val="000000"/>
                <w:sz w:val="22"/>
                <w:szCs w:val="22"/>
              </w:rPr>
              <w:t>энерго"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Емкость 51 куб.,м.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 Дальнер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ченск, ул. 45 лет Октя</w:t>
            </w:r>
            <w:r w:rsidRPr="006F19C6">
              <w:rPr>
                <w:color w:val="000000"/>
                <w:sz w:val="22"/>
                <w:szCs w:val="22"/>
              </w:rPr>
              <w:t>б</w:t>
            </w:r>
            <w:r w:rsidRPr="006F19C6">
              <w:rPr>
                <w:color w:val="000000"/>
                <w:sz w:val="22"/>
                <w:szCs w:val="22"/>
              </w:rPr>
              <w:t>ря, 1</w:t>
            </w:r>
          </w:p>
        </w:tc>
      </w:tr>
      <w:tr w:rsidR="001844A9" w:rsidRPr="006F19C6">
        <w:trPr>
          <w:trHeight w:val="51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19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унитарное предпр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ятие  "Примтепл</w:t>
            </w:r>
            <w:r w:rsidRPr="006F19C6">
              <w:rPr>
                <w:color w:val="000000"/>
                <w:sz w:val="22"/>
                <w:szCs w:val="22"/>
              </w:rPr>
              <w:t>о</w:t>
            </w:r>
            <w:r w:rsidRPr="006F19C6">
              <w:rPr>
                <w:color w:val="000000"/>
                <w:sz w:val="22"/>
                <w:szCs w:val="22"/>
              </w:rPr>
              <w:t>энерго"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Емкость 53 куб.,м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 Дальнер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ченск, ул. 45 лет Октя</w:t>
            </w:r>
            <w:r w:rsidRPr="006F19C6">
              <w:rPr>
                <w:color w:val="000000"/>
                <w:sz w:val="22"/>
                <w:szCs w:val="22"/>
              </w:rPr>
              <w:t>б</w:t>
            </w:r>
            <w:r w:rsidRPr="006F19C6">
              <w:rPr>
                <w:color w:val="000000"/>
                <w:sz w:val="22"/>
                <w:szCs w:val="22"/>
              </w:rPr>
              <w:t>ря, 1</w:t>
            </w:r>
          </w:p>
        </w:tc>
      </w:tr>
      <w:tr w:rsidR="001844A9" w:rsidRPr="006F19C6">
        <w:trPr>
          <w:trHeight w:val="51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20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унитарное предпр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ятие  "Примтепл</w:t>
            </w:r>
            <w:r w:rsidRPr="006F19C6">
              <w:rPr>
                <w:color w:val="000000"/>
                <w:sz w:val="22"/>
                <w:szCs w:val="22"/>
              </w:rPr>
              <w:t>о</w:t>
            </w:r>
            <w:r w:rsidRPr="006F19C6">
              <w:rPr>
                <w:color w:val="000000"/>
                <w:sz w:val="22"/>
                <w:szCs w:val="22"/>
              </w:rPr>
              <w:t>энерго"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Емкость 53 куб.,м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 Дальнер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ченск, ул. 45 лет Октя</w:t>
            </w:r>
            <w:r w:rsidRPr="006F19C6">
              <w:rPr>
                <w:color w:val="000000"/>
                <w:sz w:val="22"/>
                <w:szCs w:val="22"/>
              </w:rPr>
              <w:t>б</w:t>
            </w:r>
            <w:r w:rsidRPr="006F19C6">
              <w:rPr>
                <w:color w:val="000000"/>
                <w:sz w:val="22"/>
                <w:szCs w:val="22"/>
              </w:rPr>
              <w:t>ря, 1</w:t>
            </w:r>
          </w:p>
        </w:tc>
      </w:tr>
      <w:tr w:rsidR="001844A9" w:rsidRPr="006F19C6">
        <w:trPr>
          <w:trHeight w:val="51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21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унитарное предпр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ятие  "Примтепл</w:t>
            </w:r>
            <w:r w:rsidRPr="006F19C6">
              <w:rPr>
                <w:color w:val="000000"/>
                <w:sz w:val="22"/>
                <w:szCs w:val="22"/>
              </w:rPr>
              <w:t>о</w:t>
            </w:r>
            <w:r w:rsidRPr="006F19C6">
              <w:rPr>
                <w:color w:val="000000"/>
                <w:sz w:val="22"/>
                <w:szCs w:val="22"/>
              </w:rPr>
              <w:t>энерго"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Емкость 53 куб.,м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 Дальнер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ченск, ул. 45 лет Октя</w:t>
            </w:r>
            <w:r w:rsidRPr="006F19C6">
              <w:rPr>
                <w:color w:val="000000"/>
                <w:sz w:val="22"/>
                <w:szCs w:val="22"/>
              </w:rPr>
              <w:t>б</w:t>
            </w:r>
            <w:r w:rsidRPr="006F19C6">
              <w:rPr>
                <w:color w:val="000000"/>
                <w:sz w:val="22"/>
                <w:szCs w:val="22"/>
              </w:rPr>
              <w:t>ря, 1</w:t>
            </w:r>
          </w:p>
        </w:tc>
      </w:tr>
      <w:tr w:rsidR="001844A9" w:rsidRPr="006F19C6">
        <w:trPr>
          <w:trHeight w:val="51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22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унитарное предпр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ятие  "Примтепл</w:t>
            </w:r>
            <w:r w:rsidRPr="006F19C6">
              <w:rPr>
                <w:color w:val="000000"/>
                <w:sz w:val="22"/>
                <w:szCs w:val="22"/>
              </w:rPr>
              <w:t>о</w:t>
            </w:r>
            <w:r w:rsidRPr="006F19C6">
              <w:rPr>
                <w:color w:val="000000"/>
                <w:sz w:val="22"/>
                <w:szCs w:val="22"/>
              </w:rPr>
              <w:t>энерго"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Емкость 55 куб.,м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 Дальнер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ченск, ул. 45 лет Октя</w:t>
            </w:r>
            <w:r w:rsidRPr="006F19C6">
              <w:rPr>
                <w:color w:val="000000"/>
                <w:sz w:val="22"/>
                <w:szCs w:val="22"/>
              </w:rPr>
              <w:t>б</w:t>
            </w:r>
            <w:r w:rsidRPr="006F19C6">
              <w:rPr>
                <w:color w:val="000000"/>
                <w:sz w:val="22"/>
                <w:szCs w:val="22"/>
              </w:rPr>
              <w:t>ря, 1</w:t>
            </w:r>
          </w:p>
        </w:tc>
      </w:tr>
      <w:tr w:rsidR="001844A9" w:rsidRPr="006F19C6">
        <w:trPr>
          <w:trHeight w:val="51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23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унитарное предпр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ятие  "Примтепл</w:t>
            </w:r>
            <w:r w:rsidRPr="006F19C6">
              <w:rPr>
                <w:color w:val="000000"/>
                <w:sz w:val="22"/>
                <w:szCs w:val="22"/>
              </w:rPr>
              <w:t>о</w:t>
            </w:r>
            <w:r w:rsidRPr="006F19C6">
              <w:rPr>
                <w:color w:val="000000"/>
                <w:sz w:val="22"/>
                <w:szCs w:val="22"/>
              </w:rPr>
              <w:t>энерго"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Емкость 55 куб.,м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 Дальнер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ченск, ул. 45 лет Октя</w:t>
            </w:r>
            <w:r w:rsidRPr="006F19C6">
              <w:rPr>
                <w:color w:val="000000"/>
                <w:sz w:val="22"/>
                <w:szCs w:val="22"/>
              </w:rPr>
              <w:t>б</w:t>
            </w:r>
            <w:r w:rsidRPr="006F19C6">
              <w:rPr>
                <w:color w:val="000000"/>
                <w:sz w:val="22"/>
                <w:szCs w:val="22"/>
              </w:rPr>
              <w:t>ря, 1</w:t>
            </w:r>
          </w:p>
        </w:tc>
      </w:tr>
      <w:tr w:rsidR="001844A9" w:rsidRPr="006F19C6">
        <w:trPr>
          <w:trHeight w:val="51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24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унитарное предпр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ятие  "Примтепл</w:t>
            </w:r>
            <w:r w:rsidRPr="006F19C6">
              <w:rPr>
                <w:color w:val="000000"/>
                <w:sz w:val="22"/>
                <w:szCs w:val="22"/>
              </w:rPr>
              <w:t>о</w:t>
            </w:r>
            <w:r w:rsidRPr="006F19C6">
              <w:rPr>
                <w:color w:val="000000"/>
                <w:sz w:val="22"/>
                <w:szCs w:val="22"/>
              </w:rPr>
              <w:t>энерго"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Емкость 55 куб.,м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 Дальнер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ченск, ул. 45 лет Октя</w:t>
            </w:r>
            <w:r w:rsidRPr="006F19C6">
              <w:rPr>
                <w:color w:val="000000"/>
                <w:sz w:val="22"/>
                <w:szCs w:val="22"/>
              </w:rPr>
              <w:t>б</w:t>
            </w:r>
            <w:r w:rsidRPr="006F19C6">
              <w:rPr>
                <w:color w:val="000000"/>
                <w:sz w:val="22"/>
                <w:szCs w:val="22"/>
              </w:rPr>
              <w:t>ря, 1</w:t>
            </w:r>
          </w:p>
        </w:tc>
      </w:tr>
      <w:tr w:rsidR="001844A9" w:rsidRPr="006F19C6">
        <w:trPr>
          <w:trHeight w:val="51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25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унитарное предпр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ятие  "Примтепл</w:t>
            </w:r>
            <w:r w:rsidRPr="006F19C6">
              <w:rPr>
                <w:color w:val="000000"/>
                <w:sz w:val="22"/>
                <w:szCs w:val="22"/>
              </w:rPr>
              <w:t>о</w:t>
            </w:r>
            <w:r w:rsidRPr="006F19C6">
              <w:rPr>
                <w:color w:val="000000"/>
                <w:sz w:val="22"/>
                <w:szCs w:val="22"/>
              </w:rPr>
              <w:t>энерго"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Емкость 64 куб., м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 Дальнер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ченск, ул. 45 лет Октя</w:t>
            </w:r>
            <w:r w:rsidRPr="006F19C6">
              <w:rPr>
                <w:color w:val="000000"/>
                <w:sz w:val="22"/>
                <w:szCs w:val="22"/>
              </w:rPr>
              <w:t>б</w:t>
            </w:r>
            <w:r w:rsidRPr="006F19C6">
              <w:rPr>
                <w:color w:val="000000"/>
                <w:sz w:val="22"/>
                <w:szCs w:val="22"/>
              </w:rPr>
              <w:t>ря, 1</w:t>
            </w:r>
          </w:p>
        </w:tc>
      </w:tr>
      <w:tr w:rsidR="001844A9" w:rsidRPr="006F19C6">
        <w:trPr>
          <w:trHeight w:val="51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26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унитарное предпр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ятие  "Примтепл</w:t>
            </w:r>
            <w:r w:rsidRPr="006F19C6">
              <w:rPr>
                <w:color w:val="000000"/>
                <w:sz w:val="22"/>
                <w:szCs w:val="22"/>
              </w:rPr>
              <w:t>о</w:t>
            </w:r>
            <w:r w:rsidRPr="006F19C6">
              <w:rPr>
                <w:color w:val="000000"/>
                <w:sz w:val="22"/>
                <w:szCs w:val="22"/>
              </w:rPr>
              <w:t>энерго"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Емкость 64 куб.,м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 Дальнер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ченск, ул. 45 лет Октя</w:t>
            </w:r>
            <w:r w:rsidRPr="006F19C6">
              <w:rPr>
                <w:color w:val="000000"/>
                <w:sz w:val="22"/>
                <w:szCs w:val="22"/>
              </w:rPr>
              <w:t>б</w:t>
            </w:r>
            <w:r w:rsidRPr="006F19C6">
              <w:rPr>
                <w:color w:val="000000"/>
                <w:sz w:val="22"/>
                <w:szCs w:val="22"/>
              </w:rPr>
              <w:t>ря, 1</w:t>
            </w:r>
          </w:p>
        </w:tc>
      </w:tr>
      <w:tr w:rsidR="001844A9" w:rsidRPr="006F19C6">
        <w:trPr>
          <w:trHeight w:val="51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27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унитарное предпр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ятие  "Примтепл</w:t>
            </w:r>
            <w:r w:rsidRPr="006F19C6">
              <w:rPr>
                <w:color w:val="000000"/>
                <w:sz w:val="22"/>
                <w:szCs w:val="22"/>
              </w:rPr>
              <w:t>о</w:t>
            </w:r>
            <w:r w:rsidRPr="006F19C6">
              <w:rPr>
                <w:color w:val="000000"/>
                <w:sz w:val="22"/>
                <w:szCs w:val="22"/>
              </w:rPr>
              <w:t>энерго"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Емкость 64 куб.,м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 Дальнер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ченск, ул. 45 лет Октя</w:t>
            </w:r>
            <w:r w:rsidRPr="006F19C6">
              <w:rPr>
                <w:color w:val="000000"/>
                <w:sz w:val="22"/>
                <w:szCs w:val="22"/>
              </w:rPr>
              <w:t>б</w:t>
            </w:r>
            <w:r w:rsidRPr="006F19C6">
              <w:rPr>
                <w:color w:val="000000"/>
                <w:sz w:val="22"/>
                <w:szCs w:val="22"/>
              </w:rPr>
              <w:t>ря, 1</w:t>
            </w:r>
          </w:p>
        </w:tc>
      </w:tr>
      <w:tr w:rsidR="001844A9" w:rsidRPr="006F19C6">
        <w:trPr>
          <w:trHeight w:val="51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28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унитарное предпр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ятие  "Примтепл</w:t>
            </w:r>
            <w:r w:rsidRPr="006F19C6">
              <w:rPr>
                <w:color w:val="000000"/>
                <w:sz w:val="22"/>
                <w:szCs w:val="22"/>
              </w:rPr>
              <w:t>о</w:t>
            </w:r>
            <w:r w:rsidRPr="006F19C6">
              <w:rPr>
                <w:color w:val="000000"/>
                <w:sz w:val="22"/>
                <w:szCs w:val="22"/>
              </w:rPr>
              <w:t>энерго"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Емкость 65 куб.,м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 Дальнер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ченск, ул. 45 лет Октя</w:t>
            </w:r>
            <w:r w:rsidRPr="006F19C6">
              <w:rPr>
                <w:color w:val="000000"/>
                <w:sz w:val="22"/>
                <w:szCs w:val="22"/>
              </w:rPr>
              <w:t>б</w:t>
            </w:r>
            <w:r w:rsidRPr="006F19C6">
              <w:rPr>
                <w:color w:val="000000"/>
                <w:sz w:val="22"/>
                <w:szCs w:val="22"/>
              </w:rPr>
              <w:t>ря, 1</w:t>
            </w:r>
          </w:p>
        </w:tc>
      </w:tr>
      <w:tr w:rsidR="001844A9" w:rsidRPr="006F19C6">
        <w:trPr>
          <w:trHeight w:val="51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29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унитарное предпр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ятие  "Примтепл</w:t>
            </w:r>
            <w:r w:rsidRPr="006F19C6">
              <w:rPr>
                <w:color w:val="000000"/>
                <w:sz w:val="22"/>
                <w:szCs w:val="22"/>
              </w:rPr>
              <w:t>о</w:t>
            </w:r>
            <w:r w:rsidRPr="006F19C6">
              <w:rPr>
                <w:color w:val="000000"/>
                <w:sz w:val="22"/>
                <w:szCs w:val="22"/>
              </w:rPr>
              <w:t>энерго"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Емкость 96 куб.,м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 Дальнер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ченск, ул. 45 лет Октя</w:t>
            </w:r>
            <w:r w:rsidRPr="006F19C6">
              <w:rPr>
                <w:color w:val="000000"/>
                <w:sz w:val="22"/>
                <w:szCs w:val="22"/>
              </w:rPr>
              <w:t>б</w:t>
            </w:r>
            <w:r w:rsidRPr="006F19C6">
              <w:rPr>
                <w:color w:val="000000"/>
                <w:sz w:val="22"/>
                <w:szCs w:val="22"/>
              </w:rPr>
              <w:t>ря, 1</w:t>
            </w:r>
          </w:p>
        </w:tc>
      </w:tr>
      <w:tr w:rsidR="001844A9" w:rsidRPr="006F19C6">
        <w:trPr>
          <w:trHeight w:val="51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30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унитарное предпр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ятие  "Примтепл</w:t>
            </w:r>
            <w:r w:rsidRPr="006F19C6">
              <w:rPr>
                <w:color w:val="000000"/>
                <w:sz w:val="22"/>
                <w:szCs w:val="22"/>
              </w:rPr>
              <w:t>о</w:t>
            </w:r>
            <w:r w:rsidRPr="006F19C6">
              <w:rPr>
                <w:color w:val="000000"/>
                <w:sz w:val="22"/>
                <w:szCs w:val="22"/>
              </w:rPr>
              <w:t>энерго"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Емкость 96 куб.,м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 Дальнер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ченск, ул. 45 лет Октя</w:t>
            </w:r>
            <w:r w:rsidRPr="006F19C6">
              <w:rPr>
                <w:color w:val="000000"/>
                <w:sz w:val="22"/>
                <w:szCs w:val="22"/>
              </w:rPr>
              <w:t>б</w:t>
            </w:r>
            <w:r w:rsidRPr="006F19C6">
              <w:rPr>
                <w:color w:val="000000"/>
                <w:sz w:val="22"/>
                <w:szCs w:val="22"/>
              </w:rPr>
              <w:t>ря, 1</w:t>
            </w:r>
          </w:p>
        </w:tc>
      </w:tr>
      <w:tr w:rsidR="001844A9" w:rsidRPr="006F19C6">
        <w:trPr>
          <w:trHeight w:val="51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31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унитарное предпр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ятие  "Примтепл</w:t>
            </w:r>
            <w:r w:rsidRPr="006F19C6">
              <w:rPr>
                <w:color w:val="000000"/>
                <w:sz w:val="22"/>
                <w:szCs w:val="22"/>
              </w:rPr>
              <w:t>о</w:t>
            </w:r>
            <w:r w:rsidRPr="006F19C6">
              <w:rPr>
                <w:color w:val="000000"/>
                <w:sz w:val="22"/>
                <w:szCs w:val="22"/>
              </w:rPr>
              <w:t>энерго"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Емкость 96 куб.,м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 Дальнер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ченск, ул. 45 лет Октя</w:t>
            </w:r>
            <w:r w:rsidRPr="006F19C6">
              <w:rPr>
                <w:color w:val="000000"/>
                <w:sz w:val="22"/>
                <w:szCs w:val="22"/>
              </w:rPr>
              <w:t>б</w:t>
            </w:r>
            <w:r w:rsidRPr="006F19C6">
              <w:rPr>
                <w:color w:val="000000"/>
                <w:sz w:val="22"/>
                <w:szCs w:val="22"/>
              </w:rPr>
              <w:t>ря, 1</w:t>
            </w:r>
          </w:p>
        </w:tc>
      </w:tr>
      <w:tr w:rsidR="001844A9" w:rsidRPr="006F19C6">
        <w:trPr>
          <w:trHeight w:val="51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32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унитарное предпр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ятие  "Примтепл</w:t>
            </w:r>
            <w:r w:rsidRPr="006F19C6">
              <w:rPr>
                <w:color w:val="000000"/>
                <w:sz w:val="22"/>
                <w:szCs w:val="22"/>
              </w:rPr>
              <w:t>о</w:t>
            </w:r>
            <w:r w:rsidRPr="006F19C6">
              <w:rPr>
                <w:color w:val="000000"/>
                <w:sz w:val="22"/>
                <w:szCs w:val="22"/>
              </w:rPr>
              <w:t>энерго"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Емкость 96 куб.,м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 Дальнер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ченск, ул. 45 лет Октя</w:t>
            </w:r>
            <w:r w:rsidRPr="006F19C6">
              <w:rPr>
                <w:color w:val="000000"/>
                <w:sz w:val="22"/>
                <w:szCs w:val="22"/>
              </w:rPr>
              <w:t>б</w:t>
            </w:r>
            <w:r w:rsidRPr="006F19C6">
              <w:rPr>
                <w:color w:val="000000"/>
                <w:sz w:val="22"/>
                <w:szCs w:val="22"/>
              </w:rPr>
              <w:t>ря, 1</w:t>
            </w:r>
          </w:p>
        </w:tc>
      </w:tr>
      <w:tr w:rsidR="001844A9" w:rsidRPr="006F19C6">
        <w:trPr>
          <w:trHeight w:val="51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33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унитарное предпр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ятие  "Примтепл</w:t>
            </w:r>
            <w:r w:rsidRPr="006F19C6">
              <w:rPr>
                <w:color w:val="000000"/>
                <w:sz w:val="22"/>
                <w:szCs w:val="22"/>
              </w:rPr>
              <w:t>о</w:t>
            </w:r>
            <w:r w:rsidRPr="006F19C6">
              <w:rPr>
                <w:color w:val="000000"/>
                <w:sz w:val="22"/>
                <w:szCs w:val="22"/>
              </w:rPr>
              <w:t>энерго"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Емкость 96 куб.,м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 Дальнер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ченск, ул. 45 лет Октя</w:t>
            </w:r>
            <w:r w:rsidRPr="006F19C6">
              <w:rPr>
                <w:color w:val="000000"/>
                <w:sz w:val="22"/>
                <w:szCs w:val="22"/>
              </w:rPr>
              <w:t>б</w:t>
            </w:r>
            <w:r w:rsidRPr="006F19C6">
              <w:rPr>
                <w:color w:val="000000"/>
                <w:sz w:val="22"/>
                <w:szCs w:val="22"/>
              </w:rPr>
              <w:t>ря, 1</w:t>
            </w:r>
          </w:p>
        </w:tc>
      </w:tr>
      <w:tr w:rsidR="001844A9" w:rsidRPr="006F19C6">
        <w:trPr>
          <w:trHeight w:val="51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34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унитарное предпр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ятие  "Примтепл</w:t>
            </w:r>
            <w:r w:rsidRPr="006F19C6">
              <w:rPr>
                <w:color w:val="000000"/>
                <w:sz w:val="22"/>
                <w:szCs w:val="22"/>
              </w:rPr>
              <w:t>о</w:t>
            </w:r>
            <w:r w:rsidRPr="006F19C6">
              <w:rPr>
                <w:color w:val="000000"/>
                <w:sz w:val="22"/>
                <w:szCs w:val="22"/>
              </w:rPr>
              <w:t>энерго"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Емкость 96 куб.,м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 Дальнер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ченск, ул. 45 лет Октя</w:t>
            </w:r>
            <w:r w:rsidRPr="006F19C6">
              <w:rPr>
                <w:color w:val="000000"/>
                <w:sz w:val="22"/>
                <w:szCs w:val="22"/>
              </w:rPr>
              <w:t>б</w:t>
            </w:r>
            <w:r w:rsidRPr="006F19C6">
              <w:rPr>
                <w:color w:val="000000"/>
                <w:sz w:val="22"/>
                <w:szCs w:val="22"/>
              </w:rPr>
              <w:t>ря, 1</w:t>
            </w:r>
          </w:p>
        </w:tc>
      </w:tr>
      <w:tr w:rsidR="001844A9" w:rsidRPr="006F19C6">
        <w:trPr>
          <w:trHeight w:val="51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35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унитарное предпр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ятие  "Примтепл</w:t>
            </w:r>
            <w:r w:rsidRPr="006F19C6">
              <w:rPr>
                <w:color w:val="000000"/>
                <w:sz w:val="22"/>
                <w:szCs w:val="22"/>
              </w:rPr>
              <w:t>о</w:t>
            </w:r>
            <w:r w:rsidRPr="006F19C6">
              <w:rPr>
                <w:color w:val="000000"/>
                <w:sz w:val="22"/>
                <w:szCs w:val="22"/>
              </w:rPr>
              <w:t>энерго"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Емкость 96 куб.,м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 Дальнер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ченск, ул. 45 лет Октя</w:t>
            </w:r>
            <w:r w:rsidRPr="006F19C6">
              <w:rPr>
                <w:color w:val="000000"/>
                <w:sz w:val="22"/>
                <w:szCs w:val="22"/>
              </w:rPr>
              <w:t>б</w:t>
            </w:r>
            <w:r w:rsidRPr="006F19C6">
              <w:rPr>
                <w:color w:val="000000"/>
                <w:sz w:val="22"/>
                <w:szCs w:val="22"/>
              </w:rPr>
              <w:t>ря, 1</w:t>
            </w:r>
          </w:p>
        </w:tc>
      </w:tr>
      <w:tr w:rsidR="001844A9" w:rsidRPr="006F19C6">
        <w:trPr>
          <w:trHeight w:val="51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36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унитарное предпр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ятие  "Примтепл</w:t>
            </w:r>
            <w:r w:rsidRPr="006F19C6">
              <w:rPr>
                <w:color w:val="000000"/>
                <w:sz w:val="22"/>
                <w:szCs w:val="22"/>
              </w:rPr>
              <w:t>о</w:t>
            </w:r>
            <w:r w:rsidRPr="006F19C6">
              <w:rPr>
                <w:color w:val="000000"/>
                <w:sz w:val="22"/>
                <w:szCs w:val="22"/>
              </w:rPr>
              <w:t>энерго"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Емкость 96 куб.,м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 Дальнер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ченск, ул. 45 лет Октя</w:t>
            </w:r>
            <w:r w:rsidRPr="006F19C6">
              <w:rPr>
                <w:color w:val="000000"/>
                <w:sz w:val="22"/>
                <w:szCs w:val="22"/>
              </w:rPr>
              <w:t>б</w:t>
            </w:r>
            <w:r w:rsidRPr="006F19C6">
              <w:rPr>
                <w:color w:val="000000"/>
                <w:sz w:val="22"/>
                <w:szCs w:val="22"/>
              </w:rPr>
              <w:t>ря, 1</w:t>
            </w:r>
          </w:p>
        </w:tc>
      </w:tr>
      <w:tr w:rsidR="001844A9" w:rsidRPr="006F19C6">
        <w:trPr>
          <w:trHeight w:val="51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37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унитарное предпр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ятие  "Примтепл</w:t>
            </w:r>
            <w:r w:rsidRPr="006F19C6">
              <w:rPr>
                <w:color w:val="000000"/>
                <w:sz w:val="22"/>
                <w:szCs w:val="22"/>
              </w:rPr>
              <w:t>о</w:t>
            </w:r>
            <w:r w:rsidRPr="006F19C6">
              <w:rPr>
                <w:color w:val="000000"/>
                <w:sz w:val="22"/>
                <w:szCs w:val="22"/>
              </w:rPr>
              <w:t>энерго"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Емкость 96 куб.,м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 Дальнер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ченск, ул. 45 лет Октя</w:t>
            </w:r>
            <w:r w:rsidRPr="006F19C6">
              <w:rPr>
                <w:color w:val="000000"/>
                <w:sz w:val="22"/>
                <w:szCs w:val="22"/>
              </w:rPr>
              <w:t>б</w:t>
            </w:r>
            <w:r w:rsidRPr="006F19C6">
              <w:rPr>
                <w:color w:val="000000"/>
                <w:sz w:val="22"/>
                <w:szCs w:val="22"/>
              </w:rPr>
              <w:t>ря, 1</w:t>
            </w:r>
          </w:p>
        </w:tc>
      </w:tr>
      <w:tr w:rsidR="001844A9" w:rsidRPr="006F19C6">
        <w:trPr>
          <w:trHeight w:val="127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38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Отдел внутренних дел по Дальнерече</w:t>
            </w:r>
            <w:r w:rsidRPr="006F19C6">
              <w:rPr>
                <w:color w:val="000000"/>
                <w:sz w:val="22"/>
                <w:szCs w:val="22"/>
              </w:rPr>
              <w:t>н</w:t>
            </w:r>
            <w:r w:rsidRPr="006F19C6">
              <w:rPr>
                <w:color w:val="000000"/>
                <w:sz w:val="22"/>
                <w:szCs w:val="22"/>
              </w:rPr>
              <w:t>скому городскому округу и Дальнереченскому м</w:t>
            </w:r>
            <w:r w:rsidRPr="006F19C6">
              <w:rPr>
                <w:color w:val="000000"/>
                <w:sz w:val="22"/>
                <w:szCs w:val="22"/>
              </w:rPr>
              <w:t>у</w:t>
            </w:r>
            <w:r w:rsidRPr="006F19C6">
              <w:rPr>
                <w:color w:val="000000"/>
                <w:sz w:val="22"/>
                <w:szCs w:val="22"/>
              </w:rPr>
              <w:t>ниципальному ра</w:t>
            </w:r>
            <w:r w:rsidRPr="006F19C6">
              <w:rPr>
                <w:color w:val="000000"/>
                <w:sz w:val="22"/>
                <w:szCs w:val="22"/>
              </w:rPr>
              <w:t>й</w:t>
            </w:r>
            <w:r w:rsidRPr="006F19C6">
              <w:rPr>
                <w:color w:val="000000"/>
                <w:sz w:val="22"/>
                <w:szCs w:val="22"/>
              </w:rPr>
              <w:t>ону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Гараж для служе</w:t>
            </w:r>
            <w:r w:rsidRPr="006F19C6">
              <w:rPr>
                <w:color w:val="000000"/>
                <w:sz w:val="22"/>
                <w:szCs w:val="22"/>
              </w:rPr>
              <w:t>б</w:t>
            </w:r>
            <w:r w:rsidRPr="006F19C6">
              <w:rPr>
                <w:color w:val="000000"/>
                <w:sz w:val="22"/>
                <w:szCs w:val="22"/>
              </w:rPr>
              <w:t>ных машин ОВД Дальнереченск</w:t>
            </w:r>
            <w:r w:rsidRPr="006F19C6">
              <w:rPr>
                <w:color w:val="000000"/>
                <w:sz w:val="22"/>
                <w:szCs w:val="22"/>
              </w:rPr>
              <w:t>о</w:t>
            </w:r>
            <w:r w:rsidRPr="006F19C6">
              <w:rPr>
                <w:color w:val="000000"/>
                <w:sz w:val="22"/>
                <w:szCs w:val="22"/>
              </w:rPr>
              <w:t>го ГО и МР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 Дальнер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ченск, ул. Дальнерече</w:t>
            </w:r>
            <w:r w:rsidRPr="006F19C6">
              <w:rPr>
                <w:color w:val="000000"/>
                <w:sz w:val="22"/>
                <w:szCs w:val="22"/>
              </w:rPr>
              <w:t>н</w:t>
            </w:r>
            <w:r w:rsidRPr="006F19C6">
              <w:rPr>
                <w:color w:val="000000"/>
                <w:sz w:val="22"/>
                <w:szCs w:val="22"/>
              </w:rPr>
              <w:t>ская, 60</w:t>
            </w:r>
          </w:p>
        </w:tc>
      </w:tr>
      <w:tr w:rsidR="001844A9" w:rsidRPr="006F19C6">
        <w:trPr>
          <w:trHeight w:val="10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39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унитарное предпр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ятие "Государственное агентство по прод</w:t>
            </w:r>
            <w:r w:rsidRPr="006F19C6">
              <w:rPr>
                <w:color w:val="000000"/>
                <w:sz w:val="22"/>
                <w:szCs w:val="22"/>
              </w:rPr>
              <w:t>о</w:t>
            </w:r>
            <w:r w:rsidRPr="006F19C6">
              <w:rPr>
                <w:color w:val="000000"/>
                <w:sz w:val="22"/>
                <w:szCs w:val="22"/>
              </w:rPr>
              <w:t>вольствию Приморск</w:t>
            </w:r>
            <w:r w:rsidRPr="006F19C6">
              <w:rPr>
                <w:color w:val="000000"/>
                <w:sz w:val="22"/>
                <w:szCs w:val="22"/>
              </w:rPr>
              <w:t>о</w:t>
            </w:r>
            <w:r w:rsidRPr="006F19C6">
              <w:rPr>
                <w:color w:val="000000"/>
                <w:sz w:val="22"/>
                <w:szCs w:val="22"/>
              </w:rPr>
              <w:t>го края"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Административное зд</w:t>
            </w:r>
            <w:r w:rsidRPr="006F19C6">
              <w:rPr>
                <w:color w:val="000000"/>
                <w:sz w:val="22"/>
                <w:szCs w:val="22"/>
              </w:rPr>
              <w:t>а</w:t>
            </w:r>
            <w:r w:rsidRPr="006F19C6">
              <w:rPr>
                <w:color w:val="000000"/>
                <w:sz w:val="22"/>
                <w:szCs w:val="22"/>
              </w:rPr>
              <w:t>ние (лит.А)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 Дальнер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ченск, ул. Полоса отчу</w:t>
            </w:r>
            <w:r w:rsidRPr="006F19C6">
              <w:rPr>
                <w:color w:val="000000"/>
                <w:sz w:val="22"/>
                <w:szCs w:val="22"/>
              </w:rPr>
              <w:t>ж</w:t>
            </w:r>
            <w:r w:rsidRPr="006F19C6">
              <w:rPr>
                <w:color w:val="000000"/>
                <w:sz w:val="22"/>
                <w:szCs w:val="22"/>
              </w:rPr>
              <w:t>дения, 1</w:t>
            </w:r>
          </w:p>
        </w:tc>
      </w:tr>
      <w:tr w:rsidR="001844A9" w:rsidRPr="006F19C6">
        <w:trPr>
          <w:trHeight w:val="10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40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унитарное предпр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ятие "Государственное агентство по прод</w:t>
            </w:r>
            <w:r w:rsidRPr="006F19C6">
              <w:rPr>
                <w:color w:val="000000"/>
                <w:sz w:val="22"/>
                <w:szCs w:val="22"/>
              </w:rPr>
              <w:t>о</w:t>
            </w:r>
            <w:r w:rsidRPr="006F19C6">
              <w:rPr>
                <w:color w:val="000000"/>
                <w:sz w:val="22"/>
                <w:szCs w:val="22"/>
              </w:rPr>
              <w:t>вольствию Приморск</w:t>
            </w:r>
            <w:r w:rsidRPr="006F19C6">
              <w:rPr>
                <w:color w:val="000000"/>
                <w:sz w:val="22"/>
                <w:szCs w:val="22"/>
              </w:rPr>
              <w:t>о</w:t>
            </w:r>
            <w:r w:rsidRPr="006F19C6">
              <w:rPr>
                <w:color w:val="000000"/>
                <w:sz w:val="22"/>
                <w:szCs w:val="22"/>
              </w:rPr>
              <w:t>го края"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Здание - зе</w:t>
            </w:r>
            <w:r w:rsidRPr="006F19C6">
              <w:rPr>
                <w:color w:val="000000"/>
                <w:sz w:val="22"/>
                <w:szCs w:val="22"/>
              </w:rPr>
              <w:t>р</w:t>
            </w:r>
            <w:r w:rsidRPr="006F19C6">
              <w:rPr>
                <w:color w:val="000000"/>
                <w:sz w:val="22"/>
                <w:szCs w:val="22"/>
              </w:rPr>
              <w:t>носклад (лит.Б1)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 Дальнер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ченск, ул. Полоса отчу</w:t>
            </w:r>
            <w:r w:rsidRPr="006F19C6">
              <w:rPr>
                <w:color w:val="000000"/>
                <w:sz w:val="22"/>
                <w:szCs w:val="22"/>
              </w:rPr>
              <w:t>ж</w:t>
            </w:r>
            <w:r w:rsidRPr="006F19C6">
              <w:rPr>
                <w:color w:val="000000"/>
                <w:sz w:val="22"/>
                <w:szCs w:val="22"/>
              </w:rPr>
              <w:t>дения, 1</w:t>
            </w:r>
          </w:p>
        </w:tc>
      </w:tr>
      <w:tr w:rsidR="001844A9" w:rsidRPr="006F19C6">
        <w:trPr>
          <w:trHeight w:val="10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41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унитарное предпр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ятие "Государственное агентство по прод</w:t>
            </w:r>
            <w:r w:rsidRPr="006F19C6">
              <w:rPr>
                <w:color w:val="000000"/>
                <w:sz w:val="22"/>
                <w:szCs w:val="22"/>
              </w:rPr>
              <w:t>о</w:t>
            </w:r>
            <w:r w:rsidRPr="006F19C6">
              <w:rPr>
                <w:color w:val="000000"/>
                <w:sz w:val="22"/>
                <w:szCs w:val="22"/>
              </w:rPr>
              <w:t>вольствию Приморск</w:t>
            </w:r>
            <w:r w:rsidRPr="006F19C6">
              <w:rPr>
                <w:color w:val="000000"/>
                <w:sz w:val="22"/>
                <w:szCs w:val="22"/>
              </w:rPr>
              <w:t>о</w:t>
            </w:r>
            <w:r w:rsidRPr="006F19C6">
              <w:rPr>
                <w:color w:val="000000"/>
                <w:sz w:val="22"/>
                <w:szCs w:val="22"/>
              </w:rPr>
              <w:t>го края"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Здание - зе</w:t>
            </w:r>
            <w:r w:rsidRPr="006F19C6">
              <w:rPr>
                <w:color w:val="000000"/>
                <w:sz w:val="22"/>
                <w:szCs w:val="22"/>
              </w:rPr>
              <w:t>р</w:t>
            </w:r>
            <w:r w:rsidRPr="006F19C6">
              <w:rPr>
                <w:color w:val="000000"/>
                <w:sz w:val="22"/>
                <w:szCs w:val="22"/>
              </w:rPr>
              <w:t>носклад (лит.Г)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 Дальнер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ченск, ул. Полоса отчу</w:t>
            </w:r>
            <w:r w:rsidRPr="006F19C6">
              <w:rPr>
                <w:color w:val="000000"/>
                <w:sz w:val="22"/>
                <w:szCs w:val="22"/>
              </w:rPr>
              <w:t>ж</w:t>
            </w:r>
            <w:r w:rsidRPr="006F19C6">
              <w:rPr>
                <w:color w:val="000000"/>
                <w:sz w:val="22"/>
                <w:szCs w:val="22"/>
              </w:rPr>
              <w:t>дения, 1</w:t>
            </w:r>
          </w:p>
        </w:tc>
      </w:tr>
      <w:tr w:rsidR="001844A9" w:rsidRPr="006F19C6">
        <w:trPr>
          <w:trHeight w:val="10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42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унитарное предпр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ятие "Государственное агентство по прод</w:t>
            </w:r>
            <w:r w:rsidRPr="006F19C6">
              <w:rPr>
                <w:color w:val="000000"/>
                <w:sz w:val="22"/>
                <w:szCs w:val="22"/>
              </w:rPr>
              <w:t>о</w:t>
            </w:r>
            <w:r w:rsidRPr="006F19C6">
              <w:rPr>
                <w:color w:val="000000"/>
                <w:sz w:val="22"/>
                <w:szCs w:val="22"/>
              </w:rPr>
              <w:t>вольствию Приморск</w:t>
            </w:r>
            <w:r w:rsidRPr="006F19C6">
              <w:rPr>
                <w:color w:val="000000"/>
                <w:sz w:val="22"/>
                <w:szCs w:val="22"/>
              </w:rPr>
              <w:t>о</w:t>
            </w:r>
            <w:r w:rsidRPr="006F19C6">
              <w:rPr>
                <w:color w:val="000000"/>
                <w:sz w:val="22"/>
                <w:szCs w:val="22"/>
              </w:rPr>
              <w:t>го края"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Здание - зе</w:t>
            </w:r>
            <w:r w:rsidRPr="006F19C6">
              <w:rPr>
                <w:color w:val="000000"/>
                <w:sz w:val="22"/>
                <w:szCs w:val="22"/>
              </w:rPr>
              <w:t>р</w:t>
            </w:r>
            <w:r w:rsidRPr="006F19C6">
              <w:rPr>
                <w:color w:val="000000"/>
                <w:sz w:val="22"/>
                <w:szCs w:val="22"/>
              </w:rPr>
              <w:t>носклад №6 (лит.Ж)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 Дальнер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ченск, ул. Полоса отчу</w:t>
            </w:r>
            <w:r w:rsidRPr="006F19C6">
              <w:rPr>
                <w:color w:val="000000"/>
                <w:sz w:val="22"/>
                <w:szCs w:val="22"/>
              </w:rPr>
              <w:t>ж</w:t>
            </w:r>
            <w:r w:rsidRPr="006F19C6">
              <w:rPr>
                <w:color w:val="000000"/>
                <w:sz w:val="22"/>
                <w:szCs w:val="22"/>
              </w:rPr>
              <w:t>дения, 1</w:t>
            </w:r>
          </w:p>
        </w:tc>
      </w:tr>
      <w:tr w:rsidR="001844A9" w:rsidRPr="006F19C6">
        <w:trPr>
          <w:trHeight w:val="10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43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унитарное предпр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ятие "Государственное агентство по прод</w:t>
            </w:r>
            <w:r w:rsidRPr="006F19C6">
              <w:rPr>
                <w:color w:val="000000"/>
                <w:sz w:val="22"/>
                <w:szCs w:val="22"/>
              </w:rPr>
              <w:t>о</w:t>
            </w:r>
            <w:r w:rsidRPr="006F19C6">
              <w:rPr>
                <w:color w:val="000000"/>
                <w:sz w:val="22"/>
                <w:szCs w:val="22"/>
              </w:rPr>
              <w:t>вольствию Приморск</w:t>
            </w:r>
            <w:r w:rsidRPr="006F19C6">
              <w:rPr>
                <w:color w:val="000000"/>
                <w:sz w:val="22"/>
                <w:szCs w:val="22"/>
              </w:rPr>
              <w:t>о</w:t>
            </w:r>
            <w:r w:rsidRPr="006F19C6">
              <w:rPr>
                <w:color w:val="000000"/>
                <w:sz w:val="22"/>
                <w:szCs w:val="22"/>
              </w:rPr>
              <w:t>го края"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Здание - склад (лит.В)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 Дальнер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ченск, ул. Полоса отчу</w:t>
            </w:r>
            <w:r w:rsidRPr="006F19C6">
              <w:rPr>
                <w:color w:val="000000"/>
                <w:sz w:val="22"/>
                <w:szCs w:val="22"/>
              </w:rPr>
              <w:t>ж</w:t>
            </w:r>
            <w:r w:rsidRPr="006F19C6">
              <w:rPr>
                <w:color w:val="000000"/>
                <w:sz w:val="22"/>
                <w:szCs w:val="22"/>
              </w:rPr>
              <w:t>дения, 1</w:t>
            </w:r>
          </w:p>
        </w:tc>
      </w:tr>
      <w:tr w:rsidR="001844A9" w:rsidRPr="006F19C6">
        <w:trPr>
          <w:trHeight w:val="10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44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унитарное предпр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ятие "Государственное агентство по прод</w:t>
            </w:r>
            <w:r w:rsidRPr="006F19C6">
              <w:rPr>
                <w:color w:val="000000"/>
                <w:sz w:val="22"/>
                <w:szCs w:val="22"/>
              </w:rPr>
              <w:t>о</w:t>
            </w:r>
            <w:r w:rsidRPr="006F19C6">
              <w:rPr>
                <w:color w:val="000000"/>
                <w:sz w:val="22"/>
                <w:szCs w:val="22"/>
              </w:rPr>
              <w:t>вольствию Приморск</w:t>
            </w:r>
            <w:r w:rsidRPr="006F19C6">
              <w:rPr>
                <w:color w:val="000000"/>
                <w:sz w:val="22"/>
                <w:szCs w:val="22"/>
              </w:rPr>
              <w:t>о</w:t>
            </w:r>
            <w:r w:rsidRPr="006F19C6">
              <w:rPr>
                <w:color w:val="000000"/>
                <w:sz w:val="22"/>
                <w:szCs w:val="22"/>
              </w:rPr>
              <w:t>го края"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Здание - с</w:t>
            </w:r>
            <w:r w:rsidRPr="006F19C6">
              <w:rPr>
                <w:color w:val="000000"/>
                <w:sz w:val="22"/>
                <w:szCs w:val="22"/>
              </w:rPr>
              <w:t>у</w:t>
            </w:r>
            <w:r w:rsidRPr="006F19C6">
              <w:rPr>
                <w:color w:val="000000"/>
                <w:sz w:val="22"/>
                <w:szCs w:val="22"/>
              </w:rPr>
              <w:t>шилка (лит.Б)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 Дальнер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ченск, ул. Полоса отчу</w:t>
            </w:r>
            <w:r w:rsidRPr="006F19C6">
              <w:rPr>
                <w:color w:val="000000"/>
                <w:sz w:val="22"/>
                <w:szCs w:val="22"/>
              </w:rPr>
              <w:t>ж</w:t>
            </w:r>
            <w:r w:rsidRPr="006F19C6">
              <w:rPr>
                <w:color w:val="000000"/>
                <w:sz w:val="22"/>
                <w:szCs w:val="22"/>
              </w:rPr>
              <w:t>дения, 1</w:t>
            </w:r>
          </w:p>
        </w:tc>
      </w:tr>
      <w:tr w:rsidR="001844A9" w:rsidRPr="006F19C6">
        <w:trPr>
          <w:trHeight w:val="10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45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унитарное предпр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ятие "Государственное агентство по прод</w:t>
            </w:r>
            <w:r w:rsidRPr="006F19C6">
              <w:rPr>
                <w:color w:val="000000"/>
                <w:sz w:val="22"/>
                <w:szCs w:val="22"/>
              </w:rPr>
              <w:t>о</w:t>
            </w:r>
            <w:r w:rsidRPr="006F19C6">
              <w:rPr>
                <w:color w:val="000000"/>
                <w:sz w:val="22"/>
                <w:szCs w:val="22"/>
              </w:rPr>
              <w:t>вольствию Приморск</w:t>
            </w:r>
            <w:r w:rsidRPr="006F19C6">
              <w:rPr>
                <w:color w:val="000000"/>
                <w:sz w:val="22"/>
                <w:szCs w:val="22"/>
              </w:rPr>
              <w:t>о</w:t>
            </w:r>
            <w:r w:rsidRPr="006F19C6">
              <w:rPr>
                <w:color w:val="000000"/>
                <w:sz w:val="22"/>
                <w:szCs w:val="22"/>
              </w:rPr>
              <w:t>го края"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Здание - трансфо</w:t>
            </w:r>
            <w:r w:rsidRPr="006F19C6">
              <w:rPr>
                <w:color w:val="000000"/>
                <w:sz w:val="22"/>
                <w:szCs w:val="22"/>
              </w:rPr>
              <w:t>р</w:t>
            </w:r>
            <w:r w:rsidRPr="006F19C6">
              <w:rPr>
                <w:color w:val="000000"/>
                <w:sz w:val="22"/>
                <w:szCs w:val="22"/>
              </w:rPr>
              <w:t>маторная подста</w:t>
            </w:r>
            <w:r w:rsidRPr="006F19C6">
              <w:rPr>
                <w:color w:val="000000"/>
                <w:sz w:val="22"/>
                <w:szCs w:val="22"/>
              </w:rPr>
              <w:t>н</w:t>
            </w:r>
            <w:r w:rsidRPr="006F19C6">
              <w:rPr>
                <w:color w:val="000000"/>
                <w:sz w:val="22"/>
                <w:szCs w:val="22"/>
              </w:rPr>
              <w:t>ция (лит.Е)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 Дальнер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ченск, ул. Полоса отчу</w:t>
            </w:r>
            <w:r w:rsidRPr="006F19C6">
              <w:rPr>
                <w:color w:val="000000"/>
                <w:sz w:val="22"/>
                <w:szCs w:val="22"/>
              </w:rPr>
              <w:t>ж</w:t>
            </w:r>
            <w:r w:rsidRPr="006F19C6">
              <w:rPr>
                <w:color w:val="000000"/>
                <w:sz w:val="22"/>
                <w:szCs w:val="22"/>
              </w:rPr>
              <w:t>дения, 1</w:t>
            </w:r>
          </w:p>
        </w:tc>
      </w:tr>
      <w:tr w:rsidR="001844A9" w:rsidRPr="006F19C6">
        <w:trPr>
          <w:trHeight w:val="10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46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унитарное предпр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ятие "Государственное агентство по прод</w:t>
            </w:r>
            <w:r w:rsidRPr="006F19C6">
              <w:rPr>
                <w:color w:val="000000"/>
                <w:sz w:val="22"/>
                <w:szCs w:val="22"/>
              </w:rPr>
              <w:t>о</w:t>
            </w:r>
            <w:r w:rsidRPr="006F19C6">
              <w:rPr>
                <w:color w:val="000000"/>
                <w:sz w:val="22"/>
                <w:szCs w:val="22"/>
              </w:rPr>
              <w:t>вольствию Приморск</w:t>
            </w:r>
            <w:r w:rsidRPr="006F19C6">
              <w:rPr>
                <w:color w:val="000000"/>
                <w:sz w:val="22"/>
                <w:szCs w:val="22"/>
              </w:rPr>
              <w:t>о</w:t>
            </w:r>
            <w:r w:rsidRPr="006F19C6">
              <w:rPr>
                <w:color w:val="000000"/>
                <w:sz w:val="22"/>
                <w:szCs w:val="22"/>
              </w:rPr>
              <w:t>го края"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Пожарное депо (л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тер З)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 Дальнер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ченск, ул. Полоса отчу</w:t>
            </w:r>
            <w:r w:rsidRPr="006F19C6">
              <w:rPr>
                <w:color w:val="000000"/>
                <w:sz w:val="22"/>
                <w:szCs w:val="22"/>
              </w:rPr>
              <w:t>ж</w:t>
            </w:r>
            <w:r w:rsidRPr="006F19C6">
              <w:rPr>
                <w:color w:val="000000"/>
                <w:sz w:val="22"/>
                <w:szCs w:val="22"/>
              </w:rPr>
              <w:t>дения, 1</w:t>
            </w:r>
          </w:p>
        </w:tc>
      </w:tr>
      <w:tr w:rsidR="001844A9" w:rsidRPr="006F19C6">
        <w:trPr>
          <w:trHeight w:val="10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47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Департамент дорожного хозяйства Примо</w:t>
            </w:r>
            <w:r w:rsidRPr="006F19C6">
              <w:rPr>
                <w:color w:val="000000"/>
                <w:sz w:val="22"/>
                <w:szCs w:val="22"/>
              </w:rPr>
              <w:t>р</w:t>
            </w:r>
            <w:r w:rsidRPr="006F19C6">
              <w:rPr>
                <w:color w:val="000000"/>
                <w:sz w:val="22"/>
                <w:szCs w:val="22"/>
              </w:rPr>
              <w:t>ского края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Автомобильная д</w:t>
            </w:r>
            <w:r w:rsidRPr="006F19C6">
              <w:rPr>
                <w:color w:val="000000"/>
                <w:sz w:val="22"/>
                <w:szCs w:val="22"/>
              </w:rPr>
              <w:t>о</w:t>
            </w:r>
            <w:r w:rsidRPr="006F19C6">
              <w:rPr>
                <w:color w:val="000000"/>
                <w:sz w:val="22"/>
                <w:szCs w:val="22"/>
              </w:rPr>
              <w:t>рога "Дальнер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ченск - ст.Лазо"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г.Дальнереченск</w:t>
            </w:r>
          </w:p>
        </w:tc>
      </w:tr>
      <w:tr w:rsidR="001844A9" w:rsidRPr="006F19C6">
        <w:trPr>
          <w:trHeight w:val="7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48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Департамент дорожного хозяйства Примо</w:t>
            </w:r>
            <w:r w:rsidRPr="006F19C6">
              <w:rPr>
                <w:color w:val="000000"/>
                <w:sz w:val="22"/>
                <w:szCs w:val="22"/>
              </w:rPr>
              <w:t>р</w:t>
            </w:r>
            <w:r w:rsidRPr="006F19C6">
              <w:rPr>
                <w:color w:val="000000"/>
                <w:sz w:val="22"/>
                <w:szCs w:val="22"/>
              </w:rPr>
              <w:t>ского края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Автомобильная д</w:t>
            </w:r>
            <w:r w:rsidRPr="006F19C6">
              <w:rPr>
                <w:color w:val="000000"/>
                <w:sz w:val="22"/>
                <w:szCs w:val="22"/>
              </w:rPr>
              <w:t>о</w:t>
            </w:r>
            <w:r w:rsidRPr="006F19C6">
              <w:rPr>
                <w:color w:val="000000"/>
                <w:sz w:val="22"/>
                <w:szCs w:val="22"/>
              </w:rPr>
              <w:t>рога "Подъезд к ст.Дальнереченск"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г.Дальнереченск</w:t>
            </w:r>
          </w:p>
        </w:tc>
      </w:tr>
      <w:tr w:rsidR="001844A9" w:rsidRPr="006F19C6">
        <w:trPr>
          <w:trHeight w:val="7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49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ветеринарное бю</w:t>
            </w:r>
            <w:r w:rsidRPr="006F19C6">
              <w:rPr>
                <w:color w:val="000000"/>
                <w:sz w:val="22"/>
                <w:szCs w:val="22"/>
              </w:rPr>
              <w:t>д</w:t>
            </w:r>
            <w:r w:rsidRPr="006F19C6">
              <w:rPr>
                <w:color w:val="000000"/>
                <w:sz w:val="22"/>
                <w:szCs w:val="22"/>
              </w:rPr>
              <w:t>жетное учреждение "Приморская ветерина</w:t>
            </w:r>
            <w:r w:rsidRPr="006F19C6">
              <w:rPr>
                <w:color w:val="000000"/>
                <w:sz w:val="22"/>
                <w:szCs w:val="22"/>
              </w:rPr>
              <w:t>р</w:t>
            </w:r>
            <w:r w:rsidRPr="006F19C6">
              <w:rPr>
                <w:color w:val="000000"/>
                <w:sz w:val="22"/>
                <w:szCs w:val="22"/>
              </w:rPr>
              <w:t>ная слу</w:t>
            </w:r>
            <w:r w:rsidRPr="006F19C6">
              <w:rPr>
                <w:color w:val="000000"/>
                <w:sz w:val="22"/>
                <w:szCs w:val="22"/>
              </w:rPr>
              <w:t>ж</w:t>
            </w:r>
            <w:r w:rsidRPr="006F19C6">
              <w:rPr>
                <w:color w:val="000000"/>
                <w:sz w:val="22"/>
                <w:szCs w:val="22"/>
              </w:rPr>
              <w:t>ба"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Здание вет</w:t>
            </w:r>
            <w:r w:rsidRPr="006F19C6">
              <w:rPr>
                <w:color w:val="000000"/>
                <w:sz w:val="22"/>
                <w:szCs w:val="22"/>
              </w:rPr>
              <w:t>у</w:t>
            </w:r>
            <w:r w:rsidRPr="006F19C6">
              <w:rPr>
                <w:color w:val="000000"/>
                <w:sz w:val="22"/>
                <w:szCs w:val="22"/>
              </w:rPr>
              <w:t>частка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г.Дальнереченск, п.Лазо, ул.Строительная, 1</w:t>
            </w:r>
          </w:p>
        </w:tc>
      </w:tr>
      <w:tr w:rsidR="001844A9" w:rsidRPr="006F19C6">
        <w:trPr>
          <w:trHeight w:val="153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50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образов</w:t>
            </w:r>
            <w:r w:rsidRPr="006F19C6">
              <w:rPr>
                <w:color w:val="000000"/>
                <w:sz w:val="22"/>
                <w:szCs w:val="22"/>
              </w:rPr>
              <w:t>а</w:t>
            </w:r>
            <w:r w:rsidRPr="006F19C6">
              <w:rPr>
                <w:color w:val="000000"/>
                <w:sz w:val="22"/>
                <w:szCs w:val="22"/>
              </w:rPr>
              <w:t>тельное бюджетное учреждение начального профе</w:t>
            </w:r>
            <w:r w:rsidRPr="006F19C6">
              <w:rPr>
                <w:color w:val="000000"/>
                <w:sz w:val="22"/>
                <w:szCs w:val="22"/>
              </w:rPr>
              <w:t>с</w:t>
            </w:r>
            <w:r w:rsidRPr="006F19C6">
              <w:rPr>
                <w:color w:val="000000"/>
                <w:sz w:val="22"/>
                <w:szCs w:val="22"/>
              </w:rPr>
              <w:t>сионального образования "Пр</w:t>
            </w:r>
            <w:r w:rsidRPr="006F19C6">
              <w:rPr>
                <w:color w:val="000000"/>
                <w:sz w:val="22"/>
                <w:szCs w:val="22"/>
              </w:rPr>
              <w:t>о</w:t>
            </w:r>
            <w:r w:rsidRPr="006F19C6">
              <w:rPr>
                <w:color w:val="000000"/>
                <w:sz w:val="22"/>
                <w:szCs w:val="22"/>
              </w:rPr>
              <w:t>фессиональное училище № 27" г. Дал</w:t>
            </w:r>
            <w:r w:rsidRPr="006F19C6">
              <w:rPr>
                <w:color w:val="000000"/>
                <w:sz w:val="22"/>
                <w:szCs w:val="22"/>
              </w:rPr>
              <w:t>ь</w:t>
            </w:r>
            <w:r w:rsidRPr="006F19C6">
              <w:rPr>
                <w:color w:val="000000"/>
                <w:sz w:val="22"/>
                <w:szCs w:val="22"/>
              </w:rPr>
              <w:t>нереченск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Здание - общеж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тие, лит.А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г.Дальнереченск, пер.45 лет О</w:t>
            </w:r>
            <w:r w:rsidRPr="006F19C6">
              <w:rPr>
                <w:color w:val="000000"/>
                <w:sz w:val="22"/>
                <w:szCs w:val="22"/>
              </w:rPr>
              <w:t>к</w:t>
            </w:r>
            <w:r w:rsidRPr="006F19C6">
              <w:rPr>
                <w:color w:val="000000"/>
                <w:sz w:val="22"/>
                <w:szCs w:val="22"/>
              </w:rPr>
              <w:t>тября, 76</w:t>
            </w:r>
          </w:p>
        </w:tc>
      </w:tr>
      <w:tr w:rsidR="001844A9" w:rsidRPr="006F19C6">
        <w:trPr>
          <w:trHeight w:val="153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51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образов</w:t>
            </w:r>
            <w:r w:rsidRPr="006F19C6">
              <w:rPr>
                <w:color w:val="000000"/>
                <w:sz w:val="22"/>
                <w:szCs w:val="22"/>
              </w:rPr>
              <w:t>а</w:t>
            </w:r>
            <w:r w:rsidRPr="006F19C6">
              <w:rPr>
                <w:color w:val="000000"/>
                <w:sz w:val="22"/>
                <w:szCs w:val="22"/>
              </w:rPr>
              <w:t>тельное бюджетное учреждение начального профе</w:t>
            </w:r>
            <w:r w:rsidRPr="006F19C6">
              <w:rPr>
                <w:color w:val="000000"/>
                <w:sz w:val="22"/>
                <w:szCs w:val="22"/>
              </w:rPr>
              <w:t>с</w:t>
            </w:r>
            <w:r w:rsidRPr="006F19C6">
              <w:rPr>
                <w:color w:val="000000"/>
                <w:sz w:val="22"/>
                <w:szCs w:val="22"/>
              </w:rPr>
              <w:t>сионального образования "Пр</w:t>
            </w:r>
            <w:r w:rsidRPr="006F19C6">
              <w:rPr>
                <w:color w:val="000000"/>
                <w:sz w:val="22"/>
                <w:szCs w:val="22"/>
              </w:rPr>
              <w:t>о</w:t>
            </w:r>
            <w:r w:rsidRPr="006F19C6">
              <w:rPr>
                <w:color w:val="000000"/>
                <w:sz w:val="22"/>
                <w:szCs w:val="22"/>
              </w:rPr>
              <w:t>фессиональное училище № 27" г. Дал</w:t>
            </w:r>
            <w:r w:rsidRPr="006F19C6">
              <w:rPr>
                <w:color w:val="000000"/>
                <w:sz w:val="22"/>
                <w:szCs w:val="22"/>
              </w:rPr>
              <w:t>ь</w:t>
            </w:r>
            <w:r w:rsidRPr="006F19C6">
              <w:rPr>
                <w:color w:val="000000"/>
                <w:sz w:val="22"/>
                <w:szCs w:val="22"/>
              </w:rPr>
              <w:t>нереченск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Жилой дом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г.Дальнереченск, пер.50 лет О</w:t>
            </w:r>
            <w:r w:rsidRPr="006F19C6">
              <w:rPr>
                <w:color w:val="000000"/>
                <w:sz w:val="22"/>
                <w:szCs w:val="22"/>
              </w:rPr>
              <w:t>к</w:t>
            </w:r>
            <w:r w:rsidRPr="006F19C6">
              <w:rPr>
                <w:color w:val="000000"/>
                <w:sz w:val="22"/>
                <w:szCs w:val="22"/>
              </w:rPr>
              <w:t>тября, 41</w:t>
            </w:r>
          </w:p>
        </w:tc>
      </w:tr>
      <w:tr w:rsidR="001844A9" w:rsidRPr="006F19C6">
        <w:trPr>
          <w:trHeight w:val="7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52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учреждение "Пр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морская база авиационной о</w:t>
            </w:r>
            <w:r w:rsidRPr="006F19C6">
              <w:rPr>
                <w:color w:val="000000"/>
                <w:sz w:val="22"/>
                <w:szCs w:val="22"/>
              </w:rPr>
              <w:t>х</w:t>
            </w:r>
            <w:r w:rsidRPr="006F19C6">
              <w:rPr>
                <w:color w:val="000000"/>
                <w:sz w:val="22"/>
                <w:szCs w:val="22"/>
              </w:rPr>
              <w:t>раны лесов"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Жилой дом (лит.А)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г.Дальнереченск, пер.Заводской, 3</w:t>
            </w:r>
          </w:p>
        </w:tc>
      </w:tr>
      <w:tr w:rsidR="001844A9" w:rsidRPr="006F19C6">
        <w:trPr>
          <w:trHeight w:val="7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53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учреждение "Пр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морская база авиационной о</w:t>
            </w:r>
            <w:r w:rsidRPr="006F19C6">
              <w:rPr>
                <w:color w:val="000000"/>
                <w:sz w:val="22"/>
                <w:szCs w:val="22"/>
              </w:rPr>
              <w:t>х</w:t>
            </w:r>
            <w:r w:rsidRPr="006F19C6">
              <w:rPr>
                <w:color w:val="000000"/>
                <w:sz w:val="22"/>
                <w:szCs w:val="22"/>
              </w:rPr>
              <w:t>раны лесов"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Жилой дом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г.Дальнереченск, пер.Заводской, 5</w:t>
            </w:r>
          </w:p>
        </w:tc>
      </w:tr>
      <w:tr w:rsidR="001844A9" w:rsidRPr="006F19C6">
        <w:trPr>
          <w:trHeight w:val="7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54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ветеринарное бю</w:t>
            </w:r>
            <w:r w:rsidRPr="006F19C6">
              <w:rPr>
                <w:color w:val="000000"/>
                <w:sz w:val="22"/>
                <w:szCs w:val="22"/>
              </w:rPr>
              <w:t>д</w:t>
            </w:r>
            <w:r w:rsidRPr="006F19C6">
              <w:rPr>
                <w:color w:val="000000"/>
                <w:sz w:val="22"/>
                <w:szCs w:val="22"/>
              </w:rPr>
              <w:t>жетное учреждение "Приморская ветерина</w:t>
            </w:r>
            <w:r w:rsidRPr="006F19C6">
              <w:rPr>
                <w:color w:val="000000"/>
                <w:sz w:val="22"/>
                <w:szCs w:val="22"/>
              </w:rPr>
              <w:t>р</w:t>
            </w:r>
            <w:r w:rsidRPr="006F19C6">
              <w:rPr>
                <w:color w:val="000000"/>
                <w:sz w:val="22"/>
                <w:szCs w:val="22"/>
              </w:rPr>
              <w:t>ная слу</w:t>
            </w:r>
            <w:r w:rsidRPr="006F19C6">
              <w:rPr>
                <w:color w:val="000000"/>
                <w:sz w:val="22"/>
                <w:szCs w:val="22"/>
              </w:rPr>
              <w:t>ж</w:t>
            </w:r>
            <w:r w:rsidRPr="006F19C6">
              <w:rPr>
                <w:color w:val="000000"/>
                <w:sz w:val="22"/>
                <w:szCs w:val="22"/>
              </w:rPr>
              <w:t>ба"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Виварий для живо</w:t>
            </w:r>
            <w:r w:rsidRPr="006F19C6">
              <w:rPr>
                <w:color w:val="000000"/>
                <w:sz w:val="22"/>
                <w:szCs w:val="22"/>
              </w:rPr>
              <w:t>т</w:t>
            </w:r>
            <w:r w:rsidRPr="006F19C6">
              <w:rPr>
                <w:color w:val="000000"/>
                <w:sz w:val="22"/>
                <w:szCs w:val="22"/>
              </w:rPr>
              <w:t>ных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г.Дальнереченск, пер.Прямой, 40</w:t>
            </w:r>
          </w:p>
        </w:tc>
      </w:tr>
      <w:tr w:rsidR="001844A9" w:rsidRPr="006F19C6">
        <w:trPr>
          <w:trHeight w:val="7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55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ветеринарное бю</w:t>
            </w:r>
            <w:r w:rsidRPr="006F19C6">
              <w:rPr>
                <w:color w:val="000000"/>
                <w:sz w:val="22"/>
                <w:szCs w:val="22"/>
              </w:rPr>
              <w:t>д</w:t>
            </w:r>
            <w:r w:rsidRPr="006F19C6">
              <w:rPr>
                <w:color w:val="000000"/>
                <w:sz w:val="22"/>
                <w:szCs w:val="22"/>
              </w:rPr>
              <w:t>жетное учреждение "Приморская ветерина</w:t>
            </w:r>
            <w:r w:rsidRPr="006F19C6">
              <w:rPr>
                <w:color w:val="000000"/>
                <w:sz w:val="22"/>
                <w:szCs w:val="22"/>
              </w:rPr>
              <w:t>р</w:t>
            </w:r>
            <w:r w:rsidRPr="006F19C6">
              <w:rPr>
                <w:color w:val="000000"/>
                <w:sz w:val="22"/>
                <w:szCs w:val="22"/>
              </w:rPr>
              <w:t>ная слу</w:t>
            </w:r>
            <w:r w:rsidRPr="006F19C6">
              <w:rPr>
                <w:color w:val="000000"/>
                <w:sz w:val="22"/>
                <w:szCs w:val="22"/>
              </w:rPr>
              <w:t>ж</w:t>
            </w:r>
            <w:r w:rsidRPr="006F19C6">
              <w:rPr>
                <w:color w:val="000000"/>
                <w:sz w:val="22"/>
                <w:szCs w:val="22"/>
              </w:rPr>
              <w:t>ба"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Гараж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г.Дальнереченск, пер.Прямой, 40</w:t>
            </w:r>
          </w:p>
        </w:tc>
      </w:tr>
      <w:tr w:rsidR="001844A9" w:rsidRPr="006F19C6">
        <w:trPr>
          <w:trHeight w:val="7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56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ветеринарное бю</w:t>
            </w:r>
            <w:r w:rsidRPr="006F19C6">
              <w:rPr>
                <w:color w:val="000000"/>
                <w:sz w:val="22"/>
                <w:szCs w:val="22"/>
              </w:rPr>
              <w:t>д</w:t>
            </w:r>
            <w:r w:rsidRPr="006F19C6">
              <w:rPr>
                <w:color w:val="000000"/>
                <w:sz w:val="22"/>
                <w:szCs w:val="22"/>
              </w:rPr>
              <w:t>жетное учреждение "Приморская ветерина</w:t>
            </w:r>
            <w:r w:rsidRPr="006F19C6">
              <w:rPr>
                <w:color w:val="000000"/>
                <w:sz w:val="22"/>
                <w:szCs w:val="22"/>
              </w:rPr>
              <w:t>р</w:t>
            </w:r>
            <w:r w:rsidRPr="006F19C6">
              <w:rPr>
                <w:color w:val="000000"/>
                <w:sz w:val="22"/>
                <w:szCs w:val="22"/>
              </w:rPr>
              <w:t>ная слу</w:t>
            </w:r>
            <w:r w:rsidRPr="006F19C6">
              <w:rPr>
                <w:color w:val="000000"/>
                <w:sz w:val="22"/>
                <w:szCs w:val="22"/>
              </w:rPr>
              <w:t>ж</w:t>
            </w:r>
            <w:r w:rsidRPr="006F19C6">
              <w:rPr>
                <w:color w:val="000000"/>
                <w:sz w:val="22"/>
                <w:szCs w:val="22"/>
              </w:rPr>
              <w:t>ба"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Дом жилой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г.Дальнереченск, пер.Прямой, 40</w:t>
            </w:r>
          </w:p>
        </w:tc>
      </w:tr>
      <w:tr w:rsidR="001844A9" w:rsidRPr="006F19C6">
        <w:trPr>
          <w:trHeight w:val="7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57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ветеринарное бю</w:t>
            </w:r>
            <w:r w:rsidRPr="006F19C6">
              <w:rPr>
                <w:color w:val="000000"/>
                <w:sz w:val="22"/>
                <w:szCs w:val="22"/>
              </w:rPr>
              <w:t>д</w:t>
            </w:r>
            <w:r w:rsidRPr="006F19C6">
              <w:rPr>
                <w:color w:val="000000"/>
                <w:sz w:val="22"/>
                <w:szCs w:val="22"/>
              </w:rPr>
              <w:t>жетное учреждение "Приморская ветерина</w:t>
            </w:r>
            <w:r w:rsidRPr="006F19C6">
              <w:rPr>
                <w:color w:val="000000"/>
                <w:sz w:val="22"/>
                <w:szCs w:val="22"/>
              </w:rPr>
              <w:t>р</w:t>
            </w:r>
            <w:r w:rsidRPr="006F19C6">
              <w:rPr>
                <w:color w:val="000000"/>
                <w:sz w:val="22"/>
                <w:szCs w:val="22"/>
              </w:rPr>
              <w:t>ная слу</w:t>
            </w:r>
            <w:r w:rsidRPr="006F19C6">
              <w:rPr>
                <w:color w:val="000000"/>
                <w:sz w:val="22"/>
                <w:szCs w:val="22"/>
              </w:rPr>
              <w:t>ж</w:t>
            </w:r>
            <w:r w:rsidRPr="006F19C6">
              <w:rPr>
                <w:color w:val="000000"/>
                <w:sz w:val="22"/>
                <w:szCs w:val="22"/>
              </w:rPr>
              <w:t>ба"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Здание - амбулат</w:t>
            </w:r>
            <w:r w:rsidRPr="006F19C6">
              <w:rPr>
                <w:color w:val="000000"/>
                <w:sz w:val="22"/>
                <w:szCs w:val="22"/>
              </w:rPr>
              <w:t>о</w:t>
            </w:r>
            <w:r w:rsidRPr="006F19C6">
              <w:rPr>
                <w:color w:val="000000"/>
                <w:sz w:val="22"/>
                <w:szCs w:val="22"/>
              </w:rPr>
              <w:t>рия (лит.А)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г.Дальнереченск, пер.Прямой, 40</w:t>
            </w:r>
          </w:p>
        </w:tc>
      </w:tr>
      <w:tr w:rsidR="001844A9" w:rsidRPr="006F19C6">
        <w:trPr>
          <w:trHeight w:val="7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58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ветеринарное бю</w:t>
            </w:r>
            <w:r w:rsidRPr="006F19C6">
              <w:rPr>
                <w:color w:val="000000"/>
                <w:sz w:val="22"/>
                <w:szCs w:val="22"/>
              </w:rPr>
              <w:t>д</w:t>
            </w:r>
            <w:r w:rsidRPr="006F19C6">
              <w:rPr>
                <w:color w:val="000000"/>
                <w:sz w:val="22"/>
                <w:szCs w:val="22"/>
              </w:rPr>
              <w:t>жетное учреждение "Приморская ветерина</w:t>
            </w:r>
            <w:r w:rsidRPr="006F19C6">
              <w:rPr>
                <w:color w:val="000000"/>
                <w:sz w:val="22"/>
                <w:szCs w:val="22"/>
              </w:rPr>
              <w:t>р</w:t>
            </w:r>
            <w:r w:rsidRPr="006F19C6">
              <w:rPr>
                <w:color w:val="000000"/>
                <w:sz w:val="22"/>
                <w:szCs w:val="22"/>
              </w:rPr>
              <w:t>ная слу</w:t>
            </w:r>
            <w:r w:rsidRPr="006F19C6">
              <w:rPr>
                <w:color w:val="000000"/>
                <w:sz w:val="22"/>
                <w:szCs w:val="22"/>
              </w:rPr>
              <w:t>ж</w:t>
            </w:r>
            <w:r w:rsidRPr="006F19C6">
              <w:rPr>
                <w:color w:val="000000"/>
                <w:sz w:val="22"/>
                <w:szCs w:val="22"/>
              </w:rPr>
              <w:t>ба"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Здание - гараж с к</w:t>
            </w:r>
            <w:r w:rsidRPr="006F19C6">
              <w:rPr>
                <w:color w:val="000000"/>
                <w:sz w:val="22"/>
                <w:szCs w:val="22"/>
              </w:rPr>
              <w:t>о</w:t>
            </w:r>
            <w:r w:rsidRPr="006F19C6">
              <w:rPr>
                <w:color w:val="000000"/>
                <w:sz w:val="22"/>
                <w:szCs w:val="22"/>
              </w:rPr>
              <w:t>тельной (лит.Б)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г.Дальнереченск, пер.Прямой, 40</w:t>
            </w:r>
          </w:p>
        </w:tc>
      </w:tr>
      <w:tr w:rsidR="001844A9" w:rsidRPr="006F19C6">
        <w:trPr>
          <w:trHeight w:val="7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59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ветеринарное бю</w:t>
            </w:r>
            <w:r w:rsidRPr="006F19C6">
              <w:rPr>
                <w:color w:val="000000"/>
                <w:sz w:val="22"/>
                <w:szCs w:val="22"/>
              </w:rPr>
              <w:t>д</w:t>
            </w:r>
            <w:r w:rsidRPr="006F19C6">
              <w:rPr>
                <w:color w:val="000000"/>
                <w:sz w:val="22"/>
                <w:szCs w:val="22"/>
              </w:rPr>
              <w:t>жетное учреждение "Приморская ветерина</w:t>
            </w:r>
            <w:r w:rsidRPr="006F19C6">
              <w:rPr>
                <w:color w:val="000000"/>
                <w:sz w:val="22"/>
                <w:szCs w:val="22"/>
              </w:rPr>
              <w:t>р</w:t>
            </w:r>
            <w:r w:rsidRPr="006F19C6">
              <w:rPr>
                <w:color w:val="000000"/>
                <w:sz w:val="22"/>
                <w:szCs w:val="22"/>
              </w:rPr>
              <w:t>ная слу</w:t>
            </w:r>
            <w:r w:rsidRPr="006F19C6">
              <w:rPr>
                <w:color w:val="000000"/>
                <w:sz w:val="22"/>
                <w:szCs w:val="22"/>
              </w:rPr>
              <w:t>ж</w:t>
            </w:r>
            <w:r w:rsidRPr="006F19C6">
              <w:rPr>
                <w:color w:val="000000"/>
                <w:sz w:val="22"/>
                <w:szCs w:val="22"/>
              </w:rPr>
              <w:t>ба"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Здание - склад (лит.Д)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г.Дальнереченск, пер.Прямой, 40</w:t>
            </w:r>
          </w:p>
        </w:tc>
      </w:tr>
      <w:tr w:rsidR="001844A9" w:rsidRPr="006F19C6">
        <w:trPr>
          <w:trHeight w:val="7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60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ветеринарное бю</w:t>
            </w:r>
            <w:r w:rsidRPr="006F19C6">
              <w:rPr>
                <w:color w:val="000000"/>
                <w:sz w:val="22"/>
                <w:szCs w:val="22"/>
              </w:rPr>
              <w:t>д</w:t>
            </w:r>
            <w:r w:rsidRPr="006F19C6">
              <w:rPr>
                <w:color w:val="000000"/>
                <w:sz w:val="22"/>
                <w:szCs w:val="22"/>
              </w:rPr>
              <w:t>жетное учреждение "Приморская ветерина</w:t>
            </w:r>
            <w:r w:rsidRPr="006F19C6">
              <w:rPr>
                <w:color w:val="000000"/>
                <w:sz w:val="22"/>
                <w:szCs w:val="22"/>
              </w:rPr>
              <w:t>р</w:t>
            </w:r>
            <w:r w:rsidRPr="006F19C6">
              <w:rPr>
                <w:color w:val="000000"/>
                <w:sz w:val="22"/>
                <w:szCs w:val="22"/>
              </w:rPr>
              <w:t>ная слу</w:t>
            </w:r>
            <w:r w:rsidRPr="006F19C6">
              <w:rPr>
                <w:color w:val="000000"/>
                <w:sz w:val="22"/>
                <w:szCs w:val="22"/>
              </w:rPr>
              <w:t>ж</w:t>
            </w:r>
            <w:r w:rsidRPr="006F19C6">
              <w:rPr>
                <w:color w:val="000000"/>
                <w:sz w:val="22"/>
                <w:szCs w:val="22"/>
              </w:rPr>
              <w:t>ба"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Здание - склад д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зосредств (лит.Д)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г.Дальнереченск, пер.Прямой, 40</w:t>
            </w:r>
          </w:p>
        </w:tc>
      </w:tr>
      <w:tr w:rsidR="001844A9" w:rsidRPr="006F19C6">
        <w:trPr>
          <w:trHeight w:val="7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61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ветеринарное бю</w:t>
            </w:r>
            <w:r w:rsidRPr="006F19C6">
              <w:rPr>
                <w:color w:val="000000"/>
                <w:sz w:val="22"/>
                <w:szCs w:val="22"/>
              </w:rPr>
              <w:t>д</w:t>
            </w:r>
            <w:r w:rsidRPr="006F19C6">
              <w:rPr>
                <w:color w:val="000000"/>
                <w:sz w:val="22"/>
                <w:szCs w:val="22"/>
              </w:rPr>
              <w:t>жетное учреждение "Приморская ветерина</w:t>
            </w:r>
            <w:r w:rsidRPr="006F19C6">
              <w:rPr>
                <w:color w:val="000000"/>
                <w:sz w:val="22"/>
                <w:szCs w:val="22"/>
              </w:rPr>
              <w:t>р</w:t>
            </w:r>
            <w:r w:rsidRPr="006F19C6">
              <w:rPr>
                <w:color w:val="000000"/>
                <w:sz w:val="22"/>
                <w:szCs w:val="22"/>
              </w:rPr>
              <w:t>ная слу</w:t>
            </w:r>
            <w:r w:rsidRPr="006F19C6">
              <w:rPr>
                <w:color w:val="000000"/>
                <w:sz w:val="22"/>
                <w:szCs w:val="22"/>
              </w:rPr>
              <w:t>ж</w:t>
            </w:r>
            <w:r w:rsidRPr="006F19C6">
              <w:rPr>
                <w:color w:val="000000"/>
                <w:sz w:val="22"/>
                <w:szCs w:val="22"/>
              </w:rPr>
              <w:t>ба"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Здание - склад-навес (лит.В)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г.Дальнереченск, пер.Прямой, 40</w:t>
            </w:r>
          </w:p>
        </w:tc>
      </w:tr>
      <w:tr w:rsidR="001844A9" w:rsidRPr="006F19C6">
        <w:trPr>
          <w:trHeight w:val="7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62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ветеринарное бю</w:t>
            </w:r>
            <w:r w:rsidRPr="006F19C6">
              <w:rPr>
                <w:color w:val="000000"/>
                <w:sz w:val="22"/>
                <w:szCs w:val="22"/>
              </w:rPr>
              <w:t>д</w:t>
            </w:r>
            <w:r w:rsidRPr="006F19C6">
              <w:rPr>
                <w:color w:val="000000"/>
                <w:sz w:val="22"/>
                <w:szCs w:val="22"/>
              </w:rPr>
              <w:t>жетное учреждение "Приморская ветерина</w:t>
            </w:r>
            <w:r w:rsidRPr="006F19C6">
              <w:rPr>
                <w:color w:val="000000"/>
                <w:sz w:val="22"/>
                <w:szCs w:val="22"/>
              </w:rPr>
              <w:t>р</w:t>
            </w:r>
            <w:r w:rsidRPr="006F19C6">
              <w:rPr>
                <w:color w:val="000000"/>
                <w:sz w:val="22"/>
                <w:szCs w:val="22"/>
              </w:rPr>
              <w:t>ная слу</w:t>
            </w:r>
            <w:r w:rsidRPr="006F19C6">
              <w:rPr>
                <w:color w:val="000000"/>
                <w:sz w:val="22"/>
                <w:szCs w:val="22"/>
              </w:rPr>
              <w:t>ж</w:t>
            </w:r>
            <w:r w:rsidRPr="006F19C6">
              <w:rPr>
                <w:color w:val="000000"/>
                <w:sz w:val="22"/>
                <w:szCs w:val="22"/>
              </w:rPr>
              <w:t>ба"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Лабораторный ко</w:t>
            </w:r>
            <w:r w:rsidRPr="006F19C6">
              <w:rPr>
                <w:color w:val="000000"/>
                <w:sz w:val="22"/>
                <w:szCs w:val="22"/>
              </w:rPr>
              <w:t>р</w:t>
            </w:r>
            <w:r w:rsidRPr="006F19C6">
              <w:rPr>
                <w:color w:val="000000"/>
                <w:sz w:val="22"/>
                <w:szCs w:val="22"/>
              </w:rPr>
              <w:t>пус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г.Дальнереченск, пер.Прямой, 40</w:t>
            </w:r>
          </w:p>
        </w:tc>
      </w:tr>
      <w:tr w:rsidR="001844A9" w:rsidRPr="006F19C6">
        <w:trPr>
          <w:trHeight w:val="7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63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ветеринарное бю</w:t>
            </w:r>
            <w:r w:rsidRPr="006F19C6">
              <w:rPr>
                <w:color w:val="000000"/>
                <w:sz w:val="22"/>
                <w:szCs w:val="22"/>
              </w:rPr>
              <w:t>д</w:t>
            </w:r>
            <w:r w:rsidRPr="006F19C6">
              <w:rPr>
                <w:color w:val="000000"/>
                <w:sz w:val="22"/>
                <w:szCs w:val="22"/>
              </w:rPr>
              <w:t>жетное учреждение "Приморская ветерина</w:t>
            </w:r>
            <w:r w:rsidRPr="006F19C6">
              <w:rPr>
                <w:color w:val="000000"/>
                <w:sz w:val="22"/>
                <w:szCs w:val="22"/>
              </w:rPr>
              <w:t>р</w:t>
            </w:r>
            <w:r w:rsidRPr="006F19C6">
              <w:rPr>
                <w:color w:val="000000"/>
                <w:sz w:val="22"/>
                <w:szCs w:val="22"/>
              </w:rPr>
              <w:t>ная слу</w:t>
            </w:r>
            <w:r w:rsidRPr="006F19C6">
              <w:rPr>
                <w:color w:val="000000"/>
                <w:sz w:val="22"/>
                <w:szCs w:val="22"/>
              </w:rPr>
              <w:t>ж</w:t>
            </w:r>
            <w:r w:rsidRPr="006F19C6">
              <w:rPr>
                <w:color w:val="000000"/>
                <w:sz w:val="22"/>
                <w:szCs w:val="22"/>
              </w:rPr>
              <w:t>ба"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Подстанция тран</w:t>
            </w:r>
            <w:r w:rsidRPr="006F19C6">
              <w:rPr>
                <w:color w:val="000000"/>
                <w:sz w:val="22"/>
                <w:szCs w:val="22"/>
              </w:rPr>
              <w:t>с</w:t>
            </w:r>
            <w:r w:rsidRPr="006F19C6">
              <w:rPr>
                <w:color w:val="000000"/>
                <w:sz w:val="22"/>
                <w:szCs w:val="22"/>
              </w:rPr>
              <w:t>форм</w:t>
            </w:r>
            <w:r w:rsidRPr="006F19C6">
              <w:rPr>
                <w:color w:val="000000"/>
                <w:sz w:val="22"/>
                <w:szCs w:val="22"/>
              </w:rPr>
              <w:t>а</w:t>
            </w:r>
            <w:r w:rsidRPr="006F19C6">
              <w:rPr>
                <w:color w:val="000000"/>
                <w:sz w:val="22"/>
                <w:szCs w:val="22"/>
              </w:rPr>
              <w:t>торная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г.Дальнереченск, пер.Прямой, 40</w:t>
            </w:r>
          </w:p>
        </w:tc>
      </w:tr>
      <w:tr w:rsidR="001844A9" w:rsidRPr="006F19C6">
        <w:trPr>
          <w:trHeight w:val="7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64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ветеринарное бю</w:t>
            </w:r>
            <w:r w:rsidRPr="006F19C6">
              <w:rPr>
                <w:color w:val="000000"/>
                <w:sz w:val="22"/>
                <w:szCs w:val="22"/>
              </w:rPr>
              <w:t>д</w:t>
            </w:r>
            <w:r w:rsidRPr="006F19C6">
              <w:rPr>
                <w:color w:val="000000"/>
                <w:sz w:val="22"/>
                <w:szCs w:val="22"/>
              </w:rPr>
              <w:t>жетное учреждение "Приморская ветерина</w:t>
            </w:r>
            <w:r w:rsidRPr="006F19C6">
              <w:rPr>
                <w:color w:val="000000"/>
                <w:sz w:val="22"/>
                <w:szCs w:val="22"/>
              </w:rPr>
              <w:t>р</w:t>
            </w:r>
            <w:r w:rsidRPr="006F19C6">
              <w:rPr>
                <w:color w:val="000000"/>
                <w:sz w:val="22"/>
                <w:szCs w:val="22"/>
              </w:rPr>
              <w:t>ная слу</w:t>
            </w:r>
            <w:r w:rsidRPr="006F19C6">
              <w:rPr>
                <w:color w:val="000000"/>
                <w:sz w:val="22"/>
                <w:szCs w:val="22"/>
              </w:rPr>
              <w:t>ж</w:t>
            </w:r>
            <w:r w:rsidRPr="006F19C6">
              <w:rPr>
                <w:color w:val="000000"/>
                <w:sz w:val="22"/>
                <w:szCs w:val="22"/>
              </w:rPr>
              <w:t>ба"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Пожарный резерв</w:t>
            </w:r>
            <w:r w:rsidRPr="006F19C6">
              <w:rPr>
                <w:color w:val="000000"/>
                <w:sz w:val="22"/>
                <w:szCs w:val="22"/>
              </w:rPr>
              <w:t>у</w:t>
            </w:r>
            <w:r w:rsidRPr="006F19C6">
              <w:rPr>
                <w:color w:val="000000"/>
                <w:sz w:val="22"/>
                <w:szCs w:val="22"/>
              </w:rPr>
              <w:t>ар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г.Дальнереченск, пер.Прямой, 40</w:t>
            </w:r>
          </w:p>
        </w:tc>
      </w:tr>
      <w:tr w:rsidR="001844A9" w:rsidRPr="006F19C6">
        <w:trPr>
          <w:trHeight w:val="7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65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ветеринарное бю</w:t>
            </w:r>
            <w:r w:rsidRPr="006F19C6">
              <w:rPr>
                <w:color w:val="000000"/>
                <w:sz w:val="22"/>
                <w:szCs w:val="22"/>
              </w:rPr>
              <w:t>д</w:t>
            </w:r>
            <w:r w:rsidRPr="006F19C6">
              <w:rPr>
                <w:color w:val="000000"/>
                <w:sz w:val="22"/>
                <w:szCs w:val="22"/>
              </w:rPr>
              <w:t>жетное учреждение "Приморская ветерина</w:t>
            </w:r>
            <w:r w:rsidRPr="006F19C6">
              <w:rPr>
                <w:color w:val="000000"/>
                <w:sz w:val="22"/>
                <w:szCs w:val="22"/>
              </w:rPr>
              <w:t>р</w:t>
            </w:r>
            <w:r w:rsidRPr="006F19C6">
              <w:rPr>
                <w:color w:val="000000"/>
                <w:sz w:val="22"/>
                <w:szCs w:val="22"/>
              </w:rPr>
              <w:t>ная слу</w:t>
            </w:r>
            <w:r w:rsidRPr="006F19C6">
              <w:rPr>
                <w:color w:val="000000"/>
                <w:sz w:val="22"/>
                <w:szCs w:val="22"/>
              </w:rPr>
              <w:t>ж</w:t>
            </w:r>
            <w:r w:rsidRPr="006F19C6">
              <w:rPr>
                <w:color w:val="000000"/>
                <w:sz w:val="22"/>
                <w:szCs w:val="22"/>
              </w:rPr>
              <w:t>ба"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Септик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г.Дальнереченск, пер.Прямой, 40</w:t>
            </w:r>
          </w:p>
        </w:tc>
      </w:tr>
      <w:tr w:rsidR="001844A9" w:rsidRPr="006F19C6">
        <w:trPr>
          <w:trHeight w:val="55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66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ветеринарное бю</w:t>
            </w:r>
            <w:r w:rsidRPr="006F19C6">
              <w:rPr>
                <w:color w:val="000000"/>
                <w:sz w:val="22"/>
                <w:szCs w:val="22"/>
              </w:rPr>
              <w:t>д</w:t>
            </w:r>
            <w:r w:rsidRPr="006F19C6">
              <w:rPr>
                <w:color w:val="000000"/>
                <w:sz w:val="22"/>
                <w:szCs w:val="22"/>
              </w:rPr>
              <w:t>жетное учреждение "Приморская ветерина</w:t>
            </w:r>
            <w:r w:rsidRPr="006F19C6">
              <w:rPr>
                <w:color w:val="000000"/>
                <w:sz w:val="22"/>
                <w:szCs w:val="22"/>
              </w:rPr>
              <w:t>р</w:t>
            </w:r>
            <w:r w:rsidRPr="006F19C6">
              <w:rPr>
                <w:color w:val="000000"/>
                <w:sz w:val="22"/>
                <w:szCs w:val="22"/>
              </w:rPr>
              <w:t>ная слу</w:t>
            </w:r>
            <w:r w:rsidRPr="006F19C6">
              <w:rPr>
                <w:color w:val="000000"/>
                <w:sz w:val="22"/>
                <w:szCs w:val="22"/>
              </w:rPr>
              <w:t>ж</w:t>
            </w:r>
            <w:r w:rsidRPr="006F19C6">
              <w:rPr>
                <w:color w:val="000000"/>
                <w:sz w:val="22"/>
                <w:szCs w:val="22"/>
              </w:rPr>
              <w:t>ба"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Здание ветерина</w:t>
            </w:r>
            <w:r w:rsidRPr="006F19C6">
              <w:rPr>
                <w:color w:val="000000"/>
                <w:sz w:val="22"/>
                <w:szCs w:val="22"/>
              </w:rPr>
              <w:t>р</w:t>
            </w:r>
            <w:r w:rsidRPr="006F19C6">
              <w:rPr>
                <w:color w:val="000000"/>
                <w:sz w:val="22"/>
                <w:szCs w:val="22"/>
              </w:rPr>
              <w:t>ного пункта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г.Дальнереченск, с.Рождественка, ул.Пионерская, 31</w:t>
            </w:r>
          </w:p>
        </w:tc>
      </w:tr>
      <w:tr w:rsidR="001844A9" w:rsidRPr="006F19C6">
        <w:trPr>
          <w:trHeight w:val="51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67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учреждение "Пр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морское ле</w:t>
            </w:r>
            <w:r w:rsidRPr="006F19C6">
              <w:rPr>
                <w:color w:val="000000"/>
                <w:sz w:val="22"/>
                <w:szCs w:val="22"/>
              </w:rPr>
              <w:t>с</w:t>
            </w:r>
            <w:r w:rsidRPr="006F19C6">
              <w:rPr>
                <w:color w:val="000000"/>
                <w:sz w:val="22"/>
                <w:szCs w:val="22"/>
              </w:rPr>
              <w:t>ничество"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Контора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г.Дальнереченск, ул. 50 лет О</w:t>
            </w:r>
            <w:r w:rsidRPr="006F19C6">
              <w:rPr>
                <w:color w:val="000000"/>
                <w:sz w:val="22"/>
                <w:szCs w:val="22"/>
              </w:rPr>
              <w:t>к</w:t>
            </w:r>
            <w:r w:rsidRPr="006F19C6">
              <w:rPr>
                <w:color w:val="000000"/>
                <w:sz w:val="22"/>
                <w:szCs w:val="22"/>
              </w:rPr>
              <w:t>тября, 81</w:t>
            </w:r>
          </w:p>
        </w:tc>
      </w:tr>
      <w:tr w:rsidR="001844A9" w:rsidRPr="006F19C6">
        <w:trPr>
          <w:trHeight w:val="153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68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казенное учрежд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ние "4 отряд противопожарной службы Пр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морского края по охране Дальн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реченского городского округа и Дальнереченского мун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ципального ра</w:t>
            </w:r>
            <w:r w:rsidRPr="006F19C6">
              <w:rPr>
                <w:color w:val="000000"/>
                <w:sz w:val="22"/>
                <w:szCs w:val="22"/>
              </w:rPr>
              <w:t>й</w:t>
            </w:r>
            <w:r w:rsidRPr="006F19C6">
              <w:rPr>
                <w:color w:val="000000"/>
                <w:sz w:val="22"/>
                <w:szCs w:val="22"/>
              </w:rPr>
              <w:t>она"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2-комнатная ква</w:t>
            </w:r>
            <w:r w:rsidRPr="006F19C6">
              <w:rPr>
                <w:color w:val="000000"/>
                <w:sz w:val="22"/>
                <w:szCs w:val="22"/>
              </w:rPr>
              <w:t>р</w:t>
            </w:r>
            <w:r w:rsidRPr="006F19C6">
              <w:rPr>
                <w:color w:val="000000"/>
                <w:sz w:val="22"/>
                <w:szCs w:val="22"/>
              </w:rPr>
              <w:t>тира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г.Дальнереченск, ул. Р</w:t>
            </w:r>
            <w:r w:rsidRPr="006F19C6">
              <w:rPr>
                <w:color w:val="000000"/>
                <w:sz w:val="22"/>
                <w:szCs w:val="22"/>
              </w:rPr>
              <w:t>я</w:t>
            </w:r>
            <w:r w:rsidRPr="006F19C6">
              <w:rPr>
                <w:color w:val="000000"/>
                <w:sz w:val="22"/>
                <w:szCs w:val="22"/>
              </w:rPr>
              <w:t>буха, 73, кв.2</w:t>
            </w:r>
          </w:p>
        </w:tc>
      </w:tr>
      <w:tr w:rsidR="001844A9" w:rsidRPr="006F19C6">
        <w:trPr>
          <w:trHeight w:val="153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69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казенное учрежд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ние "4 отряд противопожарной службы Пр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морского края по охране Дальн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реченского городского округа и Дальнереченского мун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ципального ра</w:t>
            </w:r>
            <w:r w:rsidRPr="006F19C6">
              <w:rPr>
                <w:color w:val="000000"/>
                <w:sz w:val="22"/>
                <w:szCs w:val="22"/>
              </w:rPr>
              <w:t>й</w:t>
            </w:r>
            <w:r w:rsidRPr="006F19C6">
              <w:rPr>
                <w:color w:val="000000"/>
                <w:sz w:val="22"/>
                <w:szCs w:val="22"/>
              </w:rPr>
              <w:t>она"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Комната № 12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г.Дальнереченск, ул. Р</w:t>
            </w:r>
            <w:r w:rsidRPr="006F19C6">
              <w:rPr>
                <w:color w:val="000000"/>
                <w:sz w:val="22"/>
                <w:szCs w:val="22"/>
              </w:rPr>
              <w:t>я</w:t>
            </w:r>
            <w:r w:rsidRPr="006F19C6">
              <w:rPr>
                <w:color w:val="000000"/>
                <w:sz w:val="22"/>
                <w:szCs w:val="22"/>
              </w:rPr>
              <w:t>буха, 73, кв.20</w:t>
            </w:r>
          </w:p>
        </w:tc>
      </w:tr>
      <w:tr w:rsidR="001844A9" w:rsidRPr="006F19C6">
        <w:trPr>
          <w:trHeight w:val="153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70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казенное учрежд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ние "4 отряд противопожарной службы Пр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морского края по охране Дальн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реченского городского округа и Дальнереченского мун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ципального ра</w:t>
            </w:r>
            <w:r w:rsidRPr="006F19C6">
              <w:rPr>
                <w:color w:val="000000"/>
                <w:sz w:val="22"/>
                <w:szCs w:val="22"/>
              </w:rPr>
              <w:t>й</w:t>
            </w:r>
            <w:r w:rsidRPr="006F19C6">
              <w:rPr>
                <w:color w:val="000000"/>
                <w:sz w:val="22"/>
                <w:szCs w:val="22"/>
              </w:rPr>
              <w:t>она"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Комната № 13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г.Дальнереченск, ул. Р</w:t>
            </w:r>
            <w:r w:rsidRPr="006F19C6">
              <w:rPr>
                <w:color w:val="000000"/>
                <w:sz w:val="22"/>
                <w:szCs w:val="22"/>
              </w:rPr>
              <w:t>я</w:t>
            </w:r>
            <w:r w:rsidRPr="006F19C6">
              <w:rPr>
                <w:color w:val="000000"/>
                <w:sz w:val="22"/>
                <w:szCs w:val="22"/>
              </w:rPr>
              <w:t>буха, 73, кв.20</w:t>
            </w:r>
          </w:p>
        </w:tc>
      </w:tr>
      <w:tr w:rsidR="001844A9" w:rsidRPr="006F19C6">
        <w:trPr>
          <w:trHeight w:val="153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71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казенное учрежд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ние "4 отряд противопожарной службы Пр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морского края по охране Дальн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реченского городского округа и Дальнереченского мун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ципального ра</w:t>
            </w:r>
            <w:r w:rsidRPr="006F19C6">
              <w:rPr>
                <w:color w:val="000000"/>
                <w:sz w:val="22"/>
                <w:szCs w:val="22"/>
              </w:rPr>
              <w:t>й</w:t>
            </w:r>
            <w:r w:rsidRPr="006F19C6">
              <w:rPr>
                <w:color w:val="000000"/>
                <w:sz w:val="22"/>
                <w:szCs w:val="22"/>
              </w:rPr>
              <w:t>она"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Комната № 14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г.Дальнереченск, ул. Р</w:t>
            </w:r>
            <w:r w:rsidRPr="006F19C6">
              <w:rPr>
                <w:color w:val="000000"/>
                <w:sz w:val="22"/>
                <w:szCs w:val="22"/>
              </w:rPr>
              <w:t>я</w:t>
            </w:r>
            <w:r w:rsidRPr="006F19C6">
              <w:rPr>
                <w:color w:val="000000"/>
                <w:sz w:val="22"/>
                <w:szCs w:val="22"/>
              </w:rPr>
              <w:t>буха, 73, кв.20</w:t>
            </w:r>
          </w:p>
        </w:tc>
      </w:tr>
      <w:tr w:rsidR="001844A9" w:rsidRPr="006F19C6">
        <w:trPr>
          <w:trHeight w:val="153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72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казенное учрежд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ние "4 отряд противопожарной службы Пр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морского края по охране Дальн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реченского городского округа и Дальнереченского мун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ципального ра</w:t>
            </w:r>
            <w:r w:rsidRPr="006F19C6">
              <w:rPr>
                <w:color w:val="000000"/>
                <w:sz w:val="22"/>
                <w:szCs w:val="22"/>
              </w:rPr>
              <w:t>й</w:t>
            </w:r>
            <w:r w:rsidRPr="006F19C6">
              <w:rPr>
                <w:color w:val="000000"/>
                <w:sz w:val="22"/>
                <w:szCs w:val="22"/>
              </w:rPr>
              <w:t>она"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Комната № 15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г.Дальнереченск, ул. Р</w:t>
            </w:r>
            <w:r w:rsidRPr="006F19C6">
              <w:rPr>
                <w:color w:val="000000"/>
                <w:sz w:val="22"/>
                <w:szCs w:val="22"/>
              </w:rPr>
              <w:t>я</w:t>
            </w:r>
            <w:r w:rsidRPr="006F19C6">
              <w:rPr>
                <w:color w:val="000000"/>
                <w:sz w:val="22"/>
                <w:szCs w:val="22"/>
              </w:rPr>
              <w:t>буха, 73, кв.20</w:t>
            </w:r>
          </w:p>
        </w:tc>
      </w:tr>
      <w:tr w:rsidR="001844A9" w:rsidRPr="006F19C6">
        <w:trPr>
          <w:trHeight w:val="153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73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казенное учрежд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ние "4 отряд противопожарной службы Пр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морского края по охране Дальн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реченского городского округа и Дальнереченского мун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ципального ра</w:t>
            </w:r>
            <w:r w:rsidRPr="006F19C6">
              <w:rPr>
                <w:color w:val="000000"/>
                <w:sz w:val="22"/>
                <w:szCs w:val="22"/>
              </w:rPr>
              <w:t>й</w:t>
            </w:r>
            <w:r w:rsidRPr="006F19C6">
              <w:rPr>
                <w:color w:val="000000"/>
                <w:sz w:val="22"/>
                <w:szCs w:val="22"/>
              </w:rPr>
              <w:t>она"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Комната № 16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г.Дальнереченск, ул. Р</w:t>
            </w:r>
            <w:r w:rsidRPr="006F19C6">
              <w:rPr>
                <w:color w:val="000000"/>
                <w:sz w:val="22"/>
                <w:szCs w:val="22"/>
              </w:rPr>
              <w:t>я</w:t>
            </w:r>
            <w:r w:rsidRPr="006F19C6">
              <w:rPr>
                <w:color w:val="000000"/>
                <w:sz w:val="22"/>
                <w:szCs w:val="22"/>
              </w:rPr>
              <w:t>буха, 73, кв.20</w:t>
            </w:r>
          </w:p>
        </w:tc>
      </w:tr>
      <w:tr w:rsidR="001844A9" w:rsidRPr="006F19C6">
        <w:trPr>
          <w:trHeight w:val="153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74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казенное учрежд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ние "4 отряд противопожарной службы Пр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морского края по охране Дальн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реченского городского округа и Дальнереченского мун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ципального ра</w:t>
            </w:r>
            <w:r w:rsidRPr="006F19C6">
              <w:rPr>
                <w:color w:val="000000"/>
                <w:sz w:val="22"/>
                <w:szCs w:val="22"/>
              </w:rPr>
              <w:t>й</w:t>
            </w:r>
            <w:r w:rsidRPr="006F19C6">
              <w:rPr>
                <w:color w:val="000000"/>
                <w:sz w:val="22"/>
                <w:szCs w:val="22"/>
              </w:rPr>
              <w:t>она"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Комната № 17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г.Дальнереченск, ул. Р</w:t>
            </w:r>
            <w:r w:rsidRPr="006F19C6">
              <w:rPr>
                <w:color w:val="000000"/>
                <w:sz w:val="22"/>
                <w:szCs w:val="22"/>
              </w:rPr>
              <w:t>я</w:t>
            </w:r>
            <w:r w:rsidRPr="006F19C6">
              <w:rPr>
                <w:color w:val="000000"/>
                <w:sz w:val="22"/>
                <w:szCs w:val="22"/>
              </w:rPr>
              <w:t>буха, 73, кв.20</w:t>
            </w:r>
          </w:p>
        </w:tc>
      </w:tr>
      <w:tr w:rsidR="001844A9" w:rsidRPr="006F19C6">
        <w:trPr>
          <w:trHeight w:val="153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75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казенное учрежд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ние "4 отряд противопожарной службы Пр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морского края по охране Дальн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реченского городского округа и Дальнереченского мун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ципального ра</w:t>
            </w:r>
            <w:r w:rsidRPr="006F19C6">
              <w:rPr>
                <w:color w:val="000000"/>
                <w:sz w:val="22"/>
                <w:szCs w:val="22"/>
              </w:rPr>
              <w:t>й</w:t>
            </w:r>
            <w:r w:rsidRPr="006F19C6">
              <w:rPr>
                <w:color w:val="000000"/>
                <w:sz w:val="22"/>
                <w:szCs w:val="22"/>
              </w:rPr>
              <w:t>она"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Комната № 18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г.Дальнереченск, ул. Р</w:t>
            </w:r>
            <w:r w:rsidRPr="006F19C6">
              <w:rPr>
                <w:color w:val="000000"/>
                <w:sz w:val="22"/>
                <w:szCs w:val="22"/>
              </w:rPr>
              <w:t>я</w:t>
            </w:r>
            <w:r w:rsidRPr="006F19C6">
              <w:rPr>
                <w:color w:val="000000"/>
                <w:sz w:val="22"/>
                <w:szCs w:val="22"/>
              </w:rPr>
              <w:t>буха, 73, кв.20</w:t>
            </w:r>
          </w:p>
        </w:tc>
      </w:tr>
      <w:tr w:rsidR="001844A9" w:rsidRPr="006F19C6">
        <w:trPr>
          <w:trHeight w:val="153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76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казенное учрежд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ние "4 отряд противопожарной службы Пр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морского края по охране Дальн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реченского городского округа и Дальнереченского мун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ципального ра</w:t>
            </w:r>
            <w:r w:rsidRPr="006F19C6">
              <w:rPr>
                <w:color w:val="000000"/>
                <w:sz w:val="22"/>
                <w:szCs w:val="22"/>
              </w:rPr>
              <w:t>й</w:t>
            </w:r>
            <w:r w:rsidRPr="006F19C6">
              <w:rPr>
                <w:color w:val="000000"/>
                <w:sz w:val="22"/>
                <w:szCs w:val="22"/>
              </w:rPr>
              <w:t>она"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Комната № 19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г.Дальнереченск, ул. Р</w:t>
            </w:r>
            <w:r w:rsidRPr="006F19C6">
              <w:rPr>
                <w:color w:val="000000"/>
                <w:sz w:val="22"/>
                <w:szCs w:val="22"/>
              </w:rPr>
              <w:t>я</w:t>
            </w:r>
            <w:r w:rsidRPr="006F19C6">
              <w:rPr>
                <w:color w:val="000000"/>
                <w:sz w:val="22"/>
                <w:szCs w:val="22"/>
              </w:rPr>
              <w:t>буха, 73, кв.20</w:t>
            </w:r>
          </w:p>
        </w:tc>
      </w:tr>
      <w:tr w:rsidR="001844A9" w:rsidRPr="006F19C6">
        <w:trPr>
          <w:trHeight w:val="153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77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казенное учрежд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ние "4 отряд противопожарной службы Пр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морского края по охране Дальн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реченского городского округа и Дальнереченского мун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ципального ра</w:t>
            </w:r>
            <w:r w:rsidRPr="006F19C6">
              <w:rPr>
                <w:color w:val="000000"/>
                <w:sz w:val="22"/>
                <w:szCs w:val="22"/>
              </w:rPr>
              <w:t>й</w:t>
            </w:r>
            <w:r w:rsidRPr="006F19C6">
              <w:rPr>
                <w:color w:val="000000"/>
                <w:sz w:val="22"/>
                <w:szCs w:val="22"/>
              </w:rPr>
              <w:t>она"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Комната № 21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г.Дальнереченск, ул. Р</w:t>
            </w:r>
            <w:r w:rsidRPr="006F19C6">
              <w:rPr>
                <w:color w:val="000000"/>
                <w:sz w:val="22"/>
                <w:szCs w:val="22"/>
              </w:rPr>
              <w:t>я</w:t>
            </w:r>
            <w:r w:rsidRPr="006F19C6">
              <w:rPr>
                <w:color w:val="000000"/>
                <w:sz w:val="22"/>
                <w:szCs w:val="22"/>
              </w:rPr>
              <w:t>буха, 73, кв.20</w:t>
            </w:r>
          </w:p>
        </w:tc>
      </w:tr>
      <w:tr w:rsidR="001844A9" w:rsidRPr="006F19C6">
        <w:trPr>
          <w:trHeight w:val="153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78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казенное учрежд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ние "4 отряд противопожарной службы Пр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морского края по охране Дальн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реченского городского округа и Дальнереченского мун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ципального ра</w:t>
            </w:r>
            <w:r w:rsidRPr="006F19C6">
              <w:rPr>
                <w:color w:val="000000"/>
                <w:sz w:val="22"/>
                <w:szCs w:val="22"/>
              </w:rPr>
              <w:t>й</w:t>
            </w:r>
            <w:r w:rsidRPr="006F19C6">
              <w:rPr>
                <w:color w:val="000000"/>
                <w:sz w:val="22"/>
                <w:szCs w:val="22"/>
              </w:rPr>
              <w:t>она"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Комната № 22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г.Дальнереченск, ул. Р</w:t>
            </w:r>
            <w:r w:rsidRPr="006F19C6">
              <w:rPr>
                <w:color w:val="000000"/>
                <w:sz w:val="22"/>
                <w:szCs w:val="22"/>
              </w:rPr>
              <w:t>я</w:t>
            </w:r>
            <w:r w:rsidRPr="006F19C6">
              <w:rPr>
                <w:color w:val="000000"/>
                <w:sz w:val="22"/>
                <w:szCs w:val="22"/>
              </w:rPr>
              <w:t>буха, 73, кв.20</w:t>
            </w:r>
          </w:p>
        </w:tc>
      </w:tr>
      <w:tr w:rsidR="001844A9" w:rsidRPr="006F19C6">
        <w:trPr>
          <w:trHeight w:val="153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79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казенное учрежд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ние "4 отряд противопожарной службы Пр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морского края по охране Дальн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реченского городского округа и Дальнереченского мун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ципального ра</w:t>
            </w:r>
            <w:r w:rsidRPr="006F19C6">
              <w:rPr>
                <w:color w:val="000000"/>
                <w:sz w:val="22"/>
                <w:szCs w:val="22"/>
              </w:rPr>
              <w:t>й</w:t>
            </w:r>
            <w:r w:rsidRPr="006F19C6">
              <w:rPr>
                <w:color w:val="000000"/>
                <w:sz w:val="22"/>
                <w:szCs w:val="22"/>
              </w:rPr>
              <w:t>она"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Квартира № 5 (двухкомна</w:t>
            </w:r>
            <w:r w:rsidRPr="006F19C6">
              <w:rPr>
                <w:color w:val="000000"/>
                <w:sz w:val="22"/>
                <w:szCs w:val="22"/>
              </w:rPr>
              <w:t>т</w:t>
            </w:r>
            <w:r w:rsidRPr="006F19C6">
              <w:rPr>
                <w:color w:val="000000"/>
                <w:sz w:val="22"/>
                <w:szCs w:val="22"/>
              </w:rPr>
              <w:t>ная)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г.Дальнереченск, ул. Р</w:t>
            </w:r>
            <w:r w:rsidRPr="006F19C6">
              <w:rPr>
                <w:color w:val="000000"/>
                <w:sz w:val="22"/>
                <w:szCs w:val="22"/>
              </w:rPr>
              <w:t>я</w:t>
            </w:r>
            <w:r w:rsidRPr="006F19C6">
              <w:rPr>
                <w:color w:val="000000"/>
                <w:sz w:val="22"/>
                <w:szCs w:val="22"/>
              </w:rPr>
              <w:t>буха, 73, кв.5</w:t>
            </w:r>
          </w:p>
        </w:tc>
      </w:tr>
      <w:tr w:rsidR="001844A9" w:rsidRPr="006F19C6">
        <w:trPr>
          <w:trHeight w:val="153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80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казенное учрежд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ние "4 отряд противопожарной службы Пр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морского края по охране Дальн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реченского городского округа и Дальнереченского мун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ципального ра</w:t>
            </w:r>
            <w:r w:rsidRPr="006F19C6">
              <w:rPr>
                <w:color w:val="000000"/>
                <w:sz w:val="22"/>
                <w:szCs w:val="22"/>
              </w:rPr>
              <w:t>й</w:t>
            </w:r>
            <w:r w:rsidRPr="006F19C6">
              <w:rPr>
                <w:color w:val="000000"/>
                <w:sz w:val="22"/>
                <w:szCs w:val="22"/>
              </w:rPr>
              <w:t>она"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Квартира № 5 (двухкомна</w:t>
            </w:r>
            <w:r w:rsidRPr="006F19C6">
              <w:rPr>
                <w:color w:val="000000"/>
                <w:sz w:val="22"/>
                <w:szCs w:val="22"/>
              </w:rPr>
              <w:t>т</w:t>
            </w:r>
            <w:r w:rsidRPr="006F19C6">
              <w:rPr>
                <w:color w:val="000000"/>
                <w:sz w:val="22"/>
                <w:szCs w:val="22"/>
              </w:rPr>
              <w:t>ная)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г.Дальнереченск, ул. Р</w:t>
            </w:r>
            <w:r w:rsidRPr="006F19C6">
              <w:rPr>
                <w:color w:val="000000"/>
                <w:sz w:val="22"/>
                <w:szCs w:val="22"/>
              </w:rPr>
              <w:t>я</w:t>
            </w:r>
            <w:r w:rsidRPr="006F19C6">
              <w:rPr>
                <w:color w:val="000000"/>
                <w:sz w:val="22"/>
                <w:szCs w:val="22"/>
              </w:rPr>
              <w:t>буха, 73, кв.6</w:t>
            </w:r>
          </w:p>
        </w:tc>
      </w:tr>
      <w:tr w:rsidR="001844A9" w:rsidRPr="006F19C6">
        <w:trPr>
          <w:trHeight w:val="153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81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казенное учрежд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ние "4 отряд противопожарной службы Пр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морского края по охране Дальн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реченского городского округа и Дальнереченского мун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ципального ра</w:t>
            </w:r>
            <w:r w:rsidRPr="006F19C6">
              <w:rPr>
                <w:color w:val="000000"/>
                <w:sz w:val="22"/>
                <w:szCs w:val="22"/>
              </w:rPr>
              <w:t>й</w:t>
            </w:r>
            <w:r w:rsidRPr="006F19C6">
              <w:rPr>
                <w:color w:val="000000"/>
                <w:sz w:val="22"/>
                <w:szCs w:val="22"/>
              </w:rPr>
              <w:t>она"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Квартира № 5 (двухкомна</w:t>
            </w:r>
            <w:r w:rsidRPr="006F19C6">
              <w:rPr>
                <w:color w:val="000000"/>
                <w:sz w:val="22"/>
                <w:szCs w:val="22"/>
              </w:rPr>
              <w:t>т</w:t>
            </w:r>
            <w:r w:rsidRPr="006F19C6">
              <w:rPr>
                <w:color w:val="000000"/>
                <w:sz w:val="22"/>
                <w:szCs w:val="22"/>
              </w:rPr>
              <w:t>ная)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г.Дальнереченск, ул. Р</w:t>
            </w:r>
            <w:r w:rsidRPr="006F19C6">
              <w:rPr>
                <w:color w:val="000000"/>
                <w:sz w:val="22"/>
                <w:szCs w:val="22"/>
              </w:rPr>
              <w:t>я</w:t>
            </w:r>
            <w:r w:rsidRPr="006F19C6">
              <w:rPr>
                <w:color w:val="000000"/>
                <w:sz w:val="22"/>
                <w:szCs w:val="22"/>
              </w:rPr>
              <w:t>буха, 73, кв.7</w:t>
            </w:r>
          </w:p>
        </w:tc>
      </w:tr>
      <w:tr w:rsidR="001844A9" w:rsidRPr="006F19C6">
        <w:trPr>
          <w:trHeight w:val="153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82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казенное учрежд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ние "4 отряд противопожарной службы Пр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морского края по охране Дальн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реченского городского округа и Дальнереченского мун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ципального ра</w:t>
            </w:r>
            <w:r w:rsidRPr="006F19C6">
              <w:rPr>
                <w:color w:val="000000"/>
                <w:sz w:val="22"/>
                <w:szCs w:val="22"/>
              </w:rPr>
              <w:t>й</w:t>
            </w:r>
            <w:r w:rsidRPr="006F19C6">
              <w:rPr>
                <w:color w:val="000000"/>
                <w:sz w:val="22"/>
                <w:szCs w:val="22"/>
              </w:rPr>
              <w:t>она"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Квартира № 5 (двухкомна</w:t>
            </w:r>
            <w:r w:rsidRPr="006F19C6">
              <w:rPr>
                <w:color w:val="000000"/>
                <w:sz w:val="22"/>
                <w:szCs w:val="22"/>
              </w:rPr>
              <w:t>т</w:t>
            </w:r>
            <w:r w:rsidRPr="006F19C6">
              <w:rPr>
                <w:color w:val="000000"/>
                <w:sz w:val="22"/>
                <w:szCs w:val="22"/>
              </w:rPr>
              <w:t>ная)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г.Дальнереченск, ул. Р</w:t>
            </w:r>
            <w:r w:rsidRPr="006F19C6">
              <w:rPr>
                <w:color w:val="000000"/>
                <w:sz w:val="22"/>
                <w:szCs w:val="22"/>
              </w:rPr>
              <w:t>я</w:t>
            </w:r>
            <w:r w:rsidRPr="006F19C6">
              <w:rPr>
                <w:color w:val="000000"/>
                <w:sz w:val="22"/>
                <w:szCs w:val="22"/>
              </w:rPr>
              <w:t>буха, 73, кв.8</w:t>
            </w:r>
          </w:p>
        </w:tc>
      </w:tr>
      <w:tr w:rsidR="001844A9" w:rsidRPr="006F19C6">
        <w:trPr>
          <w:trHeight w:val="153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83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казенное учрежд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ние "4 отряд противопожарной службы Пр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морского края по охране Дальн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реченского городского округа и Дальнереченского мун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ципального ра</w:t>
            </w:r>
            <w:r w:rsidRPr="006F19C6">
              <w:rPr>
                <w:color w:val="000000"/>
                <w:sz w:val="22"/>
                <w:szCs w:val="22"/>
              </w:rPr>
              <w:t>й</w:t>
            </w:r>
            <w:r w:rsidRPr="006F19C6">
              <w:rPr>
                <w:color w:val="000000"/>
                <w:sz w:val="22"/>
                <w:szCs w:val="22"/>
              </w:rPr>
              <w:t>она"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Квартира № 5 (двухкомна</w:t>
            </w:r>
            <w:r w:rsidRPr="006F19C6">
              <w:rPr>
                <w:color w:val="000000"/>
                <w:sz w:val="22"/>
                <w:szCs w:val="22"/>
              </w:rPr>
              <w:t>т</w:t>
            </w:r>
            <w:r w:rsidRPr="006F19C6">
              <w:rPr>
                <w:color w:val="000000"/>
                <w:sz w:val="22"/>
                <w:szCs w:val="22"/>
              </w:rPr>
              <w:t>ная)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г.Дальнереченск, ул. Р</w:t>
            </w:r>
            <w:r w:rsidRPr="006F19C6">
              <w:rPr>
                <w:color w:val="000000"/>
                <w:sz w:val="22"/>
                <w:szCs w:val="22"/>
              </w:rPr>
              <w:t>я</w:t>
            </w:r>
            <w:r w:rsidRPr="006F19C6">
              <w:rPr>
                <w:color w:val="000000"/>
                <w:sz w:val="22"/>
                <w:szCs w:val="22"/>
              </w:rPr>
              <w:t>буха, 73, кв.9</w:t>
            </w:r>
          </w:p>
        </w:tc>
      </w:tr>
      <w:tr w:rsidR="001844A9" w:rsidRPr="006F19C6">
        <w:trPr>
          <w:trHeight w:val="153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84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казенное учрежд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ние "4 отряд противопожарной службы Пр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морского края по охране Дальн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реченского городского округа и Дальнереченского мун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ципального ра</w:t>
            </w:r>
            <w:r w:rsidRPr="006F19C6">
              <w:rPr>
                <w:color w:val="000000"/>
                <w:sz w:val="22"/>
                <w:szCs w:val="22"/>
              </w:rPr>
              <w:t>й</w:t>
            </w:r>
            <w:r w:rsidRPr="006F19C6">
              <w:rPr>
                <w:color w:val="000000"/>
                <w:sz w:val="22"/>
                <w:szCs w:val="22"/>
              </w:rPr>
              <w:t>она"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Квартира № 5 (двухкомна</w:t>
            </w:r>
            <w:r w:rsidRPr="006F19C6">
              <w:rPr>
                <w:color w:val="000000"/>
                <w:sz w:val="22"/>
                <w:szCs w:val="22"/>
              </w:rPr>
              <w:t>т</w:t>
            </w:r>
            <w:r w:rsidRPr="006F19C6">
              <w:rPr>
                <w:color w:val="000000"/>
                <w:sz w:val="22"/>
                <w:szCs w:val="22"/>
              </w:rPr>
              <w:t>ная)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г.Дальнереченск, ул. Р</w:t>
            </w:r>
            <w:r w:rsidRPr="006F19C6">
              <w:rPr>
                <w:color w:val="000000"/>
                <w:sz w:val="22"/>
                <w:szCs w:val="22"/>
              </w:rPr>
              <w:t>я</w:t>
            </w:r>
            <w:r w:rsidRPr="006F19C6">
              <w:rPr>
                <w:color w:val="000000"/>
                <w:sz w:val="22"/>
                <w:szCs w:val="22"/>
              </w:rPr>
              <w:t>буха, 73, кв.10</w:t>
            </w:r>
          </w:p>
        </w:tc>
      </w:tr>
      <w:tr w:rsidR="001844A9" w:rsidRPr="006F19C6">
        <w:trPr>
          <w:trHeight w:val="153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85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казенное учрежд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ние "4 отряд противопожарной службы Пр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морского края по охране Дальн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реченского городского округа и Дальнереченского мун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ципального ра</w:t>
            </w:r>
            <w:r w:rsidRPr="006F19C6">
              <w:rPr>
                <w:color w:val="000000"/>
                <w:sz w:val="22"/>
                <w:szCs w:val="22"/>
              </w:rPr>
              <w:t>й</w:t>
            </w:r>
            <w:r w:rsidRPr="006F19C6">
              <w:rPr>
                <w:color w:val="000000"/>
                <w:sz w:val="22"/>
                <w:szCs w:val="22"/>
              </w:rPr>
              <w:t>она"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Квартира № 5 (двухкомна</w:t>
            </w:r>
            <w:r w:rsidRPr="006F19C6">
              <w:rPr>
                <w:color w:val="000000"/>
                <w:sz w:val="22"/>
                <w:szCs w:val="22"/>
              </w:rPr>
              <w:t>т</w:t>
            </w:r>
            <w:r w:rsidRPr="006F19C6">
              <w:rPr>
                <w:color w:val="000000"/>
                <w:sz w:val="22"/>
                <w:szCs w:val="22"/>
              </w:rPr>
              <w:t>ная)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г.Дальнереченск, ул. Р</w:t>
            </w:r>
            <w:r w:rsidRPr="006F19C6">
              <w:rPr>
                <w:color w:val="000000"/>
                <w:sz w:val="22"/>
                <w:szCs w:val="22"/>
              </w:rPr>
              <w:t>я</w:t>
            </w:r>
            <w:r w:rsidRPr="006F19C6">
              <w:rPr>
                <w:color w:val="000000"/>
                <w:sz w:val="22"/>
                <w:szCs w:val="22"/>
              </w:rPr>
              <w:t>буха, 73, кв.11</w:t>
            </w:r>
          </w:p>
        </w:tc>
      </w:tr>
      <w:tr w:rsidR="001844A9" w:rsidRPr="006F19C6">
        <w:trPr>
          <w:trHeight w:val="153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86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казенное учрежд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ние "4 отряд противопожарной службы Пр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морского края по охране Дальн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реченского городского округа и Дальнереченского мун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ципального ра</w:t>
            </w:r>
            <w:r w:rsidRPr="006F19C6">
              <w:rPr>
                <w:color w:val="000000"/>
                <w:sz w:val="22"/>
                <w:szCs w:val="22"/>
              </w:rPr>
              <w:t>й</w:t>
            </w:r>
            <w:r w:rsidRPr="006F19C6">
              <w:rPr>
                <w:color w:val="000000"/>
                <w:sz w:val="22"/>
                <w:szCs w:val="22"/>
              </w:rPr>
              <w:t>она"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Квартира № 5 (двухкомна</w:t>
            </w:r>
            <w:r w:rsidRPr="006F19C6">
              <w:rPr>
                <w:color w:val="000000"/>
                <w:sz w:val="22"/>
                <w:szCs w:val="22"/>
              </w:rPr>
              <w:t>т</w:t>
            </w:r>
            <w:r w:rsidRPr="006F19C6">
              <w:rPr>
                <w:color w:val="000000"/>
                <w:sz w:val="22"/>
                <w:szCs w:val="22"/>
              </w:rPr>
              <w:t>ная)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г.Дальнереченск, ул. Р</w:t>
            </w:r>
            <w:r w:rsidRPr="006F19C6">
              <w:rPr>
                <w:color w:val="000000"/>
                <w:sz w:val="22"/>
                <w:szCs w:val="22"/>
              </w:rPr>
              <w:t>я</w:t>
            </w:r>
            <w:r w:rsidRPr="006F19C6">
              <w:rPr>
                <w:color w:val="000000"/>
                <w:sz w:val="22"/>
                <w:szCs w:val="22"/>
              </w:rPr>
              <w:t>буха, 73, кв.12</w:t>
            </w:r>
          </w:p>
        </w:tc>
      </w:tr>
      <w:tr w:rsidR="001844A9" w:rsidRPr="006F19C6">
        <w:trPr>
          <w:trHeight w:val="153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87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казенное учрежд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ние "4 отряд противопожарной службы Пр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морского края по охране Дальн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реченского городского округа и Дальнереченского мун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ципального ра</w:t>
            </w:r>
            <w:r w:rsidRPr="006F19C6">
              <w:rPr>
                <w:color w:val="000000"/>
                <w:sz w:val="22"/>
                <w:szCs w:val="22"/>
              </w:rPr>
              <w:t>й</w:t>
            </w:r>
            <w:r w:rsidRPr="006F19C6">
              <w:rPr>
                <w:color w:val="000000"/>
                <w:sz w:val="22"/>
                <w:szCs w:val="22"/>
              </w:rPr>
              <w:t>она"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Квартира № 5 (двухкомна</w:t>
            </w:r>
            <w:r w:rsidRPr="006F19C6">
              <w:rPr>
                <w:color w:val="000000"/>
                <w:sz w:val="22"/>
                <w:szCs w:val="22"/>
              </w:rPr>
              <w:t>т</w:t>
            </w:r>
            <w:r w:rsidRPr="006F19C6">
              <w:rPr>
                <w:color w:val="000000"/>
                <w:sz w:val="22"/>
                <w:szCs w:val="22"/>
              </w:rPr>
              <w:t>ная)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г.Дальнереченск, ул. Р</w:t>
            </w:r>
            <w:r w:rsidRPr="006F19C6">
              <w:rPr>
                <w:color w:val="000000"/>
                <w:sz w:val="22"/>
                <w:szCs w:val="22"/>
              </w:rPr>
              <w:t>я</w:t>
            </w:r>
            <w:r w:rsidRPr="006F19C6">
              <w:rPr>
                <w:color w:val="000000"/>
                <w:sz w:val="22"/>
                <w:szCs w:val="22"/>
              </w:rPr>
              <w:t>буха, 73, кв.13</w:t>
            </w:r>
          </w:p>
        </w:tc>
      </w:tr>
      <w:tr w:rsidR="001844A9" w:rsidRPr="006F19C6">
        <w:trPr>
          <w:trHeight w:val="153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88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казенное учрежд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ние "4 отряд противопожарной службы Пр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морского края по охране Дальн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реченского городского округа и Дальнереченского мун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ципального ра</w:t>
            </w:r>
            <w:r w:rsidRPr="006F19C6">
              <w:rPr>
                <w:color w:val="000000"/>
                <w:sz w:val="22"/>
                <w:szCs w:val="22"/>
              </w:rPr>
              <w:t>й</w:t>
            </w:r>
            <w:r w:rsidRPr="006F19C6">
              <w:rPr>
                <w:color w:val="000000"/>
                <w:sz w:val="22"/>
                <w:szCs w:val="22"/>
              </w:rPr>
              <w:t>она"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Квартира № 5 (двухкомна</w:t>
            </w:r>
            <w:r w:rsidRPr="006F19C6">
              <w:rPr>
                <w:color w:val="000000"/>
                <w:sz w:val="22"/>
                <w:szCs w:val="22"/>
              </w:rPr>
              <w:t>т</w:t>
            </w:r>
            <w:r w:rsidRPr="006F19C6">
              <w:rPr>
                <w:color w:val="000000"/>
                <w:sz w:val="22"/>
                <w:szCs w:val="22"/>
              </w:rPr>
              <w:t>ная)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г.Дальнереченск, ул. Р</w:t>
            </w:r>
            <w:r w:rsidRPr="006F19C6">
              <w:rPr>
                <w:color w:val="000000"/>
                <w:sz w:val="22"/>
                <w:szCs w:val="22"/>
              </w:rPr>
              <w:t>я</w:t>
            </w:r>
            <w:r w:rsidRPr="006F19C6">
              <w:rPr>
                <w:color w:val="000000"/>
                <w:sz w:val="22"/>
                <w:szCs w:val="22"/>
              </w:rPr>
              <w:t>буха, 73, кв.14</w:t>
            </w:r>
          </w:p>
        </w:tc>
      </w:tr>
      <w:tr w:rsidR="001844A9" w:rsidRPr="006F19C6">
        <w:trPr>
          <w:trHeight w:val="153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89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казенное учрежд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ние "4 отряд противопожарной службы Пр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морского края по охране Дальн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реченского городского округа и Дальнереченского мун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ципального ра</w:t>
            </w:r>
            <w:r w:rsidRPr="006F19C6">
              <w:rPr>
                <w:color w:val="000000"/>
                <w:sz w:val="22"/>
                <w:szCs w:val="22"/>
              </w:rPr>
              <w:t>й</w:t>
            </w:r>
            <w:r w:rsidRPr="006F19C6">
              <w:rPr>
                <w:color w:val="000000"/>
                <w:sz w:val="22"/>
                <w:szCs w:val="22"/>
              </w:rPr>
              <w:t>она"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Квартира № 5 (двухкомна</w:t>
            </w:r>
            <w:r w:rsidRPr="006F19C6">
              <w:rPr>
                <w:color w:val="000000"/>
                <w:sz w:val="22"/>
                <w:szCs w:val="22"/>
              </w:rPr>
              <w:t>т</w:t>
            </w:r>
            <w:r w:rsidRPr="006F19C6">
              <w:rPr>
                <w:color w:val="000000"/>
                <w:sz w:val="22"/>
                <w:szCs w:val="22"/>
              </w:rPr>
              <w:t>ная)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г.Дальнереченск, ул. Р</w:t>
            </w:r>
            <w:r w:rsidRPr="006F19C6">
              <w:rPr>
                <w:color w:val="000000"/>
                <w:sz w:val="22"/>
                <w:szCs w:val="22"/>
              </w:rPr>
              <w:t>я</w:t>
            </w:r>
            <w:r w:rsidRPr="006F19C6">
              <w:rPr>
                <w:color w:val="000000"/>
                <w:sz w:val="22"/>
                <w:szCs w:val="22"/>
              </w:rPr>
              <w:t>буха, 73, кв.15</w:t>
            </w:r>
          </w:p>
        </w:tc>
      </w:tr>
      <w:tr w:rsidR="001844A9" w:rsidRPr="006F19C6">
        <w:trPr>
          <w:trHeight w:val="153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90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казенное учрежд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ние "4 отряд противопожарной службы Пр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морского края по охране Дальн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реченского городского округа и Дальнереченского мун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ципального ра</w:t>
            </w:r>
            <w:r w:rsidRPr="006F19C6">
              <w:rPr>
                <w:color w:val="000000"/>
                <w:sz w:val="22"/>
                <w:szCs w:val="22"/>
              </w:rPr>
              <w:t>й</w:t>
            </w:r>
            <w:r w:rsidRPr="006F19C6">
              <w:rPr>
                <w:color w:val="000000"/>
                <w:sz w:val="22"/>
                <w:szCs w:val="22"/>
              </w:rPr>
              <w:t>она"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Квартира № 5 (двухкомна</w:t>
            </w:r>
            <w:r w:rsidRPr="006F19C6">
              <w:rPr>
                <w:color w:val="000000"/>
                <w:sz w:val="22"/>
                <w:szCs w:val="22"/>
              </w:rPr>
              <w:t>т</w:t>
            </w:r>
            <w:r w:rsidRPr="006F19C6">
              <w:rPr>
                <w:color w:val="000000"/>
                <w:sz w:val="22"/>
                <w:szCs w:val="22"/>
              </w:rPr>
              <w:t>ная)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г.Дальнереченск, ул. Р</w:t>
            </w:r>
            <w:r w:rsidRPr="006F19C6">
              <w:rPr>
                <w:color w:val="000000"/>
                <w:sz w:val="22"/>
                <w:szCs w:val="22"/>
              </w:rPr>
              <w:t>я</w:t>
            </w:r>
            <w:r w:rsidRPr="006F19C6">
              <w:rPr>
                <w:color w:val="000000"/>
                <w:sz w:val="22"/>
                <w:szCs w:val="22"/>
              </w:rPr>
              <w:t>буха, 73, кв.16</w:t>
            </w:r>
          </w:p>
        </w:tc>
      </w:tr>
      <w:tr w:rsidR="001844A9" w:rsidRPr="006F19C6">
        <w:trPr>
          <w:trHeight w:val="153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91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казенное учрежд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ние "4 отряд противопожарной службы Пр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морского края по охране Дальн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реченского городского округа и Дальнереченского мун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ципального ра</w:t>
            </w:r>
            <w:r w:rsidRPr="006F19C6">
              <w:rPr>
                <w:color w:val="000000"/>
                <w:sz w:val="22"/>
                <w:szCs w:val="22"/>
              </w:rPr>
              <w:t>й</w:t>
            </w:r>
            <w:r w:rsidRPr="006F19C6">
              <w:rPr>
                <w:color w:val="000000"/>
                <w:sz w:val="22"/>
                <w:szCs w:val="22"/>
              </w:rPr>
              <w:t>она"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Квартира № 5 (двухкомна</w:t>
            </w:r>
            <w:r w:rsidRPr="006F19C6">
              <w:rPr>
                <w:color w:val="000000"/>
                <w:sz w:val="22"/>
                <w:szCs w:val="22"/>
              </w:rPr>
              <w:t>т</w:t>
            </w:r>
            <w:r w:rsidRPr="006F19C6">
              <w:rPr>
                <w:color w:val="000000"/>
                <w:sz w:val="22"/>
                <w:szCs w:val="22"/>
              </w:rPr>
              <w:t>ная)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г.Дальнереченск, ул. Р</w:t>
            </w:r>
            <w:r w:rsidRPr="006F19C6">
              <w:rPr>
                <w:color w:val="000000"/>
                <w:sz w:val="22"/>
                <w:szCs w:val="22"/>
              </w:rPr>
              <w:t>я</w:t>
            </w:r>
            <w:r w:rsidRPr="006F19C6">
              <w:rPr>
                <w:color w:val="000000"/>
                <w:sz w:val="22"/>
                <w:szCs w:val="22"/>
              </w:rPr>
              <w:t>буха, 73, кв.17</w:t>
            </w:r>
          </w:p>
        </w:tc>
      </w:tr>
      <w:tr w:rsidR="001844A9" w:rsidRPr="006F19C6">
        <w:trPr>
          <w:trHeight w:val="153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92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казенное учрежд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ние "4 отряд противопожарной службы Пр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морского края по охране Дальн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реченского городского округа и Дальнереченского мун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ципального ра</w:t>
            </w:r>
            <w:r w:rsidRPr="006F19C6">
              <w:rPr>
                <w:color w:val="000000"/>
                <w:sz w:val="22"/>
                <w:szCs w:val="22"/>
              </w:rPr>
              <w:t>й</w:t>
            </w:r>
            <w:r w:rsidRPr="006F19C6">
              <w:rPr>
                <w:color w:val="000000"/>
                <w:sz w:val="22"/>
                <w:szCs w:val="22"/>
              </w:rPr>
              <w:t>она"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Квартира № 5 (двухкомна</w:t>
            </w:r>
            <w:r w:rsidRPr="006F19C6">
              <w:rPr>
                <w:color w:val="000000"/>
                <w:sz w:val="22"/>
                <w:szCs w:val="22"/>
              </w:rPr>
              <w:t>т</w:t>
            </w:r>
            <w:r w:rsidRPr="006F19C6">
              <w:rPr>
                <w:color w:val="000000"/>
                <w:sz w:val="22"/>
                <w:szCs w:val="22"/>
              </w:rPr>
              <w:t>ная)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г.Дальнереченск, ул. Р</w:t>
            </w:r>
            <w:r w:rsidRPr="006F19C6">
              <w:rPr>
                <w:color w:val="000000"/>
                <w:sz w:val="22"/>
                <w:szCs w:val="22"/>
              </w:rPr>
              <w:t>я</w:t>
            </w:r>
            <w:r w:rsidRPr="006F19C6">
              <w:rPr>
                <w:color w:val="000000"/>
                <w:sz w:val="22"/>
                <w:szCs w:val="22"/>
              </w:rPr>
              <w:t>буха, 73, кв.18</w:t>
            </w:r>
          </w:p>
        </w:tc>
      </w:tr>
      <w:tr w:rsidR="001844A9" w:rsidRPr="006F19C6">
        <w:trPr>
          <w:trHeight w:val="153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93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казенное учрежд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ние "4 отряд противопожарной службы Пр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морского края по охране Дальн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реченского городского округа и Дальнереченского мун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ципального ра</w:t>
            </w:r>
            <w:r w:rsidRPr="006F19C6">
              <w:rPr>
                <w:color w:val="000000"/>
                <w:sz w:val="22"/>
                <w:szCs w:val="22"/>
              </w:rPr>
              <w:t>й</w:t>
            </w:r>
            <w:r w:rsidRPr="006F19C6">
              <w:rPr>
                <w:color w:val="000000"/>
                <w:sz w:val="22"/>
                <w:szCs w:val="22"/>
              </w:rPr>
              <w:t>она"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Квартира № 5 (двухкомна</w:t>
            </w:r>
            <w:r w:rsidRPr="006F19C6">
              <w:rPr>
                <w:color w:val="000000"/>
                <w:sz w:val="22"/>
                <w:szCs w:val="22"/>
              </w:rPr>
              <w:t>т</w:t>
            </w:r>
            <w:r w:rsidRPr="006F19C6">
              <w:rPr>
                <w:color w:val="000000"/>
                <w:sz w:val="22"/>
                <w:szCs w:val="22"/>
              </w:rPr>
              <w:t>ная)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г.Дальнереченск, ул. Р</w:t>
            </w:r>
            <w:r w:rsidRPr="006F19C6">
              <w:rPr>
                <w:color w:val="000000"/>
                <w:sz w:val="22"/>
                <w:szCs w:val="22"/>
              </w:rPr>
              <w:t>я</w:t>
            </w:r>
            <w:r w:rsidRPr="006F19C6">
              <w:rPr>
                <w:color w:val="000000"/>
                <w:sz w:val="22"/>
                <w:szCs w:val="22"/>
              </w:rPr>
              <w:t>буха, 73, кв.19</w:t>
            </w:r>
          </w:p>
        </w:tc>
      </w:tr>
      <w:tr w:rsidR="001844A9" w:rsidRPr="006F19C6">
        <w:trPr>
          <w:trHeight w:val="153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94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казенное учрежд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ние "4 отряд противопожарной службы Пр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морского края по охране Дальн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реченского городского округа и Дальнереченского мун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ципального ра</w:t>
            </w:r>
            <w:r w:rsidRPr="006F19C6">
              <w:rPr>
                <w:color w:val="000000"/>
                <w:sz w:val="22"/>
                <w:szCs w:val="22"/>
              </w:rPr>
              <w:t>й</w:t>
            </w:r>
            <w:r w:rsidRPr="006F19C6">
              <w:rPr>
                <w:color w:val="000000"/>
                <w:sz w:val="22"/>
                <w:szCs w:val="22"/>
              </w:rPr>
              <w:t>она"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Квартира № 5 (двухкомна</w:t>
            </w:r>
            <w:r w:rsidRPr="006F19C6">
              <w:rPr>
                <w:color w:val="000000"/>
                <w:sz w:val="22"/>
                <w:szCs w:val="22"/>
              </w:rPr>
              <w:t>т</w:t>
            </w:r>
            <w:r w:rsidRPr="006F19C6">
              <w:rPr>
                <w:color w:val="000000"/>
                <w:sz w:val="22"/>
                <w:szCs w:val="22"/>
              </w:rPr>
              <w:t>ная)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г.Дальнереченск, ул. Р</w:t>
            </w:r>
            <w:r w:rsidRPr="006F19C6">
              <w:rPr>
                <w:color w:val="000000"/>
                <w:sz w:val="22"/>
                <w:szCs w:val="22"/>
              </w:rPr>
              <w:t>я</w:t>
            </w:r>
            <w:r w:rsidRPr="006F19C6">
              <w:rPr>
                <w:color w:val="000000"/>
                <w:sz w:val="22"/>
                <w:szCs w:val="22"/>
              </w:rPr>
              <w:t>буха, 73, кв.20</w:t>
            </w:r>
          </w:p>
        </w:tc>
      </w:tr>
      <w:tr w:rsidR="001844A9" w:rsidRPr="006F19C6">
        <w:trPr>
          <w:trHeight w:val="153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95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казенное учрежд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ние "4 отряд противопожарной службы Пр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морского края по охране Дальн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реченского городского округа и Дальнереченского мун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ципального ра</w:t>
            </w:r>
            <w:r w:rsidRPr="006F19C6">
              <w:rPr>
                <w:color w:val="000000"/>
                <w:sz w:val="22"/>
                <w:szCs w:val="22"/>
              </w:rPr>
              <w:t>й</w:t>
            </w:r>
            <w:r w:rsidRPr="006F19C6">
              <w:rPr>
                <w:color w:val="000000"/>
                <w:sz w:val="22"/>
                <w:szCs w:val="22"/>
              </w:rPr>
              <w:t>она"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Квартира № 5 (двухкомна</w:t>
            </w:r>
            <w:r w:rsidRPr="006F19C6">
              <w:rPr>
                <w:color w:val="000000"/>
                <w:sz w:val="22"/>
                <w:szCs w:val="22"/>
              </w:rPr>
              <w:t>т</w:t>
            </w:r>
            <w:r w:rsidRPr="006F19C6">
              <w:rPr>
                <w:color w:val="000000"/>
                <w:sz w:val="22"/>
                <w:szCs w:val="22"/>
              </w:rPr>
              <w:t>ная)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г.Дальнереченск, ул. Р</w:t>
            </w:r>
            <w:r w:rsidRPr="006F19C6">
              <w:rPr>
                <w:color w:val="000000"/>
                <w:sz w:val="22"/>
                <w:szCs w:val="22"/>
              </w:rPr>
              <w:t>я</w:t>
            </w:r>
            <w:r w:rsidRPr="006F19C6">
              <w:rPr>
                <w:color w:val="000000"/>
                <w:sz w:val="22"/>
                <w:szCs w:val="22"/>
              </w:rPr>
              <w:t>буха, 73, кв.21</w:t>
            </w:r>
          </w:p>
        </w:tc>
      </w:tr>
      <w:tr w:rsidR="001844A9" w:rsidRPr="006F19C6">
        <w:trPr>
          <w:trHeight w:val="153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96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казенное учрежд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ние "4 отряд противопожарной службы Пр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морского края по охране Дальн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реченского городского округа и Дальнереченского мун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ципального ра</w:t>
            </w:r>
            <w:r w:rsidRPr="006F19C6">
              <w:rPr>
                <w:color w:val="000000"/>
                <w:sz w:val="22"/>
                <w:szCs w:val="22"/>
              </w:rPr>
              <w:t>й</w:t>
            </w:r>
            <w:r w:rsidRPr="006F19C6">
              <w:rPr>
                <w:color w:val="000000"/>
                <w:sz w:val="22"/>
                <w:szCs w:val="22"/>
              </w:rPr>
              <w:t>она"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Квартира № 5 (двухкомна</w:t>
            </w:r>
            <w:r w:rsidRPr="006F19C6">
              <w:rPr>
                <w:color w:val="000000"/>
                <w:sz w:val="22"/>
                <w:szCs w:val="22"/>
              </w:rPr>
              <w:t>т</w:t>
            </w:r>
            <w:r w:rsidRPr="006F19C6">
              <w:rPr>
                <w:color w:val="000000"/>
                <w:sz w:val="22"/>
                <w:szCs w:val="22"/>
              </w:rPr>
              <w:t>ная)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г.Дальнереченск, ул. Р</w:t>
            </w:r>
            <w:r w:rsidRPr="006F19C6">
              <w:rPr>
                <w:color w:val="000000"/>
                <w:sz w:val="22"/>
                <w:szCs w:val="22"/>
              </w:rPr>
              <w:t>я</w:t>
            </w:r>
            <w:r w:rsidRPr="006F19C6">
              <w:rPr>
                <w:color w:val="000000"/>
                <w:sz w:val="22"/>
                <w:szCs w:val="22"/>
              </w:rPr>
              <w:t>буха, 73, кв.22</w:t>
            </w:r>
          </w:p>
        </w:tc>
      </w:tr>
      <w:tr w:rsidR="001844A9" w:rsidRPr="006F19C6">
        <w:trPr>
          <w:trHeight w:val="153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97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казенное учрежд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ние "4 отряд противопожарной службы Пр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морского края по охране Дальн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реченского городского округа и Дальнереченского мун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ципального ра</w:t>
            </w:r>
            <w:r w:rsidRPr="006F19C6">
              <w:rPr>
                <w:color w:val="000000"/>
                <w:sz w:val="22"/>
                <w:szCs w:val="22"/>
              </w:rPr>
              <w:t>й</w:t>
            </w:r>
            <w:r w:rsidRPr="006F19C6">
              <w:rPr>
                <w:color w:val="000000"/>
                <w:sz w:val="22"/>
                <w:szCs w:val="22"/>
              </w:rPr>
              <w:t>она"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Квартира № 5 (двухкомна</w:t>
            </w:r>
            <w:r w:rsidRPr="006F19C6">
              <w:rPr>
                <w:color w:val="000000"/>
                <w:sz w:val="22"/>
                <w:szCs w:val="22"/>
              </w:rPr>
              <w:t>т</w:t>
            </w:r>
            <w:r w:rsidRPr="006F19C6">
              <w:rPr>
                <w:color w:val="000000"/>
                <w:sz w:val="22"/>
                <w:szCs w:val="22"/>
              </w:rPr>
              <w:t>ная)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г.Дальнереченск, ул. Р</w:t>
            </w:r>
            <w:r w:rsidRPr="006F19C6">
              <w:rPr>
                <w:color w:val="000000"/>
                <w:sz w:val="22"/>
                <w:szCs w:val="22"/>
              </w:rPr>
              <w:t>я</w:t>
            </w:r>
            <w:r w:rsidRPr="006F19C6">
              <w:rPr>
                <w:color w:val="000000"/>
                <w:sz w:val="22"/>
                <w:szCs w:val="22"/>
              </w:rPr>
              <w:t>буха, 73, кв.23</w:t>
            </w:r>
          </w:p>
        </w:tc>
      </w:tr>
      <w:tr w:rsidR="001844A9" w:rsidRPr="006F19C6">
        <w:trPr>
          <w:trHeight w:val="153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98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казенное учрежд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ние "4 отряд противопожарной службы Пр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морского края по охране Дальн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реченского городского округа и Дальнереченского мун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ципального ра</w:t>
            </w:r>
            <w:r w:rsidRPr="006F19C6">
              <w:rPr>
                <w:color w:val="000000"/>
                <w:sz w:val="22"/>
                <w:szCs w:val="22"/>
              </w:rPr>
              <w:t>й</w:t>
            </w:r>
            <w:r w:rsidRPr="006F19C6">
              <w:rPr>
                <w:color w:val="000000"/>
                <w:sz w:val="22"/>
                <w:szCs w:val="22"/>
              </w:rPr>
              <w:t>она"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Квартира № 5 (двухкомна</w:t>
            </w:r>
            <w:r w:rsidRPr="006F19C6">
              <w:rPr>
                <w:color w:val="000000"/>
                <w:sz w:val="22"/>
                <w:szCs w:val="22"/>
              </w:rPr>
              <w:t>т</w:t>
            </w:r>
            <w:r w:rsidRPr="006F19C6">
              <w:rPr>
                <w:color w:val="000000"/>
                <w:sz w:val="22"/>
                <w:szCs w:val="22"/>
              </w:rPr>
              <w:t>ная)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г.Дальнереченск, ул. Р</w:t>
            </w:r>
            <w:r w:rsidRPr="006F19C6">
              <w:rPr>
                <w:color w:val="000000"/>
                <w:sz w:val="22"/>
                <w:szCs w:val="22"/>
              </w:rPr>
              <w:t>я</w:t>
            </w:r>
            <w:r w:rsidRPr="006F19C6">
              <w:rPr>
                <w:color w:val="000000"/>
                <w:sz w:val="22"/>
                <w:szCs w:val="22"/>
              </w:rPr>
              <w:t>буха, 73, кв.24</w:t>
            </w:r>
          </w:p>
        </w:tc>
      </w:tr>
      <w:tr w:rsidR="001844A9" w:rsidRPr="006F19C6">
        <w:trPr>
          <w:trHeight w:val="153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99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казенное учрежд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ние "4 отряд противопожарной службы Пр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морского края по охране Дальн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реченского городского округа и Дальнереченского мун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ципального ра</w:t>
            </w:r>
            <w:r w:rsidRPr="006F19C6">
              <w:rPr>
                <w:color w:val="000000"/>
                <w:sz w:val="22"/>
                <w:szCs w:val="22"/>
              </w:rPr>
              <w:t>й</w:t>
            </w:r>
            <w:r w:rsidRPr="006F19C6">
              <w:rPr>
                <w:color w:val="000000"/>
                <w:sz w:val="22"/>
                <w:szCs w:val="22"/>
              </w:rPr>
              <w:t>она"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Квартира № 5 (двухкомна</w:t>
            </w:r>
            <w:r w:rsidRPr="006F19C6">
              <w:rPr>
                <w:color w:val="000000"/>
                <w:sz w:val="22"/>
                <w:szCs w:val="22"/>
              </w:rPr>
              <w:t>т</w:t>
            </w:r>
            <w:r w:rsidRPr="006F19C6">
              <w:rPr>
                <w:color w:val="000000"/>
                <w:sz w:val="22"/>
                <w:szCs w:val="22"/>
              </w:rPr>
              <w:t>ная)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г.Дальнереченск, ул. Р</w:t>
            </w:r>
            <w:r w:rsidRPr="006F19C6">
              <w:rPr>
                <w:color w:val="000000"/>
                <w:sz w:val="22"/>
                <w:szCs w:val="22"/>
              </w:rPr>
              <w:t>я</w:t>
            </w:r>
            <w:r w:rsidRPr="006F19C6">
              <w:rPr>
                <w:color w:val="000000"/>
                <w:sz w:val="22"/>
                <w:szCs w:val="22"/>
              </w:rPr>
              <w:t>буха, 73, кв.25</w:t>
            </w:r>
          </w:p>
        </w:tc>
      </w:tr>
      <w:tr w:rsidR="001844A9" w:rsidRPr="006F19C6">
        <w:trPr>
          <w:trHeight w:val="153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100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казенное учрежд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ние "4 отряд противопожарной службы Пр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морского края по охране Дальн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реченского городского округа и Дальнереченского мун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ципального ра</w:t>
            </w:r>
            <w:r w:rsidRPr="006F19C6">
              <w:rPr>
                <w:color w:val="000000"/>
                <w:sz w:val="22"/>
                <w:szCs w:val="22"/>
              </w:rPr>
              <w:t>й</w:t>
            </w:r>
            <w:r w:rsidRPr="006F19C6">
              <w:rPr>
                <w:color w:val="000000"/>
                <w:sz w:val="22"/>
                <w:szCs w:val="22"/>
              </w:rPr>
              <w:t>она"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Квартира № 5 (двухкомна</w:t>
            </w:r>
            <w:r w:rsidRPr="006F19C6">
              <w:rPr>
                <w:color w:val="000000"/>
                <w:sz w:val="22"/>
                <w:szCs w:val="22"/>
              </w:rPr>
              <w:t>т</w:t>
            </w:r>
            <w:r w:rsidRPr="006F19C6">
              <w:rPr>
                <w:color w:val="000000"/>
                <w:sz w:val="22"/>
                <w:szCs w:val="22"/>
              </w:rPr>
              <w:t>ная)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г.Дальнереченск, ул. Р</w:t>
            </w:r>
            <w:r w:rsidRPr="006F19C6">
              <w:rPr>
                <w:color w:val="000000"/>
                <w:sz w:val="22"/>
                <w:szCs w:val="22"/>
              </w:rPr>
              <w:t>я</w:t>
            </w:r>
            <w:r w:rsidRPr="006F19C6">
              <w:rPr>
                <w:color w:val="000000"/>
                <w:sz w:val="22"/>
                <w:szCs w:val="22"/>
              </w:rPr>
              <w:t>буха, 73, кв.26</w:t>
            </w:r>
          </w:p>
        </w:tc>
      </w:tr>
      <w:tr w:rsidR="001844A9" w:rsidRPr="006F19C6">
        <w:trPr>
          <w:trHeight w:val="153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101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казенное учрежд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ние "4 отряд противопожарной службы Пр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морского края по охране Дальн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реченского городского округа и Дальнереченского мун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ципального ра</w:t>
            </w:r>
            <w:r w:rsidRPr="006F19C6">
              <w:rPr>
                <w:color w:val="000000"/>
                <w:sz w:val="22"/>
                <w:szCs w:val="22"/>
              </w:rPr>
              <w:t>й</w:t>
            </w:r>
            <w:r w:rsidRPr="006F19C6">
              <w:rPr>
                <w:color w:val="000000"/>
                <w:sz w:val="22"/>
                <w:szCs w:val="22"/>
              </w:rPr>
              <w:t>она"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Квартира № 5 (двухкомна</w:t>
            </w:r>
            <w:r w:rsidRPr="006F19C6">
              <w:rPr>
                <w:color w:val="000000"/>
                <w:sz w:val="22"/>
                <w:szCs w:val="22"/>
              </w:rPr>
              <w:t>т</w:t>
            </w:r>
            <w:r w:rsidRPr="006F19C6">
              <w:rPr>
                <w:color w:val="000000"/>
                <w:sz w:val="22"/>
                <w:szCs w:val="22"/>
              </w:rPr>
              <w:t>ная)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г.Дальнереченск, ул. Р</w:t>
            </w:r>
            <w:r w:rsidRPr="006F19C6">
              <w:rPr>
                <w:color w:val="000000"/>
                <w:sz w:val="22"/>
                <w:szCs w:val="22"/>
              </w:rPr>
              <w:t>я</w:t>
            </w:r>
            <w:r w:rsidRPr="006F19C6">
              <w:rPr>
                <w:color w:val="000000"/>
                <w:sz w:val="22"/>
                <w:szCs w:val="22"/>
              </w:rPr>
              <w:t>буха, 73, кв.27</w:t>
            </w:r>
          </w:p>
        </w:tc>
      </w:tr>
      <w:tr w:rsidR="001844A9" w:rsidRPr="006F19C6">
        <w:trPr>
          <w:trHeight w:val="153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102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казенное учрежд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ние "4 отряд противопожарной службы Пр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морского края по охране Дальн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реченского городского округа и Дальнереченского мун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ципального ра</w:t>
            </w:r>
            <w:r w:rsidRPr="006F19C6">
              <w:rPr>
                <w:color w:val="000000"/>
                <w:sz w:val="22"/>
                <w:szCs w:val="22"/>
              </w:rPr>
              <w:t>й</w:t>
            </w:r>
            <w:r w:rsidRPr="006F19C6">
              <w:rPr>
                <w:color w:val="000000"/>
                <w:sz w:val="22"/>
                <w:szCs w:val="22"/>
              </w:rPr>
              <w:t>она"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Квартира № 5 (двухкомна</w:t>
            </w:r>
            <w:r w:rsidRPr="006F19C6">
              <w:rPr>
                <w:color w:val="000000"/>
                <w:sz w:val="22"/>
                <w:szCs w:val="22"/>
              </w:rPr>
              <w:t>т</w:t>
            </w:r>
            <w:r w:rsidRPr="006F19C6">
              <w:rPr>
                <w:color w:val="000000"/>
                <w:sz w:val="22"/>
                <w:szCs w:val="22"/>
              </w:rPr>
              <w:t>ная)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г.Дальнереченск, ул. Р</w:t>
            </w:r>
            <w:r w:rsidRPr="006F19C6">
              <w:rPr>
                <w:color w:val="000000"/>
                <w:sz w:val="22"/>
                <w:szCs w:val="22"/>
              </w:rPr>
              <w:t>я</w:t>
            </w:r>
            <w:r w:rsidRPr="006F19C6">
              <w:rPr>
                <w:color w:val="000000"/>
                <w:sz w:val="22"/>
                <w:szCs w:val="22"/>
              </w:rPr>
              <w:t>буха, 73, кв.28</w:t>
            </w:r>
          </w:p>
        </w:tc>
      </w:tr>
      <w:tr w:rsidR="001844A9" w:rsidRPr="006F19C6">
        <w:trPr>
          <w:trHeight w:val="153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103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казенное учрежд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ние "4 отряд противопожарной службы Пр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морского края по охране Дальн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реченского городского округа и Дальнереченского мун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ципального ра</w:t>
            </w:r>
            <w:r w:rsidRPr="006F19C6">
              <w:rPr>
                <w:color w:val="000000"/>
                <w:sz w:val="22"/>
                <w:szCs w:val="22"/>
              </w:rPr>
              <w:t>й</w:t>
            </w:r>
            <w:r w:rsidRPr="006F19C6">
              <w:rPr>
                <w:color w:val="000000"/>
                <w:sz w:val="22"/>
                <w:szCs w:val="22"/>
              </w:rPr>
              <w:t>она"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Квартира № 5 (двухкомна</w:t>
            </w:r>
            <w:r w:rsidRPr="006F19C6">
              <w:rPr>
                <w:color w:val="000000"/>
                <w:sz w:val="22"/>
                <w:szCs w:val="22"/>
              </w:rPr>
              <w:t>т</w:t>
            </w:r>
            <w:r w:rsidRPr="006F19C6">
              <w:rPr>
                <w:color w:val="000000"/>
                <w:sz w:val="22"/>
                <w:szCs w:val="22"/>
              </w:rPr>
              <w:t>ная)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г.Дальнереченск, ул. Р</w:t>
            </w:r>
            <w:r w:rsidRPr="006F19C6">
              <w:rPr>
                <w:color w:val="000000"/>
                <w:sz w:val="22"/>
                <w:szCs w:val="22"/>
              </w:rPr>
              <w:t>я</w:t>
            </w:r>
            <w:r w:rsidRPr="006F19C6">
              <w:rPr>
                <w:color w:val="000000"/>
                <w:sz w:val="22"/>
                <w:szCs w:val="22"/>
              </w:rPr>
              <w:t>буха, 73, кв.29</w:t>
            </w:r>
          </w:p>
        </w:tc>
      </w:tr>
      <w:tr w:rsidR="001844A9" w:rsidRPr="006F19C6">
        <w:trPr>
          <w:trHeight w:val="153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104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казенное учрежд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ние "4 отряд противопожарной службы Пр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морского края по охране Дальн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реченского городского округа и Дальнереченского мун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ципального ра</w:t>
            </w:r>
            <w:r w:rsidRPr="006F19C6">
              <w:rPr>
                <w:color w:val="000000"/>
                <w:sz w:val="22"/>
                <w:szCs w:val="22"/>
              </w:rPr>
              <w:t>й</w:t>
            </w:r>
            <w:r w:rsidRPr="006F19C6">
              <w:rPr>
                <w:color w:val="000000"/>
                <w:sz w:val="22"/>
                <w:szCs w:val="22"/>
              </w:rPr>
              <w:t>она"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Квартира № 5 (двухкомна</w:t>
            </w:r>
            <w:r w:rsidRPr="006F19C6">
              <w:rPr>
                <w:color w:val="000000"/>
                <w:sz w:val="22"/>
                <w:szCs w:val="22"/>
              </w:rPr>
              <w:t>т</w:t>
            </w:r>
            <w:r w:rsidRPr="006F19C6">
              <w:rPr>
                <w:color w:val="000000"/>
                <w:sz w:val="22"/>
                <w:szCs w:val="22"/>
              </w:rPr>
              <w:t>ная)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г.Дальнереченск, ул. Р</w:t>
            </w:r>
            <w:r w:rsidRPr="006F19C6">
              <w:rPr>
                <w:color w:val="000000"/>
                <w:sz w:val="22"/>
                <w:szCs w:val="22"/>
              </w:rPr>
              <w:t>я</w:t>
            </w:r>
            <w:r w:rsidRPr="006F19C6">
              <w:rPr>
                <w:color w:val="000000"/>
                <w:sz w:val="22"/>
                <w:szCs w:val="22"/>
              </w:rPr>
              <w:t>буха, 73, кв.30</w:t>
            </w:r>
          </w:p>
        </w:tc>
      </w:tr>
      <w:tr w:rsidR="001844A9" w:rsidRPr="006F19C6">
        <w:trPr>
          <w:trHeight w:val="153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105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казенное учрежд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ние "4 отряд противопожарной службы Пр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морского края по охране Дальн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реченского городского округа и Дальнереченского мун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ципального ра</w:t>
            </w:r>
            <w:r w:rsidRPr="006F19C6">
              <w:rPr>
                <w:color w:val="000000"/>
                <w:sz w:val="22"/>
                <w:szCs w:val="22"/>
              </w:rPr>
              <w:t>й</w:t>
            </w:r>
            <w:r w:rsidRPr="006F19C6">
              <w:rPr>
                <w:color w:val="000000"/>
                <w:sz w:val="22"/>
                <w:szCs w:val="22"/>
              </w:rPr>
              <w:t>она"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Квартира № 5 (двухкомна</w:t>
            </w:r>
            <w:r w:rsidRPr="006F19C6">
              <w:rPr>
                <w:color w:val="000000"/>
                <w:sz w:val="22"/>
                <w:szCs w:val="22"/>
              </w:rPr>
              <w:t>т</w:t>
            </w:r>
            <w:r w:rsidRPr="006F19C6">
              <w:rPr>
                <w:color w:val="000000"/>
                <w:sz w:val="22"/>
                <w:szCs w:val="22"/>
              </w:rPr>
              <w:t>ная)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г.Дальнереченск, ул. Р</w:t>
            </w:r>
            <w:r w:rsidRPr="006F19C6">
              <w:rPr>
                <w:color w:val="000000"/>
                <w:sz w:val="22"/>
                <w:szCs w:val="22"/>
              </w:rPr>
              <w:t>я</w:t>
            </w:r>
            <w:r w:rsidRPr="006F19C6">
              <w:rPr>
                <w:color w:val="000000"/>
                <w:sz w:val="22"/>
                <w:szCs w:val="22"/>
              </w:rPr>
              <w:t>буха, 73, кв.31</w:t>
            </w:r>
          </w:p>
        </w:tc>
      </w:tr>
      <w:tr w:rsidR="001844A9" w:rsidRPr="006F19C6">
        <w:trPr>
          <w:trHeight w:val="153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106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казенное учрежд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ние "4 отряд противопожарной службы Пр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морского края по охране Дальн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реченского городского округа и Дальнереченского мун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ципального ра</w:t>
            </w:r>
            <w:r w:rsidRPr="006F19C6">
              <w:rPr>
                <w:color w:val="000000"/>
                <w:sz w:val="22"/>
                <w:szCs w:val="22"/>
              </w:rPr>
              <w:t>й</w:t>
            </w:r>
            <w:r w:rsidRPr="006F19C6">
              <w:rPr>
                <w:color w:val="000000"/>
                <w:sz w:val="22"/>
                <w:szCs w:val="22"/>
              </w:rPr>
              <w:t>она"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Квартира № 5 (двухкомна</w:t>
            </w:r>
            <w:r w:rsidRPr="006F19C6">
              <w:rPr>
                <w:color w:val="000000"/>
                <w:sz w:val="22"/>
                <w:szCs w:val="22"/>
              </w:rPr>
              <w:t>т</w:t>
            </w:r>
            <w:r w:rsidRPr="006F19C6">
              <w:rPr>
                <w:color w:val="000000"/>
                <w:sz w:val="22"/>
                <w:szCs w:val="22"/>
              </w:rPr>
              <w:t>ная)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г.Дальнереченск, ул. Р</w:t>
            </w:r>
            <w:r w:rsidRPr="006F19C6">
              <w:rPr>
                <w:color w:val="000000"/>
                <w:sz w:val="22"/>
                <w:szCs w:val="22"/>
              </w:rPr>
              <w:t>я</w:t>
            </w:r>
            <w:r w:rsidRPr="006F19C6">
              <w:rPr>
                <w:color w:val="000000"/>
                <w:sz w:val="22"/>
                <w:szCs w:val="22"/>
              </w:rPr>
              <w:t>буха, 73, кв.32</w:t>
            </w:r>
          </w:p>
        </w:tc>
      </w:tr>
      <w:tr w:rsidR="001844A9" w:rsidRPr="006F19C6">
        <w:trPr>
          <w:trHeight w:val="108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107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казенное учрежд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ние "4 отряд противопожарной службы Пр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морского края по охране Дальн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реченского городского округа и Дальнереченского мун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ципального ра</w:t>
            </w:r>
            <w:r w:rsidRPr="006F19C6">
              <w:rPr>
                <w:color w:val="000000"/>
                <w:sz w:val="22"/>
                <w:szCs w:val="22"/>
              </w:rPr>
              <w:t>й</w:t>
            </w:r>
            <w:r w:rsidRPr="006F19C6">
              <w:rPr>
                <w:color w:val="000000"/>
                <w:sz w:val="22"/>
                <w:szCs w:val="22"/>
              </w:rPr>
              <w:t>она"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Квартира № 5 (двухкомна</w:t>
            </w:r>
            <w:r w:rsidRPr="006F19C6">
              <w:rPr>
                <w:color w:val="000000"/>
                <w:sz w:val="22"/>
                <w:szCs w:val="22"/>
              </w:rPr>
              <w:t>т</w:t>
            </w:r>
            <w:r w:rsidRPr="006F19C6">
              <w:rPr>
                <w:color w:val="000000"/>
                <w:sz w:val="22"/>
                <w:szCs w:val="22"/>
              </w:rPr>
              <w:t>ная)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г.Дальнереченск, ул. Р</w:t>
            </w:r>
            <w:r w:rsidRPr="006F19C6">
              <w:rPr>
                <w:color w:val="000000"/>
                <w:sz w:val="22"/>
                <w:szCs w:val="22"/>
              </w:rPr>
              <w:t>я</w:t>
            </w:r>
            <w:r w:rsidRPr="006F19C6">
              <w:rPr>
                <w:color w:val="000000"/>
                <w:sz w:val="22"/>
                <w:szCs w:val="22"/>
              </w:rPr>
              <w:t>буха, 73, кв.33</w:t>
            </w:r>
          </w:p>
        </w:tc>
      </w:tr>
      <w:tr w:rsidR="001844A9" w:rsidRPr="006F19C6">
        <w:trPr>
          <w:trHeight w:val="153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108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казенное учрежд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ние "4 отряд противопожарной службы Пр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морского края по охране Дальн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реченского городского округа и Дальнереченского мун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ципального ра</w:t>
            </w:r>
            <w:r w:rsidRPr="006F19C6">
              <w:rPr>
                <w:color w:val="000000"/>
                <w:sz w:val="22"/>
                <w:szCs w:val="22"/>
              </w:rPr>
              <w:t>й</w:t>
            </w:r>
            <w:r w:rsidRPr="006F19C6">
              <w:rPr>
                <w:color w:val="000000"/>
                <w:sz w:val="22"/>
                <w:szCs w:val="22"/>
              </w:rPr>
              <w:t>она"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Квартира № 5 (двухкомна</w:t>
            </w:r>
            <w:r w:rsidRPr="006F19C6">
              <w:rPr>
                <w:color w:val="000000"/>
                <w:sz w:val="22"/>
                <w:szCs w:val="22"/>
              </w:rPr>
              <w:t>т</w:t>
            </w:r>
            <w:r w:rsidRPr="006F19C6">
              <w:rPr>
                <w:color w:val="000000"/>
                <w:sz w:val="22"/>
                <w:szCs w:val="22"/>
              </w:rPr>
              <w:t>ная)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г.Дальнереченск, ул. Р</w:t>
            </w:r>
            <w:r w:rsidRPr="006F19C6">
              <w:rPr>
                <w:color w:val="000000"/>
                <w:sz w:val="22"/>
                <w:szCs w:val="22"/>
              </w:rPr>
              <w:t>я</w:t>
            </w:r>
            <w:r w:rsidRPr="006F19C6">
              <w:rPr>
                <w:color w:val="000000"/>
                <w:sz w:val="22"/>
                <w:szCs w:val="22"/>
              </w:rPr>
              <w:t>буха, 73, кв.34</w:t>
            </w:r>
          </w:p>
        </w:tc>
      </w:tr>
      <w:tr w:rsidR="001844A9" w:rsidRPr="006F19C6">
        <w:trPr>
          <w:trHeight w:val="153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109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казенное учрежд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ние "4 отряд противопожарной службы Пр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морского края по охране Дальн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реченского городского округа и Дальнереченского мун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ципального района"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Квартира № 5 (двухкомна</w:t>
            </w:r>
            <w:r w:rsidRPr="006F19C6">
              <w:rPr>
                <w:color w:val="000000"/>
                <w:sz w:val="22"/>
                <w:szCs w:val="22"/>
              </w:rPr>
              <w:t>т</w:t>
            </w:r>
            <w:r w:rsidRPr="006F19C6">
              <w:rPr>
                <w:color w:val="000000"/>
                <w:sz w:val="22"/>
                <w:szCs w:val="22"/>
              </w:rPr>
              <w:t>ная)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г.Дальнереченск, ул. Рябуха, 73, кв.35</w:t>
            </w:r>
          </w:p>
        </w:tc>
      </w:tr>
      <w:tr w:rsidR="001844A9" w:rsidRPr="006F19C6">
        <w:trPr>
          <w:trHeight w:val="153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110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казенное учрежд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ние "4 отряд противопожарной службы Пр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морского края по охране Дальн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реченского городского округа и Дальнереченского мун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ципального района"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Квартира № 5 (двухкомна</w:t>
            </w:r>
            <w:r w:rsidRPr="006F19C6">
              <w:rPr>
                <w:color w:val="000000"/>
                <w:sz w:val="22"/>
                <w:szCs w:val="22"/>
              </w:rPr>
              <w:t>т</w:t>
            </w:r>
            <w:r w:rsidRPr="006F19C6">
              <w:rPr>
                <w:color w:val="000000"/>
                <w:sz w:val="22"/>
                <w:szCs w:val="22"/>
              </w:rPr>
              <w:t>ная)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г.Дальнереченск, ул. Рябуха, 73, кв.36</w:t>
            </w:r>
          </w:p>
        </w:tc>
      </w:tr>
      <w:tr w:rsidR="001844A9" w:rsidRPr="006F19C6">
        <w:trPr>
          <w:trHeight w:val="153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111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казенное учрежд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ние "4 отряд противопожарной службы Пр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морского края по охране Дальн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реченского городского округа и Дальнереченского мун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ципального района"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Квартира № 5 (двухкомна</w:t>
            </w:r>
            <w:r w:rsidRPr="006F19C6">
              <w:rPr>
                <w:color w:val="000000"/>
                <w:sz w:val="22"/>
                <w:szCs w:val="22"/>
              </w:rPr>
              <w:t>т</w:t>
            </w:r>
            <w:r w:rsidRPr="006F19C6">
              <w:rPr>
                <w:color w:val="000000"/>
                <w:sz w:val="22"/>
                <w:szCs w:val="22"/>
              </w:rPr>
              <w:t>ная)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г.Дальнереченск, ул. Рябуха, 73, кв.37</w:t>
            </w:r>
          </w:p>
        </w:tc>
      </w:tr>
      <w:tr w:rsidR="001844A9" w:rsidRPr="006F19C6">
        <w:trPr>
          <w:trHeight w:val="153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6F19C6">
              <w:rPr>
                <w:b/>
                <w:bCs/>
                <w:color w:val="000000"/>
                <w:sz w:val="22"/>
                <w:szCs w:val="22"/>
              </w:rPr>
              <w:t>112</w:t>
            </w:r>
          </w:p>
        </w:tc>
        <w:tc>
          <w:tcPr>
            <w:tcW w:w="4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Краевое государственное казенное учрежд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ние "4 отряд противопожарной службы Пр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морского края по охране Дальн</w:t>
            </w:r>
            <w:r w:rsidRPr="006F19C6">
              <w:rPr>
                <w:color w:val="000000"/>
                <w:sz w:val="22"/>
                <w:szCs w:val="22"/>
              </w:rPr>
              <w:t>е</w:t>
            </w:r>
            <w:r w:rsidRPr="006F19C6">
              <w:rPr>
                <w:color w:val="000000"/>
                <w:sz w:val="22"/>
                <w:szCs w:val="22"/>
              </w:rPr>
              <w:t>реченского городского округа и Дальнереченского мун</w:t>
            </w:r>
            <w:r w:rsidRPr="006F19C6">
              <w:rPr>
                <w:color w:val="000000"/>
                <w:sz w:val="22"/>
                <w:szCs w:val="22"/>
              </w:rPr>
              <w:t>и</w:t>
            </w:r>
            <w:r w:rsidRPr="006F19C6">
              <w:rPr>
                <w:color w:val="000000"/>
                <w:sz w:val="22"/>
                <w:szCs w:val="22"/>
              </w:rPr>
              <w:t>ципального района"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Квартира № 5 (двухкомна</w:t>
            </w:r>
            <w:r w:rsidRPr="006F19C6">
              <w:rPr>
                <w:color w:val="000000"/>
                <w:sz w:val="22"/>
                <w:szCs w:val="22"/>
              </w:rPr>
              <w:t>т</w:t>
            </w:r>
            <w:r w:rsidRPr="006F19C6">
              <w:rPr>
                <w:color w:val="000000"/>
                <w:sz w:val="22"/>
                <w:szCs w:val="22"/>
              </w:rPr>
              <w:t>ная)</w:t>
            </w:r>
          </w:p>
        </w:tc>
        <w:tc>
          <w:tcPr>
            <w:tcW w:w="2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844A9" w:rsidRPr="006F19C6" w:rsidRDefault="001844A9" w:rsidP="00DC0AB0">
            <w:pPr>
              <w:tabs>
                <w:tab w:val="left" w:pos="540"/>
              </w:tabs>
              <w:rPr>
                <w:color w:val="000000"/>
                <w:sz w:val="22"/>
                <w:szCs w:val="22"/>
              </w:rPr>
            </w:pPr>
            <w:r w:rsidRPr="006F19C6">
              <w:rPr>
                <w:color w:val="000000"/>
                <w:sz w:val="22"/>
                <w:szCs w:val="22"/>
              </w:rPr>
              <w:t>г.Дальнереченск, ул. Рябуха, 73, кв.38</w:t>
            </w:r>
          </w:p>
        </w:tc>
      </w:tr>
    </w:tbl>
    <w:p w:rsidR="00E05770" w:rsidRPr="00EE44D8" w:rsidRDefault="00E05770" w:rsidP="00DC0AB0">
      <w:pPr>
        <w:pStyle w:val="2"/>
        <w:tabs>
          <w:tab w:val="left" w:pos="540"/>
        </w:tabs>
        <w:rPr>
          <w:rFonts w:ascii="Times New Roman" w:hAnsi="Times New Roman" w:cs="Times New Roman"/>
          <w:i w:val="0"/>
          <w:caps/>
        </w:rPr>
      </w:pPr>
      <w:bookmarkStart w:id="38" w:name="_Toc303273379"/>
      <w:r w:rsidRPr="00EE44D8">
        <w:rPr>
          <w:rFonts w:ascii="Times New Roman" w:hAnsi="Times New Roman" w:cs="Times New Roman"/>
          <w:i w:val="0"/>
        </w:rPr>
        <w:t>1.4. ГРАДОСТРОИТЕЛЬНАЯ СИТУ</w:t>
      </w:r>
      <w:r w:rsidRPr="00EE44D8">
        <w:rPr>
          <w:rFonts w:ascii="Times New Roman" w:hAnsi="Times New Roman" w:cs="Times New Roman"/>
          <w:i w:val="0"/>
        </w:rPr>
        <w:t>А</w:t>
      </w:r>
      <w:r w:rsidRPr="00EE44D8">
        <w:rPr>
          <w:rFonts w:ascii="Times New Roman" w:hAnsi="Times New Roman" w:cs="Times New Roman"/>
          <w:i w:val="0"/>
        </w:rPr>
        <w:t>ЦИЯ.</w:t>
      </w:r>
      <w:bookmarkEnd w:id="38"/>
      <w:r w:rsidRPr="00EE44D8">
        <w:rPr>
          <w:rFonts w:ascii="Times New Roman" w:hAnsi="Times New Roman" w:cs="Times New Roman"/>
          <w:i w:val="0"/>
        </w:rPr>
        <w:tab/>
      </w:r>
    </w:p>
    <w:p w:rsidR="00E05770" w:rsidRPr="00EE44D8" w:rsidRDefault="00E05770" w:rsidP="00D34981">
      <w:pPr>
        <w:pStyle w:val="3"/>
        <w:tabs>
          <w:tab w:val="left" w:pos="540"/>
        </w:tabs>
        <w:spacing w:before="0" w:after="0"/>
        <w:rPr>
          <w:rFonts w:ascii="Times New Roman" w:hAnsi="Times New Roman" w:cs="Times New Roman"/>
        </w:rPr>
      </w:pPr>
      <w:bookmarkStart w:id="39" w:name="_Toc303273380"/>
      <w:r w:rsidRPr="00EE44D8">
        <w:rPr>
          <w:rFonts w:ascii="Times New Roman" w:hAnsi="Times New Roman" w:cs="Times New Roman"/>
        </w:rPr>
        <w:t>1.4.</w:t>
      </w:r>
      <w:r w:rsidR="00F90863" w:rsidRPr="00EE44D8">
        <w:rPr>
          <w:rFonts w:ascii="Times New Roman" w:hAnsi="Times New Roman" w:cs="Times New Roman"/>
        </w:rPr>
        <w:t>1</w:t>
      </w:r>
      <w:r w:rsidRPr="00EE44D8">
        <w:rPr>
          <w:rFonts w:ascii="Times New Roman" w:hAnsi="Times New Roman" w:cs="Times New Roman"/>
        </w:rPr>
        <w:t>. Предпосылки и анализ сложившейся планировочной стру</w:t>
      </w:r>
      <w:r w:rsidRPr="00EE44D8">
        <w:rPr>
          <w:rFonts w:ascii="Times New Roman" w:hAnsi="Times New Roman" w:cs="Times New Roman"/>
        </w:rPr>
        <w:t>к</w:t>
      </w:r>
      <w:r w:rsidRPr="00EE44D8">
        <w:rPr>
          <w:rFonts w:ascii="Times New Roman" w:hAnsi="Times New Roman" w:cs="Times New Roman"/>
        </w:rPr>
        <w:t>туры</w:t>
      </w:r>
      <w:bookmarkEnd w:id="39"/>
      <w:r w:rsidRPr="00EE44D8">
        <w:rPr>
          <w:rFonts w:ascii="Times New Roman" w:hAnsi="Times New Roman" w:cs="Times New Roman"/>
        </w:rPr>
        <w:tab/>
      </w:r>
    </w:p>
    <w:p w:rsidR="00A93E33" w:rsidRPr="00EE44D8" w:rsidRDefault="00E05770" w:rsidP="00D34981">
      <w:pPr>
        <w:pStyle w:val="3"/>
        <w:tabs>
          <w:tab w:val="left" w:pos="540"/>
        </w:tabs>
        <w:spacing w:before="0" w:after="0"/>
        <w:rPr>
          <w:rFonts w:ascii="Times New Roman" w:hAnsi="Times New Roman" w:cs="Times New Roman"/>
        </w:rPr>
      </w:pPr>
      <w:bookmarkStart w:id="40" w:name="_Toc303273381"/>
      <w:r w:rsidRPr="00EE44D8">
        <w:rPr>
          <w:rFonts w:ascii="Times New Roman" w:hAnsi="Times New Roman" w:cs="Times New Roman"/>
        </w:rPr>
        <w:t xml:space="preserve">городского </w:t>
      </w:r>
      <w:r w:rsidR="00A93E33" w:rsidRPr="00EE44D8">
        <w:rPr>
          <w:rFonts w:ascii="Times New Roman" w:hAnsi="Times New Roman" w:cs="Times New Roman"/>
        </w:rPr>
        <w:t>округа</w:t>
      </w:r>
      <w:bookmarkEnd w:id="40"/>
      <w:r w:rsidR="00383718" w:rsidRPr="00EE44D8">
        <w:rPr>
          <w:rFonts w:ascii="Times New Roman" w:hAnsi="Times New Roman" w:cs="Times New Roman"/>
        </w:rPr>
        <w:t xml:space="preserve"> </w:t>
      </w:r>
    </w:p>
    <w:p w:rsidR="002E24FC" w:rsidRDefault="00D34981" w:rsidP="00DC0AB0">
      <w:pPr>
        <w:tabs>
          <w:tab w:val="left" w:pos="540"/>
        </w:tabs>
        <w:spacing w:line="360" w:lineRule="auto"/>
        <w:jc w:val="both"/>
      </w:pPr>
      <w:r>
        <w:tab/>
      </w:r>
      <w:r w:rsidR="002E24FC">
        <w:t xml:space="preserve">Планировочная организация Дальнереченского городского округа,  к настоящему времени, сформировалась в Дальнереченском </w:t>
      </w:r>
      <w:r w:rsidR="00B82107">
        <w:t xml:space="preserve">муниципальном </w:t>
      </w:r>
      <w:r w:rsidR="002E24FC">
        <w:t>районе как часть град</w:t>
      </w:r>
      <w:r w:rsidR="002E24FC">
        <w:t>о</w:t>
      </w:r>
      <w:r w:rsidR="002E24FC">
        <w:t xml:space="preserve">строительной системы вдоль западной границы Приморского края. </w:t>
      </w:r>
      <w:r w:rsidR="003A1F77">
        <w:t>Наиболее значимые населенные пункты в северной а</w:t>
      </w:r>
      <w:r w:rsidR="003A1F77">
        <w:t>г</w:t>
      </w:r>
      <w:r w:rsidR="003A1F77">
        <w:t>ломерации Приморского края</w:t>
      </w:r>
      <w:r w:rsidR="00EE44D8">
        <w:t xml:space="preserve"> – города</w:t>
      </w:r>
      <w:r w:rsidR="003A1F77">
        <w:t xml:space="preserve"> Дальнереченск, </w:t>
      </w:r>
      <w:r w:rsidR="00B82107">
        <w:t xml:space="preserve">город </w:t>
      </w:r>
      <w:r w:rsidR="003A1F77">
        <w:t xml:space="preserve">Лесозаводск, </w:t>
      </w:r>
      <w:r w:rsidR="00B82107">
        <w:t xml:space="preserve">п. </w:t>
      </w:r>
      <w:r w:rsidR="00EE44D8" w:rsidRPr="00F03531">
        <w:t>Лучегорск</w:t>
      </w:r>
      <w:r w:rsidR="0008019D" w:rsidRPr="00F03531">
        <w:t>.</w:t>
      </w:r>
      <w:r w:rsidR="003E57E9" w:rsidRPr="0008019D">
        <w:t xml:space="preserve"> </w:t>
      </w:r>
      <w:r w:rsidR="002E24FC" w:rsidRPr="0008019D">
        <w:t>В</w:t>
      </w:r>
      <w:r w:rsidR="002E24FC">
        <w:t xml:space="preserve"> основе этой системы лежат два основных фактора: природно-ландшафтный и урбанизационный. Природно-ландшафтный фактор – это </w:t>
      </w:r>
      <w:r w:rsidR="00D12DAF">
        <w:t>ш</w:t>
      </w:r>
      <w:r w:rsidR="00D12DAF">
        <w:t>и</w:t>
      </w:r>
      <w:r w:rsidR="00D12DAF">
        <w:t xml:space="preserve">рокая </w:t>
      </w:r>
      <w:r w:rsidR="00FE63D3">
        <w:t>з</w:t>
      </w:r>
      <w:r w:rsidR="00FE63D3">
        <w:t>а</w:t>
      </w:r>
      <w:r w:rsidR="00FE63D3">
        <w:t xml:space="preserve">болоченная </w:t>
      </w:r>
      <w:r w:rsidR="002E24FC">
        <w:t>пойм</w:t>
      </w:r>
      <w:r w:rsidR="00FE63D3">
        <w:t xml:space="preserve">а </w:t>
      </w:r>
      <w:r w:rsidR="00FE63D3" w:rsidRPr="00EE44D8">
        <w:t>р. Уссури</w:t>
      </w:r>
      <w:r w:rsidR="00FE63D3">
        <w:t xml:space="preserve"> с </w:t>
      </w:r>
      <w:r w:rsidR="003E57E9">
        <w:t>развитыми</w:t>
      </w:r>
      <w:r w:rsidR="00D12DAF">
        <w:t xml:space="preserve"> </w:t>
      </w:r>
      <w:r w:rsidR="00FE63D3">
        <w:t xml:space="preserve">поймами впадающих в нее рек </w:t>
      </w:r>
      <w:r w:rsidR="00FE63D3" w:rsidRPr="00EE44D8">
        <w:t>Б.Уссурка</w:t>
      </w:r>
      <w:r w:rsidR="00FE63D3">
        <w:t xml:space="preserve"> (с при</w:t>
      </w:r>
      <w:r w:rsidR="00D12DAF">
        <w:t>токами: Малиновка (</w:t>
      </w:r>
      <w:r w:rsidR="00FE63D3">
        <w:t>приток</w:t>
      </w:r>
      <w:r w:rsidR="00D12DAF">
        <w:t xml:space="preserve"> -</w:t>
      </w:r>
      <w:r w:rsidR="00FE63D3">
        <w:t xml:space="preserve"> Кедровка) и р. Белая), </w:t>
      </w:r>
      <w:r w:rsidR="00FE63D3" w:rsidRPr="00EE44D8">
        <w:t>р. Дегтярка</w:t>
      </w:r>
      <w:r w:rsidR="00FE63D3">
        <w:t xml:space="preserve">, </w:t>
      </w:r>
      <w:r w:rsidR="00FE63D3" w:rsidRPr="00F03531">
        <w:t>р. Сре</w:t>
      </w:r>
      <w:r w:rsidR="00FE63D3" w:rsidRPr="00F03531">
        <w:t>д</w:t>
      </w:r>
      <w:r w:rsidR="00FE63D3" w:rsidRPr="00F03531">
        <w:t>няя</w:t>
      </w:r>
      <w:r w:rsidR="00D12DAF">
        <w:t>. Подпор паводковых и ливневых вод р. Уссури и ее притоков приводит к заболачив</w:t>
      </w:r>
      <w:r w:rsidR="00D12DAF">
        <w:t>а</w:t>
      </w:r>
      <w:r w:rsidR="00D12DAF">
        <w:t>нию всех пойменных территорий и сырости балок, прорезающих первую и вторую на</w:t>
      </w:r>
      <w:r w:rsidR="00D12DAF">
        <w:t>д</w:t>
      </w:r>
      <w:r w:rsidR="00D12DAF">
        <w:t xml:space="preserve">пойменные террасы р. Уссури, на которых возвышаются останцы сопок. </w:t>
      </w:r>
      <w:r w:rsidR="002E24FC">
        <w:t>Урбанизацио</w:t>
      </w:r>
      <w:r w:rsidR="002E24FC">
        <w:t>н</w:t>
      </w:r>
      <w:r w:rsidR="002E24FC">
        <w:t xml:space="preserve">ный фактор – это </w:t>
      </w:r>
      <w:r w:rsidR="003A1F77">
        <w:t xml:space="preserve">основные федеральные трассы </w:t>
      </w:r>
      <w:r w:rsidR="002E24FC">
        <w:t>железн</w:t>
      </w:r>
      <w:r w:rsidR="003A1F77">
        <w:t>ой</w:t>
      </w:r>
      <w:r w:rsidR="002E24FC">
        <w:t xml:space="preserve"> и автомобильн</w:t>
      </w:r>
      <w:r w:rsidR="003A1F77">
        <w:t>ой</w:t>
      </w:r>
      <w:r w:rsidR="002E24FC">
        <w:t xml:space="preserve"> дороги </w:t>
      </w:r>
      <w:r w:rsidR="007C0F34">
        <w:t>общ</w:t>
      </w:r>
      <w:r w:rsidR="007C0F34">
        <w:t>е</w:t>
      </w:r>
      <w:r w:rsidR="007C0F34">
        <w:t xml:space="preserve">го пользования федерального значения </w:t>
      </w:r>
      <w:r w:rsidR="002724AE">
        <w:t>А-370 «Уссури</w:t>
      </w:r>
      <w:r w:rsidR="002F43A8">
        <w:t xml:space="preserve">» </w:t>
      </w:r>
      <w:r w:rsidR="002E24FC">
        <w:t>от Хабаровска до Владивост</w:t>
      </w:r>
      <w:r w:rsidR="002E24FC">
        <w:t>о</w:t>
      </w:r>
      <w:r w:rsidR="002E24FC">
        <w:t xml:space="preserve">ка, проложенные по </w:t>
      </w:r>
      <w:r w:rsidR="003A1F77">
        <w:t xml:space="preserve">сравнительно высокой </w:t>
      </w:r>
      <w:r w:rsidR="002E24FC">
        <w:t>равнинной территории в разные временные п</w:t>
      </w:r>
      <w:r w:rsidR="002E24FC">
        <w:t>е</w:t>
      </w:r>
      <w:r w:rsidR="002E24FC">
        <w:t>риоды</w:t>
      </w:r>
      <w:r w:rsidR="00B81519">
        <w:t xml:space="preserve">.  </w:t>
      </w:r>
      <w:r w:rsidR="00627CE3">
        <w:t xml:space="preserve">Краевые </w:t>
      </w:r>
      <w:r w:rsidR="00B81519">
        <w:t xml:space="preserve">дороги </w:t>
      </w:r>
      <w:r w:rsidR="001D7BC8" w:rsidRPr="000868EB">
        <w:t>А-17</w:t>
      </w:r>
      <w:r w:rsidR="0008019D" w:rsidRPr="000868EB">
        <w:t>9</w:t>
      </w:r>
      <w:r w:rsidR="0008019D">
        <w:rPr>
          <w:color w:val="FF0000"/>
        </w:rPr>
        <w:t xml:space="preserve"> </w:t>
      </w:r>
      <w:r w:rsidR="007D5C66">
        <w:t>и местные автодороги, связывающие населенные пун</w:t>
      </w:r>
      <w:r w:rsidR="007D5C66">
        <w:t>к</w:t>
      </w:r>
      <w:r w:rsidR="007D5C66">
        <w:t>ты</w:t>
      </w:r>
      <w:r w:rsidR="002E24FC">
        <w:t xml:space="preserve">. Вдоль транспортного коридора </w:t>
      </w:r>
      <w:r w:rsidR="003A1F77">
        <w:t>железной</w:t>
      </w:r>
      <w:r w:rsidR="007D5C66">
        <w:t xml:space="preserve"> и авто</w:t>
      </w:r>
      <w:r w:rsidR="00B81519">
        <w:t xml:space="preserve">мобильной </w:t>
      </w:r>
      <w:r w:rsidR="003A1F77">
        <w:t>дорог</w:t>
      </w:r>
      <w:r w:rsidR="00B81519">
        <w:t>и</w:t>
      </w:r>
      <w:r w:rsidR="003A1F77">
        <w:t xml:space="preserve"> </w:t>
      </w:r>
      <w:r w:rsidR="002E24FC">
        <w:t>сформировались нас</w:t>
      </w:r>
      <w:r w:rsidR="002E24FC">
        <w:t>е</w:t>
      </w:r>
      <w:r w:rsidR="002E24FC">
        <w:t>ленные пункты разной величины</w:t>
      </w:r>
      <w:r w:rsidR="003A1F77">
        <w:t>, как правил</w:t>
      </w:r>
      <w:r w:rsidR="007D5C66">
        <w:t>о,</w:t>
      </w:r>
      <w:r w:rsidR="003A1F77">
        <w:t xml:space="preserve"> на территориях высокой поймы (полож</w:t>
      </w:r>
      <w:r w:rsidR="003A1F77">
        <w:t>и</w:t>
      </w:r>
      <w:r w:rsidR="003A1F77">
        <w:t xml:space="preserve">тельное исключение – </w:t>
      </w:r>
      <w:r w:rsidR="00B81519">
        <w:t>населенные пункты</w:t>
      </w:r>
      <w:r w:rsidR="003A1F77">
        <w:t xml:space="preserve"> Грушевое, Кольцево</w:t>
      </w:r>
      <w:r w:rsidR="00344678">
        <w:t>е</w:t>
      </w:r>
      <w:r w:rsidR="003A1F77">
        <w:t xml:space="preserve"> и, частич</w:t>
      </w:r>
      <w:r w:rsidR="00B81519">
        <w:t>но село</w:t>
      </w:r>
      <w:r w:rsidR="003A1F77">
        <w:t xml:space="preserve"> Л</w:t>
      </w:r>
      <w:r w:rsidR="003A1F77">
        <w:t>а</w:t>
      </w:r>
      <w:r w:rsidR="003A1F77">
        <w:t>зо)</w:t>
      </w:r>
      <w:r w:rsidR="002E24FC">
        <w:t>. Дальнереченский городской округ имеет все характерные черты линейно-узловой град</w:t>
      </w:r>
      <w:r w:rsidR="002E24FC">
        <w:t>о</w:t>
      </w:r>
      <w:r w:rsidR="002E24FC">
        <w:t>строительной системы. В местах пересечения транспортых коридоров «Север-юг» с мес</w:t>
      </w:r>
      <w:r w:rsidR="002E24FC">
        <w:t>т</w:t>
      </w:r>
      <w:r w:rsidR="002E24FC">
        <w:t>ными дорогами образовались планировочные узлы: г. Дальнереченск – центр городск</w:t>
      </w:r>
      <w:r w:rsidR="002E24FC">
        <w:t>о</w:t>
      </w:r>
      <w:r w:rsidR="002E24FC">
        <w:t xml:space="preserve">го округа,  </w:t>
      </w:r>
      <w:r w:rsidR="007D5C66">
        <w:t xml:space="preserve">центр бывшего </w:t>
      </w:r>
      <w:r w:rsidR="000D2200">
        <w:t>военного</w:t>
      </w:r>
      <w:r w:rsidR="007D5C66">
        <w:t xml:space="preserve"> совхоза - </w:t>
      </w:r>
      <w:r w:rsidR="002E24FC">
        <w:t>с. Лазо с д. Кра</w:t>
      </w:r>
      <w:r w:rsidR="002E24FC">
        <w:t>с</w:t>
      </w:r>
      <w:r w:rsidR="002E24FC">
        <w:t xml:space="preserve">нояровка на другом берегу </w:t>
      </w:r>
      <w:r w:rsidR="007D5C66">
        <w:t>пруда на р. Дегтярка</w:t>
      </w:r>
      <w:r w:rsidR="002E24FC">
        <w:t xml:space="preserve">, </w:t>
      </w:r>
      <w:r w:rsidR="00B81519">
        <w:t>с</w:t>
      </w:r>
      <w:r w:rsidR="007D5C66">
        <w:t>.</w:t>
      </w:r>
      <w:r w:rsidR="002E24FC">
        <w:t xml:space="preserve"> Грушевое, бывш</w:t>
      </w:r>
      <w:r w:rsidR="007D5C66">
        <w:t>ее</w:t>
      </w:r>
      <w:r w:rsidR="002E24FC">
        <w:t xml:space="preserve"> </w:t>
      </w:r>
      <w:r w:rsidR="007D5C66">
        <w:t>отделение</w:t>
      </w:r>
      <w:r w:rsidR="002E24FC">
        <w:t xml:space="preserve"> </w:t>
      </w:r>
      <w:r w:rsidR="000D2200">
        <w:t>вое</w:t>
      </w:r>
      <w:r w:rsidR="000D2200">
        <w:t>н</w:t>
      </w:r>
      <w:r w:rsidR="000D2200">
        <w:t>ного</w:t>
      </w:r>
      <w:r w:rsidR="00344678">
        <w:t xml:space="preserve"> совхоза, п. Кольцевое </w:t>
      </w:r>
      <w:r w:rsidR="002E24FC">
        <w:t>– одно из военных расположений края. По схеме территориального планирования Примо</w:t>
      </w:r>
      <w:r w:rsidR="002E24FC">
        <w:t>р</w:t>
      </w:r>
      <w:r w:rsidR="002E24FC">
        <w:t>ского края центр городского округа рассматривается как центр северной агломер</w:t>
      </w:r>
      <w:r w:rsidR="002E24FC">
        <w:t>а</w:t>
      </w:r>
      <w:r w:rsidR="002E24FC">
        <w:t xml:space="preserve">ции края. </w:t>
      </w:r>
    </w:p>
    <w:p w:rsidR="00BA0AF3" w:rsidRDefault="006172B0" w:rsidP="00DC0AB0">
      <w:pPr>
        <w:tabs>
          <w:tab w:val="left" w:pos="540"/>
        </w:tabs>
        <w:spacing w:line="360" w:lineRule="auto"/>
        <w:jc w:val="both"/>
      </w:pPr>
      <w:r>
        <w:tab/>
        <w:t xml:space="preserve">Планировочные условия функционирования территории Дальнереченского </w:t>
      </w:r>
      <w:r w:rsidR="00B82107">
        <w:t>горо</w:t>
      </w:r>
      <w:r w:rsidR="00B82107">
        <w:t>д</w:t>
      </w:r>
      <w:r w:rsidR="00B82107">
        <w:t xml:space="preserve">ского </w:t>
      </w:r>
      <w:r>
        <w:t>округа определяют планировочный каркас</w:t>
      </w:r>
      <w:r w:rsidR="007446ED">
        <w:t xml:space="preserve"> округа</w:t>
      </w:r>
      <w:r>
        <w:t>, характер сети автомобильных д</w:t>
      </w:r>
      <w:r>
        <w:t>о</w:t>
      </w:r>
      <w:r>
        <w:t>рог, связи округа с центрами и подцентрами различных рангов в системе расселения з</w:t>
      </w:r>
      <w:r>
        <w:t>а</w:t>
      </w:r>
      <w:r>
        <w:t>падной части Приморского края.</w:t>
      </w:r>
      <w:r w:rsidR="00CF05B7">
        <w:t xml:space="preserve"> Система расселения </w:t>
      </w:r>
      <w:r w:rsidR="00EA6730">
        <w:t xml:space="preserve">городского </w:t>
      </w:r>
      <w:r w:rsidR="00CF05B7">
        <w:t>округа</w:t>
      </w:r>
      <w:r w:rsidR="00EA6730">
        <w:t>, фактически, я</w:t>
      </w:r>
      <w:r w:rsidR="00EA6730">
        <w:t>в</w:t>
      </w:r>
      <w:r w:rsidR="00EA6730">
        <w:t>ляется частью системы района, а точнее, контактной зоны г. Дальнереченска с населе</w:t>
      </w:r>
      <w:r w:rsidR="00EA6730">
        <w:t>н</w:t>
      </w:r>
      <w:r w:rsidR="00EA6730">
        <w:t>ными пунктами, окружающими его и ориентированными на социально-культу</w:t>
      </w:r>
      <w:r w:rsidR="00E135F4">
        <w:t>рную и</w:t>
      </w:r>
      <w:r w:rsidR="00E135F4">
        <w:t>н</w:t>
      </w:r>
      <w:r w:rsidR="00E135F4">
        <w:t>фраструктуру</w:t>
      </w:r>
      <w:r w:rsidR="00CF05B7">
        <w:t xml:space="preserve"> </w:t>
      </w:r>
      <w:r w:rsidR="00C02E3F">
        <w:t>горо</w:t>
      </w:r>
      <w:r w:rsidR="00162D64">
        <w:t>да. Так</w:t>
      </w:r>
      <w:r w:rsidR="00C02E3F">
        <w:t xml:space="preserve"> </w:t>
      </w:r>
      <w:r w:rsidR="00CF05B7">
        <w:t>исторически сложил</w:t>
      </w:r>
      <w:r w:rsidR="00C02E3F">
        <w:t>о</w:t>
      </w:r>
      <w:r w:rsidR="00CF05B7">
        <w:t>сь еще в советское время, когда в соотве</w:t>
      </w:r>
      <w:r w:rsidR="00CF05B7">
        <w:t>т</w:t>
      </w:r>
      <w:r w:rsidR="00CF05B7">
        <w:t xml:space="preserve">ствии с районной планировкой закладывались </w:t>
      </w:r>
      <w:r w:rsidR="00E135F4">
        <w:t>сов</w:t>
      </w:r>
      <w:r w:rsidR="00CF05B7">
        <w:t>хозы с центральными усадьбами и о</w:t>
      </w:r>
      <w:r w:rsidR="00CF05B7">
        <w:t>т</w:t>
      </w:r>
      <w:r w:rsidR="00CF05B7">
        <w:t>делениями, выделялись территории Министерства обороны для размещения военных ча</w:t>
      </w:r>
      <w:r w:rsidR="00CF05B7">
        <w:t>с</w:t>
      </w:r>
      <w:r w:rsidR="00CF05B7">
        <w:t xml:space="preserve">тей </w:t>
      </w:r>
      <w:r w:rsidR="00357FE1">
        <w:t xml:space="preserve">с жильем и полигонами </w:t>
      </w:r>
      <w:r w:rsidR="00CF05B7">
        <w:t>в соответствии с военной доктриной страны.</w:t>
      </w:r>
      <w:r>
        <w:t xml:space="preserve"> </w:t>
      </w:r>
      <w:r w:rsidR="00EA2F82">
        <w:t>В насто</w:t>
      </w:r>
      <w:r w:rsidR="00EA2F82">
        <w:t>я</w:t>
      </w:r>
      <w:r w:rsidR="00EA2F82">
        <w:t>щее время эти поселки потеряли места приложения труда, бывшие военные части п</w:t>
      </w:r>
      <w:r w:rsidR="00EA2F82">
        <w:t>о</w:t>
      </w:r>
      <w:r w:rsidR="00EA2F82">
        <w:t>степенно пр</w:t>
      </w:r>
      <w:r w:rsidR="00EA2F82">
        <w:t>е</w:t>
      </w:r>
      <w:r w:rsidR="00EA2F82">
        <w:t>вращаются в развалины, т.к. Министерство обороны</w:t>
      </w:r>
      <w:r w:rsidR="00162D64">
        <w:t>, больше  не используя некогда развитую инфраструкт</w:t>
      </w:r>
      <w:r w:rsidR="00344678">
        <w:t>уру военных поселений (Кольцевое</w:t>
      </w:r>
      <w:r w:rsidR="00162D64">
        <w:t xml:space="preserve"> и др.),</w:t>
      </w:r>
      <w:r w:rsidR="00EA2F82">
        <w:t xml:space="preserve"> не передает земли на б</w:t>
      </w:r>
      <w:r w:rsidR="00EA2F82">
        <w:t>а</w:t>
      </w:r>
      <w:r w:rsidR="00EA2F82">
        <w:t>ланс муниципалите</w:t>
      </w:r>
      <w:r w:rsidR="00162D64">
        <w:t>ту</w:t>
      </w:r>
      <w:r w:rsidR="00EA2F82">
        <w:t>. То же происходит и с сельскохозяйственными пос</w:t>
      </w:r>
      <w:r w:rsidR="00EA2F82">
        <w:t>е</w:t>
      </w:r>
      <w:r w:rsidR="00EA2F82">
        <w:t xml:space="preserve">лениями. Нет плодоводческого </w:t>
      </w:r>
      <w:r w:rsidR="00E135F4">
        <w:t>сов</w:t>
      </w:r>
      <w:r w:rsidR="00EA2F82">
        <w:t xml:space="preserve">хоза </w:t>
      </w:r>
      <w:r w:rsidR="00C02E3F">
        <w:t>с подсобным производством, нет</w:t>
      </w:r>
      <w:r w:rsidR="00E135F4">
        <w:t xml:space="preserve"> пригородного сельского хозя</w:t>
      </w:r>
      <w:r w:rsidR="00E135F4">
        <w:t>й</w:t>
      </w:r>
      <w:r w:rsidR="00E135F4">
        <w:t>ства</w:t>
      </w:r>
      <w:r w:rsidR="00EA2F82">
        <w:t xml:space="preserve">, зарастает пашня, приходит в негодность </w:t>
      </w:r>
      <w:r w:rsidR="00C02E3F">
        <w:t xml:space="preserve">развитая </w:t>
      </w:r>
      <w:r w:rsidR="00EA2F82">
        <w:t xml:space="preserve">система мелиорации. </w:t>
      </w:r>
      <w:r w:rsidR="00E06A26">
        <w:t>С</w:t>
      </w:r>
      <w:r w:rsidR="00EA2F82">
        <w:t>истема ра</w:t>
      </w:r>
      <w:r w:rsidR="00EA2F82">
        <w:t>с</w:t>
      </w:r>
      <w:r w:rsidR="00EA2F82">
        <w:t xml:space="preserve">селения </w:t>
      </w:r>
      <w:r w:rsidR="00E135F4">
        <w:t xml:space="preserve">округа, унаследовав </w:t>
      </w:r>
      <w:r w:rsidR="00E06A26">
        <w:t>узкую полосу относительно урбанизированной терр</w:t>
      </w:r>
      <w:r w:rsidR="00E06A26">
        <w:t>и</w:t>
      </w:r>
      <w:r w:rsidR="00E06A26">
        <w:t>тории с сельскими поселениями</w:t>
      </w:r>
      <w:r w:rsidR="00162D64">
        <w:t>, расположенными</w:t>
      </w:r>
      <w:r w:rsidR="00E06A26">
        <w:t xml:space="preserve"> между подходящей к городу с юга Транссиби</w:t>
      </w:r>
      <w:r w:rsidR="00E06A26">
        <w:t>р</w:t>
      </w:r>
      <w:r w:rsidR="00E06A26">
        <w:t xml:space="preserve">ской магистралью и местной обслуживающей автодорогой, полукольцом   отходящей от </w:t>
      </w:r>
      <w:r w:rsidR="00341C82">
        <w:t>автомобильной дороги о</w:t>
      </w:r>
      <w:r w:rsidR="00341C82">
        <w:t>б</w:t>
      </w:r>
      <w:r w:rsidR="00341C82">
        <w:t>щего пользования федерального значения А-370</w:t>
      </w:r>
      <w:r w:rsidR="00E06A26">
        <w:t xml:space="preserve">, </w:t>
      </w:r>
      <w:r w:rsidR="002242F4">
        <w:t xml:space="preserve">переходит </w:t>
      </w:r>
      <w:r w:rsidR="00E06A26">
        <w:t xml:space="preserve">в </w:t>
      </w:r>
      <w:r w:rsidR="00C02E3F">
        <w:t xml:space="preserve">слабо урбанизированную </w:t>
      </w:r>
      <w:r w:rsidR="00162D64">
        <w:t>зону</w:t>
      </w:r>
      <w:r w:rsidR="00C02E3F">
        <w:t xml:space="preserve"> </w:t>
      </w:r>
      <w:r w:rsidR="002242F4">
        <w:t>удаленных от города планировочных жилых районов, ра</w:t>
      </w:r>
      <w:r w:rsidR="002242F4">
        <w:t>с</w:t>
      </w:r>
      <w:r w:rsidR="002242F4">
        <w:t>положенных на стратегическом объездном железнодорожном полукольце:  Аэр</w:t>
      </w:r>
      <w:r w:rsidR="002242F4">
        <w:t>о</w:t>
      </w:r>
      <w:r w:rsidR="002242F4">
        <w:t xml:space="preserve">порт, Дальнереченск </w:t>
      </w:r>
      <w:r w:rsidR="003C1745">
        <w:t>–</w:t>
      </w:r>
      <w:r w:rsidR="002242F4" w:rsidRPr="002242F4">
        <w:t xml:space="preserve"> </w:t>
      </w:r>
      <w:r w:rsidR="002242F4">
        <w:rPr>
          <w:lang w:val="en-US"/>
        </w:rPr>
        <w:t>II</w:t>
      </w:r>
      <w:r w:rsidR="00623939">
        <w:t>, а также р-н ЛДК</w:t>
      </w:r>
      <w:r w:rsidR="003C1745">
        <w:t xml:space="preserve">, расположенный на </w:t>
      </w:r>
      <w:r w:rsidR="001D7BC8">
        <w:t>пересечении ж/д обхода с реги</w:t>
      </w:r>
      <w:r w:rsidR="001D7BC8">
        <w:t>о</w:t>
      </w:r>
      <w:r w:rsidR="001D7BC8">
        <w:t xml:space="preserve">нальной </w:t>
      </w:r>
      <w:r w:rsidR="003C1745">
        <w:t>магистрал</w:t>
      </w:r>
      <w:r w:rsidR="001D7BC8">
        <w:t>ью</w:t>
      </w:r>
      <w:r w:rsidR="003C1745">
        <w:t xml:space="preserve"> </w:t>
      </w:r>
      <w:r w:rsidR="001D7BC8" w:rsidRPr="00CB6614">
        <w:t>А-179</w:t>
      </w:r>
      <w:r w:rsidR="002242F4">
        <w:t xml:space="preserve">. </w:t>
      </w:r>
      <w:r w:rsidR="00C02E3F">
        <w:t xml:space="preserve">Ядро системы расселения округа – </w:t>
      </w:r>
      <w:r w:rsidR="00162D64">
        <w:t>Центральный планир</w:t>
      </w:r>
      <w:r w:rsidR="00162D64">
        <w:t>о</w:t>
      </w:r>
      <w:r w:rsidR="00162D64">
        <w:t xml:space="preserve">вочный район </w:t>
      </w:r>
      <w:r w:rsidR="00C02E3F">
        <w:t xml:space="preserve">г. Дальнереченск, </w:t>
      </w:r>
      <w:r w:rsidR="00162D64">
        <w:t xml:space="preserve">тремя въездами связанный с </w:t>
      </w:r>
      <w:r w:rsidR="00341C82">
        <w:t>автомобильной дорогой о</w:t>
      </w:r>
      <w:r w:rsidR="00341C82">
        <w:t>б</w:t>
      </w:r>
      <w:r w:rsidR="00341C82">
        <w:t xml:space="preserve">щего пользования федерального значения А-370 </w:t>
      </w:r>
      <w:r w:rsidR="00797AC4">
        <w:t>«Уссури» от Хабаровска до Владивост</w:t>
      </w:r>
      <w:r w:rsidR="00797AC4">
        <w:t>о</w:t>
      </w:r>
      <w:r w:rsidR="00797AC4">
        <w:t>ка</w:t>
      </w:r>
      <w:r w:rsidR="00162D64">
        <w:t xml:space="preserve">. </w:t>
      </w:r>
      <w:r w:rsidR="002242F4">
        <w:t xml:space="preserve">Система расселения округа </w:t>
      </w:r>
      <w:r w:rsidR="00E135F4">
        <w:t>в настоящее вр</w:t>
      </w:r>
      <w:r w:rsidR="00E135F4">
        <w:t>е</w:t>
      </w:r>
      <w:r w:rsidR="00E135F4">
        <w:t xml:space="preserve">мя </w:t>
      </w:r>
      <w:r w:rsidR="00EA2F82">
        <w:t>прирастает дачными кооперативами и отдельными усадьбами, как</w:t>
      </w:r>
      <w:r w:rsidR="00357FE1">
        <w:t>,</w:t>
      </w:r>
      <w:r w:rsidR="00EA2F82">
        <w:t xml:space="preserve"> например</w:t>
      </w:r>
      <w:r w:rsidR="00357FE1">
        <w:t>,</w:t>
      </w:r>
      <w:r w:rsidR="00B81519">
        <w:t xml:space="preserve"> в районе аэропорт</w:t>
      </w:r>
      <w:r w:rsidR="00EA2F82">
        <w:t xml:space="preserve">а. </w:t>
      </w:r>
      <w:r w:rsidR="00357FE1">
        <w:t>Развивающаяся система ра</w:t>
      </w:r>
      <w:r w:rsidR="00357FE1">
        <w:t>с</w:t>
      </w:r>
      <w:r w:rsidR="00357FE1">
        <w:t xml:space="preserve">селения привязана к транспортному каркасу округа. </w:t>
      </w:r>
      <w:r w:rsidR="00B05B76">
        <w:t>Территорию  округа можно разделить на 2 части: южн</w:t>
      </w:r>
      <w:r w:rsidR="00B81519">
        <w:t>ая</w:t>
      </w:r>
      <w:r w:rsidR="00B05B76">
        <w:t xml:space="preserve"> </w:t>
      </w:r>
      <w:r w:rsidR="002F4317">
        <w:t>зона</w:t>
      </w:r>
      <w:r w:rsidR="00B05B76">
        <w:t xml:space="preserve"> округа </w:t>
      </w:r>
      <w:r w:rsidR="00B05B76" w:rsidRPr="00FA32F6">
        <w:rPr>
          <w:b/>
        </w:rPr>
        <w:t>(Ю</w:t>
      </w:r>
      <w:r w:rsidR="002F4317">
        <w:rPr>
          <w:b/>
        </w:rPr>
        <w:t>З</w:t>
      </w:r>
      <w:r w:rsidR="00B05B76" w:rsidRPr="00FA32F6">
        <w:rPr>
          <w:b/>
        </w:rPr>
        <w:t>О)</w:t>
      </w:r>
      <w:r w:rsidR="00B05B76">
        <w:t xml:space="preserve"> с цен</w:t>
      </w:r>
      <w:r w:rsidR="00B81519">
        <w:t>тром в с</w:t>
      </w:r>
      <w:r w:rsidR="00B05B76">
        <w:t>. Грушевое, вокруг которого распол</w:t>
      </w:r>
      <w:r w:rsidR="00B05B76">
        <w:t>о</w:t>
      </w:r>
      <w:r w:rsidR="00B05B76">
        <w:t>жены сельхозземли и опустевшие зе</w:t>
      </w:r>
      <w:r w:rsidR="00B05B76">
        <w:t>м</w:t>
      </w:r>
      <w:r w:rsidR="00B05B76">
        <w:t>ли спецназначения, и северн</w:t>
      </w:r>
      <w:r w:rsidR="002F4317">
        <w:t>ая</w:t>
      </w:r>
      <w:r w:rsidR="00B05B76">
        <w:t xml:space="preserve"> </w:t>
      </w:r>
      <w:r w:rsidR="002F4317">
        <w:t>зона</w:t>
      </w:r>
      <w:r w:rsidR="00B05B76">
        <w:t xml:space="preserve"> округа </w:t>
      </w:r>
      <w:r w:rsidR="00B05B76" w:rsidRPr="00FA32F6">
        <w:rPr>
          <w:b/>
        </w:rPr>
        <w:t>(С</w:t>
      </w:r>
      <w:r w:rsidR="002F4317">
        <w:rPr>
          <w:b/>
        </w:rPr>
        <w:t>З</w:t>
      </w:r>
      <w:r w:rsidR="00B05B76" w:rsidRPr="00FA32F6">
        <w:rPr>
          <w:b/>
        </w:rPr>
        <w:t>О)</w:t>
      </w:r>
      <w:r w:rsidR="00B05B76">
        <w:t>, наиболее урбанизированная, в кот</w:t>
      </w:r>
      <w:r w:rsidR="00B05B76">
        <w:t>о</w:t>
      </w:r>
      <w:r w:rsidR="00B05B76">
        <w:t>рой расположены территории г</w:t>
      </w:r>
      <w:r w:rsidR="002F4317">
        <w:t>. Дальнереченска</w:t>
      </w:r>
      <w:r w:rsidR="00B05B76">
        <w:t xml:space="preserve"> и </w:t>
      </w:r>
      <w:r w:rsidR="00B81519">
        <w:t>с.</w:t>
      </w:r>
      <w:r w:rsidR="00B05B76">
        <w:t xml:space="preserve"> Лазо. Сельхозземли в этой части округа представлены дачами, огородами и землями спе</w:t>
      </w:r>
      <w:r w:rsidR="00B05B76">
        <w:t>ц</w:t>
      </w:r>
      <w:r w:rsidR="00B05B76">
        <w:t>назначения. Все пойменные земли округа заняты землями запаса.</w:t>
      </w:r>
      <w:r w:rsidR="00D34981">
        <w:t xml:space="preserve"> </w:t>
      </w:r>
      <w:r w:rsidR="007446ED">
        <w:t>Планировочная стру</w:t>
      </w:r>
      <w:r w:rsidR="007446ED">
        <w:t>к</w:t>
      </w:r>
      <w:r w:rsidR="007446ED">
        <w:t xml:space="preserve">тура </w:t>
      </w:r>
      <w:r w:rsidR="0028463E">
        <w:t>населенных пунктов</w:t>
      </w:r>
      <w:r w:rsidR="007446ED">
        <w:t xml:space="preserve"> </w:t>
      </w:r>
      <w:r w:rsidR="00344678">
        <w:t>Лазо, Грушевое, п. Кольцевое</w:t>
      </w:r>
      <w:r w:rsidR="00162D64">
        <w:t xml:space="preserve"> </w:t>
      </w:r>
      <w:r w:rsidR="001664C9" w:rsidRPr="001664C9">
        <w:t>о</w:t>
      </w:r>
      <w:r w:rsidR="001664C9">
        <w:t>сталась</w:t>
      </w:r>
      <w:r w:rsidR="007446ED">
        <w:t xml:space="preserve"> на на</w:t>
      </w:r>
      <w:r w:rsidR="00B81519">
        <w:t>чальной стадии ра</w:t>
      </w:r>
      <w:r w:rsidR="00B81519">
        <w:t>з</w:t>
      </w:r>
      <w:r w:rsidR="00B81519">
        <w:t>вития: в с</w:t>
      </w:r>
      <w:r w:rsidR="007446ED">
        <w:t>. Грушевое</w:t>
      </w:r>
      <w:r w:rsidR="001664C9">
        <w:t xml:space="preserve"> </w:t>
      </w:r>
      <w:r w:rsidR="007446ED">
        <w:t>– 4 сельские улицы, застроенные частными деревенск</w:t>
      </w:r>
      <w:r w:rsidR="007446ED">
        <w:t>и</w:t>
      </w:r>
      <w:r w:rsidR="007446ED">
        <w:t>ми домами и 3 короткие улицы этого же сел</w:t>
      </w:r>
      <w:r w:rsidR="005A4290">
        <w:t xml:space="preserve">а </w:t>
      </w:r>
      <w:r w:rsidR="007446ED">
        <w:t>за железной дорогой</w:t>
      </w:r>
      <w:r w:rsidR="00181D1F">
        <w:t xml:space="preserve">. В поселке имеется детский сад и клуб. </w:t>
      </w:r>
      <w:r w:rsidR="007446ED">
        <w:t xml:space="preserve"> В п. Ко</w:t>
      </w:r>
      <w:r w:rsidR="00C06671">
        <w:t>ль</w:t>
      </w:r>
      <w:r w:rsidR="00344678">
        <w:t>цевое</w:t>
      </w:r>
      <w:r w:rsidR="007446ED">
        <w:t xml:space="preserve"> </w:t>
      </w:r>
      <w:r w:rsidR="00C06671">
        <w:t>имеется одна поселковая улица бывшего военного городка</w:t>
      </w:r>
      <w:r w:rsidR="00181D1F">
        <w:t xml:space="preserve"> и </w:t>
      </w:r>
      <w:r w:rsidR="005A4290">
        <w:t>группа домов</w:t>
      </w:r>
      <w:r w:rsidR="00181D1F">
        <w:t xml:space="preserve"> 5-этажной панельной застройки</w:t>
      </w:r>
      <w:r w:rsidR="00C06671">
        <w:t xml:space="preserve">, </w:t>
      </w:r>
      <w:r w:rsidR="00AE0087">
        <w:t xml:space="preserve">несколько </w:t>
      </w:r>
      <w:r w:rsidR="005C2A0C">
        <w:t>общественных зд</w:t>
      </w:r>
      <w:r w:rsidR="005C2A0C">
        <w:t>а</w:t>
      </w:r>
      <w:r w:rsidR="005C2A0C">
        <w:t>ний</w:t>
      </w:r>
      <w:r w:rsidR="00C06671">
        <w:t xml:space="preserve"> вдоль автомобильной дороги </w:t>
      </w:r>
      <w:r w:rsidR="000445C6">
        <w:t>общего пользования регионального</w:t>
      </w:r>
      <w:r w:rsidR="00C06671">
        <w:t xml:space="preserve"> значения (не основной по классификации д</w:t>
      </w:r>
      <w:r w:rsidR="00C06671">
        <w:t>о</w:t>
      </w:r>
      <w:r w:rsidR="00C06671">
        <w:t>рог)</w:t>
      </w:r>
      <w:r w:rsidR="00181D1F">
        <w:t>, полигон со складами, животноводческой фермой и пр.</w:t>
      </w:r>
      <w:r w:rsidR="00C06671">
        <w:t xml:space="preserve"> Эти два </w:t>
      </w:r>
      <w:r w:rsidR="00777DC8">
        <w:t>жилых образования</w:t>
      </w:r>
      <w:r w:rsidR="00C06671">
        <w:t xml:space="preserve"> находятся в первоначальной стадии формирования – одного из </w:t>
      </w:r>
      <w:r w:rsidR="00777DC8">
        <w:t xml:space="preserve">узлов </w:t>
      </w:r>
      <w:r w:rsidR="00B81519">
        <w:t xml:space="preserve">в </w:t>
      </w:r>
      <w:r w:rsidR="00777DC8">
        <w:t>системе планир</w:t>
      </w:r>
      <w:r w:rsidR="00777DC8">
        <w:t>о</w:t>
      </w:r>
      <w:r w:rsidR="00777DC8">
        <w:t>вочного каркаса Дальнереченского округа.</w:t>
      </w:r>
      <w:r w:rsidR="00D34981">
        <w:t xml:space="preserve"> </w:t>
      </w:r>
      <w:r w:rsidR="005A4290" w:rsidRPr="005A4290">
        <w:t xml:space="preserve">В </w:t>
      </w:r>
      <w:r w:rsidR="007C18EF" w:rsidRPr="005A4290">
        <w:t xml:space="preserve">живописном ландшафте, </w:t>
      </w:r>
      <w:r w:rsidR="00777DC8" w:rsidRPr="005A4290">
        <w:t>на берег</w:t>
      </w:r>
      <w:r w:rsidR="00451CB6">
        <w:t>ах</w:t>
      </w:r>
      <w:r w:rsidR="00777DC8" w:rsidRPr="005A4290">
        <w:t xml:space="preserve"> р. </w:t>
      </w:r>
      <w:r w:rsidR="005A4290" w:rsidRPr="005A4290">
        <w:t>Де</w:t>
      </w:r>
      <w:r w:rsidR="005A4290" w:rsidRPr="005A4290">
        <w:t>г</w:t>
      </w:r>
      <w:r w:rsidR="005A4290" w:rsidRPr="005A4290">
        <w:t>тярк</w:t>
      </w:r>
      <w:r w:rsidR="00451CB6">
        <w:t xml:space="preserve">и </w:t>
      </w:r>
      <w:r w:rsidR="00B81519">
        <w:t>сформировало</w:t>
      </w:r>
      <w:r w:rsidR="00777DC8" w:rsidRPr="005A4290">
        <w:t xml:space="preserve">сь </w:t>
      </w:r>
      <w:r w:rsidR="00B81519">
        <w:t>с</w:t>
      </w:r>
      <w:r w:rsidR="00777DC8" w:rsidRPr="005A4290">
        <w:t>. Лазо со своей производственной базой (</w:t>
      </w:r>
      <w:r w:rsidR="00B81519">
        <w:t xml:space="preserve">бывшим кирпичным </w:t>
      </w:r>
      <w:r w:rsidR="007C18EF" w:rsidRPr="005A4290">
        <w:t>з</w:t>
      </w:r>
      <w:r w:rsidR="007C18EF" w:rsidRPr="005A4290">
        <w:t>а</w:t>
      </w:r>
      <w:r w:rsidR="007C18EF" w:rsidRPr="005A4290">
        <w:t xml:space="preserve">водом), </w:t>
      </w:r>
      <w:r w:rsidR="00451CB6">
        <w:t xml:space="preserve">расположенным на берегу пруда на р. Дегтярка, </w:t>
      </w:r>
      <w:r w:rsidR="007C18EF" w:rsidRPr="005A4290">
        <w:t>жилой застройкой, учрежд</w:t>
      </w:r>
      <w:r w:rsidR="007C18EF" w:rsidRPr="005A4290">
        <w:t>е</w:t>
      </w:r>
      <w:r w:rsidR="007C18EF" w:rsidRPr="005A4290">
        <w:t>ниями первичного обслуживания</w:t>
      </w:r>
      <w:r w:rsidR="00777DC8" w:rsidRPr="005A4290">
        <w:t>.</w:t>
      </w:r>
      <w:r w:rsidR="007C18EF" w:rsidRPr="005A4290">
        <w:t xml:space="preserve"> </w:t>
      </w:r>
      <w:r w:rsidR="005C2A0C" w:rsidRPr="005A4290">
        <w:t>Административное здание, железнодорожная станция, 3 маг</w:t>
      </w:r>
      <w:r w:rsidR="005C2A0C" w:rsidRPr="005A4290">
        <w:t>а</w:t>
      </w:r>
      <w:r w:rsidR="005C2A0C" w:rsidRPr="005A4290">
        <w:t xml:space="preserve">зина, кафе, стадион расположены на главной улице </w:t>
      </w:r>
      <w:r w:rsidR="00B81519">
        <w:t xml:space="preserve">села </w:t>
      </w:r>
      <w:r w:rsidR="005C2A0C" w:rsidRPr="005A4290">
        <w:t xml:space="preserve">– </w:t>
      </w:r>
      <w:r w:rsidR="005C2A0C" w:rsidRPr="00F03531">
        <w:t xml:space="preserve">ул. </w:t>
      </w:r>
      <w:r w:rsidR="006C1A10" w:rsidRPr="00F03531">
        <w:t>Ярошенко.</w:t>
      </w:r>
      <w:r w:rsidR="006C1A10">
        <w:t xml:space="preserve"> </w:t>
      </w:r>
      <w:r w:rsidR="005C2A0C" w:rsidRPr="005A4290">
        <w:t>По другую ст</w:t>
      </w:r>
      <w:r w:rsidR="005C2A0C" w:rsidRPr="005A4290">
        <w:t>о</w:t>
      </w:r>
      <w:r w:rsidR="005C2A0C" w:rsidRPr="005A4290">
        <w:t xml:space="preserve">рону железной дороги, в </w:t>
      </w:r>
      <w:smartTag w:uri="urn:schemas-microsoft-com:office:smarttags" w:element="metricconverter">
        <w:smartTagPr>
          <w:attr w:name="ProductID" w:val="100 м"/>
        </w:smartTagPr>
        <w:r w:rsidR="005C2A0C" w:rsidRPr="005A4290">
          <w:t>100 м</w:t>
        </w:r>
      </w:smartTag>
      <w:r w:rsidR="005C2A0C" w:rsidRPr="005A4290">
        <w:t xml:space="preserve"> от ее полотна расположена школа. </w:t>
      </w:r>
      <w:r w:rsidR="007C18EF" w:rsidRPr="005A4290">
        <w:t>Ра</w:t>
      </w:r>
      <w:r w:rsidR="00B81519">
        <w:t>звитие планирово</w:t>
      </w:r>
      <w:r w:rsidR="00B81519">
        <w:t>ч</w:t>
      </w:r>
      <w:r w:rsidR="00B81519">
        <w:t>ной структуры с</w:t>
      </w:r>
      <w:r w:rsidR="007C18EF" w:rsidRPr="005A4290">
        <w:t>. Лазо в узком коридоре транспортных связей: железной дороги Хаб</w:t>
      </w:r>
      <w:r w:rsidR="007C18EF" w:rsidRPr="005A4290">
        <w:t>а</w:t>
      </w:r>
      <w:r w:rsidR="007C18EF" w:rsidRPr="005A4290">
        <w:t xml:space="preserve">ровск – Владивосток и </w:t>
      </w:r>
      <w:r w:rsidR="005A4290" w:rsidRPr="005A4290">
        <w:t>авто</w:t>
      </w:r>
      <w:r w:rsidR="007C18EF" w:rsidRPr="005A4290">
        <w:t xml:space="preserve">дороги </w:t>
      </w:r>
      <w:r w:rsidR="00CB6614">
        <w:t xml:space="preserve">краевого значения </w:t>
      </w:r>
      <w:r w:rsidR="007C18EF" w:rsidRPr="005A4290">
        <w:t>идет в северном направлении, к це</w:t>
      </w:r>
      <w:r w:rsidR="007C18EF" w:rsidRPr="005A4290">
        <w:t>н</w:t>
      </w:r>
      <w:r w:rsidR="007C18EF" w:rsidRPr="005A4290">
        <w:t>тру округа – г. Дальнереченску.</w:t>
      </w:r>
      <w:r w:rsidR="004E0AC1">
        <w:t xml:space="preserve"> </w:t>
      </w:r>
      <w:r w:rsidR="005A4290">
        <w:t xml:space="preserve">Все </w:t>
      </w:r>
      <w:r w:rsidR="0028463E">
        <w:t xml:space="preserve">населенные пункты </w:t>
      </w:r>
      <w:r w:rsidR="00B81519">
        <w:t>городского округа</w:t>
      </w:r>
      <w:r w:rsidR="001664C9" w:rsidRPr="001664C9">
        <w:t xml:space="preserve"> </w:t>
      </w:r>
      <w:r w:rsidR="004E0AC1">
        <w:t xml:space="preserve">кроме </w:t>
      </w:r>
      <w:r w:rsidR="00B81519">
        <w:t xml:space="preserve">г. </w:t>
      </w:r>
      <w:r w:rsidR="004E0AC1">
        <w:t>Дал</w:t>
      </w:r>
      <w:r w:rsidR="004E0AC1">
        <w:t>ь</w:t>
      </w:r>
      <w:r w:rsidR="004E0AC1">
        <w:t xml:space="preserve">нереченска находятся в </w:t>
      </w:r>
      <w:r w:rsidR="006510B4">
        <w:t xml:space="preserve">более </w:t>
      </w:r>
      <w:r w:rsidR="004E0AC1">
        <w:t xml:space="preserve">благоприятных природных условиях, </w:t>
      </w:r>
      <w:r w:rsidR="005A4290">
        <w:t>чем</w:t>
      </w:r>
      <w:r w:rsidR="004E0AC1">
        <w:t xml:space="preserve"> город-центр</w:t>
      </w:r>
      <w:r w:rsidR="005A4290">
        <w:t>, к</w:t>
      </w:r>
      <w:r w:rsidR="005A4290">
        <w:t>о</w:t>
      </w:r>
      <w:r w:rsidR="005A4290">
        <w:t>торый</w:t>
      </w:r>
      <w:r w:rsidR="004E0AC1">
        <w:t xml:space="preserve"> несет в своей структуре наследство первоначального выбора местоположения, пр</w:t>
      </w:r>
      <w:r w:rsidR="004E0AC1">
        <w:t>и</w:t>
      </w:r>
      <w:r w:rsidR="004E0AC1">
        <w:t>вязанного к реш</w:t>
      </w:r>
      <w:r w:rsidR="004E0AC1">
        <w:t>е</w:t>
      </w:r>
      <w:r w:rsidR="004E0AC1">
        <w:t xml:space="preserve">нию задачи более высокого ранга – удобной трассы железной дороги, связывающей Тихий океан с Забайкальем, и размещения пристани. </w:t>
      </w:r>
      <w:r w:rsidR="005A4290">
        <w:t>Таким образом, с</w:t>
      </w:r>
      <w:r w:rsidR="00BA0AF3">
        <w:t>тру</w:t>
      </w:r>
      <w:r w:rsidR="00BA0AF3">
        <w:t>к</w:t>
      </w:r>
      <w:r w:rsidR="00BA0AF3">
        <w:t>тура урбанизированного каркаса дискретна, что вызвано природными условиями забол</w:t>
      </w:r>
      <w:r w:rsidR="00BA0AF3">
        <w:t>о</w:t>
      </w:r>
      <w:r w:rsidR="00BA0AF3">
        <w:t xml:space="preserve">ченной пойменной территории. Под застройку </w:t>
      </w:r>
      <w:r w:rsidR="00AF770F">
        <w:t xml:space="preserve">города </w:t>
      </w:r>
      <w:r w:rsidR="00BA0AF3">
        <w:t xml:space="preserve">выбраны </w:t>
      </w:r>
      <w:r w:rsidR="005A4290">
        <w:t xml:space="preserve">отдельные </w:t>
      </w:r>
      <w:r w:rsidR="00BA0AF3">
        <w:t>всхолмленные территории среди болот</w:t>
      </w:r>
      <w:r w:rsidR="00AF770F">
        <w:t xml:space="preserve"> и стариц</w:t>
      </w:r>
      <w:r w:rsidR="00BA0AF3">
        <w:t xml:space="preserve">. Природный каркас территории округа определяется широкой поймой </w:t>
      </w:r>
      <w:r w:rsidR="00B81861">
        <w:t xml:space="preserve">р. </w:t>
      </w:r>
      <w:r w:rsidR="00BA0AF3">
        <w:t xml:space="preserve">Б. Уссурки и ее притоков. Небольшие лесные массивы и рощи </w:t>
      </w:r>
      <w:r w:rsidR="00132D00">
        <w:t xml:space="preserve">также </w:t>
      </w:r>
      <w:r w:rsidR="00BA0AF3">
        <w:t>дискре</w:t>
      </w:r>
      <w:r w:rsidR="00BA0AF3">
        <w:t>т</w:t>
      </w:r>
      <w:r w:rsidR="00BA0AF3">
        <w:t xml:space="preserve">ны. </w:t>
      </w:r>
    </w:p>
    <w:p w:rsidR="00E05770" w:rsidRPr="00B81519" w:rsidRDefault="00E05770" w:rsidP="00DC0AB0">
      <w:pPr>
        <w:pStyle w:val="4"/>
        <w:tabs>
          <w:tab w:val="left" w:pos="540"/>
        </w:tabs>
        <w:rPr>
          <w:sz w:val="26"/>
          <w:szCs w:val="26"/>
        </w:rPr>
      </w:pPr>
      <w:bookmarkStart w:id="41" w:name="_Toc303273382"/>
      <w:r w:rsidRPr="00B81519">
        <w:rPr>
          <w:sz w:val="26"/>
          <w:szCs w:val="26"/>
        </w:rPr>
        <w:t>1.4.</w:t>
      </w:r>
      <w:r w:rsidR="00F90863" w:rsidRPr="00B81519">
        <w:rPr>
          <w:sz w:val="26"/>
          <w:szCs w:val="26"/>
        </w:rPr>
        <w:t>1</w:t>
      </w:r>
      <w:r w:rsidRPr="00B81519">
        <w:rPr>
          <w:sz w:val="26"/>
          <w:szCs w:val="26"/>
        </w:rPr>
        <w:t xml:space="preserve">.1. Планировочная структура </w:t>
      </w:r>
      <w:r w:rsidR="004756E1" w:rsidRPr="00B81519">
        <w:rPr>
          <w:sz w:val="26"/>
          <w:szCs w:val="26"/>
        </w:rPr>
        <w:t>гор</w:t>
      </w:r>
      <w:r w:rsidR="004756E1" w:rsidRPr="00B81519">
        <w:rPr>
          <w:sz w:val="26"/>
          <w:szCs w:val="26"/>
        </w:rPr>
        <w:t>о</w:t>
      </w:r>
      <w:r w:rsidR="004756E1" w:rsidRPr="00B81519">
        <w:rPr>
          <w:sz w:val="26"/>
          <w:szCs w:val="26"/>
        </w:rPr>
        <w:t>да</w:t>
      </w:r>
      <w:bookmarkEnd w:id="41"/>
      <w:r w:rsidRPr="00B81519">
        <w:rPr>
          <w:sz w:val="26"/>
          <w:szCs w:val="26"/>
        </w:rPr>
        <w:tab/>
      </w:r>
    </w:p>
    <w:p w:rsidR="00DE468C" w:rsidRDefault="00DE468C" w:rsidP="00DC0AB0">
      <w:pPr>
        <w:tabs>
          <w:tab w:val="left" w:pos="540"/>
        </w:tabs>
      </w:pPr>
      <w:r>
        <w:t xml:space="preserve">     </w:t>
      </w:r>
    </w:p>
    <w:p w:rsidR="0028463E" w:rsidRDefault="00D34981" w:rsidP="00DC0AB0">
      <w:pPr>
        <w:tabs>
          <w:tab w:val="left" w:pos="540"/>
        </w:tabs>
        <w:spacing w:line="360" w:lineRule="auto"/>
        <w:jc w:val="both"/>
      </w:pPr>
      <w:r>
        <w:tab/>
      </w:r>
      <w:r w:rsidR="00383718" w:rsidRPr="006A171F">
        <w:t>Город имеет ра</w:t>
      </w:r>
      <w:r w:rsidR="00044371">
        <w:t>счлененную</w:t>
      </w:r>
      <w:r w:rsidR="00383718" w:rsidRPr="006A171F">
        <w:t xml:space="preserve"> структуру, обусловленную природными </w:t>
      </w:r>
      <w:r w:rsidR="009A6F5C">
        <w:t>и техногенны</w:t>
      </w:r>
      <w:r w:rsidR="00B81861">
        <w:t>-</w:t>
      </w:r>
      <w:r w:rsidR="00086BFB">
        <w:t xml:space="preserve"> </w:t>
      </w:r>
      <w:r w:rsidR="009A6F5C">
        <w:t xml:space="preserve">ми </w:t>
      </w:r>
      <w:r w:rsidR="00383718" w:rsidRPr="006A171F">
        <w:t xml:space="preserve">условиями. </w:t>
      </w:r>
      <w:r w:rsidR="009A6F5C">
        <w:t xml:space="preserve">С точки зрения административной организации города структура его </w:t>
      </w:r>
      <w:r w:rsidR="00086BFB">
        <w:t>пре</w:t>
      </w:r>
      <w:r w:rsidR="00086BFB">
        <w:t>д</w:t>
      </w:r>
      <w:r w:rsidR="00086BFB">
        <w:t>ставляет собой</w:t>
      </w:r>
      <w:r w:rsidR="009A6F5C">
        <w:t xml:space="preserve"> центральн</w:t>
      </w:r>
      <w:r w:rsidR="00086BFB">
        <w:t>ую</w:t>
      </w:r>
      <w:r w:rsidR="009A6F5C">
        <w:t xml:space="preserve"> часть – собственно город</w:t>
      </w:r>
      <w:r w:rsidR="00086BFB">
        <w:t xml:space="preserve"> с большой промзоной </w:t>
      </w:r>
      <w:r w:rsidR="00B81861">
        <w:t xml:space="preserve">бывшеко </w:t>
      </w:r>
      <w:r w:rsidR="00086BFB">
        <w:t>ДОКа</w:t>
      </w:r>
      <w:r w:rsidR="009A6F5C">
        <w:t xml:space="preserve">, </w:t>
      </w:r>
      <w:r w:rsidR="00DA3DC6">
        <w:t>располо</w:t>
      </w:r>
      <w:r w:rsidR="00B81519">
        <w:t xml:space="preserve">женные вблизи </w:t>
      </w:r>
      <w:r w:rsidR="00EB473F">
        <w:t>поселки</w:t>
      </w:r>
      <w:r w:rsidR="00DA3DC6">
        <w:t>, административно относящиеся к городу, и связа</w:t>
      </w:r>
      <w:r w:rsidR="00DA3DC6">
        <w:t>н</w:t>
      </w:r>
      <w:r w:rsidR="00DA3DC6">
        <w:t>ные с ним разного качества дорогами</w:t>
      </w:r>
      <w:r w:rsidR="00086BFB">
        <w:t xml:space="preserve">: </w:t>
      </w:r>
      <w:r w:rsidR="00B81861">
        <w:t>пограничная застава – «Графская</w:t>
      </w:r>
      <w:r w:rsidR="009A6F5C">
        <w:t>» с воинской ч</w:t>
      </w:r>
      <w:r w:rsidR="009A6F5C">
        <w:t>а</w:t>
      </w:r>
      <w:r w:rsidR="009A6F5C">
        <w:t xml:space="preserve">стью, промежуточный с городом район «Белая речка»,  </w:t>
      </w:r>
      <w:r w:rsidR="00EB473F">
        <w:t xml:space="preserve">бывший </w:t>
      </w:r>
      <w:r w:rsidR="00B81519" w:rsidRPr="00F03531">
        <w:t>бонда</w:t>
      </w:r>
      <w:r w:rsidR="00086BFB" w:rsidRPr="00F03531">
        <w:t>рный</w:t>
      </w:r>
      <w:r w:rsidR="00EB473F">
        <w:t xml:space="preserve"> завод </w:t>
      </w:r>
      <w:r w:rsidR="00086BFB">
        <w:t xml:space="preserve">с </w:t>
      </w:r>
      <w:r w:rsidR="00B81519">
        <w:t>ра</w:t>
      </w:r>
      <w:r w:rsidR="00B81519">
        <w:t>й</w:t>
      </w:r>
      <w:r w:rsidR="00B81519">
        <w:t xml:space="preserve">оном </w:t>
      </w:r>
      <w:r w:rsidR="00086BFB">
        <w:t xml:space="preserve">Каменушка, </w:t>
      </w:r>
      <w:r w:rsidR="00DA3DC6">
        <w:t xml:space="preserve">а также </w:t>
      </w:r>
      <w:r w:rsidR="00086BFB">
        <w:t>отдаленные районы с промтерриториями: ЛДК, Дальнер</w:t>
      </w:r>
      <w:r w:rsidR="00086BFB">
        <w:t>е</w:t>
      </w:r>
      <w:r w:rsidR="00086BFB">
        <w:t xml:space="preserve">ченск-2, аэропорт </w:t>
      </w:r>
      <w:r w:rsidR="00FA51C6" w:rsidRPr="00F03531">
        <w:t xml:space="preserve">с </w:t>
      </w:r>
      <w:r w:rsidR="00EB473F" w:rsidRPr="00F03531">
        <w:t>расположенными вбл</w:t>
      </w:r>
      <w:r w:rsidR="00EB473F" w:rsidRPr="00F03531">
        <w:t>и</w:t>
      </w:r>
      <w:r w:rsidR="00EB473F" w:rsidRPr="00F03531">
        <w:t xml:space="preserve">зи </w:t>
      </w:r>
      <w:r w:rsidR="00FA51C6" w:rsidRPr="00F03531">
        <w:t xml:space="preserve">жилыми и дачными </w:t>
      </w:r>
      <w:r w:rsidR="00EB473F">
        <w:t>строениями.</w:t>
      </w:r>
      <w:r w:rsidR="00FA51C6">
        <w:t xml:space="preserve"> </w:t>
      </w:r>
      <w:r w:rsidR="00086BFB">
        <w:t>С точки зрения градостроительной теории п</w:t>
      </w:r>
      <w:r w:rsidR="00383718" w:rsidRPr="006A171F">
        <w:t>ланировочная структура</w:t>
      </w:r>
      <w:r w:rsidR="00451CB6">
        <w:t xml:space="preserve"> города</w:t>
      </w:r>
      <w:r w:rsidR="00383718" w:rsidRPr="006A171F">
        <w:t xml:space="preserve"> </w:t>
      </w:r>
      <w:r w:rsidR="009A6F5C">
        <w:t>включает</w:t>
      </w:r>
      <w:r w:rsidR="00383718" w:rsidRPr="0087524A">
        <w:t xml:space="preserve"> </w:t>
      </w:r>
      <w:r w:rsidR="0087524A" w:rsidRPr="0087524A">
        <w:t>пят</w:t>
      </w:r>
      <w:r w:rsidR="009A6F5C">
        <w:t>ь</w:t>
      </w:r>
      <w:r w:rsidR="00383718" w:rsidRPr="0087524A">
        <w:t xml:space="preserve"> планирово</w:t>
      </w:r>
      <w:r w:rsidR="00383718" w:rsidRPr="0087524A">
        <w:t>ч</w:t>
      </w:r>
      <w:r w:rsidR="00383718" w:rsidRPr="0087524A">
        <w:t>ных районов</w:t>
      </w:r>
      <w:r w:rsidR="00383718" w:rsidRPr="006A171F">
        <w:t xml:space="preserve">: </w:t>
      </w:r>
      <w:r w:rsidR="00383718" w:rsidRPr="0028463E">
        <w:rPr>
          <w:b/>
        </w:rPr>
        <w:t xml:space="preserve">Центральный </w:t>
      </w:r>
      <w:r w:rsidR="00604A4C" w:rsidRPr="0028463E">
        <w:rPr>
          <w:b/>
        </w:rPr>
        <w:t>планировочный район</w:t>
      </w:r>
      <w:r w:rsidR="004E5DC0" w:rsidRPr="0028463E">
        <w:rPr>
          <w:b/>
        </w:rPr>
        <w:t xml:space="preserve"> (ЦПР)</w:t>
      </w:r>
      <w:r w:rsidR="00604A4C" w:rsidRPr="0028463E">
        <w:rPr>
          <w:b/>
        </w:rPr>
        <w:t>,</w:t>
      </w:r>
      <w:r w:rsidR="00604A4C">
        <w:t xml:space="preserve"> ограниче</w:t>
      </w:r>
      <w:r w:rsidR="00604A4C">
        <w:t>н</w:t>
      </w:r>
      <w:r w:rsidR="00604A4C">
        <w:t>ный  с запада и севера основной трассой Транссибирской ж/д ма</w:t>
      </w:r>
      <w:r w:rsidR="00FA51C6">
        <w:t>гистрали;</w:t>
      </w:r>
      <w:r w:rsidR="00604A4C">
        <w:t xml:space="preserve"> с востока – ж/</w:t>
      </w:r>
      <w:r w:rsidR="00FA51C6">
        <w:t xml:space="preserve">д веткой на </w:t>
      </w:r>
      <w:r w:rsidR="00B81861">
        <w:t>те</w:t>
      </w:r>
      <w:r w:rsidR="00B81861">
        <w:t>р</w:t>
      </w:r>
      <w:r w:rsidR="00B81861">
        <w:t xml:space="preserve">риторию бывшего ДОКа </w:t>
      </w:r>
      <w:r w:rsidR="00FA51C6">
        <w:t>и район</w:t>
      </w:r>
      <w:r w:rsidR="00604A4C">
        <w:t xml:space="preserve"> Каменушка</w:t>
      </w:r>
      <w:r w:rsidR="00FA51C6">
        <w:t>;</w:t>
      </w:r>
      <w:r w:rsidR="00604A4C">
        <w:t xml:space="preserve"> </w:t>
      </w:r>
      <w:r w:rsidR="004E5DC0">
        <w:t>с юга – заболоченная  территория</w:t>
      </w:r>
      <w:r w:rsidR="005E28EF">
        <w:t xml:space="preserve"> и</w:t>
      </w:r>
      <w:r w:rsidR="00341C82" w:rsidRPr="00341C82">
        <w:t xml:space="preserve"> </w:t>
      </w:r>
      <w:r w:rsidR="00341C82">
        <w:t>автом</w:t>
      </w:r>
      <w:r w:rsidR="00341C82">
        <w:t>о</w:t>
      </w:r>
      <w:r w:rsidR="00341C82">
        <w:t>бильная дорога общего пользования федерального значения А-370 «Уссури» от Хабаро</w:t>
      </w:r>
      <w:r w:rsidR="00341C82">
        <w:t>в</w:t>
      </w:r>
      <w:r w:rsidR="00341C82">
        <w:t>ска до Владивостока</w:t>
      </w:r>
      <w:r w:rsidR="00FA51C6">
        <w:t>. С</w:t>
      </w:r>
      <w:r w:rsidR="004E5DC0">
        <w:t xml:space="preserve"> севера к ЦПР примыкает </w:t>
      </w:r>
      <w:r w:rsidR="00604A4C" w:rsidRPr="0028463E">
        <w:rPr>
          <w:b/>
        </w:rPr>
        <w:t>Северный планир</w:t>
      </w:r>
      <w:r w:rsidR="00604A4C" w:rsidRPr="0028463E">
        <w:rPr>
          <w:b/>
        </w:rPr>
        <w:t>о</w:t>
      </w:r>
      <w:r w:rsidR="00604A4C" w:rsidRPr="0028463E">
        <w:rPr>
          <w:b/>
        </w:rPr>
        <w:t>вочный район</w:t>
      </w:r>
      <w:r w:rsidR="004E5DC0" w:rsidRPr="0028463E">
        <w:rPr>
          <w:b/>
        </w:rPr>
        <w:t xml:space="preserve"> </w:t>
      </w:r>
      <w:r w:rsidR="004E5DC0" w:rsidRPr="0028463E">
        <w:t>(</w:t>
      </w:r>
      <w:r w:rsidR="004E5DC0" w:rsidRPr="0028463E">
        <w:rPr>
          <w:b/>
        </w:rPr>
        <w:t>СПР</w:t>
      </w:r>
      <w:r w:rsidR="004E5DC0" w:rsidRPr="00C851EA">
        <w:rPr>
          <w:i/>
        </w:rPr>
        <w:t>)</w:t>
      </w:r>
      <w:r w:rsidR="00604A4C" w:rsidRPr="00C851EA">
        <w:rPr>
          <w:i/>
        </w:rPr>
        <w:t>,</w:t>
      </w:r>
      <w:r w:rsidR="00604A4C">
        <w:t xml:space="preserve"> ограниченный с севера поймой р</w:t>
      </w:r>
      <w:r w:rsidR="004E5DC0">
        <w:t>.</w:t>
      </w:r>
      <w:r w:rsidR="00604A4C">
        <w:t xml:space="preserve"> Б. Уссурка,</w:t>
      </w:r>
      <w:r w:rsidR="00C0386D">
        <w:t xml:space="preserve"> с востока – прот</w:t>
      </w:r>
      <w:r w:rsidR="00C0386D">
        <w:t>о</w:t>
      </w:r>
      <w:r w:rsidR="00C0386D">
        <w:t xml:space="preserve">кой </w:t>
      </w:r>
      <w:r w:rsidR="006C1A10" w:rsidRPr="00F03531">
        <w:t>Маркова,</w:t>
      </w:r>
      <w:r w:rsidR="006C1A10">
        <w:rPr>
          <w:color w:val="FF0000"/>
        </w:rPr>
        <w:t xml:space="preserve"> </w:t>
      </w:r>
      <w:r w:rsidR="00604A4C">
        <w:t xml:space="preserve">с юга - </w:t>
      </w:r>
      <w:r w:rsidR="00383718" w:rsidRPr="006A171F">
        <w:t xml:space="preserve"> </w:t>
      </w:r>
      <w:r w:rsidR="004E5DC0">
        <w:t>основной трассой железной дороги</w:t>
      </w:r>
      <w:r w:rsidR="005E28EF">
        <w:t xml:space="preserve"> и ж/</w:t>
      </w:r>
      <w:r w:rsidR="00C0386D">
        <w:t>д</w:t>
      </w:r>
      <w:r w:rsidR="005E28EF">
        <w:t xml:space="preserve"> ветк</w:t>
      </w:r>
      <w:r w:rsidR="00C0386D">
        <w:t>ами</w:t>
      </w:r>
      <w:r w:rsidR="005E28EF">
        <w:t xml:space="preserve"> на </w:t>
      </w:r>
      <w:r w:rsidR="00B81861">
        <w:t xml:space="preserve">территорию бывшего ДОКа </w:t>
      </w:r>
      <w:r w:rsidR="005E28EF">
        <w:t xml:space="preserve">и </w:t>
      </w:r>
      <w:r w:rsidR="00C0386D">
        <w:t xml:space="preserve">в промзону </w:t>
      </w:r>
      <w:r w:rsidR="00FA51C6">
        <w:t>района</w:t>
      </w:r>
      <w:r w:rsidR="005E28EF">
        <w:t xml:space="preserve"> К</w:t>
      </w:r>
      <w:r w:rsidR="005E28EF">
        <w:t>а</w:t>
      </w:r>
      <w:r w:rsidR="005E28EF">
        <w:t>менушка</w:t>
      </w:r>
      <w:r w:rsidR="00FA51C6">
        <w:t>.</w:t>
      </w:r>
      <w:r w:rsidR="004E5DC0">
        <w:t xml:space="preserve"> </w:t>
      </w:r>
    </w:p>
    <w:p w:rsidR="0028463E" w:rsidRDefault="00DE7D00" w:rsidP="00DC0AB0">
      <w:pPr>
        <w:tabs>
          <w:tab w:val="left" w:pos="540"/>
        </w:tabs>
        <w:spacing w:line="360" w:lineRule="auto"/>
        <w:jc w:val="both"/>
      </w:pPr>
      <w:r w:rsidRPr="0028463E">
        <w:rPr>
          <w:b/>
        </w:rPr>
        <w:t xml:space="preserve">Южный </w:t>
      </w:r>
      <w:r w:rsidR="004E5DC0" w:rsidRPr="0028463E">
        <w:rPr>
          <w:b/>
        </w:rPr>
        <w:t>планировочный район</w:t>
      </w:r>
      <w:r w:rsidR="004E5DC0" w:rsidRPr="0028463E">
        <w:t xml:space="preserve"> </w:t>
      </w:r>
      <w:r w:rsidR="0087524A" w:rsidRPr="0028463E">
        <w:t>(</w:t>
      </w:r>
      <w:r w:rsidR="0087524A" w:rsidRPr="0028463E">
        <w:rPr>
          <w:b/>
        </w:rPr>
        <w:t>ЮПР</w:t>
      </w:r>
      <w:r w:rsidR="0087524A" w:rsidRPr="0028463E">
        <w:t>)</w:t>
      </w:r>
      <w:r w:rsidR="0087524A">
        <w:t xml:space="preserve"> </w:t>
      </w:r>
      <w:r w:rsidR="004E5DC0">
        <w:t xml:space="preserve">лежит </w:t>
      </w:r>
      <w:r>
        <w:t xml:space="preserve">вдоль объездной </w:t>
      </w:r>
      <w:r w:rsidR="004E5DC0">
        <w:t>ж/д ветк</w:t>
      </w:r>
      <w:r>
        <w:t>и</w:t>
      </w:r>
      <w:r w:rsidR="00957298">
        <w:t>, отх</w:t>
      </w:r>
      <w:r w:rsidR="00957298">
        <w:t>о</w:t>
      </w:r>
      <w:r w:rsidR="00957298">
        <w:t xml:space="preserve">дящей </w:t>
      </w:r>
      <w:r w:rsidR="005E28EF">
        <w:t>от основной трас</w:t>
      </w:r>
      <w:r w:rsidR="0087524A">
        <w:t>с</w:t>
      </w:r>
      <w:r w:rsidR="005E28EF">
        <w:t>ы</w:t>
      </w:r>
      <w:r w:rsidR="00316005">
        <w:t xml:space="preserve"> на Эбергард.</w:t>
      </w:r>
    </w:p>
    <w:p w:rsidR="0028463E" w:rsidRDefault="00316005" w:rsidP="00DC0AB0">
      <w:pPr>
        <w:tabs>
          <w:tab w:val="left" w:pos="540"/>
        </w:tabs>
        <w:spacing w:line="360" w:lineRule="auto"/>
        <w:jc w:val="both"/>
      </w:pPr>
      <w:r>
        <w:t xml:space="preserve"> </w:t>
      </w:r>
      <w:r w:rsidR="00957298" w:rsidRPr="0028463E">
        <w:rPr>
          <w:b/>
        </w:rPr>
        <w:t>Западный планировочный район</w:t>
      </w:r>
      <w:r w:rsidR="004E5DC0" w:rsidRPr="0028463E">
        <w:t xml:space="preserve"> </w:t>
      </w:r>
      <w:r w:rsidR="00957298" w:rsidRPr="0028463E">
        <w:t>(</w:t>
      </w:r>
      <w:r w:rsidR="00957298" w:rsidRPr="0028463E">
        <w:rPr>
          <w:b/>
        </w:rPr>
        <w:t>ЗПР</w:t>
      </w:r>
      <w:r w:rsidR="00957298" w:rsidRPr="0028463E">
        <w:t>)</w:t>
      </w:r>
      <w:r w:rsidR="007F54CD" w:rsidRPr="0028463E">
        <w:t xml:space="preserve"> </w:t>
      </w:r>
      <w:r w:rsidR="007F54CD">
        <w:t>занимает западную оконечность города,</w:t>
      </w:r>
      <w:r w:rsidR="00957298">
        <w:t xml:space="preserve"> с во</w:t>
      </w:r>
      <w:r w:rsidR="00957298">
        <w:t>с</w:t>
      </w:r>
      <w:r w:rsidR="00957298">
        <w:t>тока</w:t>
      </w:r>
      <w:r w:rsidR="00B81861">
        <w:t xml:space="preserve"> ограничен основной трассой ж/д</w:t>
      </w:r>
      <w:r w:rsidR="00957298">
        <w:t xml:space="preserve">, а с запада – </w:t>
      </w:r>
      <w:r w:rsidR="002A3DD4">
        <w:t>горо</w:t>
      </w:r>
      <w:r w:rsidR="002A3DD4">
        <w:t>д</w:t>
      </w:r>
      <w:r w:rsidR="002A3DD4">
        <w:t>ской чертой</w:t>
      </w:r>
      <w:r w:rsidR="002A3DD4" w:rsidRPr="0028463E">
        <w:t>.</w:t>
      </w:r>
      <w:r w:rsidR="0087524A" w:rsidRPr="0028463E">
        <w:t xml:space="preserve"> </w:t>
      </w:r>
    </w:p>
    <w:p w:rsidR="00316005" w:rsidRDefault="0087524A" w:rsidP="00DC0AB0">
      <w:pPr>
        <w:tabs>
          <w:tab w:val="left" w:pos="540"/>
        </w:tabs>
        <w:spacing w:line="360" w:lineRule="auto"/>
        <w:jc w:val="both"/>
      </w:pPr>
      <w:r w:rsidRPr="0028463E">
        <w:rPr>
          <w:b/>
        </w:rPr>
        <w:t>Восточный планировочный район</w:t>
      </w:r>
      <w:r w:rsidRPr="0028463E">
        <w:t xml:space="preserve"> (</w:t>
      </w:r>
      <w:r w:rsidRPr="0028463E">
        <w:rPr>
          <w:b/>
        </w:rPr>
        <w:t>ВПР</w:t>
      </w:r>
      <w:r w:rsidRPr="0028463E">
        <w:t>)</w:t>
      </w:r>
      <w:r>
        <w:t xml:space="preserve"> лежит на объездной ж/д ветке, между реками Б.Уссурка и Малиновка.</w:t>
      </w:r>
      <w:r w:rsidR="00957298">
        <w:t xml:space="preserve"> </w:t>
      </w:r>
    </w:p>
    <w:p w:rsidR="007700EA" w:rsidRDefault="00957298" w:rsidP="00DC0AB0">
      <w:pPr>
        <w:tabs>
          <w:tab w:val="left" w:pos="540"/>
        </w:tabs>
        <w:spacing w:line="360" w:lineRule="auto"/>
        <w:jc w:val="both"/>
        <w:rPr>
          <w:b/>
        </w:rPr>
      </w:pPr>
      <w:r w:rsidRPr="00A00834">
        <w:rPr>
          <w:b/>
        </w:rPr>
        <w:t xml:space="preserve">Северный планировочный район включает в себя </w:t>
      </w:r>
      <w:r w:rsidR="007700EA" w:rsidRPr="00A00834">
        <w:rPr>
          <w:b/>
        </w:rPr>
        <w:t xml:space="preserve">следующие </w:t>
      </w:r>
      <w:r w:rsidRPr="00A00834">
        <w:rPr>
          <w:b/>
        </w:rPr>
        <w:t>жилые ра</w:t>
      </w:r>
      <w:r w:rsidRPr="00A00834">
        <w:rPr>
          <w:b/>
        </w:rPr>
        <w:t>й</w:t>
      </w:r>
      <w:r w:rsidRPr="00A00834">
        <w:rPr>
          <w:b/>
        </w:rPr>
        <w:t xml:space="preserve">оны: </w:t>
      </w:r>
    </w:p>
    <w:p w:rsidR="007700EA" w:rsidRDefault="007700EA" w:rsidP="00DC0AB0">
      <w:pPr>
        <w:numPr>
          <w:ilvl w:val="0"/>
          <w:numId w:val="3"/>
        </w:numPr>
        <w:tabs>
          <w:tab w:val="clear" w:pos="1653"/>
          <w:tab w:val="left" w:pos="540"/>
          <w:tab w:val="num" w:pos="1134"/>
        </w:tabs>
        <w:spacing w:line="360" w:lineRule="auto"/>
        <w:ind w:left="0" w:firstLine="0"/>
        <w:jc w:val="both"/>
      </w:pPr>
      <w:r>
        <w:t>историческ</w:t>
      </w:r>
      <w:r w:rsidR="00A00834">
        <w:t>ую</w:t>
      </w:r>
      <w:r w:rsidR="00316005">
        <w:t xml:space="preserve"> часть города – бывшая</w:t>
      </w:r>
      <w:r>
        <w:t xml:space="preserve"> казачья станица Графская</w:t>
      </w:r>
      <w:r w:rsidRPr="006A171F">
        <w:t xml:space="preserve"> </w:t>
      </w:r>
      <w:r>
        <w:t xml:space="preserve"> с пограничной з</w:t>
      </w:r>
      <w:r>
        <w:t>а</w:t>
      </w:r>
      <w:r w:rsidR="00D34981">
        <w:t xml:space="preserve">ставой, военной частью, </w:t>
      </w:r>
      <w:r>
        <w:t>подлежащей выводу</w:t>
      </w:r>
      <w:r w:rsidR="00A00834">
        <w:t xml:space="preserve"> и районом </w:t>
      </w:r>
      <w:r w:rsidR="00D34981">
        <w:t>усадеб</w:t>
      </w:r>
      <w:r w:rsidR="00316005">
        <w:t xml:space="preserve">ной </w:t>
      </w:r>
      <w:r w:rsidR="00A00834">
        <w:t>жи</w:t>
      </w:r>
      <w:r w:rsidR="00316005">
        <w:t>лой застро</w:t>
      </w:r>
      <w:r w:rsidR="00316005">
        <w:t>й</w:t>
      </w:r>
      <w:r w:rsidR="00316005">
        <w:t>ки</w:t>
      </w:r>
      <w:r w:rsidR="00A00834">
        <w:t>;</w:t>
      </w:r>
    </w:p>
    <w:p w:rsidR="007700EA" w:rsidRDefault="00316005" w:rsidP="00DC0AB0">
      <w:pPr>
        <w:numPr>
          <w:ilvl w:val="0"/>
          <w:numId w:val="3"/>
        </w:numPr>
        <w:tabs>
          <w:tab w:val="clear" w:pos="1653"/>
          <w:tab w:val="left" w:pos="540"/>
          <w:tab w:val="num" w:pos="1134"/>
        </w:tabs>
        <w:spacing w:line="360" w:lineRule="auto"/>
        <w:ind w:left="0" w:firstLine="0"/>
        <w:jc w:val="both"/>
      </w:pPr>
      <w:r>
        <w:t>историческую часть города, бывший</w:t>
      </w:r>
      <w:r w:rsidR="002A3DD4">
        <w:t xml:space="preserve"> </w:t>
      </w:r>
      <w:r w:rsidR="007700EA">
        <w:t>пос. Иман, ныне северный жилой район,</w:t>
      </w:r>
      <w:r w:rsidR="00DE7D00">
        <w:t xml:space="preserve"> </w:t>
      </w:r>
      <w:r w:rsidR="007700EA">
        <w:t>вкл</w:t>
      </w:r>
      <w:r w:rsidR="007700EA">
        <w:t>ю</w:t>
      </w:r>
      <w:r w:rsidR="007700EA">
        <w:t xml:space="preserve">чающий исторически сложившуюся (с </w:t>
      </w:r>
      <w:r w:rsidR="007700EA" w:rsidRPr="00316005">
        <w:rPr>
          <w:lang w:val="en-US"/>
        </w:rPr>
        <w:t>XIX</w:t>
      </w:r>
      <w:r w:rsidR="007700EA">
        <w:t>века) зону смешанной застройки, где промы</w:t>
      </w:r>
      <w:r w:rsidR="007700EA">
        <w:t>ш</w:t>
      </w:r>
      <w:r w:rsidR="007700EA">
        <w:t>ленные предприятия перемежаются с коммунальными и базами вдоль берега и железн</w:t>
      </w:r>
      <w:r w:rsidR="007700EA">
        <w:t>о</w:t>
      </w:r>
      <w:r w:rsidR="007700EA">
        <w:t>дорожной ветки, с жилыми и общественными зданиями вдоль улицы Совет</w:t>
      </w:r>
      <w:r w:rsidR="00B81861">
        <w:t>ская,</w:t>
      </w:r>
      <w:r w:rsidR="007700EA">
        <w:t>, спецте</w:t>
      </w:r>
      <w:r w:rsidR="007700EA">
        <w:t>р</w:t>
      </w:r>
      <w:r w:rsidR="007700EA">
        <w:t>риторией и складами, прилегающими к основному железнодорожному пути, отде</w:t>
      </w:r>
      <w:r w:rsidR="00A00834">
        <w:t>л</w:t>
      </w:r>
      <w:r w:rsidR="007700EA">
        <w:t>яющ</w:t>
      </w:r>
      <w:r w:rsidR="007700EA">
        <w:t>е</w:t>
      </w:r>
      <w:r w:rsidR="007700EA">
        <w:t>му береговую часть от территории Центрального жилого ра</w:t>
      </w:r>
      <w:r w:rsidR="007700EA">
        <w:t>й</w:t>
      </w:r>
      <w:r w:rsidR="007700EA">
        <w:t>она</w:t>
      </w:r>
      <w:r w:rsidR="00A00834">
        <w:t>;</w:t>
      </w:r>
    </w:p>
    <w:p w:rsidR="005E28EF" w:rsidRDefault="00316005" w:rsidP="00DC0AB0">
      <w:pPr>
        <w:numPr>
          <w:ilvl w:val="0"/>
          <w:numId w:val="3"/>
        </w:numPr>
        <w:tabs>
          <w:tab w:val="clear" w:pos="1653"/>
          <w:tab w:val="left" w:pos="540"/>
          <w:tab w:val="num" w:pos="1134"/>
        </w:tabs>
        <w:spacing w:line="360" w:lineRule="auto"/>
        <w:ind w:left="0" w:firstLine="0"/>
        <w:jc w:val="both"/>
      </w:pPr>
      <w:r>
        <w:t xml:space="preserve">район </w:t>
      </w:r>
      <w:r w:rsidR="00A00834">
        <w:t xml:space="preserve">Каменушка и </w:t>
      </w:r>
      <w:r w:rsidR="005E28EF">
        <w:t>промтерриторию, состоящую из площадок бывш</w:t>
      </w:r>
      <w:r w:rsidR="00261ACC">
        <w:t>его</w:t>
      </w:r>
      <w:r w:rsidR="005E28EF">
        <w:t xml:space="preserve"> бо</w:t>
      </w:r>
      <w:r>
        <w:t>нд</w:t>
      </w:r>
      <w:r w:rsidR="005E28EF">
        <w:t>ар</w:t>
      </w:r>
      <w:r>
        <w:t>н</w:t>
      </w:r>
      <w:r>
        <w:t>о</w:t>
      </w:r>
      <w:r>
        <w:t>го завода</w:t>
      </w:r>
      <w:r w:rsidR="00A00834">
        <w:t xml:space="preserve"> и</w:t>
      </w:r>
      <w:r w:rsidR="005E28EF">
        <w:t xml:space="preserve"> </w:t>
      </w:r>
      <w:r>
        <w:t>площадок</w:t>
      </w:r>
      <w:r w:rsidR="00A00834">
        <w:t xml:space="preserve"> </w:t>
      </w:r>
      <w:r w:rsidR="00B81861">
        <w:t xml:space="preserve">бывшего </w:t>
      </w:r>
      <w:r w:rsidR="00DE7D00">
        <w:t>ДОК</w:t>
      </w:r>
      <w:r>
        <w:t>а</w:t>
      </w:r>
      <w:r w:rsidR="00A00834">
        <w:t>.</w:t>
      </w:r>
    </w:p>
    <w:p w:rsidR="00316005" w:rsidRPr="00C851EA" w:rsidRDefault="00DE7D00" w:rsidP="00DC0AB0">
      <w:pPr>
        <w:tabs>
          <w:tab w:val="left" w:pos="540"/>
        </w:tabs>
        <w:spacing w:line="360" w:lineRule="auto"/>
        <w:jc w:val="both"/>
        <w:rPr>
          <w:b/>
          <w:color w:val="FF0000"/>
        </w:rPr>
      </w:pPr>
      <w:r w:rsidRPr="00A00834">
        <w:rPr>
          <w:b/>
        </w:rPr>
        <w:t xml:space="preserve">Центральный планировочный район </w:t>
      </w:r>
      <w:r w:rsidR="00B22298">
        <w:rPr>
          <w:b/>
        </w:rPr>
        <w:t>состоит из двух планировочных подра</w:t>
      </w:r>
      <w:r w:rsidR="00B22298">
        <w:rPr>
          <w:b/>
        </w:rPr>
        <w:t>й</w:t>
      </w:r>
      <w:r w:rsidR="00B22298">
        <w:rPr>
          <w:b/>
        </w:rPr>
        <w:t xml:space="preserve">онов: собственно центра (ЦПР-1) и планировочного </w:t>
      </w:r>
      <w:r w:rsidR="0085261E" w:rsidRPr="00F03531">
        <w:rPr>
          <w:b/>
        </w:rPr>
        <w:t>под</w:t>
      </w:r>
      <w:r w:rsidR="00B22298" w:rsidRPr="00F03531">
        <w:rPr>
          <w:b/>
        </w:rPr>
        <w:t xml:space="preserve">района </w:t>
      </w:r>
      <w:r w:rsidR="00316005" w:rsidRPr="00F03531">
        <w:rPr>
          <w:b/>
        </w:rPr>
        <w:t xml:space="preserve">индивидуальной жилой </w:t>
      </w:r>
      <w:r w:rsidR="00B22298" w:rsidRPr="00F03531">
        <w:rPr>
          <w:b/>
        </w:rPr>
        <w:t>з</w:t>
      </w:r>
      <w:r w:rsidR="00B22298" w:rsidRPr="00F03531">
        <w:rPr>
          <w:b/>
        </w:rPr>
        <w:t>а</w:t>
      </w:r>
      <w:r w:rsidR="00B22298" w:rsidRPr="00F03531">
        <w:rPr>
          <w:b/>
        </w:rPr>
        <w:t>стройки (ЦПР-2)</w:t>
      </w:r>
      <w:r w:rsidR="00F03531">
        <w:rPr>
          <w:b/>
        </w:rPr>
        <w:t xml:space="preserve"> и жилых районов </w:t>
      </w:r>
      <w:r w:rsidR="00C851EA">
        <w:rPr>
          <w:b/>
        </w:rPr>
        <w:t xml:space="preserve"> </w:t>
      </w:r>
      <w:r w:rsidR="00C851EA" w:rsidRPr="000868EB">
        <w:rPr>
          <w:b/>
        </w:rPr>
        <w:t>ЦПР-3,4,и 5</w:t>
      </w:r>
      <w:r w:rsidR="00C851EA" w:rsidRPr="00C851EA">
        <w:rPr>
          <w:b/>
          <w:color w:val="FF0000"/>
        </w:rPr>
        <w:t xml:space="preserve"> </w:t>
      </w:r>
    </w:p>
    <w:p w:rsidR="00EA7B2D" w:rsidRDefault="00B22298" w:rsidP="00DC0AB0">
      <w:pPr>
        <w:numPr>
          <w:ilvl w:val="0"/>
          <w:numId w:val="44"/>
        </w:numPr>
        <w:tabs>
          <w:tab w:val="left" w:pos="540"/>
          <w:tab w:val="left" w:pos="1134"/>
        </w:tabs>
        <w:spacing w:line="360" w:lineRule="auto"/>
        <w:ind w:left="0" w:firstLine="0"/>
        <w:jc w:val="both"/>
        <w:rPr>
          <w:b/>
        </w:rPr>
      </w:pPr>
      <w:r>
        <w:rPr>
          <w:b/>
        </w:rPr>
        <w:t xml:space="preserve"> </w:t>
      </w:r>
      <w:r w:rsidRPr="00316005">
        <w:rPr>
          <w:b/>
        </w:rPr>
        <w:t>ЦПР</w:t>
      </w:r>
      <w:r w:rsidR="00EA7B2D" w:rsidRPr="00316005">
        <w:rPr>
          <w:b/>
        </w:rPr>
        <w:t>-1</w:t>
      </w:r>
      <w:r w:rsidRPr="00EA7B2D">
        <w:t xml:space="preserve"> </w:t>
      </w:r>
      <w:r w:rsidR="00DE7D00">
        <w:t xml:space="preserve"> </w:t>
      </w:r>
      <w:r w:rsidR="00A00834">
        <w:t>Центр города</w:t>
      </w:r>
      <w:r w:rsidR="00DE7D00">
        <w:t>,</w:t>
      </w:r>
      <w:r w:rsidR="00A00834">
        <w:t xml:space="preserve"> </w:t>
      </w:r>
      <w:r w:rsidR="00DE7D00">
        <w:t xml:space="preserve">ограниченный </w:t>
      </w:r>
      <w:r w:rsidR="00CD7A3D">
        <w:t xml:space="preserve">с севера </w:t>
      </w:r>
      <w:r w:rsidR="00DE7D00">
        <w:t>железной дорогой</w:t>
      </w:r>
      <w:r w:rsidR="00316005">
        <w:t>,</w:t>
      </w:r>
      <w:r w:rsidR="00CD7A3D">
        <w:t xml:space="preserve"> с юга</w:t>
      </w:r>
      <w:r w:rsidR="00DE7D00">
        <w:t xml:space="preserve"> ул. Ря</w:t>
      </w:r>
      <w:r w:rsidR="00316005">
        <w:t>буха и</w:t>
      </w:r>
      <w:r w:rsidR="00DE7D00">
        <w:t xml:space="preserve"> </w:t>
      </w:r>
      <w:r w:rsidR="00EA7B2D" w:rsidRPr="00EA7B2D">
        <w:t xml:space="preserve">включает в себя </w:t>
      </w:r>
      <w:r w:rsidR="00CD7A3D">
        <w:t xml:space="preserve">3 </w:t>
      </w:r>
      <w:r w:rsidR="00EA7B2D" w:rsidRPr="00EA7B2D">
        <w:t>жилы</w:t>
      </w:r>
      <w:r w:rsidR="00CD7A3D">
        <w:t>х</w:t>
      </w:r>
      <w:r w:rsidR="00EA7B2D" w:rsidRPr="00EA7B2D">
        <w:t xml:space="preserve"> район</w:t>
      </w:r>
      <w:r w:rsidR="00CD7A3D">
        <w:t>а</w:t>
      </w:r>
      <w:r w:rsidR="00EA7B2D">
        <w:t xml:space="preserve"> между </w:t>
      </w:r>
      <w:r w:rsidR="00316005">
        <w:t>железной дорогой,</w:t>
      </w:r>
      <w:r w:rsidR="00CD7A3D">
        <w:t xml:space="preserve"> </w:t>
      </w:r>
      <w:r w:rsidR="00EA7B2D">
        <w:t>городск</w:t>
      </w:r>
      <w:r w:rsidR="00EA7B2D">
        <w:t>и</w:t>
      </w:r>
      <w:r w:rsidR="00EA7B2D">
        <w:t>м</w:t>
      </w:r>
      <w:r w:rsidR="00316005">
        <w:t>и  автодорогами</w:t>
      </w:r>
      <w:r w:rsidR="00EA7B2D">
        <w:t>:</w:t>
      </w:r>
      <w:r w:rsidR="00EA7B2D" w:rsidRPr="00EA7B2D">
        <w:t xml:space="preserve"> </w:t>
      </w:r>
      <w:r w:rsidR="00EA7B2D">
        <w:t xml:space="preserve">ул. </w:t>
      </w:r>
      <w:r w:rsidR="00E77557">
        <w:t>Героев Даманского</w:t>
      </w:r>
      <w:r w:rsidR="00EA7B2D">
        <w:t xml:space="preserve">, ул. </w:t>
      </w:r>
      <w:r w:rsidR="00316005">
        <w:t xml:space="preserve">М.Личенко и </w:t>
      </w:r>
      <w:r w:rsidR="00C851EA">
        <w:t>территорией</w:t>
      </w:r>
      <w:r w:rsidR="00E77557">
        <w:t xml:space="preserve"> </w:t>
      </w:r>
      <w:r w:rsidR="00B81861">
        <w:t xml:space="preserve">бывшего </w:t>
      </w:r>
      <w:r w:rsidR="00E77557">
        <w:t>ДОК</w:t>
      </w:r>
      <w:r w:rsidR="00C851EA">
        <w:t>а</w:t>
      </w:r>
      <w:r w:rsidR="00CD7A3D">
        <w:t xml:space="preserve">. Это районы  </w:t>
      </w:r>
      <w:r w:rsidR="00CD7A3D" w:rsidRPr="00316005">
        <w:rPr>
          <w:b/>
        </w:rPr>
        <w:t>ЦПР-1А, 1Б и 1В</w:t>
      </w:r>
      <w:r w:rsidR="00E77557" w:rsidRPr="00316005">
        <w:rPr>
          <w:b/>
        </w:rPr>
        <w:t>.</w:t>
      </w:r>
    </w:p>
    <w:p w:rsidR="00A00834" w:rsidRPr="00C851EA" w:rsidRDefault="009C0AC1" w:rsidP="00DC0AB0">
      <w:pPr>
        <w:numPr>
          <w:ilvl w:val="0"/>
          <w:numId w:val="44"/>
        </w:numPr>
        <w:tabs>
          <w:tab w:val="left" w:pos="540"/>
          <w:tab w:val="left" w:pos="567"/>
          <w:tab w:val="left" w:pos="1134"/>
        </w:tabs>
        <w:spacing w:line="360" w:lineRule="auto"/>
        <w:ind w:left="0" w:firstLine="0"/>
        <w:jc w:val="both"/>
        <w:rPr>
          <w:b/>
        </w:rPr>
      </w:pPr>
      <w:r w:rsidRPr="00C851EA">
        <w:rPr>
          <w:b/>
        </w:rPr>
        <w:t>ЦПР-2</w:t>
      </w:r>
      <w:r w:rsidR="00A00834" w:rsidRPr="00C851EA">
        <w:rPr>
          <w:b/>
        </w:rPr>
        <w:t xml:space="preserve"> </w:t>
      </w:r>
      <w:r>
        <w:t xml:space="preserve">  </w:t>
      </w:r>
      <w:r w:rsidR="00C851EA">
        <w:t>Р</w:t>
      </w:r>
      <w:r w:rsidR="00D958B0" w:rsidRPr="009C0AC1">
        <w:t xml:space="preserve">айон </w:t>
      </w:r>
      <w:r w:rsidR="00C851EA">
        <w:t xml:space="preserve"> индивидуальной жилой </w:t>
      </w:r>
      <w:r w:rsidR="00D958B0" w:rsidRPr="009C0AC1">
        <w:t>застройки, расположен</w:t>
      </w:r>
      <w:r w:rsidR="0085261E">
        <w:t xml:space="preserve"> между</w:t>
      </w:r>
      <w:r w:rsidR="00D958B0" w:rsidRPr="009C0AC1">
        <w:t xml:space="preserve"> </w:t>
      </w:r>
      <w:r w:rsidR="00E67829" w:rsidRPr="009C0AC1">
        <w:t>горо</w:t>
      </w:r>
      <w:r w:rsidR="00E67829" w:rsidRPr="009C0AC1">
        <w:t>д</w:t>
      </w:r>
      <w:r w:rsidR="00E67829" w:rsidRPr="009C0AC1">
        <w:t>скими магистралями ул. Рябуха,</w:t>
      </w:r>
      <w:r w:rsidR="00D958B0" w:rsidRPr="009C0AC1">
        <w:t xml:space="preserve"> ул. </w:t>
      </w:r>
      <w:r w:rsidR="00C851EA">
        <w:t>В.Терешковой и ул. 50 лет</w:t>
      </w:r>
      <w:r w:rsidR="00D958B0" w:rsidRPr="009C0AC1">
        <w:t xml:space="preserve"> Октября</w:t>
      </w:r>
      <w:r w:rsidR="0085261E">
        <w:t xml:space="preserve"> и обходной ж</w:t>
      </w:r>
      <w:r w:rsidR="0085261E">
        <w:t>е</w:t>
      </w:r>
      <w:r w:rsidR="0085261E">
        <w:t>лезной дорогой.</w:t>
      </w:r>
    </w:p>
    <w:p w:rsidR="00D958B0" w:rsidRPr="00C851EA" w:rsidRDefault="009C0AC1" w:rsidP="00DC0AB0">
      <w:pPr>
        <w:numPr>
          <w:ilvl w:val="0"/>
          <w:numId w:val="44"/>
        </w:numPr>
        <w:tabs>
          <w:tab w:val="left" w:pos="540"/>
          <w:tab w:val="left" w:pos="567"/>
          <w:tab w:val="left" w:pos="1134"/>
        </w:tabs>
        <w:spacing w:line="360" w:lineRule="auto"/>
        <w:ind w:left="0" w:firstLine="0"/>
        <w:jc w:val="both"/>
        <w:rPr>
          <w:b/>
        </w:rPr>
      </w:pPr>
      <w:r w:rsidRPr="00C851EA">
        <w:rPr>
          <w:b/>
        </w:rPr>
        <w:t>ЦПР-3</w:t>
      </w:r>
      <w:r w:rsidR="00D958B0" w:rsidRPr="009C0AC1">
        <w:t xml:space="preserve"> </w:t>
      </w:r>
      <w:r w:rsidR="00C851EA">
        <w:tab/>
        <w:t>Р</w:t>
      </w:r>
      <w:r w:rsidR="00C851EA" w:rsidRPr="009C0AC1">
        <w:t xml:space="preserve">айон </w:t>
      </w:r>
      <w:r w:rsidR="00C851EA">
        <w:t xml:space="preserve"> индивидуальной жилой </w:t>
      </w:r>
      <w:r w:rsidR="00451CB6" w:rsidRPr="009C0AC1">
        <w:t xml:space="preserve">застройки </w:t>
      </w:r>
      <w:r w:rsidR="00C851EA">
        <w:t>между ул. 50 лет</w:t>
      </w:r>
      <w:r w:rsidR="00D958B0" w:rsidRPr="009C0AC1">
        <w:t xml:space="preserve"> Октября </w:t>
      </w:r>
      <w:r w:rsidRPr="009C0AC1">
        <w:t>-</w:t>
      </w:r>
      <w:r w:rsidR="00D958B0" w:rsidRPr="009C0AC1">
        <w:t xml:space="preserve"> ул. </w:t>
      </w:r>
      <w:r w:rsidR="00E67829" w:rsidRPr="009C0AC1">
        <w:t>У</w:t>
      </w:r>
      <w:r w:rsidR="00E67829" w:rsidRPr="009C0AC1">
        <w:t>к</w:t>
      </w:r>
      <w:r w:rsidR="00E67829" w:rsidRPr="009C0AC1">
        <w:t>раинская</w:t>
      </w:r>
      <w:r w:rsidRPr="009C0AC1">
        <w:t xml:space="preserve"> -</w:t>
      </w:r>
      <w:r w:rsidR="00C851EA">
        <w:t xml:space="preserve"> </w:t>
      </w:r>
      <w:r w:rsidRPr="009C0AC1">
        <w:t>пер Восто</w:t>
      </w:r>
      <w:r w:rsidRPr="009C0AC1">
        <w:t>ч</w:t>
      </w:r>
      <w:r w:rsidRPr="009C0AC1">
        <w:t>ный</w:t>
      </w:r>
      <w:r w:rsidR="00104664">
        <w:t>.</w:t>
      </w:r>
    </w:p>
    <w:p w:rsidR="005E28EF" w:rsidRPr="00C851EA" w:rsidRDefault="009C0AC1" w:rsidP="00DC0AB0">
      <w:pPr>
        <w:numPr>
          <w:ilvl w:val="0"/>
          <w:numId w:val="44"/>
        </w:numPr>
        <w:tabs>
          <w:tab w:val="left" w:pos="540"/>
          <w:tab w:val="left" w:pos="567"/>
          <w:tab w:val="left" w:pos="1134"/>
        </w:tabs>
        <w:spacing w:line="360" w:lineRule="auto"/>
        <w:ind w:left="0" w:firstLine="0"/>
        <w:jc w:val="both"/>
        <w:rPr>
          <w:b/>
        </w:rPr>
      </w:pPr>
      <w:r w:rsidRPr="00C851EA">
        <w:rPr>
          <w:b/>
        </w:rPr>
        <w:t>ЦПР-4</w:t>
      </w:r>
      <w:r w:rsidR="00A00834" w:rsidRPr="009C0AC1">
        <w:t xml:space="preserve">   </w:t>
      </w:r>
      <w:r w:rsidRPr="009C0AC1">
        <w:t xml:space="preserve">Район </w:t>
      </w:r>
      <w:r w:rsidR="00C851EA">
        <w:t xml:space="preserve">индивидуальной жилой </w:t>
      </w:r>
      <w:r w:rsidR="00104664">
        <w:t>застройки</w:t>
      </w:r>
      <w:r w:rsidR="00DE7D00" w:rsidRPr="009C0AC1">
        <w:t xml:space="preserve"> </w:t>
      </w:r>
      <w:r w:rsidR="00CD3ED6" w:rsidRPr="009C0AC1">
        <w:t>с главной улицей Тухаче</w:t>
      </w:r>
      <w:r w:rsidR="00CD3ED6" w:rsidRPr="009C0AC1">
        <w:t>в</w:t>
      </w:r>
      <w:r w:rsidR="00CD3ED6" w:rsidRPr="009C0AC1">
        <w:t xml:space="preserve">ского, </w:t>
      </w:r>
      <w:r w:rsidR="00DE7D00" w:rsidRPr="009C0AC1">
        <w:t>вблизи которого находится городское кладбище</w:t>
      </w:r>
      <w:r w:rsidR="00104664">
        <w:t xml:space="preserve"> с мемориальным комплексом</w:t>
      </w:r>
      <w:r w:rsidR="00104664" w:rsidRPr="009C0AC1">
        <w:t xml:space="preserve">, </w:t>
      </w:r>
      <w:r w:rsidR="00104664">
        <w:t>ограниче</w:t>
      </w:r>
      <w:r w:rsidR="00104664">
        <w:t>н</w:t>
      </w:r>
      <w:r w:rsidR="00C851EA">
        <w:t xml:space="preserve">ный ул. 50 лет Октября и </w:t>
      </w:r>
      <w:r w:rsidR="00104664">
        <w:t>р. Малиновка</w:t>
      </w:r>
      <w:r w:rsidR="0085261E">
        <w:t>.</w:t>
      </w:r>
      <w:r w:rsidR="00DE7D00" w:rsidRPr="009C0AC1">
        <w:t xml:space="preserve"> </w:t>
      </w:r>
    </w:p>
    <w:p w:rsidR="009C0AC1" w:rsidRPr="00C851EA" w:rsidRDefault="009C0AC1" w:rsidP="00DC0AB0">
      <w:pPr>
        <w:numPr>
          <w:ilvl w:val="0"/>
          <w:numId w:val="44"/>
        </w:numPr>
        <w:tabs>
          <w:tab w:val="left" w:pos="540"/>
          <w:tab w:val="left" w:pos="567"/>
          <w:tab w:val="left" w:pos="1134"/>
        </w:tabs>
        <w:spacing w:line="360" w:lineRule="auto"/>
        <w:ind w:left="0" w:firstLine="0"/>
        <w:jc w:val="both"/>
        <w:rPr>
          <w:b/>
        </w:rPr>
      </w:pPr>
      <w:r w:rsidRPr="00C851EA">
        <w:rPr>
          <w:b/>
        </w:rPr>
        <w:t>ЦПР-5</w:t>
      </w:r>
      <w:r w:rsidRPr="009C0AC1">
        <w:t xml:space="preserve">  Район Дальэнерго между ул. </w:t>
      </w:r>
      <w:r w:rsidR="00C851EA">
        <w:t>В.</w:t>
      </w:r>
      <w:r w:rsidRPr="009C0AC1">
        <w:t>Терешковой и развилкой ж</w:t>
      </w:r>
      <w:r w:rsidRPr="009C0AC1">
        <w:t>е</w:t>
      </w:r>
      <w:r w:rsidRPr="009C0AC1">
        <w:t>лезной дороги</w:t>
      </w:r>
      <w:r w:rsidR="00C851EA">
        <w:t>.</w:t>
      </w:r>
    </w:p>
    <w:p w:rsidR="00CD3ED6" w:rsidRDefault="00BC115D" w:rsidP="00DC0AB0">
      <w:pPr>
        <w:tabs>
          <w:tab w:val="left" w:pos="540"/>
        </w:tabs>
        <w:spacing w:line="360" w:lineRule="auto"/>
        <w:jc w:val="both"/>
        <w:rPr>
          <w:b/>
        </w:rPr>
      </w:pPr>
      <w:r w:rsidRPr="00BC115D">
        <w:rPr>
          <w:b/>
        </w:rPr>
        <w:t>Западный планировочный район</w:t>
      </w:r>
      <w:r>
        <w:t xml:space="preserve"> </w:t>
      </w:r>
      <w:r w:rsidRPr="00A00834">
        <w:rPr>
          <w:b/>
        </w:rPr>
        <w:t>включ</w:t>
      </w:r>
      <w:r w:rsidRPr="00A00834">
        <w:rPr>
          <w:b/>
        </w:rPr>
        <w:t>а</w:t>
      </w:r>
      <w:r w:rsidRPr="00A00834">
        <w:rPr>
          <w:b/>
        </w:rPr>
        <w:t>ет в себя</w:t>
      </w:r>
      <w:r>
        <w:rPr>
          <w:b/>
        </w:rPr>
        <w:t xml:space="preserve"> жилые </w:t>
      </w:r>
      <w:r w:rsidR="00CD3ED6">
        <w:rPr>
          <w:b/>
        </w:rPr>
        <w:t xml:space="preserve">группы: </w:t>
      </w:r>
    </w:p>
    <w:p w:rsidR="00CD3ED6" w:rsidRDefault="00CD3ED6" w:rsidP="00DC0AB0">
      <w:pPr>
        <w:numPr>
          <w:ilvl w:val="0"/>
          <w:numId w:val="5"/>
        </w:numPr>
        <w:tabs>
          <w:tab w:val="left" w:pos="540"/>
        </w:tabs>
        <w:spacing w:line="360" w:lineRule="auto"/>
        <w:ind w:left="0" w:firstLine="0"/>
        <w:jc w:val="both"/>
      </w:pPr>
      <w:r>
        <w:t xml:space="preserve">         </w:t>
      </w:r>
      <w:r w:rsidRPr="00CD3ED6">
        <w:t>по ул. М</w:t>
      </w:r>
      <w:r w:rsidRPr="00CD3ED6">
        <w:t>а</w:t>
      </w:r>
      <w:r w:rsidRPr="00CD3ED6">
        <w:t xml:space="preserve">гистральной </w:t>
      </w:r>
    </w:p>
    <w:p w:rsidR="004D2B73" w:rsidRPr="004D2B73" w:rsidRDefault="00993E76" w:rsidP="00DC0AB0">
      <w:pPr>
        <w:numPr>
          <w:ilvl w:val="0"/>
          <w:numId w:val="5"/>
        </w:numPr>
        <w:tabs>
          <w:tab w:val="left" w:pos="540"/>
        </w:tabs>
        <w:spacing w:line="360" w:lineRule="auto"/>
        <w:ind w:left="0" w:firstLine="0"/>
        <w:jc w:val="both"/>
        <w:rPr>
          <w:b/>
        </w:rPr>
      </w:pPr>
      <w:r>
        <w:t xml:space="preserve">         </w:t>
      </w:r>
      <w:r w:rsidR="004D2B73">
        <w:t xml:space="preserve">Район </w:t>
      </w:r>
      <w:r w:rsidR="00CD3ED6">
        <w:t xml:space="preserve">СПТУ </w:t>
      </w:r>
    </w:p>
    <w:p w:rsidR="00CD3ED6" w:rsidRPr="004D2B73" w:rsidRDefault="00CD3ED6" w:rsidP="00DC0AB0">
      <w:pPr>
        <w:tabs>
          <w:tab w:val="left" w:pos="540"/>
        </w:tabs>
        <w:spacing w:line="360" w:lineRule="auto"/>
        <w:jc w:val="both"/>
        <w:rPr>
          <w:b/>
        </w:rPr>
      </w:pPr>
      <w:r w:rsidRPr="004D2B73">
        <w:rPr>
          <w:b/>
        </w:rPr>
        <w:t>Восточный планировочный район</w:t>
      </w:r>
      <w:r>
        <w:t xml:space="preserve"> </w:t>
      </w:r>
      <w:r w:rsidRPr="004D2B73">
        <w:rPr>
          <w:b/>
        </w:rPr>
        <w:t>включает в себя:</w:t>
      </w:r>
      <w:r w:rsidR="004D2B73">
        <w:rPr>
          <w:b/>
        </w:rPr>
        <w:t xml:space="preserve"> </w:t>
      </w:r>
      <w:r w:rsidRPr="00CD3ED6">
        <w:t>жилую и промы</w:t>
      </w:r>
      <w:r w:rsidRPr="00CD3ED6">
        <w:t>ш</w:t>
      </w:r>
      <w:r w:rsidRPr="00CD3ED6">
        <w:t xml:space="preserve">ленную зону </w:t>
      </w:r>
      <w:r>
        <w:t>района ЛДК</w:t>
      </w:r>
      <w:r w:rsidR="004D2B73">
        <w:t xml:space="preserve"> с главной улицей. 45 лет</w:t>
      </w:r>
      <w:r w:rsidR="00CA2BAA">
        <w:t xml:space="preserve"> Октя</w:t>
      </w:r>
      <w:r w:rsidR="00CA2BAA">
        <w:t>б</w:t>
      </w:r>
      <w:r w:rsidR="00CA2BAA">
        <w:t>ря</w:t>
      </w:r>
      <w:r>
        <w:t>.</w:t>
      </w:r>
    </w:p>
    <w:p w:rsidR="007C6641" w:rsidRDefault="00DE7D00" w:rsidP="00DC0AB0">
      <w:pPr>
        <w:tabs>
          <w:tab w:val="left" w:pos="540"/>
        </w:tabs>
        <w:spacing w:line="360" w:lineRule="auto"/>
        <w:rPr>
          <w:b/>
        </w:rPr>
      </w:pPr>
      <w:r w:rsidRPr="00A00834">
        <w:rPr>
          <w:b/>
        </w:rPr>
        <w:t>Южный</w:t>
      </w:r>
      <w:r w:rsidR="007700EA" w:rsidRPr="00A00834">
        <w:rPr>
          <w:b/>
        </w:rPr>
        <w:t xml:space="preserve"> </w:t>
      </w:r>
      <w:r w:rsidR="005E28EF" w:rsidRPr="00A00834">
        <w:rPr>
          <w:b/>
        </w:rPr>
        <w:t xml:space="preserve">планировочный </w:t>
      </w:r>
      <w:r w:rsidR="007700EA" w:rsidRPr="00A00834">
        <w:rPr>
          <w:b/>
        </w:rPr>
        <w:t xml:space="preserve"> район включает в себя</w:t>
      </w:r>
      <w:r w:rsidR="007C6641">
        <w:rPr>
          <w:b/>
        </w:rPr>
        <w:t xml:space="preserve"> </w:t>
      </w:r>
      <w:r w:rsidR="007C6641" w:rsidRPr="007C6641">
        <w:rPr>
          <w:b/>
        </w:rPr>
        <w:t>поселения вдоль о</w:t>
      </w:r>
      <w:r w:rsidR="007C6641" w:rsidRPr="007C6641">
        <w:rPr>
          <w:b/>
        </w:rPr>
        <w:t>б</w:t>
      </w:r>
      <w:r w:rsidR="007C6641" w:rsidRPr="007C6641">
        <w:rPr>
          <w:b/>
        </w:rPr>
        <w:t xml:space="preserve">ходной </w:t>
      </w:r>
    </w:p>
    <w:p w:rsidR="007700EA" w:rsidRPr="007C6641" w:rsidRDefault="007C6641" w:rsidP="00DC0AB0">
      <w:pPr>
        <w:tabs>
          <w:tab w:val="left" w:pos="540"/>
        </w:tabs>
        <w:spacing w:line="360" w:lineRule="auto"/>
        <w:rPr>
          <w:b/>
        </w:rPr>
      </w:pPr>
      <w:r w:rsidRPr="007C6641">
        <w:rPr>
          <w:b/>
        </w:rPr>
        <w:t>ж/д ветки</w:t>
      </w:r>
      <w:r w:rsidR="007700EA" w:rsidRPr="007C6641">
        <w:rPr>
          <w:b/>
        </w:rPr>
        <w:t>:</w:t>
      </w:r>
    </w:p>
    <w:p w:rsidR="007C6641" w:rsidRDefault="004D2B73" w:rsidP="00DC0AB0">
      <w:pPr>
        <w:numPr>
          <w:ilvl w:val="0"/>
          <w:numId w:val="4"/>
        </w:numPr>
        <w:tabs>
          <w:tab w:val="left" w:pos="540"/>
        </w:tabs>
        <w:spacing w:line="360" w:lineRule="auto"/>
        <w:ind w:left="0" w:firstLine="0"/>
        <w:jc w:val="both"/>
      </w:pPr>
      <w:r>
        <w:t>Район аэропорта</w:t>
      </w:r>
      <w:r w:rsidR="00734350">
        <w:t xml:space="preserve"> с</w:t>
      </w:r>
      <w:r w:rsidR="007C6641">
        <w:t xml:space="preserve"> </w:t>
      </w:r>
      <w:r>
        <w:t xml:space="preserve">жилыми и </w:t>
      </w:r>
      <w:r w:rsidR="00734350">
        <w:t>дач</w:t>
      </w:r>
      <w:r>
        <w:t>ными участками.</w:t>
      </w:r>
    </w:p>
    <w:p w:rsidR="007C6641" w:rsidRDefault="004D2B73" w:rsidP="00DC0AB0">
      <w:pPr>
        <w:numPr>
          <w:ilvl w:val="0"/>
          <w:numId w:val="4"/>
        </w:numPr>
        <w:tabs>
          <w:tab w:val="left" w:pos="540"/>
        </w:tabs>
        <w:spacing w:line="360" w:lineRule="auto"/>
        <w:ind w:left="0" w:firstLine="0"/>
        <w:jc w:val="both"/>
      </w:pPr>
      <w:r>
        <w:t xml:space="preserve">Район </w:t>
      </w:r>
      <w:r w:rsidR="007C6641">
        <w:t xml:space="preserve">Дальнереченск </w:t>
      </w:r>
      <w:r>
        <w:t xml:space="preserve">- </w:t>
      </w:r>
      <w:r w:rsidR="007C6641">
        <w:rPr>
          <w:lang w:val="en-US"/>
        </w:rPr>
        <w:t>II</w:t>
      </w:r>
      <w:r w:rsidR="007C6641">
        <w:t>.</w:t>
      </w:r>
    </w:p>
    <w:p w:rsidR="00CD7A3D" w:rsidRDefault="00A77B98" w:rsidP="00DC0AB0">
      <w:pPr>
        <w:numPr>
          <w:ilvl w:val="0"/>
          <w:numId w:val="4"/>
        </w:numPr>
        <w:tabs>
          <w:tab w:val="left" w:pos="540"/>
        </w:tabs>
        <w:spacing w:line="360" w:lineRule="auto"/>
        <w:ind w:left="0" w:firstLine="0"/>
        <w:jc w:val="both"/>
      </w:pPr>
      <w:r>
        <w:t>Непроходимое б</w:t>
      </w:r>
      <w:r w:rsidR="00CD7A3D">
        <w:t>олото Моховое</w:t>
      </w:r>
      <w:r>
        <w:t>, где обосновались чайки, утки и прочие б</w:t>
      </w:r>
      <w:r>
        <w:t>о</w:t>
      </w:r>
      <w:r>
        <w:t>лотные птицы.</w:t>
      </w:r>
    </w:p>
    <w:p w:rsidR="001140F2" w:rsidRPr="004D2B73" w:rsidRDefault="001617F8" w:rsidP="00DC0AB0">
      <w:pPr>
        <w:pStyle w:val="4"/>
        <w:tabs>
          <w:tab w:val="left" w:pos="540"/>
        </w:tabs>
        <w:rPr>
          <w:sz w:val="26"/>
          <w:szCs w:val="26"/>
        </w:rPr>
      </w:pPr>
      <w:bookmarkStart w:id="42" w:name="_Toc303273383"/>
      <w:r w:rsidRPr="004D2B73">
        <w:rPr>
          <w:sz w:val="26"/>
          <w:szCs w:val="26"/>
        </w:rPr>
        <w:t>1.4.</w:t>
      </w:r>
      <w:r w:rsidR="00F90863" w:rsidRPr="004D2B73">
        <w:rPr>
          <w:sz w:val="26"/>
          <w:szCs w:val="26"/>
        </w:rPr>
        <w:t>1</w:t>
      </w:r>
      <w:r w:rsidRPr="004D2B73">
        <w:rPr>
          <w:sz w:val="26"/>
          <w:szCs w:val="26"/>
        </w:rPr>
        <w:t xml:space="preserve">.2. </w:t>
      </w:r>
      <w:r w:rsidR="001140F2" w:rsidRPr="004D2B73">
        <w:rPr>
          <w:sz w:val="26"/>
          <w:szCs w:val="26"/>
        </w:rPr>
        <w:t>Существующее функциональное зонирование терр</w:t>
      </w:r>
      <w:r w:rsidR="001140F2" w:rsidRPr="004D2B73">
        <w:rPr>
          <w:sz w:val="26"/>
          <w:szCs w:val="26"/>
        </w:rPr>
        <w:t>и</w:t>
      </w:r>
      <w:r w:rsidR="001140F2" w:rsidRPr="004D2B73">
        <w:rPr>
          <w:sz w:val="26"/>
          <w:szCs w:val="26"/>
        </w:rPr>
        <w:t>тории</w:t>
      </w:r>
      <w:r w:rsidR="00D16B9B" w:rsidRPr="004D2B73">
        <w:rPr>
          <w:sz w:val="26"/>
          <w:szCs w:val="26"/>
        </w:rPr>
        <w:t>.</w:t>
      </w:r>
      <w:bookmarkEnd w:id="42"/>
      <w:r w:rsidR="001140F2" w:rsidRPr="004D2B73">
        <w:rPr>
          <w:sz w:val="26"/>
          <w:szCs w:val="26"/>
        </w:rPr>
        <w:tab/>
      </w:r>
    </w:p>
    <w:p w:rsidR="00982FCC" w:rsidRDefault="00D34981" w:rsidP="00DC0AB0">
      <w:pPr>
        <w:tabs>
          <w:tab w:val="left" w:pos="540"/>
        </w:tabs>
        <w:spacing w:line="360" w:lineRule="auto"/>
        <w:jc w:val="both"/>
      </w:pPr>
      <w:r>
        <w:tab/>
      </w:r>
      <w:r w:rsidR="00D16B9B">
        <w:t>Функциональное зонирование округа в настоящее время достаточно неопределе</w:t>
      </w:r>
      <w:r w:rsidR="00D16B9B">
        <w:t>н</w:t>
      </w:r>
      <w:r w:rsidR="00D16B9B">
        <w:t xml:space="preserve">но, т.к. имеется исторически сложившаяся, но разваливающаяся в </w:t>
      </w:r>
      <w:r w:rsidR="00D7541F">
        <w:t>существующей</w:t>
      </w:r>
      <w:r w:rsidR="00D16B9B">
        <w:t xml:space="preserve"> экономич</w:t>
      </w:r>
      <w:r w:rsidR="00D16B9B">
        <w:t>е</w:t>
      </w:r>
      <w:r w:rsidR="00D16B9B">
        <w:t>ской ситуации система расселения, описанная выше, Леса, которые служили сырьевой б</w:t>
      </w:r>
      <w:r w:rsidR="00D16B9B">
        <w:t>а</w:t>
      </w:r>
      <w:r w:rsidR="00D16B9B">
        <w:t xml:space="preserve">зой, вырублены, кроме тех, в которых находятся спецобъекты и тех, которые </w:t>
      </w:r>
      <w:r w:rsidR="00B81861">
        <w:t>не им</w:t>
      </w:r>
      <w:r w:rsidR="00B81861">
        <w:t>е</w:t>
      </w:r>
      <w:r w:rsidR="00B81861">
        <w:t>ют промышленного значения. С</w:t>
      </w:r>
      <w:r w:rsidR="00D16B9B">
        <w:t xml:space="preserve">ельскохозяйственные земли, </w:t>
      </w:r>
      <w:r w:rsidR="00B81861">
        <w:t>после ликвид</w:t>
      </w:r>
      <w:r w:rsidR="000958A7">
        <w:t>ации военного со</w:t>
      </w:r>
      <w:r w:rsidR="000958A7">
        <w:t>в</w:t>
      </w:r>
      <w:r w:rsidR="000958A7">
        <w:t xml:space="preserve">хоза, </w:t>
      </w:r>
      <w:r w:rsidR="00D16B9B">
        <w:t>используются по назначению</w:t>
      </w:r>
      <w:r w:rsidR="000958A7">
        <w:t xml:space="preserve"> не полностью</w:t>
      </w:r>
      <w:r w:rsidR="00D16B9B">
        <w:t>, хотя они занимают довольно большую территорию в округе. Это касается и дорогих м</w:t>
      </w:r>
      <w:r w:rsidR="00D7541F">
        <w:t>е</w:t>
      </w:r>
      <w:r w:rsidR="00D16B9B">
        <w:t>лиорированных земель.</w:t>
      </w:r>
      <w:r>
        <w:t xml:space="preserve"> </w:t>
      </w:r>
      <w:r w:rsidR="00982FCC">
        <w:t>О</w:t>
      </w:r>
      <w:r w:rsidR="00982FCC">
        <w:t>с</w:t>
      </w:r>
      <w:r w:rsidR="00982FCC">
        <w:t>новные виды экономической деятельности в городе связаны с лесной, деревообрабатывающей и пищ</w:t>
      </w:r>
      <w:r w:rsidR="00982FCC">
        <w:t>е</w:t>
      </w:r>
      <w:r w:rsidR="00982FCC">
        <w:t>вой промышленностью и размещены в северном и восточном планировочных ра</w:t>
      </w:r>
      <w:r w:rsidR="00982FCC">
        <w:t>й</w:t>
      </w:r>
      <w:r w:rsidR="00982FCC">
        <w:t xml:space="preserve">онах. </w:t>
      </w:r>
    </w:p>
    <w:p w:rsidR="00A95DAD" w:rsidRDefault="00982FCC" w:rsidP="00DC0AB0">
      <w:pPr>
        <w:tabs>
          <w:tab w:val="left" w:pos="540"/>
        </w:tabs>
        <w:spacing w:line="360" w:lineRule="auto"/>
        <w:jc w:val="both"/>
      </w:pPr>
      <w:r>
        <w:t xml:space="preserve">        Наибольший удельный вес в общем объеме производства промышленной проду</w:t>
      </w:r>
      <w:r>
        <w:t>к</w:t>
      </w:r>
      <w:r>
        <w:t xml:space="preserve">ции занимает </w:t>
      </w:r>
      <w:r w:rsidR="005D13DD">
        <w:t xml:space="preserve">ЗАО «Лес Экспорт», </w:t>
      </w:r>
      <w:r>
        <w:t xml:space="preserve">среди предприятий пищевой промышленности - </w:t>
      </w:r>
      <w:r w:rsidR="00DA59EE">
        <w:t>О</w:t>
      </w:r>
      <w:r>
        <w:t>АО "П</w:t>
      </w:r>
      <w:r>
        <w:t>е</w:t>
      </w:r>
      <w:r>
        <w:t xml:space="preserve">карь и </w:t>
      </w:r>
      <w:r w:rsidR="00B81861">
        <w:t xml:space="preserve"> </w:t>
      </w:r>
      <w:r>
        <w:t>К". Дальнейшее развитие получили предприятия малого бизнеса, сфера деятельн</w:t>
      </w:r>
      <w:r>
        <w:t>о</w:t>
      </w:r>
      <w:r>
        <w:t xml:space="preserve">сти которых в основном торгово-закупочная. </w:t>
      </w:r>
      <w:r w:rsidR="00DA59EE">
        <w:t xml:space="preserve"> </w:t>
      </w:r>
      <w:r>
        <w:t>Культурный центр города объединяет 2 Д</w:t>
      </w:r>
      <w:r>
        <w:t>о</w:t>
      </w:r>
      <w:r>
        <w:t xml:space="preserve">ма культуры, музей </w:t>
      </w:r>
      <w:r w:rsidR="005E6219">
        <w:t>истории города, школа</w:t>
      </w:r>
      <w:r w:rsidR="005D13DD">
        <w:t xml:space="preserve"> искусств</w:t>
      </w:r>
      <w:r>
        <w:t>, библиотек</w:t>
      </w:r>
      <w:r w:rsidR="00DA59EE">
        <w:t>и</w:t>
      </w:r>
      <w:r>
        <w:t xml:space="preserve">.  </w:t>
      </w:r>
      <w:r w:rsidR="005D13DD">
        <w:t>Профе</w:t>
      </w:r>
      <w:r w:rsidR="005D13DD">
        <w:t>с</w:t>
      </w:r>
      <w:r w:rsidR="005D13DD">
        <w:t>сионально-техническое училище готови</w:t>
      </w:r>
      <w:r>
        <w:t>т специалистов среднего звена для промышленных предпр</w:t>
      </w:r>
      <w:r>
        <w:t>и</w:t>
      </w:r>
      <w:r>
        <w:t xml:space="preserve">ятий. Престижными в городе среди абитуриентов являются </w:t>
      </w:r>
      <w:r w:rsidR="005D13DD" w:rsidRPr="00F03531">
        <w:t>Дальнерече</w:t>
      </w:r>
      <w:r w:rsidR="005D13DD" w:rsidRPr="00F03531">
        <w:t>н</w:t>
      </w:r>
      <w:r w:rsidR="005D13DD" w:rsidRPr="00F03531">
        <w:t xml:space="preserve">ский социально-экономический институт </w:t>
      </w:r>
      <w:r w:rsidRPr="00F03531">
        <w:t>филиал Дальневосточного государственного технического ун</w:t>
      </w:r>
      <w:r w:rsidRPr="00F03531">
        <w:t>и</w:t>
      </w:r>
      <w:r w:rsidRPr="00F03531">
        <w:t xml:space="preserve">верситета, который готовит специалистов по </w:t>
      </w:r>
      <w:r w:rsidR="005D13DD" w:rsidRPr="00F03531">
        <w:t xml:space="preserve">многим </w:t>
      </w:r>
      <w:r w:rsidRPr="00F03531">
        <w:t>современным направлени</w:t>
      </w:r>
      <w:r w:rsidR="00DA59EE">
        <w:t>ям.</w:t>
      </w:r>
      <w:r>
        <w:t xml:space="preserve">    В с</w:t>
      </w:r>
      <w:r>
        <w:t>о</w:t>
      </w:r>
      <w:r>
        <w:t>циальной сфере уделяется внимание ра</w:t>
      </w:r>
      <w:r w:rsidR="00DA59EE">
        <w:t>боте с ветеранами войны и труда, о</w:t>
      </w:r>
      <w:r>
        <w:t>рганизован с</w:t>
      </w:r>
      <w:r>
        <w:t>о</w:t>
      </w:r>
      <w:r>
        <w:t xml:space="preserve">циальный приют для детей и подростков. </w:t>
      </w:r>
      <w:r w:rsidR="00DA59EE">
        <w:t>Ф</w:t>
      </w:r>
      <w:r>
        <w:t>ункционирует спо</w:t>
      </w:r>
      <w:r>
        <w:t>р</w:t>
      </w:r>
      <w:r>
        <w:t xml:space="preserve">тивно-оздоровительный комплекс. </w:t>
      </w:r>
      <w:r w:rsidR="00D7541F">
        <w:t>В связи с остановкой основного</w:t>
      </w:r>
      <w:r w:rsidR="00E70933">
        <w:t>,</w:t>
      </w:r>
      <w:r w:rsidR="00D7541F">
        <w:t xml:space="preserve"> </w:t>
      </w:r>
      <w:r w:rsidR="00E70933">
        <w:t xml:space="preserve">деревообрабатывающего </w:t>
      </w:r>
      <w:r w:rsidR="00D7541F">
        <w:t>производства в гор</w:t>
      </w:r>
      <w:r w:rsidR="00D7541F">
        <w:t>о</w:t>
      </w:r>
      <w:r w:rsidR="00D7541F">
        <w:t>де</w:t>
      </w:r>
      <w:r w:rsidR="004F14E7">
        <w:t xml:space="preserve"> (ДОК)</w:t>
      </w:r>
      <w:r w:rsidR="00D7541F">
        <w:t>, ведущую роль в промзонах играют коммунально - складские предприятия и г</w:t>
      </w:r>
      <w:r w:rsidR="00D7541F">
        <w:t>а</w:t>
      </w:r>
      <w:r w:rsidR="00D7541F">
        <w:t>ражные кооперативы, которые рассредоточены по вс</w:t>
      </w:r>
      <w:r w:rsidR="00D7541F">
        <w:t>е</w:t>
      </w:r>
      <w:r w:rsidR="00D7541F">
        <w:t xml:space="preserve">му городу, занимая стратегически и композиционно ответственные территории. </w:t>
      </w:r>
      <w:r w:rsidR="00D7541F" w:rsidRPr="00FC2948">
        <w:t>Однако, существуют сложившиеся промз</w:t>
      </w:r>
      <w:r w:rsidR="00D7541F" w:rsidRPr="00FC2948">
        <w:t>о</w:t>
      </w:r>
      <w:r w:rsidR="00D7541F" w:rsidRPr="00FC2948">
        <w:t xml:space="preserve">ны, в которых </w:t>
      </w:r>
      <w:r w:rsidR="000009A6" w:rsidRPr="00FC2948">
        <w:t>сохраняются старые функции при новых обстоятельствах или террит</w:t>
      </w:r>
      <w:r w:rsidR="000009A6" w:rsidRPr="00FC2948">
        <w:t>о</w:t>
      </w:r>
      <w:r w:rsidR="000009A6" w:rsidRPr="00FC2948">
        <w:t xml:space="preserve">рии, где </w:t>
      </w:r>
      <w:r w:rsidR="00D7541F" w:rsidRPr="00FC2948">
        <w:t>одна функция привычно сменяется другой</w:t>
      </w:r>
      <w:r w:rsidR="000009A6" w:rsidRPr="00FC2948">
        <w:t xml:space="preserve"> </w:t>
      </w:r>
      <w:r w:rsidR="00FC6066" w:rsidRPr="00FC2948">
        <w:t xml:space="preserve">похожей </w:t>
      </w:r>
      <w:r w:rsidR="000009A6" w:rsidRPr="00FC2948">
        <w:t>при смене муниципального хозя</w:t>
      </w:r>
      <w:r w:rsidR="000009A6" w:rsidRPr="00FC2948">
        <w:t>и</w:t>
      </w:r>
      <w:r w:rsidR="000009A6" w:rsidRPr="00FC2948">
        <w:t>на частным владельцем</w:t>
      </w:r>
      <w:r w:rsidR="00FC6066" w:rsidRPr="00FC2948">
        <w:t>,</w:t>
      </w:r>
      <w:r w:rsidR="000009A6" w:rsidRPr="00FC2948">
        <w:t xml:space="preserve"> без оценки важности данной территории для развития новых г</w:t>
      </w:r>
      <w:r w:rsidR="000009A6" w:rsidRPr="00FC2948">
        <w:t>о</w:t>
      </w:r>
      <w:r w:rsidR="000009A6" w:rsidRPr="00FC2948">
        <w:t xml:space="preserve">родских </w:t>
      </w:r>
      <w:r w:rsidR="00D16B9B" w:rsidRPr="00FC2948">
        <w:t xml:space="preserve"> </w:t>
      </w:r>
      <w:r w:rsidR="000009A6" w:rsidRPr="00FC2948">
        <w:t>функций, способствующих обновлению типа и образа города.</w:t>
      </w:r>
      <w:r w:rsidR="000009A6">
        <w:t xml:space="preserve">  Это о</w:t>
      </w:r>
      <w:r w:rsidR="000009A6">
        <w:t>т</w:t>
      </w:r>
      <w:r w:rsidR="000009A6">
        <w:t xml:space="preserve">носится, например, к территории </w:t>
      </w:r>
      <w:r w:rsidR="00124854">
        <w:t xml:space="preserve">бывшего </w:t>
      </w:r>
      <w:r w:rsidR="000009A6">
        <w:t>ДОКа, которая замыкает городской центр Це</w:t>
      </w:r>
      <w:r w:rsidR="000009A6">
        <w:t>н</w:t>
      </w:r>
      <w:r w:rsidR="000009A6">
        <w:t xml:space="preserve">трального жилого района, или к исторической зоне </w:t>
      </w:r>
      <w:r w:rsidR="00FC6066">
        <w:t xml:space="preserve">возникновения поселка Иман </w:t>
      </w:r>
      <w:r w:rsidR="000009A6">
        <w:t>на берегу р. Б. У</w:t>
      </w:r>
      <w:r w:rsidR="000009A6">
        <w:t>с</w:t>
      </w:r>
      <w:r w:rsidR="000009A6">
        <w:t xml:space="preserve">сурка в Северном планировочном районе, где сохранилась </w:t>
      </w:r>
      <w:r w:rsidR="00124854">
        <w:t xml:space="preserve">действующая </w:t>
      </w:r>
      <w:r w:rsidR="00FC6066">
        <w:t xml:space="preserve">нефтебаза и </w:t>
      </w:r>
      <w:r w:rsidR="00124854">
        <w:t>те</w:t>
      </w:r>
      <w:r w:rsidR="00124854">
        <w:t>р</w:t>
      </w:r>
      <w:r w:rsidR="00124854">
        <w:t>ритория бывшей сплавной конторы</w:t>
      </w:r>
      <w:r w:rsidR="00FC6066">
        <w:t xml:space="preserve"> при исчезновении судоходства на реке и прекращения сплава древесины. На этом маленьком участке земли так перемешаны разнородные не с</w:t>
      </w:r>
      <w:r w:rsidR="00FC6066">
        <w:t>о</w:t>
      </w:r>
      <w:r w:rsidR="00FC6066">
        <w:t>четаемые функции, что их хватило бы на целый город.</w:t>
      </w:r>
      <w:r w:rsidR="00DA59EE">
        <w:t xml:space="preserve"> </w:t>
      </w:r>
      <w:r w:rsidR="00FC6066">
        <w:t>Прич</w:t>
      </w:r>
      <w:r w:rsidR="00FC6066">
        <w:t>и</w:t>
      </w:r>
      <w:r w:rsidR="00FC6066">
        <w:t>на такой ситуации в том, что</w:t>
      </w:r>
      <w:r w:rsidR="00AF770F" w:rsidRPr="006A171F">
        <w:t xml:space="preserve"> сам город-центр несет в своей структуре наследство первоначального выбора местопол</w:t>
      </w:r>
      <w:r w:rsidR="00AF770F" w:rsidRPr="006A171F">
        <w:t>о</w:t>
      </w:r>
      <w:r w:rsidR="00AF770F" w:rsidRPr="006A171F">
        <w:t>жения, привязанного к решению задачи более высокого ранга – удобной трассы желе</w:t>
      </w:r>
      <w:r w:rsidR="00AF770F" w:rsidRPr="006A171F">
        <w:t>з</w:t>
      </w:r>
      <w:r w:rsidR="00AF770F" w:rsidRPr="006A171F">
        <w:t xml:space="preserve">ной дороги и размещения пристани. </w:t>
      </w:r>
      <w:r w:rsidR="00DA59EE">
        <w:t xml:space="preserve"> </w:t>
      </w:r>
      <w:r w:rsidR="00FC6066">
        <w:t xml:space="preserve">Перечень состава планировочных районов города дает представление </w:t>
      </w:r>
      <w:r w:rsidR="00A64792">
        <w:t>о характере функционального и</w:t>
      </w:r>
      <w:r w:rsidR="00A64792">
        <w:t>с</w:t>
      </w:r>
      <w:r w:rsidR="00A64792">
        <w:t>пользования территории города.</w:t>
      </w:r>
      <w:r w:rsidR="00A95DAD">
        <w:t xml:space="preserve"> </w:t>
      </w:r>
    </w:p>
    <w:p w:rsidR="00FC6066" w:rsidRPr="00E12503" w:rsidRDefault="00A95DAD" w:rsidP="00DC0AB0">
      <w:pPr>
        <w:tabs>
          <w:tab w:val="left" w:pos="540"/>
        </w:tabs>
        <w:spacing w:line="360" w:lineRule="auto"/>
        <w:jc w:val="both"/>
        <w:rPr>
          <w:b/>
          <w:i/>
        </w:rPr>
      </w:pPr>
      <w:r w:rsidRPr="00E12503">
        <w:rPr>
          <w:b/>
          <w:i/>
        </w:rPr>
        <w:t>Для удобства расчетов членение города на планировочные и жилые районы со</w:t>
      </w:r>
      <w:r w:rsidR="00D7568C" w:rsidRPr="00E12503">
        <w:rPr>
          <w:b/>
          <w:i/>
        </w:rPr>
        <w:t>отве</w:t>
      </w:r>
      <w:r w:rsidR="00D7568C" w:rsidRPr="00E12503">
        <w:rPr>
          <w:b/>
          <w:i/>
        </w:rPr>
        <w:t>т</w:t>
      </w:r>
      <w:r w:rsidR="00D7568C" w:rsidRPr="00E12503">
        <w:rPr>
          <w:b/>
          <w:i/>
        </w:rPr>
        <w:t>ствует</w:t>
      </w:r>
      <w:r w:rsidRPr="00E12503">
        <w:rPr>
          <w:b/>
          <w:i/>
        </w:rPr>
        <w:t xml:space="preserve">  расчетным районам.</w:t>
      </w:r>
    </w:p>
    <w:p w:rsidR="008400FE" w:rsidRDefault="00DA59EE" w:rsidP="00DC0AB0">
      <w:pPr>
        <w:pStyle w:val="5"/>
        <w:tabs>
          <w:tab w:val="clear" w:pos="1492"/>
          <w:tab w:val="left" w:pos="540"/>
        </w:tabs>
        <w:spacing w:line="360" w:lineRule="auto"/>
        <w:ind w:left="0" w:firstLine="0"/>
      </w:pPr>
      <w:r>
        <w:rPr>
          <w:b/>
        </w:rPr>
        <w:tab/>
      </w:r>
      <w:r w:rsidR="00581FE0" w:rsidRPr="008400FE">
        <w:rPr>
          <w:b/>
        </w:rPr>
        <w:t>Северный</w:t>
      </w:r>
      <w:r w:rsidR="00347BF6" w:rsidRPr="008400FE">
        <w:rPr>
          <w:b/>
        </w:rPr>
        <w:t xml:space="preserve"> планировочный район</w:t>
      </w:r>
      <w:r w:rsidR="00347BF6">
        <w:t>, он же и</w:t>
      </w:r>
      <w:r w:rsidR="006A171F">
        <w:t>сторически первый освоенный район –</w:t>
      </w:r>
      <w:r w:rsidR="008400FE">
        <w:t xml:space="preserve"> имеет линейную структуру</w:t>
      </w:r>
      <w:r w:rsidR="001D0540">
        <w:t xml:space="preserve"> вдоль ул. Первомайская, Советская</w:t>
      </w:r>
      <w:r w:rsidR="001D0540" w:rsidRPr="001140F2">
        <w:t>, Уссури</w:t>
      </w:r>
      <w:r w:rsidR="001D0540" w:rsidRPr="001140F2">
        <w:t>й</w:t>
      </w:r>
      <w:r w:rsidR="001D0540" w:rsidRPr="001140F2">
        <w:t>ская</w:t>
      </w:r>
      <w:r w:rsidR="001140F2">
        <w:t>.</w:t>
      </w:r>
      <w:r w:rsidR="008400FE">
        <w:t xml:space="preserve"> </w:t>
      </w:r>
    </w:p>
    <w:p w:rsidR="006A171F" w:rsidRDefault="00DA59EE" w:rsidP="00DC0AB0">
      <w:pPr>
        <w:pStyle w:val="5"/>
        <w:tabs>
          <w:tab w:val="clear" w:pos="1492"/>
          <w:tab w:val="left" w:pos="540"/>
        </w:tabs>
        <w:spacing w:line="360" w:lineRule="auto"/>
        <w:ind w:left="0" w:firstLine="0"/>
        <w:jc w:val="both"/>
      </w:pPr>
      <w:r>
        <w:rPr>
          <w:b/>
        </w:rPr>
        <w:tab/>
      </w:r>
      <w:r w:rsidR="008400FE" w:rsidRPr="000E7575">
        <w:rPr>
          <w:b/>
        </w:rPr>
        <w:t>Жилой район  «Графский»</w:t>
      </w:r>
      <w:r w:rsidR="006A171F">
        <w:t xml:space="preserve"> сохраняет пограничную заставу и воен</w:t>
      </w:r>
      <w:r w:rsidR="00CA2BAA">
        <w:t>ную часть. Ближе к городу</w:t>
      </w:r>
      <w:r w:rsidR="006A171F">
        <w:t xml:space="preserve"> расположен</w:t>
      </w:r>
      <w:r w:rsidR="000958A7">
        <w:t>а</w:t>
      </w:r>
      <w:r w:rsidR="00CA2BAA">
        <w:t xml:space="preserve"> </w:t>
      </w:r>
      <w:r w:rsidR="006A171F">
        <w:t>частная малоэтажная застройка вдоль улиц</w:t>
      </w:r>
      <w:r w:rsidR="00B13EB6">
        <w:t>ы</w:t>
      </w:r>
      <w:r w:rsidR="008400FE">
        <w:t xml:space="preserve"> Первомайская</w:t>
      </w:r>
      <w:r w:rsidR="006A171F">
        <w:t xml:space="preserve">. </w:t>
      </w:r>
      <w:r w:rsidR="000958A7">
        <w:t>Пр</w:t>
      </w:r>
      <w:r w:rsidR="000958A7">
        <w:t>и</w:t>
      </w:r>
      <w:r w:rsidR="000958A7">
        <w:t>брежная сторона застройки</w:t>
      </w:r>
      <w:r w:rsidR="006A171F">
        <w:t xml:space="preserve"> подвержена затопл</w:t>
      </w:r>
      <w:r w:rsidR="00D16B9B">
        <w:t>е</w:t>
      </w:r>
      <w:r w:rsidR="00CA2BAA">
        <w:t xml:space="preserve">нию </w:t>
      </w:r>
      <w:r w:rsidR="006A171F">
        <w:t>паводковыми водами.</w:t>
      </w:r>
      <w:r w:rsidR="00347BF6">
        <w:t xml:space="preserve"> </w:t>
      </w:r>
      <w:r w:rsidR="000958A7">
        <w:t xml:space="preserve">К </w:t>
      </w:r>
      <w:r w:rsidR="000E7575">
        <w:t>ул. Магис</w:t>
      </w:r>
      <w:r w:rsidR="000E7575">
        <w:t>т</w:t>
      </w:r>
      <w:r w:rsidR="000E7575">
        <w:t>ральной и железной дороге примыкают отдельные коммунальные территории. В ле</w:t>
      </w:r>
      <w:r w:rsidR="000E7575">
        <w:t>с</w:t>
      </w:r>
      <w:r w:rsidR="004B17CD">
        <w:t>ном массиве расположен старый полигон</w:t>
      </w:r>
      <w:r w:rsidR="000E7575">
        <w:t xml:space="preserve"> ТБО и отве</w:t>
      </w:r>
      <w:r w:rsidR="004B17CD">
        <w:t>дена территория для нового</w:t>
      </w:r>
      <w:r w:rsidR="000E7575">
        <w:t>. Для</w:t>
      </w:r>
      <w:r w:rsidR="004D2B73">
        <w:t xml:space="preserve"> рекре</w:t>
      </w:r>
      <w:r w:rsidR="004D2B73">
        <w:t>а</w:t>
      </w:r>
      <w:r w:rsidR="004D2B73">
        <w:t xml:space="preserve">ции лес не используется, </w:t>
      </w:r>
      <w:r w:rsidR="000E7575">
        <w:t xml:space="preserve">т.к. часть территории его занята спецобъектами. </w:t>
      </w:r>
      <w:r w:rsidR="00347BF6">
        <w:t>Зона общес</w:t>
      </w:r>
      <w:r w:rsidR="00347BF6">
        <w:t>т</w:t>
      </w:r>
      <w:r w:rsidR="00347BF6">
        <w:t xml:space="preserve">венного центра </w:t>
      </w:r>
      <w:r w:rsidR="000E7575">
        <w:t>отсутств</w:t>
      </w:r>
      <w:r w:rsidR="000E7575">
        <w:t>у</w:t>
      </w:r>
      <w:r w:rsidR="000E7575">
        <w:t>ет</w:t>
      </w:r>
      <w:r w:rsidR="00347BF6">
        <w:t>.</w:t>
      </w:r>
    </w:p>
    <w:p w:rsidR="008400FE" w:rsidRDefault="00DA59EE" w:rsidP="00DC0AB0">
      <w:pPr>
        <w:pStyle w:val="5"/>
        <w:tabs>
          <w:tab w:val="clear" w:pos="1492"/>
          <w:tab w:val="left" w:pos="540"/>
        </w:tabs>
        <w:spacing w:line="360" w:lineRule="auto"/>
        <w:ind w:left="0" w:firstLine="0"/>
        <w:jc w:val="both"/>
      </w:pPr>
      <w:r>
        <w:rPr>
          <w:b/>
        </w:rPr>
        <w:tab/>
      </w:r>
      <w:r w:rsidR="008400FE" w:rsidRPr="000E7575">
        <w:rPr>
          <w:b/>
        </w:rPr>
        <w:t>Жилой район на месте бывшего поселка Иман</w:t>
      </w:r>
      <w:r w:rsidR="008400FE">
        <w:t xml:space="preserve"> имеет </w:t>
      </w:r>
      <w:r w:rsidR="001D0540">
        <w:t>смешанную промышле</w:t>
      </w:r>
      <w:r w:rsidR="001D0540">
        <w:t>н</w:t>
      </w:r>
      <w:r w:rsidR="001D0540">
        <w:t>но-</w:t>
      </w:r>
      <w:r w:rsidR="000E7575">
        <w:t>коммунальную</w:t>
      </w:r>
      <w:r w:rsidR="001D0540">
        <w:t xml:space="preserve"> и общественно-жилую функцию, несущую печать и</w:t>
      </w:r>
      <w:r w:rsidR="001D0540">
        <w:t>с</w:t>
      </w:r>
      <w:r w:rsidR="001D0540">
        <w:t>торической ситуации девятнадцатого века. Размещение складов и баз здесь потеряло свою актуальность, а з</w:t>
      </w:r>
      <w:r w:rsidR="001D0540">
        <w:t>а</w:t>
      </w:r>
      <w:r w:rsidR="001D0540">
        <w:t>стройка этой части города потеряла эст</w:t>
      </w:r>
      <w:r w:rsidR="001D0540">
        <w:t>е</w:t>
      </w:r>
      <w:r w:rsidR="001D0540">
        <w:t xml:space="preserve">тические качества столь важной стратегически и композиционно части города. </w:t>
      </w:r>
      <w:r w:rsidR="00A64792">
        <w:t xml:space="preserve">На </w:t>
      </w:r>
      <w:r w:rsidR="004B17CD">
        <w:t>улицу</w:t>
      </w:r>
      <w:r w:rsidR="001D0540">
        <w:t xml:space="preserve"> Советская</w:t>
      </w:r>
      <w:r w:rsidR="00A64792">
        <w:t xml:space="preserve"> выходят военные части, гаражные х</w:t>
      </w:r>
      <w:r w:rsidR="00A64792">
        <w:t>о</w:t>
      </w:r>
      <w:r w:rsidR="00A64792">
        <w:t xml:space="preserve">зяйства, </w:t>
      </w:r>
      <w:r w:rsidR="000E7575">
        <w:t>крупо</w:t>
      </w:r>
      <w:r w:rsidR="004D2B73">
        <w:t xml:space="preserve"> </w:t>
      </w:r>
      <w:r w:rsidR="000E7575">
        <w:t>- и хлебозавод</w:t>
      </w:r>
      <w:r w:rsidR="00A64792">
        <w:t xml:space="preserve"> и пр. Памятники архитектуры соседствуют с бараками и к</w:t>
      </w:r>
      <w:r w:rsidR="00A64792">
        <w:t>а</w:t>
      </w:r>
      <w:r w:rsidR="00A64792">
        <w:t>зармами.</w:t>
      </w:r>
      <w:r w:rsidR="00F96D85">
        <w:t xml:space="preserve"> Зона общественного центра не выражена. Рекреационная зона представлена пляжем, расположенным между ко</w:t>
      </w:r>
      <w:r w:rsidR="00F96D85">
        <w:t>м</w:t>
      </w:r>
      <w:r w:rsidR="00F96D85">
        <w:t>мунальными территориями</w:t>
      </w:r>
      <w:r w:rsidR="0085261E">
        <w:t>, кроме того, население использует для о</w:t>
      </w:r>
      <w:r w:rsidR="0085261E">
        <w:t>т</w:t>
      </w:r>
      <w:r w:rsidR="0085261E">
        <w:t>дыха острова на р. Б. Уссурка.</w:t>
      </w:r>
    </w:p>
    <w:p w:rsidR="002C7AF2" w:rsidRDefault="00DA59EE" w:rsidP="00DC0AB0">
      <w:pPr>
        <w:pStyle w:val="5"/>
        <w:tabs>
          <w:tab w:val="clear" w:pos="1492"/>
          <w:tab w:val="left" w:pos="540"/>
        </w:tabs>
        <w:spacing w:line="360" w:lineRule="auto"/>
        <w:ind w:left="0" w:firstLine="0"/>
        <w:jc w:val="both"/>
      </w:pPr>
      <w:r>
        <w:rPr>
          <w:b/>
        </w:rPr>
        <w:tab/>
      </w:r>
      <w:r w:rsidR="001D0540" w:rsidRPr="00F96D85">
        <w:rPr>
          <w:b/>
        </w:rPr>
        <w:t>Ж</w:t>
      </w:r>
      <w:r w:rsidR="002C7AF2" w:rsidRPr="00F96D85">
        <w:rPr>
          <w:b/>
        </w:rPr>
        <w:t>илой район Каменушки</w:t>
      </w:r>
      <w:r w:rsidR="002C7AF2">
        <w:t xml:space="preserve"> </w:t>
      </w:r>
      <w:r w:rsidR="00F96D85">
        <w:t>включает в себя жилую зону одноэтажной застройки с приусадебными участками, ограниченную рекой и старицей, про</w:t>
      </w:r>
      <w:r w:rsidR="004D2B73">
        <w:t>мышленную террит</w:t>
      </w:r>
      <w:r w:rsidR="004D2B73">
        <w:t>о</w:t>
      </w:r>
      <w:r w:rsidR="004D2B73">
        <w:t>рию бывшего бонд</w:t>
      </w:r>
      <w:r w:rsidR="00F96D85">
        <w:t>арного завода, территорию бывшего ДОК</w:t>
      </w:r>
      <w:r w:rsidR="004D2B73">
        <w:t>а</w:t>
      </w:r>
      <w:r w:rsidR="00F96D85">
        <w:t>,</w:t>
      </w:r>
      <w:r w:rsidR="002C7AF2">
        <w:t xml:space="preserve"> </w:t>
      </w:r>
      <w:r w:rsidR="00F96D85">
        <w:t xml:space="preserve">т.е. предприятий, </w:t>
      </w:r>
      <w:r w:rsidR="002C7AF2">
        <w:t>не функци</w:t>
      </w:r>
      <w:r w:rsidR="002C7AF2">
        <w:t>о</w:t>
      </w:r>
      <w:r w:rsidR="002C7AF2">
        <w:t>нирующих в прежнем режиме</w:t>
      </w:r>
      <w:r w:rsidR="00F96D85">
        <w:t>. Территория предприятий частично сдается в аренду, а ча</w:t>
      </w:r>
      <w:r w:rsidR="00F96D85">
        <w:t>с</w:t>
      </w:r>
      <w:r w:rsidR="00F96D85">
        <w:t xml:space="preserve">тично </w:t>
      </w:r>
      <w:r w:rsidR="002C7AF2">
        <w:t xml:space="preserve"> </w:t>
      </w:r>
      <w:r w:rsidR="00A64792">
        <w:t>раскуплен</w:t>
      </w:r>
      <w:r w:rsidR="00F96D85">
        <w:t>а</w:t>
      </w:r>
      <w:r w:rsidR="00A64792">
        <w:t xml:space="preserve"> собственниками для</w:t>
      </w:r>
      <w:r w:rsidR="00F96D85">
        <w:t xml:space="preserve"> </w:t>
      </w:r>
      <w:r w:rsidR="002C7AF2">
        <w:t xml:space="preserve">неясных пока городу целей. Зона общественного центра </w:t>
      </w:r>
      <w:r w:rsidR="00F96D85">
        <w:t>отсутствует</w:t>
      </w:r>
      <w:r w:rsidR="002C7AF2">
        <w:t>.</w:t>
      </w:r>
      <w:r w:rsidR="00F96D85">
        <w:t xml:space="preserve"> Для рекреации население испол</w:t>
      </w:r>
      <w:r w:rsidR="00F96D85">
        <w:t>ь</w:t>
      </w:r>
      <w:r w:rsidR="00F96D85">
        <w:t>зует острова на р. Б. Уссурка.</w:t>
      </w:r>
    </w:p>
    <w:p w:rsidR="002C7AF2" w:rsidRDefault="00DA59EE" w:rsidP="00DA59EE">
      <w:pPr>
        <w:pStyle w:val="5"/>
        <w:tabs>
          <w:tab w:val="clear" w:pos="1492"/>
          <w:tab w:val="left" w:pos="540"/>
        </w:tabs>
        <w:spacing w:line="360" w:lineRule="auto"/>
        <w:ind w:left="0" w:firstLine="0"/>
        <w:jc w:val="both"/>
      </w:pPr>
      <w:r>
        <w:rPr>
          <w:b/>
        </w:rPr>
        <w:tab/>
      </w:r>
      <w:r w:rsidR="002829F3" w:rsidRPr="002C7AF2">
        <w:rPr>
          <w:b/>
        </w:rPr>
        <w:t xml:space="preserve">Центральный планировочный район </w:t>
      </w:r>
      <w:r w:rsidR="002829F3" w:rsidRPr="0085261E">
        <w:t>города</w:t>
      </w:r>
      <w:r w:rsidR="0085261E" w:rsidRPr="0085261E">
        <w:t>, ограниченный с севера железной д</w:t>
      </w:r>
      <w:r w:rsidR="0085261E" w:rsidRPr="0085261E">
        <w:t>о</w:t>
      </w:r>
      <w:r w:rsidR="0085261E" w:rsidRPr="0085261E">
        <w:t>рогой</w:t>
      </w:r>
      <w:r w:rsidR="0085261E">
        <w:t xml:space="preserve">, с юга </w:t>
      </w:r>
      <w:r w:rsidR="002829F3">
        <w:t xml:space="preserve"> </w:t>
      </w:r>
      <w:r w:rsidR="00341C82">
        <w:t>автомобильной дороги о</w:t>
      </w:r>
      <w:r w:rsidR="00341C82">
        <w:t>б</w:t>
      </w:r>
      <w:r w:rsidR="00341C82">
        <w:t xml:space="preserve">щего пользования федерального значения А-370 </w:t>
      </w:r>
      <w:r w:rsidR="00623939">
        <w:t>«Уссури» от Хабаровска до Владивостока</w:t>
      </w:r>
      <w:r w:rsidR="0085261E">
        <w:t xml:space="preserve">, с востока р. Малиновка, а с запада линией Транссиба, </w:t>
      </w:r>
      <w:r w:rsidR="002C7AF2">
        <w:t>имеет ортогональную планировочную сетку улиц, прорезаемую дол</w:t>
      </w:r>
      <w:r w:rsidR="002C7AF2">
        <w:t>и</w:t>
      </w:r>
      <w:r w:rsidR="002C7AF2">
        <w:t>н</w:t>
      </w:r>
      <w:r w:rsidR="00004F38">
        <w:t>ой</w:t>
      </w:r>
      <w:r w:rsidR="002C7AF2">
        <w:t xml:space="preserve"> рек</w:t>
      </w:r>
      <w:r w:rsidR="00004F38">
        <w:t>и Белой,</w:t>
      </w:r>
      <w:r w:rsidR="002C7AF2">
        <w:t xml:space="preserve"> ограниченную с востока поймой р. </w:t>
      </w:r>
      <w:r w:rsidR="00004F38">
        <w:t>Малиновки</w:t>
      </w:r>
      <w:r w:rsidR="002C7AF2">
        <w:t>. В Центра</w:t>
      </w:r>
      <w:r w:rsidR="00C34F15">
        <w:t>льном жилом районе</w:t>
      </w:r>
      <w:r w:rsidR="002C7AF2">
        <w:t>, о</w:t>
      </w:r>
      <w:r w:rsidR="002C7AF2">
        <w:t>г</w:t>
      </w:r>
      <w:r w:rsidR="002C7AF2">
        <w:t>раниченном  железной дорогой и ул. Рябуха, расположен городской центр с зданиями а</w:t>
      </w:r>
      <w:r w:rsidR="002C7AF2">
        <w:t>д</w:t>
      </w:r>
      <w:r w:rsidR="002C7AF2">
        <w:t>министрации города и района,  банками, рядом учреждений и служб, магазинами, рест</w:t>
      </w:r>
      <w:r w:rsidR="002C7AF2">
        <w:t>о</w:t>
      </w:r>
      <w:r w:rsidR="002C7AF2">
        <w:t>ранами, учебными, культурными и досуговыми заведениями, парком, спорт</w:t>
      </w:r>
      <w:r w:rsidR="002C7AF2">
        <w:t>я</w:t>
      </w:r>
      <w:r w:rsidR="002C7AF2">
        <w:t>дром и пр.  Городской центр сформирован улицами центра (Победы, Ленина, Свободы), гла</w:t>
      </w:r>
      <w:r w:rsidR="002C7AF2">
        <w:t>в</w:t>
      </w:r>
      <w:r w:rsidR="002C7AF2">
        <w:t xml:space="preserve">ной площадью, магистралями </w:t>
      </w:r>
      <w:r w:rsidR="004B17CD">
        <w:t xml:space="preserve">краевого значения - </w:t>
      </w:r>
      <w:r w:rsidR="002C7AF2">
        <w:t>Героев Даманского</w:t>
      </w:r>
      <w:r w:rsidR="002C7AF2" w:rsidRPr="00596B8D">
        <w:t>,  50 лет Октября</w:t>
      </w:r>
      <w:r w:rsidR="002C7AF2">
        <w:t xml:space="preserve">, </w:t>
      </w:r>
      <w:r w:rsidR="004B17CD">
        <w:t>а та</w:t>
      </w:r>
      <w:r w:rsidR="004B17CD">
        <w:t>к</w:t>
      </w:r>
      <w:r w:rsidR="004B17CD">
        <w:t>же городскими улицами М. Личенко, Рябуха и др.</w:t>
      </w:r>
      <w:r w:rsidR="002C7AF2">
        <w:t xml:space="preserve"> Застройка района – преимущес</w:t>
      </w:r>
      <w:r w:rsidR="002C7AF2">
        <w:t>т</w:t>
      </w:r>
      <w:r w:rsidR="002C7AF2">
        <w:t>венно 2-5 этажная</w:t>
      </w:r>
      <w:r w:rsidR="00004F38">
        <w:t>, но к восточной части города и к</w:t>
      </w:r>
      <w:r w:rsidR="004D2B73">
        <w:t xml:space="preserve"> ул. Рябуха сменяется частной з</w:t>
      </w:r>
      <w:r w:rsidR="00004F38">
        <w:t>а</w:t>
      </w:r>
      <w:r w:rsidR="00004F38">
        <w:t>стройкой с приусадебными участками</w:t>
      </w:r>
      <w:r w:rsidR="002C7AF2">
        <w:t>.</w:t>
      </w:r>
      <w:r w:rsidR="0028047E">
        <w:t xml:space="preserve"> </w:t>
      </w:r>
      <w:r w:rsidR="00A64792">
        <w:t>Пойма  р. Белой за</w:t>
      </w:r>
      <w:r w:rsidR="00004F38">
        <w:t>нята</w:t>
      </w:r>
      <w:r w:rsidR="00A64792">
        <w:t xml:space="preserve"> гаражами, а вода в реке имеет цвет к</w:t>
      </w:r>
      <w:r w:rsidR="00A64792">
        <w:t>о</w:t>
      </w:r>
      <w:r w:rsidR="00A64792">
        <w:t>фе с молоком из-за различных не очищенных ст</w:t>
      </w:r>
      <w:r w:rsidR="00A64792">
        <w:t>о</w:t>
      </w:r>
      <w:r w:rsidR="00A64792">
        <w:t>ков.</w:t>
      </w:r>
    </w:p>
    <w:p w:rsidR="00C34F15" w:rsidRDefault="00DA59EE" w:rsidP="00DC0AB0">
      <w:pPr>
        <w:tabs>
          <w:tab w:val="left" w:pos="540"/>
        </w:tabs>
        <w:spacing w:line="360" w:lineRule="auto"/>
        <w:jc w:val="both"/>
      </w:pPr>
      <w:r>
        <w:rPr>
          <w:b/>
        </w:rPr>
        <w:tab/>
      </w:r>
      <w:r w:rsidR="00C34F15" w:rsidRPr="00CA2BAA">
        <w:rPr>
          <w:b/>
        </w:rPr>
        <w:t xml:space="preserve">Часть </w:t>
      </w:r>
      <w:r w:rsidR="00501A6B" w:rsidRPr="00CA2BAA">
        <w:rPr>
          <w:b/>
        </w:rPr>
        <w:t>Центрального планировочного района</w:t>
      </w:r>
      <w:r w:rsidR="00C34F15" w:rsidRPr="00CA2BAA">
        <w:rPr>
          <w:b/>
        </w:rPr>
        <w:t xml:space="preserve">, </w:t>
      </w:r>
      <w:r w:rsidR="00C34F15" w:rsidRPr="00C4282A">
        <w:rPr>
          <w:b/>
        </w:rPr>
        <w:t>расположенная южнее ул. Р</w:t>
      </w:r>
      <w:r w:rsidR="00C34F15" w:rsidRPr="00C4282A">
        <w:rPr>
          <w:b/>
        </w:rPr>
        <w:t>я</w:t>
      </w:r>
      <w:r w:rsidR="00C34F15" w:rsidRPr="00C4282A">
        <w:rPr>
          <w:b/>
        </w:rPr>
        <w:t>буха</w:t>
      </w:r>
      <w:r w:rsidR="00C34F15">
        <w:t xml:space="preserve"> </w:t>
      </w:r>
      <w:r w:rsidR="00501A6B">
        <w:t xml:space="preserve">представляет собой </w:t>
      </w:r>
      <w:r w:rsidR="00DD0C5D">
        <w:t>кварталы преимущественно одно-двухэтажной частной застро</w:t>
      </w:r>
      <w:r w:rsidR="00DD0C5D">
        <w:t>й</w:t>
      </w:r>
      <w:r w:rsidR="00DD0C5D">
        <w:t>ки</w:t>
      </w:r>
      <w:r w:rsidR="00C34F15">
        <w:t xml:space="preserve"> и </w:t>
      </w:r>
      <w:r w:rsidR="00C34F15" w:rsidRPr="00A95DAD">
        <w:t>разделена городскими магистралями на 3 жилых района</w:t>
      </w:r>
      <w:r w:rsidR="00DD0C5D">
        <w:t>.</w:t>
      </w:r>
      <w:r w:rsidR="00B13EB6">
        <w:t xml:space="preserve"> Сетка улиц – орт</w:t>
      </w:r>
      <w:r w:rsidR="00B13EB6">
        <w:t>о</w:t>
      </w:r>
      <w:r w:rsidR="00B13EB6">
        <w:t xml:space="preserve">гональная, как и во всем Центральном планировочном районе. </w:t>
      </w:r>
      <w:r w:rsidR="00C4282A">
        <w:t>Структура</w:t>
      </w:r>
      <w:r w:rsidR="00A95DAD">
        <w:t xml:space="preserve"> </w:t>
      </w:r>
      <w:r w:rsidR="00C34F15">
        <w:t xml:space="preserve">городского центра в этой части города </w:t>
      </w:r>
      <w:r w:rsidR="00EC1D21">
        <w:t>прослежив</w:t>
      </w:r>
      <w:r w:rsidR="00EC1D21">
        <w:t>а</w:t>
      </w:r>
      <w:r w:rsidR="00EC1D21">
        <w:t>ется в виде отдельных объектов (больница) на окраине города и в</w:t>
      </w:r>
      <w:r w:rsidR="005E6219">
        <w:t xml:space="preserve">доль ул. 50 </w:t>
      </w:r>
      <w:r w:rsidR="00EC1D21">
        <w:t>лет Октября</w:t>
      </w:r>
      <w:r w:rsidR="00C34F15">
        <w:t>.</w:t>
      </w:r>
      <w:r w:rsidR="009734D9">
        <w:t xml:space="preserve"> </w:t>
      </w:r>
      <w:r w:rsidR="00EC1D21">
        <w:t>Вдоль этой же улицы, пока отдельными объектами, складывае</w:t>
      </w:r>
      <w:r w:rsidR="00EC1D21">
        <w:t>т</w:t>
      </w:r>
      <w:r w:rsidR="00EC1D21">
        <w:t xml:space="preserve">ся коммунальная зона на въезде с федеральной и </w:t>
      </w:r>
      <w:r w:rsidR="005E6219" w:rsidRPr="00F03531">
        <w:t>краевой дорог</w:t>
      </w:r>
      <w:r w:rsidR="00EC1D21">
        <w:t xml:space="preserve"> по направлению к Дальнер</w:t>
      </w:r>
      <w:r w:rsidR="00EC1D21">
        <w:t>е</w:t>
      </w:r>
      <w:r w:rsidR="00EC1D21">
        <w:t>ченску-2.</w:t>
      </w:r>
      <w:r>
        <w:t xml:space="preserve"> </w:t>
      </w:r>
      <w:r w:rsidR="00C34F15">
        <w:t xml:space="preserve">Особую роль здесь играет  </w:t>
      </w:r>
      <w:r w:rsidR="00EC1D21">
        <w:t xml:space="preserve">жилой </w:t>
      </w:r>
      <w:r w:rsidR="00C34F15">
        <w:t>район</w:t>
      </w:r>
      <w:r w:rsidR="00EC1D21">
        <w:t xml:space="preserve"> по ул Т</w:t>
      </w:r>
      <w:r w:rsidR="00EC1D21">
        <w:t>у</w:t>
      </w:r>
      <w:r w:rsidR="00EC1D21">
        <w:t>хачевского</w:t>
      </w:r>
      <w:r w:rsidR="00C34F15">
        <w:t xml:space="preserve">, </w:t>
      </w:r>
      <w:r w:rsidR="004C4870">
        <w:t>расположенный между ули</w:t>
      </w:r>
      <w:r w:rsidR="0028047E">
        <w:t xml:space="preserve">цей 50 </w:t>
      </w:r>
      <w:r w:rsidR="004C4870">
        <w:t xml:space="preserve">лет Октября,  федеральной трассой и р. Малиновка. В районе </w:t>
      </w:r>
      <w:r w:rsidR="0033523D">
        <w:t>имеется небольшая коммунальная зона. Рекреационная зона о</w:t>
      </w:r>
      <w:r w:rsidR="0033523D">
        <w:t>т</w:t>
      </w:r>
      <w:r w:rsidR="0033523D">
        <w:t xml:space="preserve">сутствует, хотя для этого имеются территории. </w:t>
      </w:r>
      <w:r w:rsidR="004C4870">
        <w:t xml:space="preserve">Центр </w:t>
      </w:r>
      <w:r w:rsidR="0028047E">
        <w:t xml:space="preserve">сформирован </w:t>
      </w:r>
      <w:r w:rsidR="00CA2BAA">
        <w:t>по ул</w:t>
      </w:r>
      <w:r w:rsidR="0028047E">
        <w:t>.</w:t>
      </w:r>
      <w:r w:rsidR="00CA2BAA">
        <w:t xml:space="preserve"> Тухачевск</w:t>
      </w:r>
      <w:r w:rsidR="00CA2BAA">
        <w:t>о</w:t>
      </w:r>
      <w:r w:rsidR="00CA2BAA">
        <w:t>го</w:t>
      </w:r>
      <w:r w:rsidR="009734D9">
        <w:t>.</w:t>
      </w:r>
      <w:r w:rsidR="0033523D">
        <w:t xml:space="preserve"> Вблизи района имеется городское кладбище с мемориальным ком</w:t>
      </w:r>
      <w:r w:rsidR="009A2CC5">
        <w:t>пле</w:t>
      </w:r>
      <w:r w:rsidR="009A2CC5">
        <w:t>к</w:t>
      </w:r>
      <w:r w:rsidR="009A2CC5">
        <w:t xml:space="preserve">сом, которое уже исчерпало свой территориальный ресурс и по </w:t>
      </w:r>
      <w:r>
        <w:t xml:space="preserve">рекомендации </w:t>
      </w:r>
      <w:r w:rsidR="009A2CC5">
        <w:t>Роспотребнадзора рекоменд</w:t>
      </w:r>
      <w:r w:rsidR="009A2CC5">
        <w:t>о</w:t>
      </w:r>
      <w:r w:rsidR="009A2CC5">
        <w:t xml:space="preserve">вано к консервации. </w:t>
      </w:r>
    </w:p>
    <w:p w:rsidR="00E12503" w:rsidRDefault="00DA59EE" w:rsidP="00DC0AB0">
      <w:pPr>
        <w:pStyle w:val="5"/>
        <w:tabs>
          <w:tab w:val="clear" w:pos="1492"/>
          <w:tab w:val="left" w:pos="540"/>
        </w:tabs>
        <w:spacing w:line="360" w:lineRule="auto"/>
        <w:ind w:left="0" w:firstLine="0"/>
        <w:jc w:val="both"/>
      </w:pPr>
      <w:r>
        <w:rPr>
          <w:b/>
        </w:rPr>
        <w:tab/>
      </w:r>
      <w:r w:rsidR="009734D9" w:rsidRPr="00CA2BAA">
        <w:rPr>
          <w:b/>
        </w:rPr>
        <w:t>Южный планировочный район</w:t>
      </w:r>
      <w:r w:rsidR="009734D9">
        <w:t xml:space="preserve"> </w:t>
      </w:r>
      <w:r w:rsidR="00A95DAD">
        <w:t xml:space="preserve">ограничен с северо-запада </w:t>
      </w:r>
      <w:r w:rsidR="00341C82">
        <w:t xml:space="preserve">автомобильной дорогой общего пользования федерального значения А-370 </w:t>
      </w:r>
      <w:r w:rsidR="007D4F48">
        <w:t>«Уссури» от Хабаровска до Владив</w:t>
      </w:r>
      <w:r w:rsidR="007D4F48">
        <w:t>о</w:t>
      </w:r>
      <w:r w:rsidR="007D4F48">
        <w:t>стока</w:t>
      </w:r>
      <w:r w:rsidR="00A95DAD">
        <w:t xml:space="preserve">, с востока р. Малиновка, а с юга – городской чертой. Район </w:t>
      </w:r>
      <w:r w:rsidR="009734D9">
        <w:t>имеет неразвитую л</w:t>
      </w:r>
      <w:r w:rsidR="009734D9">
        <w:t>и</w:t>
      </w:r>
      <w:r w:rsidR="009734D9">
        <w:t xml:space="preserve">нейно-узловую структуру. </w:t>
      </w:r>
      <w:r w:rsidR="0033523D">
        <w:t>Она сформирована</w:t>
      </w:r>
      <w:r w:rsidR="009734D9">
        <w:t xml:space="preserve"> отдельны</w:t>
      </w:r>
      <w:r w:rsidR="0033523D">
        <w:t>ми</w:t>
      </w:r>
      <w:r w:rsidR="009734D9">
        <w:t xml:space="preserve"> посел</w:t>
      </w:r>
      <w:r w:rsidR="009734D9">
        <w:t>е</w:t>
      </w:r>
      <w:r w:rsidR="009734D9">
        <w:t>ния</w:t>
      </w:r>
      <w:r w:rsidR="0033523D">
        <w:t>ми</w:t>
      </w:r>
      <w:r w:rsidR="009734D9">
        <w:t xml:space="preserve"> вдоль </w:t>
      </w:r>
      <w:r w:rsidR="0033523D">
        <w:t xml:space="preserve">основной планировочной оси района - </w:t>
      </w:r>
      <w:r w:rsidR="009734D9">
        <w:t>объездной ж/д ве</w:t>
      </w:r>
      <w:r w:rsidR="009734D9">
        <w:t>т</w:t>
      </w:r>
      <w:r w:rsidR="0033523D">
        <w:t>ки.</w:t>
      </w:r>
      <w:r w:rsidR="009734D9">
        <w:t xml:space="preserve"> </w:t>
      </w:r>
    </w:p>
    <w:p w:rsidR="00E12503" w:rsidRPr="0028047E" w:rsidRDefault="0028047E" w:rsidP="00DC0AB0">
      <w:pPr>
        <w:pStyle w:val="5"/>
        <w:numPr>
          <w:ilvl w:val="0"/>
          <w:numId w:val="45"/>
        </w:numPr>
        <w:tabs>
          <w:tab w:val="left" w:pos="540"/>
        </w:tabs>
        <w:spacing w:line="360" w:lineRule="auto"/>
        <w:ind w:left="0" w:firstLine="0"/>
        <w:jc w:val="both"/>
      </w:pPr>
      <w:r>
        <w:rPr>
          <w:b/>
        </w:rPr>
        <w:t>Ж</w:t>
      </w:r>
      <w:r w:rsidR="00E12503" w:rsidRPr="0028047E">
        <w:rPr>
          <w:b/>
        </w:rPr>
        <w:t>илой район «Аэропорт»</w:t>
      </w:r>
    </w:p>
    <w:p w:rsidR="00E12503" w:rsidRPr="007E2BA1" w:rsidRDefault="006D199C" w:rsidP="00DC0AB0">
      <w:pPr>
        <w:pStyle w:val="5"/>
        <w:tabs>
          <w:tab w:val="clear" w:pos="1492"/>
          <w:tab w:val="left" w:pos="540"/>
        </w:tabs>
        <w:spacing w:line="360" w:lineRule="auto"/>
        <w:ind w:left="0" w:firstLine="0"/>
        <w:jc w:val="both"/>
      </w:pPr>
      <w:r>
        <w:tab/>
      </w:r>
      <w:r w:rsidR="00E12503" w:rsidRPr="007E2BA1">
        <w:t xml:space="preserve">Жилая зона сформирована </w:t>
      </w:r>
      <w:r w:rsidR="00AC4C41" w:rsidRPr="007E2BA1">
        <w:t xml:space="preserve">на расстоянии </w:t>
      </w:r>
      <w:smartTag w:uri="urn:schemas-microsoft-com:office:smarttags" w:element="metricconverter">
        <w:smartTagPr>
          <w:attr w:name="ProductID" w:val="1,6 км"/>
        </w:smartTagPr>
        <w:r w:rsidR="00AC4C41" w:rsidRPr="007E2BA1">
          <w:t>1,6 км</w:t>
        </w:r>
      </w:smartTag>
      <w:r w:rsidR="00AC4C41" w:rsidRPr="007E2BA1">
        <w:t xml:space="preserve"> от обходной железнодорожной л</w:t>
      </w:r>
      <w:r w:rsidR="00AC4C41" w:rsidRPr="007E2BA1">
        <w:t>и</w:t>
      </w:r>
      <w:r w:rsidR="00AC4C41" w:rsidRPr="007E2BA1">
        <w:t xml:space="preserve">нии  Дальнереченск – Эбергард </w:t>
      </w:r>
      <w:r w:rsidR="00E12503" w:rsidRPr="007E2BA1">
        <w:t>небольш</w:t>
      </w:r>
      <w:r w:rsidR="00AC4C41" w:rsidRPr="007E2BA1">
        <w:t>ими</w:t>
      </w:r>
      <w:r w:rsidR="00E12503" w:rsidRPr="007E2BA1">
        <w:t xml:space="preserve"> </w:t>
      </w:r>
      <w:r w:rsidR="00AC4C41" w:rsidRPr="007E2BA1">
        <w:t>группами</w:t>
      </w:r>
      <w:r w:rsidR="00E12503" w:rsidRPr="007E2BA1">
        <w:t xml:space="preserve"> частных домов </w:t>
      </w:r>
      <w:r w:rsidR="00AC4C41" w:rsidRPr="007E2BA1">
        <w:t xml:space="preserve">с приусадебными участками </w:t>
      </w:r>
      <w:r w:rsidR="00E12503" w:rsidRPr="007E2BA1">
        <w:t>и</w:t>
      </w:r>
      <w:r w:rsidR="009734D9" w:rsidRPr="007E2BA1">
        <w:t xml:space="preserve"> дачами</w:t>
      </w:r>
      <w:r w:rsidR="00AC4C41" w:rsidRPr="007E2BA1">
        <w:t xml:space="preserve"> в районе улиц Пилотов и Пилота Хоровск</w:t>
      </w:r>
      <w:r w:rsidR="00AC4C41" w:rsidRPr="007E2BA1">
        <w:t>о</w:t>
      </w:r>
      <w:r w:rsidR="00AC4C41" w:rsidRPr="007E2BA1">
        <w:t>го.</w:t>
      </w:r>
      <w:r w:rsidR="009734D9" w:rsidRPr="007E2BA1">
        <w:t xml:space="preserve"> </w:t>
      </w:r>
    </w:p>
    <w:p w:rsidR="00820943" w:rsidRPr="007E2BA1" w:rsidRDefault="00E12503" w:rsidP="00DC0AB0">
      <w:pPr>
        <w:pStyle w:val="5"/>
        <w:tabs>
          <w:tab w:val="clear" w:pos="1492"/>
          <w:tab w:val="left" w:pos="540"/>
        </w:tabs>
        <w:spacing w:line="360" w:lineRule="auto"/>
        <w:ind w:left="0" w:firstLine="0"/>
        <w:jc w:val="both"/>
      </w:pPr>
      <w:r w:rsidRPr="007E2BA1">
        <w:t xml:space="preserve">Производственная зона </w:t>
      </w:r>
      <w:r w:rsidR="00AC4C41" w:rsidRPr="007E2BA1">
        <w:t xml:space="preserve">представлена </w:t>
      </w:r>
      <w:r w:rsidR="0033523D" w:rsidRPr="007E2BA1">
        <w:t>территорией аэродрома</w:t>
      </w:r>
      <w:r w:rsidR="00AC4C41" w:rsidRPr="007E2BA1">
        <w:t xml:space="preserve"> с обслуживающим компле</w:t>
      </w:r>
      <w:r w:rsidR="00AC4C41" w:rsidRPr="007E2BA1">
        <w:t>к</w:t>
      </w:r>
      <w:r w:rsidR="00AC4C41" w:rsidRPr="007E2BA1">
        <w:t xml:space="preserve">сом и </w:t>
      </w:r>
      <w:r w:rsidR="00820943" w:rsidRPr="007E2BA1">
        <w:t xml:space="preserve">территорией </w:t>
      </w:r>
      <w:r w:rsidR="00AC4C41" w:rsidRPr="007E2BA1">
        <w:t>метеостанции</w:t>
      </w:r>
      <w:r w:rsidR="0033523D" w:rsidRPr="007E2BA1">
        <w:t xml:space="preserve">, </w:t>
      </w:r>
      <w:r w:rsidR="00820943" w:rsidRPr="007E2BA1">
        <w:t>с западной стороны от ул. Пилота Х</w:t>
      </w:r>
      <w:r w:rsidR="00820943" w:rsidRPr="007E2BA1">
        <w:t>о</w:t>
      </w:r>
      <w:r w:rsidR="00820943" w:rsidRPr="007E2BA1">
        <w:t xml:space="preserve">ровского. </w:t>
      </w:r>
    </w:p>
    <w:p w:rsidR="00820943" w:rsidRPr="007E2BA1" w:rsidRDefault="00820943" w:rsidP="00DC0AB0">
      <w:pPr>
        <w:pStyle w:val="5"/>
        <w:tabs>
          <w:tab w:val="clear" w:pos="1492"/>
          <w:tab w:val="left" w:pos="540"/>
        </w:tabs>
        <w:spacing w:line="360" w:lineRule="auto"/>
        <w:ind w:left="0" w:firstLine="0"/>
        <w:jc w:val="both"/>
      </w:pPr>
      <w:r w:rsidRPr="007E2BA1">
        <w:t xml:space="preserve">Из предприятий обслуживания имеется </w:t>
      </w:r>
      <w:r w:rsidR="005E6219">
        <w:t>магазин, закусочная</w:t>
      </w:r>
      <w:r w:rsidRPr="007E2BA1">
        <w:t>.</w:t>
      </w:r>
    </w:p>
    <w:p w:rsidR="00820943" w:rsidRPr="007E2BA1" w:rsidRDefault="00820943" w:rsidP="00DC0AB0">
      <w:pPr>
        <w:pStyle w:val="5"/>
        <w:tabs>
          <w:tab w:val="clear" w:pos="1492"/>
          <w:tab w:val="left" w:pos="540"/>
        </w:tabs>
        <w:spacing w:line="360" w:lineRule="auto"/>
        <w:ind w:left="0" w:firstLine="0"/>
        <w:jc w:val="both"/>
      </w:pPr>
      <w:r w:rsidRPr="007E2BA1">
        <w:t>Рекреационная зона представлена участками комфортабельных дач.</w:t>
      </w:r>
    </w:p>
    <w:p w:rsidR="003A2B0B" w:rsidRPr="003A2B0B" w:rsidRDefault="0028047E" w:rsidP="00DC0AB0">
      <w:pPr>
        <w:pStyle w:val="5"/>
        <w:numPr>
          <w:ilvl w:val="0"/>
          <w:numId w:val="45"/>
        </w:numPr>
        <w:tabs>
          <w:tab w:val="left" w:pos="540"/>
        </w:tabs>
        <w:spacing w:line="360" w:lineRule="auto"/>
        <w:ind w:left="0" w:firstLine="0"/>
        <w:jc w:val="both"/>
      </w:pPr>
      <w:r>
        <w:rPr>
          <w:b/>
        </w:rPr>
        <w:t>Ж</w:t>
      </w:r>
      <w:r w:rsidR="00E12503" w:rsidRPr="00E12503">
        <w:rPr>
          <w:b/>
        </w:rPr>
        <w:t xml:space="preserve">илой </w:t>
      </w:r>
      <w:r w:rsidR="00A64792" w:rsidRPr="00E12503">
        <w:rPr>
          <w:b/>
        </w:rPr>
        <w:t xml:space="preserve">район </w:t>
      </w:r>
      <w:r w:rsidR="009734D9" w:rsidRPr="00E12503">
        <w:rPr>
          <w:b/>
        </w:rPr>
        <w:t xml:space="preserve">Дальнереченск </w:t>
      </w:r>
      <w:r w:rsidR="009734D9" w:rsidRPr="00E12503">
        <w:rPr>
          <w:b/>
          <w:lang w:val="en-US"/>
        </w:rPr>
        <w:t>II</w:t>
      </w:r>
      <w:r w:rsidR="00820943">
        <w:rPr>
          <w:b/>
        </w:rPr>
        <w:t xml:space="preserve"> </w:t>
      </w:r>
    </w:p>
    <w:p w:rsidR="00E12503" w:rsidRDefault="006D199C" w:rsidP="00DC0AB0">
      <w:pPr>
        <w:pStyle w:val="5"/>
        <w:tabs>
          <w:tab w:val="clear" w:pos="1492"/>
          <w:tab w:val="left" w:pos="540"/>
        </w:tabs>
        <w:spacing w:line="360" w:lineRule="auto"/>
        <w:ind w:left="0" w:firstLine="0"/>
        <w:jc w:val="both"/>
      </w:pPr>
      <w:r>
        <w:tab/>
      </w:r>
      <w:r w:rsidR="003A2B0B">
        <w:t xml:space="preserve">Создан </w:t>
      </w:r>
      <w:r w:rsidR="00820943">
        <w:t xml:space="preserve">в свое время как </w:t>
      </w:r>
      <w:r w:rsidR="003A2B0B">
        <w:t xml:space="preserve">поселок при грузовой станции с расчетом </w:t>
      </w:r>
      <w:r w:rsidR="00E32DA2">
        <w:t>форм</w:t>
      </w:r>
      <w:r w:rsidR="00E32DA2">
        <w:t>и</w:t>
      </w:r>
      <w:r w:rsidR="00E32DA2">
        <w:t xml:space="preserve">рования </w:t>
      </w:r>
      <w:r w:rsidR="003A2B0B">
        <w:t xml:space="preserve"> при ней производственно-складской зоны. Территория района, окруженная с запада по</w:t>
      </w:r>
      <w:r w:rsidR="003A2B0B">
        <w:t>й</w:t>
      </w:r>
      <w:r w:rsidR="003A2B0B">
        <w:t>мой р. Кедровка, а с востока р. Малиновка, в настоящее время перешла за пределы ж/д л</w:t>
      </w:r>
      <w:r w:rsidR="003A2B0B">
        <w:t>и</w:t>
      </w:r>
      <w:r w:rsidR="003A2B0B">
        <w:t>нии</w:t>
      </w:r>
      <w:r w:rsidR="00E32DA2">
        <w:t xml:space="preserve"> и прирастает возникающими вдоль въездной в город с федеральной трассы магистр</w:t>
      </w:r>
      <w:r w:rsidR="00E32DA2">
        <w:t>а</w:t>
      </w:r>
      <w:r w:rsidR="00E32DA2">
        <w:t xml:space="preserve">ли </w:t>
      </w:r>
      <w:r w:rsidR="0028047E">
        <w:t>(ул. 50 лет</w:t>
      </w:r>
      <w:r w:rsidR="00A97247">
        <w:t xml:space="preserve"> Октября</w:t>
      </w:r>
      <w:r w:rsidR="0028047E">
        <w:t>)</w:t>
      </w:r>
      <w:r w:rsidR="00A97247">
        <w:t xml:space="preserve"> </w:t>
      </w:r>
      <w:r w:rsidR="00E32DA2">
        <w:t xml:space="preserve">отдельными коммунальными и обслуживающими объектами </w:t>
      </w:r>
      <w:r w:rsidR="0028047E">
        <w:t xml:space="preserve">и </w:t>
      </w:r>
      <w:r w:rsidR="00E32DA2">
        <w:t>д</w:t>
      </w:r>
      <w:r w:rsidR="00E32DA2">
        <w:t>а</w:t>
      </w:r>
      <w:r w:rsidR="00E32DA2">
        <w:t>чами в пойме р. Мал</w:t>
      </w:r>
      <w:r w:rsidR="00E32DA2">
        <w:t>и</w:t>
      </w:r>
      <w:r w:rsidR="00E32DA2">
        <w:t>новка.</w:t>
      </w:r>
    </w:p>
    <w:p w:rsidR="00C44578" w:rsidRPr="007E2BA1" w:rsidRDefault="00820943" w:rsidP="00DC0AB0">
      <w:pPr>
        <w:pStyle w:val="5"/>
        <w:tabs>
          <w:tab w:val="clear" w:pos="1492"/>
          <w:tab w:val="left" w:pos="540"/>
        </w:tabs>
        <w:spacing w:line="360" w:lineRule="auto"/>
        <w:ind w:left="0" w:firstLine="0"/>
        <w:jc w:val="both"/>
      </w:pPr>
      <w:r w:rsidRPr="007E2BA1">
        <w:t>Жилая зона сформирована частными жилыми домами сельского типа, не обесп</w:t>
      </w:r>
      <w:r w:rsidRPr="007E2BA1">
        <w:t>е</w:t>
      </w:r>
      <w:r w:rsidRPr="007E2BA1">
        <w:t>ченны</w:t>
      </w:r>
      <w:r w:rsidR="00E32DA2" w:rsidRPr="007E2BA1">
        <w:t>ми</w:t>
      </w:r>
      <w:r w:rsidRPr="007E2BA1">
        <w:t xml:space="preserve"> инженерной инфраструктурой</w:t>
      </w:r>
      <w:r w:rsidR="00C44578">
        <w:t>, с большим процентом морального и физич</w:t>
      </w:r>
      <w:r w:rsidR="00C44578">
        <w:t>е</w:t>
      </w:r>
      <w:r w:rsidR="00C44578">
        <w:t>ского износа</w:t>
      </w:r>
      <w:r w:rsidR="00C44578" w:rsidRPr="007E2BA1">
        <w:t>.</w:t>
      </w:r>
    </w:p>
    <w:p w:rsidR="003A2B0B" w:rsidRPr="007E2BA1" w:rsidRDefault="003A2B0B" w:rsidP="00DC0AB0">
      <w:pPr>
        <w:pStyle w:val="5"/>
        <w:tabs>
          <w:tab w:val="clear" w:pos="1492"/>
          <w:tab w:val="left" w:pos="540"/>
        </w:tabs>
        <w:spacing w:line="360" w:lineRule="auto"/>
        <w:ind w:left="0" w:firstLine="0"/>
        <w:jc w:val="both"/>
      </w:pPr>
      <w:r w:rsidRPr="007E2BA1">
        <w:t xml:space="preserve">Производственная зона представлена мясокомбинатом, </w:t>
      </w:r>
      <w:r w:rsidR="0028047E">
        <w:t>базами,</w:t>
      </w:r>
      <w:r w:rsidR="00E32DA2" w:rsidRPr="007E2BA1">
        <w:t xml:space="preserve"> складами и пр., </w:t>
      </w:r>
    </w:p>
    <w:p w:rsidR="003A2B0B" w:rsidRPr="007E2BA1" w:rsidRDefault="00E32DA2" w:rsidP="00DC0AB0">
      <w:pPr>
        <w:pStyle w:val="5"/>
        <w:tabs>
          <w:tab w:val="clear" w:pos="1492"/>
          <w:tab w:val="left" w:pos="540"/>
        </w:tabs>
        <w:spacing w:line="360" w:lineRule="auto"/>
        <w:ind w:left="0" w:firstLine="0"/>
        <w:jc w:val="both"/>
      </w:pPr>
      <w:r w:rsidRPr="007E2BA1">
        <w:t>Общественный центр не сформирован</w:t>
      </w:r>
      <w:r w:rsidR="00A97247" w:rsidRPr="007E2BA1">
        <w:t>;</w:t>
      </w:r>
    </w:p>
    <w:p w:rsidR="00A97247" w:rsidRDefault="00A97247" w:rsidP="00DC0AB0">
      <w:pPr>
        <w:pStyle w:val="5"/>
        <w:tabs>
          <w:tab w:val="clear" w:pos="1492"/>
          <w:tab w:val="left" w:pos="540"/>
        </w:tabs>
        <w:spacing w:line="360" w:lineRule="auto"/>
        <w:ind w:left="0" w:firstLine="0"/>
        <w:jc w:val="both"/>
      </w:pPr>
      <w:r w:rsidRPr="007E2BA1">
        <w:t>Рекреационная зона представлена дачами и садово-огородными участками в изл</w:t>
      </w:r>
      <w:r w:rsidRPr="007E2BA1">
        <w:t>у</w:t>
      </w:r>
      <w:r w:rsidRPr="007E2BA1">
        <w:t>чинах р. Малиновка</w:t>
      </w:r>
      <w:r>
        <w:t>, к</w:t>
      </w:r>
      <w:r>
        <w:t>о</w:t>
      </w:r>
      <w:r>
        <w:t>торые не защищены от половодий.</w:t>
      </w:r>
    </w:p>
    <w:p w:rsidR="00A97247" w:rsidRDefault="006D199C" w:rsidP="00DC0AB0">
      <w:pPr>
        <w:tabs>
          <w:tab w:val="left" w:pos="540"/>
        </w:tabs>
        <w:spacing w:line="360" w:lineRule="auto"/>
        <w:jc w:val="both"/>
      </w:pPr>
      <w:r>
        <w:rPr>
          <w:b/>
        </w:rPr>
        <w:tab/>
      </w:r>
      <w:r w:rsidR="00CA2BAA">
        <w:rPr>
          <w:b/>
        </w:rPr>
        <w:t>Восточный</w:t>
      </w:r>
      <w:r w:rsidR="00CA2BAA" w:rsidRPr="00BC115D">
        <w:rPr>
          <w:b/>
        </w:rPr>
        <w:t xml:space="preserve"> планировочный район</w:t>
      </w:r>
      <w:r w:rsidR="004C4870">
        <w:rPr>
          <w:b/>
        </w:rPr>
        <w:t xml:space="preserve">, </w:t>
      </w:r>
      <w:r w:rsidR="004C4870">
        <w:t xml:space="preserve">расположен </w:t>
      </w:r>
      <w:r w:rsidR="0028047E">
        <w:t>между реками</w:t>
      </w:r>
      <w:r w:rsidR="00A97247">
        <w:t xml:space="preserve"> Б.Уссурка </w:t>
      </w:r>
      <w:r w:rsidR="0028047E">
        <w:t xml:space="preserve">(протока Маркова) </w:t>
      </w:r>
      <w:r w:rsidR="00A97247">
        <w:t>и Малиновка</w:t>
      </w:r>
      <w:r w:rsidR="00B9482C">
        <w:t>. Район ЛДК наиболее крупный планировочный ра</w:t>
      </w:r>
      <w:r w:rsidR="00B9482C">
        <w:t>й</w:t>
      </w:r>
      <w:r w:rsidR="00B9482C">
        <w:t>он города</w:t>
      </w:r>
      <w:r w:rsidR="00A97247">
        <w:t>.</w:t>
      </w:r>
    </w:p>
    <w:p w:rsidR="00CA2BAA" w:rsidRDefault="00A97247" w:rsidP="00DC0AB0">
      <w:pPr>
        <w:tabs>
          <w:tab w:val="left" w:pos="540"/>
        </w:tabs>
        <w:spacing w:line="360" w:lineRule="auto"/>
        <w:jc w:val="both"/>
      </w:pPr>
      <w:r w:rsidRPr="007E2BA1">
        <w:t xml:space="preserve">Жилая зона </w:t>
      </w:r>
      <w:r w:rsidR="00CA2BAA" w:rsidRPr="007E2BA1">
        <w:t>района ЛДК</w:t>
      </w:r>
      <w:r w:rsidR="00197396" w:rsidRPr="007E2BA1">
        <w:t>,</w:t>
      </w:r>
      <w:r w:rsidR="00197396">
        <w:rPr>
          <w:b/>
        </w:rPr>
        <w:t xml:space="preserve"> </w:t>
      </w:r>
      <w:r w:rsidR="00197396" w:rsidRPr="00EC4065">
        <w:t>которая</w:t>
      </w:r>
      <w:r w:rsidR="00197396">
        <w:t xml:space="preserve"> занимает территорию от пер. Заводского до ул. О.Кошевого, и  от ул. Пограничной до обходной железной дороги</w:t>
      </w:r>
      <w:r w:rsidR="007E2BA1">
        <w:t>,</w:t>
      </w:r>
      <w:r w:rsidR="00CA2BAA">
        <w:t xml:space="preserve"> с гла</w:t>
      </w:r>
      <w:r w:rsidR="00CA2BAA">
        <w:t>в</w:t>
      </w:r>
      <w:r w:rsidR="00CA2BAA">
        <w:t>н</w:t>
      </w:r>
      <w:r>
        <w:t>ыми</w:t>
      </w:r>
      <w:r w:rsidR="00CA2BAA">
        <w:t xml:space="preserve"> улиц</w:t>
      </w:r>
      <w:r>
        <w:t>ами</w:t>
      </w:r>
      <w:r w:rsidR="0028047E">
        <w:t xml:space="preserve">  45 лет</w:t>
      </w:r>
      <w:r w:rsidR="00CA2BAA">
        <w:t xml:space="preserve"> Октября</w:t>
      </w:r>
      <w:r>
        <w:t xml:space="preserve"> и О. Кошевого </w:t>
      </w:r>
      <w:r w:rsidR="0028047E">
        <w:t xml:space="preserve"> </w:t>
      </w:r>
      <w:r>
        <w:t>довольно развита. Имеется инженерное обеспечение, де</w:t>
      </w:r>
      <w:r>
        <w:t>т</w:t>
      </w:r>
      <w:r w:rsidR="005E6219">
        <w:t>ский сад</w:t>
      </w:r>
      <w:r>
        <w:t xml:space="preserve">, </w:t>
      </w:r>
      <w:r w:rsidR="005E6219">
        <w:t>две школы</w:t>
      </w:r>
      <w:r>
        <w:t xml:space="preserve">, </w:t>
      </w:r>
      <w:r w:rsidR="005E6219">
        <w:t>профтехучилище</w:t>
      </w:r>
      <w:r>
        <w:t>, больница. Жилая застройка</w:t>
      </w:r>
      <w:r w:rsidR="00B9482C">
        <w:t xml:space="preserve"> старая усадебная и н</w:t>
      </w:r>
      <w:r w:rsidR="00B9482C">
        <w:t>о</w:t>
      </w:r>
      <w:r w:rsidR="005E6219">
        <w:t xml:space="preserve">вая, </w:t>
      </w:r>
      <w:r w:rsidR="00B9482C">
        <w:t>5 этажная, секционная. Сформированы отдельные микрорайоны, имеются территор</w:t>
      </w:r>
      <w:r w:rsidR="00B9482C">
        <w:t>и</w:t>
      </w:r>
      <w:r w:rsidR="00B9482C">
        <w:t>альные резе</w:t>
      </w:r>
      <w:r w:rsidR="00B9482C">
        <w:t>р</w:t>
      </w:r>
      <w:r w:rsidR="00B9482C">
        <w:t>вы.</w:t>
      </w:r>
      <w:r w:rsidR="006D199C">
        <w:t xml:space="preserve"> </w:t>
      </w:r>
      <w:r w:rsidR="00B9482C" w:rsidRPr="007E2BA1">
        <w:t>Производственная зона</w:t>
      </w:r>
      <w:r w:rsidR="00B9482C">
        <w:t xml:space="preserve"> </w:t>
      </w:r>
      <w:r w:rsidR="001140F2">
        <w:t>ЛДК</w:t>
      </w:r>
      <w:r w:rsidR="007E2BA1">
        <w:t xml:space="preserve">, расположенная в </w:t>
      </w:r>
      <w:r w:rsidR="00361DAF">
        <w:t xml:space="preserve"> </w:t>
      </w:r>
      <w:r w:rsidR="007E2BA1">
        <w:t>северной части района,</w:t>
      </w:r>
      <w:r w:rsidR="001140F2">
        <w:t xml:space="preserve"> </w:t>
      </w:r>
      <w:r w:rsidR="000868EB">
        <w:t xml:space="preserve">на </w:t>
      </w:r>
      <w:r w:rsidR="001140F2">
        <w:t xml:space="preserve">момент </w:t>
      </w:r>
      <w:r w:rsidR="000868EB">
        <w:t xml:space="preserve">сбора информации </w:t>
      </w:r>
      <w:r w:rsidR="001140F2">
        <w:t>единственное действующее произво</w:t>
      </w:r>
      <w:r w:rsidR="006A370E">
        <w:t>д</w:t>
      </w:r>
      <w:r w:rsidR="001140F2">
        <w:t>ство лесообрабатыва</w:t>
      </w:r>
      <w:r w:rsidR="001140F2">
        <w:t>ю</w:t>
      </w:r>
      <w:r w:rsidR="001140F2">
        <w:t>щей промышле</w:t>
      </w:r>
      <w:r w:rsidR="001140F2">
        <w:t>н</w:t>
      </w:r>
      <w:r w:rsidR="005E6219">
        <w:t xml:space="preserve">ности </w:t>
      </w:r>
      <w:r w:rsidR="002D1C69">
        <w:t>- ЗАО «Лес-Экспорт»</w:t>
      </w:r>
      <w:r w:rsidR="005E6219" w:rsidRPr="000868EB">
        <w:t>.</w:t>
      </w:r>
      <w:r w:rsidR="006D199C">
        <w:t xml:space="preserve"> </w:t>
      </w:r>
      <w:r w:rsidR="006A370E">
        <w:t xml:space="preserve">Имеется </w:t>
      </w:r>
      <w:r w:rsidR="006A370E" w:rsidRPr="007E2BA1">
        <w:t>центр и рекреационная зона</w:t>
      </w:r>
      <w:r w:rsidR="006A370E">
        <w:t xml:space="preserve"> в виде </w:t>
      </w:r>
      <w:r w:rsidR="005E6219">
        <w:t>стадиона, парка при ДК им. Сибирцева с де</w:t>
      </w:r>
      <w:r w:rsidR="005E6219">
        <w:t>т</w:t>
      </w:r>
      <w:r w:rsidR="005E6219">
        <w:t xml:space="preserve">ской площадкой </w:t>
      </w:r>
      <w:r w:rsidR="00B9482C">
        <w:t>и затапливаемых дачных участков</w:t>
      </w:r>
      <w:r w:rsidR="006A370E">
        <w:t xml:space="preserve">. </w:t>
      </w:r>
      <w:r w:rsidR="004C4870">
        <w:t>Район окружен заливаемыми пойме</w:t>
      </w:r>
      <w:r w:rsidR="004C4870">
        <w:t>н</w:t>
      </w:r>
      <w:r w:rsidR="004C4870">
        <w:t>ными территориями.</w:t>
      </w:r>
    </w:p>
    <w:p w:rsidR="00EE48E9" w:rsidRDefault="006D199C" w:rsidP="00DC0AB0">
      <w:pPr>
        <w:tabs>
          <w:tab w:val="left" w:pos="540"/>
        </w:tabs>
        <w:spacing w:line="360" w:lineRule="auto"/>
        <w:jc w:val="both"/>
      </w:pPr>
      <w:r>
        <w:rPr>
          <w:b/>
        </w:rPr>
        <w:tab/>
      </w:r>
      <w:r w:rsidR="0033523D" w:rsidRPr="005E6219">
        <w:rPr>
          <w:b/>
        </w:rPr>
        <w:t>Западный планировочный район</w:t>
      </w:r>
      <w:r w:rsidR="0033523D" w:rsidRPr="007E2BA1">
        <w:t xml:space="preserve"> вообще разрознен и представляет собой отдел</w:t>
      </w:r>
      <w:r w:rsidR="0033523D" w:rsidRPr="007E2BA1">
        <w:t>ь</w:t>
      </w:r>
      <w:r w:rsidR="0033523D" w:rsidRPr="007E2BA1">
        <w:t>ные  группы жилых домов с приусадебными участками, спецобъекта с секционными ж</w:t>
      </w:r>
      <w:r w:rsidR="0033523D" w:rsidRPr="007E2BA1">
        <w:t>и</w:t>
      </w:r>
      <w:r w:rsidR="0033523D" w:rsidRPr="007E2BA1">
        <w:t>лыми домами и остатков среднего технического учебного заведения. Соцкультбыт</w:t>
      </w:r>
      <w:r w:rsidR="0033523D">
        <w:t xml:space="preserve"> отсу</w:t>
      </w:r>
      <w:r w:rsidR="0033523D">
        <w:t>т</w:t>
      </w:r>
      <w:r w:rsidR="0033523D">
        <w:t>ств</w:t>
      </w:r>
      <w:r w:rsidR="0033523D">
        <w:t>у</w:t>
      </w:r>
      <w:r w:rsidR="0033523D">
        <w:t>ет.</w:t>
      </w:r>
    </w:p>
    <w:p w:rsidR="00B267B2" w:rsidRPr="00DB6E61" w:rsidRDefault="00B267B2" w:rsidP="00DC0AB0">
      <w:pPr>
        <w:pStyle w:val="4"/>
        <w:tabs>
          <w:tab w:val="left" w:pos="540"/>
        </w:tabs>
        <w:rPr>
          <w:sz w:val="26"/>
          <w:szCs w:val="26"/>
        </w:rPr>
      </w:pPr>
      <w:bookmarkStart w:id="43" w:name="_Toc303273384"/>
      <w:r w:rsidRPr="00DB6E61">
        <w:rPr>
          <w:sz w:val="26"/>
          <w:szCs w:val="26"/>
        </w:rPr>
        <w:t>1.4.1.3. Объекты истории и культуры местного (краевого) значения Дальнер</w:t>
      </w:r>
      <w:r w:rsidRPr="00DB6E61">
        <w:rPr>
          <w:sz w:val="26"/>
          <w:szCs w:val="26"/>
        </w:rPr>
        <w:t>е</w:t>
      </w:r>
      <w:r w:rsidRPr="00DB6E61">
        <w:rPr>
          <w:sz w:val="26"/>
          <w:szCs w:val="26"/>
        </w:rPr>
        <w:t>ченского городского округа</w:t>
      </w:r>
      <w:bookmarkEnd w:id="43"/>
    </w:p>
    <w:p w:rsidR="00B267B2" w:rsidRDefault="006D199C" w:rsidP="00DC0AB0">
      <w:pPr>
        <w:tabs>
          <w:tab w:val="left" w:pos="540"/>
        </w:tabs>
        <w:spacing w:line="360" w:lineRule="auto"/>
        <w:jc w:val="both"/>
      </w:pPr>
      <w:r>
        <w:tab/>
      </w:r>
      <w:r w:rsidR="00B267B2" w:rsidRPr="00B267B2">
        <w:t xml:space="preserve">Большинство памятников </w:t>
      </w:r>
      <w:r w:rsidR="00B267B2">
        <w:t>Д</w:t>
      </w:r>
      <w:r w:rsidR="0080790E">
        <w:t xml:space="preserve">альнереченского городского округа </w:t>
      </w:r>
      <w:r w:rsidR="00B267B2">
        <w:t xml:space="preserve"> </w:t>
      </w:r>
      <w:r w:rsidR="00B267B2" w:rsidRPr="00B267B2">
        <w:t xml:space="preserve"> с</w:t>
      </w:r>
      <w:r w:rsidR="00B267B2">
        <w:t>вязано с военной ист</w:t>
      </w:r>
      <w:r w:rsidR="00B267B2">
        <w:t>о</w:t>
      </w:r>
      <w:r w:rsidR="00B267B2">
        <w:t xml:space="preserve">рией страны. На этой территории создавались казачьи поселения, затем - пограничная застава для охраны дальневосточной границы России, </w:t>
      </w:r>
      <w:r w:rsidR="005A49E2">
        <w:t>на этой же терр</w:t>
      </w:r>
      <w:r w:rsidR="005A49E2">
        <w:t>и</w:t>
      </w:r>
      <w:r w:rsidR="005A49E2">
        <w:t xml:space="preserve">тории возникали межгосударственные конфликты и войны. </w:t>
      </w:r>
    </w:p>
    <w:p w:rsidR="002C707D" w:rsidRPr="005A49E2" w:rsidRDefault="002C707D" w:rsidP="00DC0AB0">
      <w:pPr>
        <w:tabs>
          <w:tab w:val="left" w:pos="540"/>
        </w:tabs>
        <w:rPr>
          <w:b/>
        </w:rPr>
      </w:pPr>
      <w:r>
        <w:rPr>
          <w:b/>
        </w:rPr>
        <w:t xml:space="preserve">Государственный  </w:t>
      </w:r>
      <w:r w:rsidRPr="005A49E2">
        <w:rPr>
          <w:b/>
        </w:rPr>
        <w:t>список недвижимых памятников истории и культуры м</w:t>
      </w:r>
      <w:r w:rsidRPr="005A49E2">
        <w:rPr>
          <w:b/>
        </w:rPr>
        <w:t>е</w:t>
      </w:r>
      <w:r w:rsidRPr="005A49E2">
        <w:rPr>
          <w:b/>
        </w:rPr>
        <w:t>стного (краевого) значения</w:t>
      </w:r>
      <w:r>
        <w:rPr>
          <w:b/>
        </w:rPr>
        <w:t xml:space="preserve">, расположенных на территории городского округа </w:t>
      </w:r>
      <w:r w:rsidRPr="005A49E2">
        <w:rPr>
          <w:b/>
        </w:rPr>
        <w:t xml:space="preserve"> (</w:t>
      </w:r>
      <w:r w:rsidR="007D4F48">
        <w:rPr>
          <w:b/>
        </w:rPr>
        <w:t>П</w:t>
      </w:r>
      <w:r>
        <w:rPr>
          <w:b/>
        </w:rPr>
        <w:t>остано</w:t>
      </w:r>
      <w:r>
        <w:rPr>
          <w:b/>
        </w:rPr>
        <w:t>в</w:t>
      </w:r>
      <w:r>
        <w:rPr>
          <w:b/>
        </w:rPr>
        <w:t>ление</w:t>
      </w:r>
      <w:r w:rsidRPr="005A49E2">
        <w:rPr>
          <w:b/>
        </w:rPr>
        <w:t xml:space="preserve"> губе</w:t>
      </w:r>
      <w:r w:rsidRPr="005A49E2">
        <w:rPr>
          <w:b/>
        </w:rPr>
        <w:t>р</w:t>
      </w:r>
      <w:r w:rsidRPr="005A49E2">
        <w:rPr>
          <w:b/>
        </w:rPr>
        <w:t>натора края от 29.09.2000г. №653)</w:t>
      </w:r>
    </w:p>
    <w:p w:rsidR="002C707D" w:rsidRPr="00B267B2" w:rsidRDefault="002C707D" w:rsidP="00DC0AB0">
      <w:pPr>
        <w:tabs>
          <w:tab w:val="left" w:pos="540"/>
        </w:tabs>
        <w:jc w:val="right"/>
      </w:pPr>
      <w:r>
        <w:t>Таблица №1.6.1.1.-1</w:t>
      </w:r>
    </w:p>
    <w:tbl>
      <w:tblPr>
        <w:tblW w:w="9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741"/>
        <w:gridCol w:w="4982"/>
        <w:gridCol w:w="3745"/>
        <w:tblGridChange w:id="44">
          <w:tblGrid>
            <w:gridCol w:w="741"/>
            <w:gridCol w:w="4982"/>
            <w:gridCol w:w="3745"/>
          </w:tblGrid>
        </w:tblGridChange>
      </w:tblGrid>
      <w:tr w:rsidR="00C6055C">
        <w:tc>
          <w:tcPr>
            <w:tcW w:w="741" w:type="dxa"/>
          </w:tcPr>
          <w:p w:rsidR="00C6055C" w:rsidRDefault="00C6055C" w:rsidP="00DC0AB0">
            <w:pPr>
              <w:tabs>
                <w:tab w:val="left" w:pos="540"/>
              </w:tabs>
            </w:pPr>
            <w:r>
              <w:t>№/№</w:t>
            </w:r>
          </w:p>
        </w:tc>
        <w:tc>
          <w:tcPr>
            <w:tcW w:w="4982" w:type="dxa"/>
          </w:tcPr>
          <w:p w:rsidR="00C6055C" w:rsidRDefault="00C6055C" w:rsidP="00DC0AB0">
            <w:pPr>
              <w:tabs>
                <w:tab w:val="left" w:pos="540"/>
              </w:tabs>
            </w:pPr>
            <w:r>
              <w:t>Наименование памятника, дата сооружения, а</w:t>
            </w:r>
            <w:r>
              <w:t>в</w:t>
            </w:r>
            <w:r>
              <w:t>тор</w:t>
            </w:r>
          </w:p>
        </w:tc>
        <w:tc>
          <w:tcPr>
            <w:tcW w:w="3745" w:type="dxa"/>
          </w:tcPr>
          <w:p w:rsidR="00C6055C" w:rsidRDefault="00C6055C" w:rsidP="00DC0AB0">
            <w:pPr>
              <w:tabs>
                <w:tab w:val="left" w:pos="540"/>
              </w:tabs>
            </w:pPr>
            <w:r>
              <w:t>Местонахождение памятника</w:t>
            </w:r>
          </w:p>
        </w:tc>
      </w:tr>
      <w:tr w:rsidR="00C6055C">
        <w:tc>
          <w:tcPr>
            <w:tcW w:w="741" w:type="dxa"/>
          </w:tcPr>
          <w:p w:rsidR="00C6055C" w:rsidRDefault="00C6055C" w:rsidP="00DC0AB0">
            <w:pPr>
              <w:tabs>
                <w:tab w:val="left" w:pos="540"/>
              </w:tabs>
              <w:jc w:val="center"/>
            </w:pPr>
            <w:r>
              <w:t>1</w:t>
            </w:r>
          </w:p>
        </w:tc>
        <w:tc>
          <w:tcPr>
            <w:tcW w:w="4982" w:type="dxa"/>
          </w:tcPr>
          <w:p w:rsidR="00C6055C" w:rsidRDefault="00C6055C" w:rsidP="00DC0AB0">
            <w:pPr>
              <w:tabs>
                <w:tab w:val="left" w:pos="540"/>
              </w:tabs>
              <w:jc w:val="center"/>
            </w:pPr>
            <w:r>
              <w:t>2</w:t>
            </w:r>
          </w:p>
        </w:tc>
        <w:tc>
          <w:tcPr>
            <w:tcW w:w="3745" w:type="dxa"/>
          </w:tcPr>
          <w:p w:rsidR="00C6055C" w:rsidRDefault="00C6055C" w:rsidP="00DC0AB0">
            <w:pPr>
              <w:tabs>
                <w:tab w:val="left" w:pos="540"/>
              </w:tabs>
              <w:jc w:val="center"/>
            </w:pPr>
            <w:r>
              <w:t>3</w:t>
            </w:r>
          </w:p>
        </w:tc>
      </w:tr>
      <w:tr w:rsidR="00C6055C">
        <w:tc>
          <w:tcPr>
            <w:tcW w:w="741" w:type="dxa"/>
          </w:tcPr>
          <w:p w:rsidR="00C6055C" w:rsidRDefault="00C6055C" w:rsidP="00DC0AB0">
            <w:pPr>
              <w:tabs>
                <w:tab w:val="left" w:pos="540"/>
              </w:tabs>
              <w:jc w:val="center"/>
            </w:pPr>
          </w:p>
        </w:tc>
        <w:tc>
          <w:tcPr>
            <w:tcW w:w="4982" w:type="dxa"/>
          </w:tcPr>
          <w:p w:rsidR="00C6055C" w:rsidRDefault="00C6055C" w:rsidP="00DC0AB0">
            <w:pPr>
              <w:tabs>
                <w:tab w:val="left" w:pos="540"/>
              </w:tabs>
              <w:jc w:val="center"/>
            </w:pPr>
            <w:r>
              <w:t>Памятники   архитектуры:</w:t>
            </w:r>
          </w:p>
        </w:tc>
        <w:tc>
          <w:tcPr>
            <w:tcW w:w="3745" w:type="dxa"/>
          </w:tcPr>
          <w:p w:rsidR="00C6055C" w:rsidRDefault="00C6055C" w:rsidP="00DC0AB0">
            <w:pPr>
              <w:tabs>
                <w:tab w:val="left" w:pos="540"/>
              </w:tabs>
              <w:jc w:val="center"/>
            </w:pPr>
          </w:p>
        </w:tc>
      </w:tr>
      <w:tr w:rsidR="00C6055C">
        <w:tc>
          <w:tcPr>
            <w:tcW w:w="741" w:type="dxa"/>
          </w:tcPr>
          <w:p w:rsidR="00C6055C" w:rsidRDefault="00C6055C" w:rsidP="00DC0AB0">
            <w:pPr>
              <w:tabs>
                <w:tab w:val="left" w:pos="540"/>
              </w:tabs>
              <w:jc w:val="center"/>
            </w:pPr>
            <w:r>
              <w:t>1</w:t>
            </w:r>
          </w:p>
        </w:tc>
        <w:tc>
          <w:tcPr>
            <w:tcW w:w="4982" w:type="dxa"/>
          </w:tcPr>
          <w:p w:rsidR="00C6055C" w:rsidRDefault="00C6055C" w:rsidP="00DC0AB0">
            <w:pPr>
              <w:tabs>
                <w:tab w:val="left" w:pos="540"/>
              </w:tabs>
              <w:jc w:val="center"/>
            </w:pPr>
            <w:r>
              <w:t xml:space="preserve">Здание вокзала ж/д станции Иман»,  начало </w:t>
            </w:r>
            <w:r w:rsidRPr="00100BCC">
              <w:rPr>
                <w:lang w:val="en-US"/>
              </w:rPr>
              <w:t>XX</w:t>
            </w:r>
            <w:r>
              <w:t xml:space="preserve"> века</w:t>
            </w:r>
          </w:p>
        </w:tc>
        <w:tc>
          <w:tcPr>
            <w:tcW w:w="3745" w:type="dxa"/>
          </w:tcPr>
          <w:p w:rsidR="00C6055C" w:rsidRDefault="00C6055C" w:rsidP="00DC0AB0">
            <w:pPr>
              <w:tabs>
                <w:tab w:val="left" w:pos="540"/>
              </w:tabs>
              <w:jc w:val="center"/>
            </w:pPr>
            <w:r>
              <w:t>Уссурийская ул., ж/д станция Дальнереченск, строение Л</w:t>
            </w:r>
            <w:r>
              <w:t>и</w:t>
            </w:r>
            <w:r>
              <w:t>тер Р»,</w:t>
            </w:r>
          </w:p>
        </w:tc>
      </w:tr>
      <w:tr w:rsidR="00C6055C">
        <w:tc>
          <w:tcPr>
            <w:tcW w:w="741" w:type="dxa"/>
          </w:tcPr>
          <w:p w:rsidR="00C6055C" w:rsidRDefault="00C6055C" w:rsidP="00DC0AB0">
            <w:pPr>
              <w:tabs>
                <w:tab w:val="left" w:pos="540"/>
              </w:tabs>
              <w:jc w:val="center"/>
            </w:pPr>
            <w:r>
              <w:t>2</w:t>
            </w:r>
          </w:p>
        </w:tc>
        <w:tc>
          <w:tcPr>
            <w:tcW w:w="4982" w:type="dxa"/>
          </w:tcPr>
          <w:p w:rsidR="00C6055C" w:rsidRDefault="00C6055C" w:rsidP="00DC0AB0">
            <w:pPr>
              <w:tabs>
                <w:tab w:val="left" w:pos="540"/>
              </w:tabs>
              <w:jc w:val="center"/>
            </w:pPr>
            <w:r>
              <w:t>Водонапорная башня ж/д станции Иман, н</w:t>
            </w:r>
            <w:r>
              <w:t>а</w:t>
            </w:r>
            <w:r>
              <w:t xml:space="preserve">чало </w:t>
            </w:r>
            <w:r w:rsidRPr="00100BCC">
              <w:rPr>
                <w:lang w:val="en-US"/>
              </w:rPr>
              <w:t>XX</w:t>
            </w:r>
            <w:r>
              <w:t xml:space="preserve"> века</w:t>
            </w:r>
          </w:p>
        </w:tc>
        <w:tc>
          <w:tcPr>
            <w:tcW w:w="3745" w:type="dxa"/>
          </w:tcPr>
          <w:p w:rsidR="00C6055C" w:rsidRDefault="00C6055C" w:rsidP="00DC0AB0">
            <w:pPr>
              <w:tabs>
                <w:tab w:val="left" w:pos="540"/>
              </w:tabs>
              <w:jc w:val="center"/>
            </w:pPr>
            <w:r>
              <w:t>На ж/д полотне, у виадука</w:t>
            </w:r>
          </w:p>
        </w:tc>
      </w:tr>
      <w:tr w:rsidR="00C6055C">
        <w:tc>
          <w:tcPr>
            <w:tcW w:w="741" w:type="dxa"/>
          </w:tcPr>
          <w:p w:rsidR="00C6055C" w:rsidRDefault="00C6055C" w:rsidP="00DC0AB0">
            <w:pPr>
              <w:tabs>
                <w:tab w:val="left" w:pos="540"/>
              </w:tabs>
              <w:jc w:val="center"/>
            </w:pPr>
            <w:r>
              <w:t>3</w:t>
            </w:r>
          </w:p>
        </w:tc>
        <w:tc>
          <w:tcPr>
            <w:tcW w:w="4982" w:type="dxa"/>
          </w:tcPr>
          <w:p w:rsidR="00C6055C" w:rsidRDefault="00C6055C" w:rsidP="00DC0AB0">
            <w:pPr>
              <w:tabs>
                <w:tab w:val="left" w:pos="540"/>
              </w:tabs>
              <w:jc w:val="center"/>
            </w:pPr>
            <w:r w:rsidRPr="00801D45">
              <w:t xml:space="preserve">Народный дом, начало </w:t>
            </w:r>
            <w:r w:rsidRPr="00100BCC">
              <w:rPr>
                <w:lang w:val="en-US"/>
              </w:rPr>
              <w:t>XX</w:t>
            </w:r>
            <w:r w:rsidRPr="00801D45">
              <w:t xml:space="preserve"> века</w:t>
            </w:r>
          </w:p>
        </w:tc>
        <w:tc>
          <w:tcPr>
            <w:tcW w:w="3745" w:type="dxa"/>
          </w:tcPr>
          <w:p w:rsidR="00C6055C" w:rsidRDefault="00C6055C" w:rsidP="00DC0AB0">
            <w:pPr>
              <w:tabs>
                <w:tab w:val="left" w:pos="540"/>
              </w:tabs>
              <w:jc w:val="center"/>
            </w:pPr>
            <w:r>
              <w:t>с</w:t>
            </w:r>
            <w:r w:rsidRPr="00801D45">
              <w:t>. Лазо, ул.Лазо,10, стр.А</w:t>
            </w:r>
          </w:p>
        </w:tc>
      </w:tr>
      <w:tr w:rsidR="00C6055C">
        <w:tc>
          <w:tcPr>
            <w:tcW w:w="741" w:type="dxa"/>
          </w:tcPr>
          <w:p w:rsidR="00C6055C" w:rsidRDefault="00C6055C" w:rsidP="00DC0AB0">
            <w:pPr>
              <w:tabs>
                <w:tab w:val="left" w:pos="540"/>
              </w:tabs>
              <w:jc w:val="center"/>
            </w:pPr>
            <w:r>
              <w:t>4</w:t>
            </w:r>
          </w:p>
        </w:tc>
        <w:tc>
          <w:tcPr>
            <w:tcW w:w="4982" w:type="dxa"/>
          </w:tcPr>
          <w:p w:rsidR="00C6055C" w:rsidRPr="00801D45" w:rsidRDefault="00C6055C" w:rsidP="00DC0AB0">
            <w:pPr>
              <w:tabs>
                <w:tab w:val="left" w:pos="540"/>
              </w:tabs>
              <w:jc w:val="center"/>
            </w:pPr>
            <w:r>
              <w:t>Жилые дома служащих железн</w:t>
            </w:r>
            <w:r>
              <w:t>о</w:t>
            </w:r>
            <w:r>
              <w:t>дорожной станции Иман (1908-1915гг) – памятник арх</w:t>
            </w:r>
            <w:r>
              <w:t>и</w:t>
            </w:r>
            <w:r>
              <w:t>тект</w:t>
            </w:r>
            <w:r>
              <w:t>у</w:t>
            </w:r>
            <w:r>
              <w:t>ры)</w:t>
            </w:r>
          </w:p>
        </w:tc>
        <w:tc>
          <w:tcPr>
            <w:tcW w:w="3745" w:type="dxa"/>
          </w:tcPr>
          <w:p w:rsidR="00C6055C" w:rsidRDefault="00C6055C" w:rsidP="00DC0AB0">
            <w:pPr>
              <w:tabs>
                <w:tab w:val="left" w:pos="540"/>
              </w:tabs>
              <w:jc w:val="center"/>
            </w:pPr>
            <w:r>
              <w:t>Ул. Героев Даманск</w:t>
            </w:r>
            <w:r>
              <w:t>о</w:t>
            </w:r>
            <w:r>
              <w:t>го,1А, ул. Свободы 77, ул.Уссурийская, 77, 58, 60, 62, 66, 78</w:t>
            </w:r>
          </w:p>
        </w:tc>
      </w:tr>
      <w:tr w:rsidR="00C6055C">
        <w:tc>
          <w:tcPr>
            <w:tcW w:w="741" w:type="dxa"/>
          </w:tcPr>
          <w:p w:rsidR="00C6055C" w:rsidRDefault="00C6055C" w:rsidP="00DC0AB0">
            <w:pPr>
              <w:tabs>
                <w:tab w:val="left" w:pos="540"/>
              </w:tabs>
              <w:jc w:val="center"/>
            </w:pPr>
            <w:r>
              <w:t>5</w:t>
            </w:r>
          </w:p>
        </w:tc>
        <w:tc>
          <w:tcPr>
            <w:tcW w:w="4982" w:type="dxa"/>
          </w:tcPr>
          <w:p w:rsidR="00C6055C" w:rsidRDefault="00C6055C" w:rsidP="00DC0AB0">
            <w:pPr>
              <w:tabs>
                <w:tab w:val="left" w:pos="540"/>
              </w:tabs>
              <w:jc w:val="center"/>
            </w:pPr>
            <w:r>
              <w:t>Здание То</w:t>
            </w:r>
            <w:r>
              <w:t>р</w:t>
            </w:r>
            <w:r>
              <w:t xml:space="preserve">гового дома «Кунст и Альберс» </w:t>
            </w:r>
            <w:smartTag w:uri="urn:schemas-microsoft-com:office:smarttags" w:element="metricconverter">
              <w:smartTagPr>
                <w:attr w:name="ProductID" w:val="1908 г"/>
              </w:smartTagPr>
              <w:r>
                <w:t>1908 г</w:t>
              </w:r>
            </w:smartTag>
            <w:r>
              <w:t xml:space="preserve">., </w:t>
            </w:r>
          </w:p>
        </w:tc>
        <w:tc>
          <w:tcPr>
            <w:tcW w:w="3745" w:type="dxa"/>
          </w:tcPr>
          <w:p w:rsidR="00C6055C" w:rsidRDefault="00C6055C" w:rsidP="00DC0AB0">
            <w:pPr>
              <w:tabs>
                <w:tab w:val="left" w:pos="540"/>
              </w:tabs>
              <w:jc w:val="center"/>
            </w:pPr>
            <w:r>
              <w:t>Г. Дальнереченск, ул. Флегонт</w:t>
            </w:r>
            <w:r>
              <w:t>о</w:t>
            </w:r>
            <w:r>
              <w:t>ва, 8</w:t>
            </w:r>
          </w:p>
        </w:tc>
      </w:tr>
      <w:tr w:rsidR="00C6055C">
        <w:tc>
          <w:tcPr>
            <w:tcW w:w="741" w:type="dxa"/>
          </w:tcPr>
          <w:p w:rsidR="00C6055C" w:rsidRDefault="00C6055C" w:rsidP="00DC0AB0">
            <w:pPr>
              <w:tabs>
                <w:tab w:val="left" w:pos="540"/>
              </w:tabs>
              <w:jc w:val="center"/>
            </w:pPr>
            <w:r>
              <w:t>6</w:t>
            </w:r>
          </w:p>
        </w:tc>
        <w:tc>
          <w:tcPr>
            <w:tcW w:w="4982" w:type="dxa"/>
          </w:tcPr>
          <w:p w:rsidR="00C6055C" w:rsidRDefault="00C6055C" w:rsidP="00DC0AB0">
            <w:pPr>
              <w:tabs>
                <w:tab w:val="left" w:pos="540"/>
              </w:tabs>
              <w:jc w:val="center"/>
            </w:pPr>
            <w:r>
              <w:t xml:space="preserve">Здание почты   </w:t>
            </w:r>
            <w:smartTag w:uri="urn:schemas-microsoft-com:office:smarttags" w:element="metricconverter">
              <w:smartTagPr>
                <w:attr w:name="ProductID" w:val="1904 г"/>
              </w:smartTagPr>
              <w:r>
                <w:t>1904 г</w:t>
              </w:r>
            </w:smartTag>
            <w:r>
              <w:t xml:space="preserve">. </w:t>
            </w:r>
          </w:p>
        </w:tc>
        <w:tc>
          <w:tcPr>
            <w:tcW w:w="3745" w:type="dxa"/>
          </w:tcPr>
          <w:p w:rsidR="00C6055C" w:rsidRDefault="00C6055C" w:rsidP="00DC0AB0">
            <w:pPr>
              <w:tabs>
                <w:tab w:val="left" w:pos="540"/>
              </w:tabs>
              <w:jc w:val="center"/>
            </w:pPr>
            <w:r>
              <w:t>Ул. Флегонтова, 26  (в собстве</w:t>
            </w:r>
            <w:r>
              <w:t>н</w:t>
            </w:r>
            <w:r>
              <w:t>ности у ИП «Ста</w:t>
            </w:r>
            <w:r>
              <w:t>р</w:t>
            </w:r>
            <w:r>
              <w:t>ков»)</w:t>
            </w:r>
          </w:p>
        </w:tc>
      </w:tr>
      <w:tr w:rsidR="00C6055C">
        <w:tc>
          <w:tcPr>
            <w:tcW w:w="741" w:type="dxa"/>
          </w:tcPr>
          <w:p w:rsidR="00C6055C" w:rsidRDefault="00C6055C" w:rsidP="00DC0AB0">
            <w:pPr>
              <w:tabs>
                <w:tab w:val="left" w:pos="540"/>
              </w:tabs>
              <w:jc w:val="center"/>
            </w:pPr>
            <w:r>
              <w:t>7</w:t>
            </w:r>
          </w:p>
        </w:tc>
        <w:tc>
          <w:tcPr>
            <w:tcW w:w="4982" w:type="dxa"/>
          </w:tcPr>
          <w:p w:rsidR="00C6055C" w:rsidRDefault="00C6055C" w:rsidP="00DC0AB0">
            <w:pPr>
              <w:tabs>
                <w:tab w:val="left" w:pos="540"/>
              </w:tabs>
              <w:jc w:val="center"/>
            </w:pPr>
            <w:r w:rsidRPr="00801D45">
              <w:t>Больница железнодорожной станции «М</w:t>
            </w:r>
            <w:r w:rsidRPr="00801D45">
              <w:t>у</w:t>
            </w:r>
            <w:r w:rsidRPr="00801D45">
              <w:t xml:space="preserve">равьев-Амурский», начало </w:t>
            </w:r>
            <w:r w:rsidRPr="00100BCC">
              <w:rPr>
                <w:lang w:val="en-US"/>
              </w:rPr>
              <w:t>XX</w:t>
            </w:r>
            <w:r w:rsidRPr="00801D45">
              <w:t xml:space="preserve"> века</w:t>
            </w:r>
          </w:p>
        </w:tc>
        <w:tc>
          <w:tcPr>
            <w:tcW w:w="3745" w:type="dxa"/>
          </w:tcPr>
          <w:p w:rsidR="00C6055C" w:rsidRDefault="00C6055C" w:rsidP="00DC0AB0">
            <w:pPr>
              <w:tabs>
                <w:tab w:val="left" w:pos="540"/>
              </w:tabs>
              <w:jc w:val="center"/>
            </w:pPr>
            <w:r>
              <w:t>с</w:t>
            </w:r>
            <w:r w:rsidRPr="00801D45">
              <w:t>. Лазо, ул.Лазо, стр.А, Б</w:t>
            </w:r>
          </w:p>
        </w:tc>
      </w:tr>
      <w:tr w:rsidR="00C6055C">
        <w:tc>
          <w:tcPr>
            <w:tcW w:w="741" w:type="dxa"/>
          </w:tcPr>
          <w:p w:rsidR="00C6055C" w:rsidRDefault="00C6055C" w:rsidP="00DC0AB0">
            <w:pPr>
              <w:tabs>
                <w:tab w:val="left" w:pos="540"/>
              </w:tabs>
              <w:jc w:val="center"/>
            </w:pPr>
            <w:r>
              <w:t>8</w:t>
            </w:r>
          </w:p>
        </w:tc>
        <w:tc>
          <w:tcPr>
            <w:tcW w:w="4982" w:type="dxa"/>
          </w:tcPr>
          <w:p w:rsidR="00C6055C" w:rsidRPr="00801D45" w:rsidRDefault="00C6055C" w:rsidP="00DC0AB0">
            <w:pPr>
              <w:tabs>
                <w:tab w:val="left" w:pos="540"/>
              </w:tabs>
              <w:jc w:val="center"/>
            </w:pPr>
            <w:r>
              <w:t xml:space="preserve">Свято-Троицкая церковь, </w:t>
            </w:r>
            <w:smartTag w:uri="urn:schemas-microsoft-com:office:smarttags" w:element="metricconverter">
              <w:smartTagPr>
                <w:attr w:name="ProductID" w:val="1909 г"/>
              </w:smartTagPr>
              <w:r>
                <w:t>1909 г</w:t>
              </w:r>
            </w:smartTag>
            <w:r>
              <w:t>.</w:t>
            </w:r>
          </w:p>
        </w:tc>
        <w:tc>
          <w:tcPr>
            <w:tcW w:w="3745" w:type="dxa"/>
          </w:tcPr>
          <w:p w:rsidR="00C6055C" w:rsidRDefault="00C6055C" w:rsidP="00DC0AB0">
            <w:pPr>
              <w:tabs>
                <w:tab w:val="left" w:pos="540"/>
              </w:tabs>
              <w:jc w:val="center"/>
            </w:pPr>
            <w:r>
              <w:t xml:space="preserve">Ул. Ленина </w:t>
            </w:r>
          </w:p>
        </w:tc>
      </w:tr>
      <w:tr w:rsidR="00C6055C">
        <w:tc>
          <w:tcPr>
            <w:tcW w:w="741" w:type="dxa"/>
          </w:tcPr>
          <w:p w:rsidR="00C6055C" w:rsidRDefault="00C6055C" w:rsidP="00DC0AB0">
            <w:pPr>
              <w:tabs>
                <w:tab w:val="left" w:pos="540"/>
              </w:tabs>
              <w:jc w:val="center"/>
            </w:pPr>
          </w:p>
        </w:tc>
        <w:tc>
          <w:tcPr>
            <w:tcW w:w="4982" w:type="dxa"/>
          </w:tcPr>
          <w:p w:rsidR="00C6055C" w:rsidRPr="00801D45" w:rsidRDefault="00C6055C" w:rsidP="00DC0AB0">
            <w:pPr>
              <w:tabs>
                <w:tab w:val="left" w:pos="540"/>
              </w:tabs>
              <w:jc w:val="center"/>
            </w:pPr>
            <w:r>
              <w:t>Памятники истории:</w:t>
            </w:r>
          </w:p>
        </w:tc>
        <w:tc>
          <w:tcPr>
            <w:tcW w:w="3745" w:type="dxa"/>
          </w:tcPr>
          <w:p w:rsidR="00C6055C" w:rsidRDefault="00C6055C" w:rsidP="00DC0AB0">
            <w:pPr>
              <w:tabs>
                <w:tab w:val="left" w:pos="540"/>
              </w:tabs>
              <w:jc w:val="center"/>
            </w:pPr>
          </w:p>
        </w:tc>
      </w:tr>
      <w:tr w:rsidR="00C6055C">
        <w:tc>
          <w:tcPr>
            <w:tcW w:w="741" w:type="dxa"/>
          </w:tcPr>
          <w:p w:rsidR="00C6055C" w:rsidRDefault="00C6055C" w:rsidP="00DC0AB0">
            <w:pPr>
              <w:tabs>
                <w:tab w:val="left" w:pos="540"/>
              </w:tabs>
              <w:jc w:val="center"/>
            </w:pPr>
            <w:r>
              <w:t>9</w:t>
            </w:r>
          </w:p>
        </w:tc>
        <w:tc>
          <w:tcPr>
            <w:tcW w:w="4982" w:type="dxa"/>
          </w:tcPr>
          <w:p w:rsidR="00C6055C" w:rsidRDefault="00C6055C" w:rsidP="00DC0AB0">
            <w:pPr>
              <w:tabs>
                <w:tab w:val="left" w:pos="540"/>
              </w:tabs>
              <w:jc w:val="center"/>
            </w:pPr>
            <w:r w:rsidRPr="00801D45">
              <w:t>Братская могила воинов, поги</w:t>
            </w:r>
            <w:r w:rsidRPr="00801D45">
              <w:t>б</w:t>
            </w:r>
            <w:r w:rsidRPr="00801D45">
              <w:t>ших в боях с японскими войск</w:t>
            </w:r>
            <w:r w:rsidRPr="00801D45">
              <w:t>а</w:t>
            </w:r>
            <w:r w:rsidRPr="00801D45">
              <w:t xml:space="preserve">ми в 1945г., в </w:t>
            </w:r>
            <w:smartTag w:uri="urn:schemas-microsoft-com:office:smarttags" w:element="metricconverter">
              <w:smartTagPr>
                <w:attr w:name="ProductID" w:val="1962 г"/>
              </w:smartTagPr>
              <w:r w:rsidRPr="00801D45">
                <w:t>1962 г</w:t>
              </w:r>
            </w:smartTag>
            <w:r w:rsidRPr="00801D45">
              <w:t>.</w:t>
            </w:r>
          </w:p>
        </w:tc>
        <w:tc>
          <w:tcPr>
            <w:tcW w:w="3745" w:type="dxa"/>
          </w:tcPr>
          <w:p w:rsidR="00C6055C" w:rsidRDefault="00C6055C" w:rsidP="00DC0AB0">
            <w:pPr>
              <w:tabs>
                <w:tab w:val="left" w:pos="540"/>
              </w:tabs>
              <w:jc w:val="center"/>
            </w:pPr>
            <w:r>
              <w:t>с</w:t>
            </w:r>
            <w:r w:rsidRPr="00801D45">
              <w:t>. Лазо, кладбище</w:t>
            </w:r>
          </w:p>
        </w:tc>
      </w:tr>
      <w:tr w:rsidR="009727F0">
        <w:tc>
          <w:tcPr>
            <w:tcW w:w="741" w:type="dxa"/>
          </w:tcPr>
          <w:p w:rsidR="009727F0" w:rsidRDefault="009727F0" w:rsidP="00DC0AB0">
            <w:pPr>
              <w:tabs>
                <w:tab w:val="left" w:pos="540"/>
              </w:tabs>
              <w:jc w:val="center"/>
            </w:pPr>
          </w:p>
          <w:p w:rsidR="009727F0" w:rsidRDefault="009727F0" w:rsidP="00DC0AB0">
            <w:pPr>
              <w:tabs>
                <w:tab w:val="left" w:pos="540"/>
              </w:tabs>
              <w:jc w:val="center"/>
            </w:pPr>
          </w:p>
          <w:p w:rsidR="009727F0" w:rsidRDefault="009727F0" w:rsidP="00DC0AB0">
            <w:pPr>
              <w:tabs>
                <w:tab w:val="left" w:pos="540"/>
              </w:tabs>
              <w:jc w:val="center"/>
            </w:pPr>
          </w:p>
        </w:tc>
        <w:tc>
          <w:tcPr>
            <w:tcW w:w="4982" w:type="dxa"/>
          </w:tcPr>
          <w:p w:rsidR="009727F0" w:rsidRDefault="009727F0" w:rsidP="00DC0AB0">
            <w:pPr>
              <w:tabs>
                <w:tab w:val="left" w:pos="540"/>
              </w:tabs>
              <w:jc w:val="center"/>
            </w:pPr>
          </w:p>
          <w:p w:rsidR="009727F0" w:rsidRPr="00801D45" w:rsidRDefault="009727F0" w:rsidP="00DC0AB0">
            <w:pPr>
              <w:tabs>
                <w:tab w:val="left" w:pos="540"/>
              </w:tabs>
              <w:jc w:val="center"/>
            </w:pPr>
            <w:r>
              <w:t>Перечень памятников</w:t>
            </w:r>
          </w:p>
        </w:tc>
        <w:tc>
          <w:tcPr>
            <w:tcW w:w="3745" w:type="dxa"/>
          </w:tcPr>
          <w:p w:rsidR="009727F0" w:rsidRDefault="009727F0" w:rsidP="00DC0AB0">
            <w:pPr>
              <w:tabs>
                <w:tab w:val="left" w:pos="540"/>
              </w:tabs>
              <w:jc w:val="center"/>
            </w:pPr>
          </w:p>
        </w:tc>
      </w:tr>
      <w:tr w:rsidR="00C6055C">
        <w:tc>
          <w:tcPr>
            <w:tcW w:w="741" w:type="dxa"/>
          </w:tcPr>
          <w:p w:rsidR="00C6055C" w:rsidRDefault="00C6055C" w:rsidP="00DC0AB0">
            <w:pPr>
              <w:tabs>
                <w:tab w:val="left" w:pos="540"/>
              </w:tabs>
            </w:pPr>
            <w:r>
              <w:t>1</w:t>
            </w:r>
          </w:p>
        </w:tc>
        <w:tc>
          <w:tcPr>
            <w:tcW w:w="4982" w:type="dxa"/>
          </w:tcPr>
          <w:p w:rsidR="00C6055C" w:rsidRDefault="00C6055C" w:rsidP="00DC0AB0">
            <w:pPr>
              <w:tabs>
                <w:tab w:val="left" w:pos="540"/>
              </w:tabs>
            </w:pPr>
            <w:r>
              <w:t>Братская могила русских и корейских парт</w:t>
            </w:r>
            <w:r>
              <w:t>и</w:t>
            </w:r>
            <w:r>
              <w:t>зан, погибших в боях в годы гражда</w:t>
            </w:r>
            <w:r>
              <w:t>н</w:t>
            </w:r>
            <w:r>
              <w:t>ской войны</w:t>
            </w:r>
          </w:p>
        </w:tc>
        <w:tc>
          <w:tcPr>
            <w:tcW w:w="3745" w:type="dxa"/>
          </w:tcPr>
          <w:p w:rsidR="00C6055C" w:rsidRDefault="00C6055C" w:rsidP="00DC0AB0">
            <w:pPr>
              <w:tabs>
                <w:tab w:val="left" w:pos="540"/>
              </w:tabs>
            </w:pPr>
            <w:r>
              <w:t>Г. Дальнереченск, южная о</w:t>
            </w:r>
            <w:r>
              <w:t>к</w:t>
            </w:r>
            <w:r>
              <w:t>раина гор</w:t>
            </w:r>
            <w:r>
              <w:t>о</w:t>
            </w:r>
            <w:r>
              <w:t>да</w:t>
            </w:r>
          </w:p>
        </w:tc>
      </w:tr>
      <w:tr w:rsidR="00C6055C">
        <w:tc>
          <w:tcPr>
            <w:tcW w:w="741" w:type="dxa"/>
          </w:tcPr>
          <w:p w:rsidR="00C6055C" w:rsidRDefault="00C6055C" w:rsidP="00DC0AB0">
            <w:pPr>
              <w:tabs>
                <w:tab w:val="left" w:pos="540"/>
              </w:tabs>
            </w:pPr>
            <w:r>
              <w:t>2</w:t>
            </w:r>
          </w:p>
        </w:tc>
        <w:tc>
          <w:tcPr>
            <w:tcW w:w="4982" w:type="dxa"/>
          </w:tcPr>
          <w:p w:rsidR="00C6055C" w:rsidRDefault="00C6055C" w:rsidP="00DC0AB0">
            <w:pPr>
              <w:tabs>
                <w:tab w:val="left" w:pos="540"/>
              </w:tabs>
            </w:pPr>
            <w:r>
              <w:t>Мемориальный комплекс п</w:t>
            </w:r>
            <w:r>
              <w:t>о</w:t>
            </w:r>
            <w:r>
              <w:t>гибшим в борьбе с японскими милитаристами при  защите Г</w:t>
            </w:r>
            <w:r>
              <w:t>о</w:t>
            </w:r>
            <w:r>
              <w:t>сударственной границы ( бра</w:t>
            </w:r>
            <w:r>
              <w:t>т</w:t>
            </w:r>
            <w:r>
              <w:t>ская могила воинов Советской армии, павших в августе 1945 года при штурме Хутоусского укрепра</w:t>
            </w:r>
            <w:r>
              <w:t>й</w:t>
            </w:r>
            <w:r>
              <w:t>она)</w:t>
            </w:r>
          </w:p>
        </w:tc>
        <w:tc>
          <w:tcPr>
            <w:tcW w:w="3745" w:type="dxa"/>
          </w:tcPr>
          <w:p w:rsidR="00C6055C" w:rsidRDefault="00C6055C" w:rsidP="00DC0AB0">
            <w:pPr>
              <w:tabs>
                <w:tab w:val="left" w:pos="540"/>
              </w:tabs>
            </w:pPr>
            <w:r>
              <w:t xml:space="preserve">Г. Дальнереченск,  гарнизон Графский </w:t>
            </w:r>
          </w:p>
        </w:tc>
      </w:tr>
      <w:tr w:rsidR="00C6055C">
        <w:tc>
          <w:tcPr>
            <w:tcW w:w="741" w:type="dxa"/>
          </w:tcPr>
          <w:p w:rsidR="00C6055C" w:rsidRDefault="00C6055C" w:rsidP="00DC0AB0">
            <w:pPr>
              <w:tabs>
                <w:tab w:val="left" w:pos="540"/>
              </w:tabs>
            </w:pPr>
            <w:r>
              <w:t>3</w:t>
            </w:r>
          </w:p>
        </w:tc>
        <w:tc>
          <w:tcPr>
            <w:tcW w:w="4982" w:type="dxa"/>
          </w:tcPr>
          <w:p w:rsidR="00C6055C" w:rsidRDefault="00C6055C" w:rsidP="00DC0AB0">
            <w:pPr>
              <w:tabs>
                <w:tab w:val="left" w:pos="540"/>
              </w:tabs>
            </w:pPr>
            <w:r>
              <w:t>Мемориальный комплекс воинам пограни</w:t>
            </w:r>
            <w:r>
              <w:t>ч</w:t>
            </w:r>
            <w:r>
              <w:t>никам, погибшим при защите государстве</w:t>
            </w:r>
            <w:r>
              <w:t>н</w:t>
            </w:r>
            <w:r>
              <w:t>ной гран</w:t>
            </w:r>
            <w:r>
              <w:t>и</w:t>
            </w:r>
            <w:r>
              <w:t>цы СССР</w:t>
            </w:r>
            <w:r>
              <w:rPr>
                <w:rStyle w:val="af1"/>
              </w:rPr>
              <w:footnoteReference w:id="1"/>
            </w:r>
          </w:p>
        </w:tc>
        <w:tc>
          <w:tcPr>
            <w:tcW w:w="3745" w:type="dxa"/>
          </w:tcPr>
          <w:p w:rsidR="00C6055C" w:rsidRPr="00100BCC" w:rsidRDefault="00C6055C" w:rsidP="00DC0AB0">
            <w:pPr>
              <w:tabs>
                <w:tab w:val="left" w:pos="540"/>
              </w:tabs>
              <w:rPr>
                <w:highlight w:val="yellow"/>
              </w:rPr>
            </w:pPr>
            <w:r>
              <w:t>Г. Дальнереченск, главный вход на кладбище с ул. Кото</w:t>
            </w:r>
            <w:r>
              <w:t>в</w:t>
            </w:r>
            <w:r>
              <w:t>ского</w:t>
            </w:r>
          </w:p>
        </w:tc>
      </w:tr>
      <w:tr w:rsidR="00C6055C">
        <w:tc>
          <w:tcPr>
            <w:tcW w:w="741" w:type="dxa"/>
          </w:tcPr>
          <w:p w:rsidR="00C6055C" w:rsidRDefault="009727F0" w:rsidP="00DC0AB0">
            <w:pPr>
              <w:tabs>
                <w:tab w:val="left" w:pos="540"/>
              </w:tabs>
            </w:pPr>
            <w:r>
              <w:t>4</w:t>
            </w:r>
          </w:p>
        </w:tc>
        <w:tc>
          <w:tcPr>
            <w:tcW w:w="4982" w:type="dxa"/>
          </w:tcPr>
          <w:p w:rsidR="00C6055C" w:rsidRDefault="00C6055C" w:rsidP="00DC0AB0">
            <w:pPr>
              <w:tabs>
                <w:tab w:val="left" w:pos="540"/>
              </w:tabs>
            </w:pPr>
            <w:r>
              <w:t>Бюст М.И.Калинина (</w:t>
            </w:r>
            <w:smartTag w:uri="urn:schemas-microsoft-com:office:smarttags" w:element="metricconverter">
              <w:smartTagPr>
                <w:attr w:name="ProductID" w:val="1975 г"/>
              </w:smartTagPr>
              <w:r>
                <w:t>1975 г</w:t>
              </w:r>
            </w:smartTag>
            <w:r>
              <w:t>.) а</w:t>
            </w:r>
            <w:r>
              <w:t>в</w:t>
            </w:r>
            <w:r>
              <w:t>тор  Копытов Г.И.</w:t>
            </w:r>
          </w:p>
        </w:tc>
        <w:tc>
          <w:tcPr>
            <w:tcW w:w="3745" w:type="dxa"/>
          </w:tcPr>
          <w:p w:rsidR="00C6055C" w:rsidRDefault="00C6055C" w:rsidP="00DC0AB0">
            <w:pPr>
              <w:tabs>
                <w:tab w:val="left" w:pos="540"/>
              </w:tabs>
            </w:pPr>
            <w:r>
              <w:t>Ж/д станция Дальн</w:t>
            </w:r>
            <w:r>
              <w:t>е</w:t>
            </w:r>
            <w:r>
              <w:t>реченск</w:t>
            </w:r>
          </w:p>
        </w:tc>
      </w:tr>
      <w:tr w:rsidR="00C6055C">
        <w:tc>
          <w:tcPr>
            <w:tcW w:w="741" w:type="dxa"/>
          </w:tcPr>
          <w:p w:rsidR="00C6055C" w:rsidRDefault="009727F0" w:rsidP="00DC0AB0">
            <w:pPr>
              <w:tabs>
                <w:tab w:val="left" w:pos="540"/>
              </w:tabs>
            </w:pPr>
            <w:r>
              <w:t>5</w:t>
            </w:r>
          </w:p>
        </w:tc>
        <w:tc>
          <w:tcPr>
            <w:tcW w:w="4982" w:type="dxa"/>
          </w:tcPr>
          <w:p w:rsidR="00C6055C" w:rsidRDefault="00C6055C" w:rsidP="00DC0AB0">
            <w:pPr>
              <w:tabs>
                <w:tab w:val="left" w:pos="540"/>
              </w:tabs>
            </w:pPr>
            <w:r>
              <w:t>Памятник работникам лесокомбината, п</w:t>
            </w:r>
            <w:r>
              <w:t>о</w:t>
            </w:r>
            <w:r>
              <w:t xml:space="preserve">гибшим в годы ВОВ </w:t>
            </w:r>
            <w:smartTag w:uri="urn:schemas-microsoft-com:office:smarttags" w:element="metricconverter">
              <w:smartTagPr>
                <w:attr w:name="ProductID" w:val="1976 г"/>
              </w:smartTagPr>
              <w:r>
                <w:t>1976 г</w:t>
              </w:r>
            </w:smartTag>
            <w:r>
              <w:t>.</w:t>
            </w:r>
          </w:p>
        </w:tc>
        <w:tc>
          <w:tcPr>
            <w:tcW w:w="3745" w:type="dxa"/>
          </w:tcPr>
          <w:p w:rsidR="00C6055C" w:rsidRDefault="00C6055C" w:rsidP="00DC0AB0">
            <w:pPr>
              <w:tabs>
                <w:tab w:val="left" w:pos="540"/>
              </w:tabs>
            </w:pPr>
            <w:r>
              <w:t>Ул. Чапаева 8</w:t>
            </w:r>
          </w:p>
        </w:tc>
      </w:tr>
      <w:tr w:rsidR="00C6055C">
        <w:tc>
          <w:tcPr>
            <w:tcW w:w="741" w:type="dxa"/>
          </w:tcPr>
          <w:p w:rsidR="00C6055C" w:rsidRDefault="009727F0" w:rsidP="00DC0AB0">
            <w:pPr>
              <w:tabs>
                <w:tab w:val="left" w:pos="540"/>
              </w:tabs>
            </w:pPr>
            <w:r>
              <w:t>6</w:t>
            </w:r>
          </w:p>
        </w:tc>
        <w:tc>
          <w:tcPr>
            <w:tcW w:w="4982" w:type="dxa"/>
          </w:tcPr>
          <w:p w:rsidR="00C6055C" w:rsidRDefault="00C6055C" w:rsidP="00DC0AB0">
            <w:pPr>
              <w:tabs>
                <w:tab w:val="left" w:pos="540"/>
              </w:tabs>
            </w:pPr>
            <w:r>
              <w:t>Памятник  работникам деревообрабатыва</w:t>
            </w:r>
            <w:r>
              <w:t>ю</w:t>
            </w:r>
            <w:r>
              <w:t xml:space="preserve">щего комбината , погибшим в годы ВОВ  </w:t>
            </w:r>
          </w:p>
        </w:tc>
        <w:tc>
          <w:tcPr>
            <w:tcW w:w="3745" w:type="dxa"/>
          </w:tcPr>
          <w:p w:rsidR="00C6055C" w:rsidRDefault="00C6055C" w:rsidP="00DC0AB0">
            <w:pPr>
              <w:tabs>
                <w:tab w:val="left" w:pos="540"/>
              </w:tabs>
            </w:pPr>
            <w:r>
              <w:t>Ул. Т.Шевченко 1</w:t>
            </w:r>
          </w:p>
        </w:tc>
      </w:tr>
      <w:tr w:rsidR="00C6055C">
        <w:tc>
          <w:tcPr>
            <w:tcW w:w="741" w:type="dxa"/>
          </w:tcPr>
          <w:p w:rsidR="00C6055C" w:rsidRDefault="009727F0" w:rsidP="00DC0AB0">
            <w:pPr>
              <w:tabs>
                <w:tab w:val="left" w:pos="540"/>
              </w:tabs>
            </w:pPr>
            <w:r>
              <w:t>7</w:t>
            </w:r>
          </w:p>
        </w:tc>
        <w:tc>
          <w:tcPr>
            <w:tcW w:w="4982" w:type="dxa"/>
          </w:tcPr>
          <w:p w:rsidR="00C6055C" w:rsidRDefault="00C6055C" w:rsidP="00DC0AB0">
            <w:pPr>
              <w:tabs>
                <w:tab w:val="left" w:pos="540"/>
              </w:tabs>
            </w:pPr>
            <w:r>
              <w:t>Аллея Героев Советского Союза</w:t>
            </w:r>
          </w:p>
        </w:tc>
        <w:tc>
          <w:tcPr>
            <w:tcW w:w="3745" w:type="dxa"/>
          </w:tcPr>
          <w:p w:rsidR="00C6055C" w:rsidRDefault="00C6055C" w:rsidP="00DC0AB0">
            <w:pPr>
              <w:tabs>
                <w:tab w:val="left" w:pos="540"/>
              </w:tabs>
            </w:pPr>
            <w:r>
              <w:t>Ул. Победы</w:t>
            </w:r>
          </w:p>
        </w:tc>
      </w:tr>
      <w:tr w:rsidR="00C6055C">
        <w:tc>
          <w:tcPr>
            <w:tcW w:w="741" w:type="dxa"/>
          </w:tcPr>
          <w:p w:rsidR="00C6055C" w:rsidRDefault="009727F0" w:rsidP="00DC0AB0">
            <w:pPr>
              <w:tabs>
                <w:tab w:val="left" w:pos="540"/>
              </w:tabs>
            </w:pPr>
            <w:r>
              <w:t>8</w:t>
            </w:r>
          </w:p>
        </w:tc>
        <w:tc>
          <w:tcPr>
            <w:tcW w:w="4982" w:type="dxa"/>
          </w:tcPr>
          <w:p w:rsidR="00C6055C" w:rsidRDefault="00C6055C" w:rsidP="00DC0AB0">
            <w:pPr>
              <w:tabs>
                <w:tab w:val="left" w:pos="540"/>
              </w:tabs>
            </w:pPr>
            <w:r>
              <w:t>Памятник В.И.Ленину, устано</w:t>
            </w:r>
            <w:r>
              <w:t>в</w:t>
            </w:r>
            <w:r>
              <w:t xml:space="preserve">лен в </w:t>
            </w:r>
            <w:smartTag w:uri="urn:schemas-microsoft-com:office:smarttags" w:element="metricconverter">
              <w:smartTagPr>
                <w:attr w:name="ProductID" w:val="1974 г"/>
              </w:smartTagPr>
              <w:r>
                <w:t>1974 г</w:t>
              </w:r>
            </w:smartTag>
            <w:r>
              <w:t>.</w:t>
            </w:r>
          </w:p>
        </w:tc>
        <w:tc>
          <w:tcPr>
            <w:tcW w:w="3745" w:type="dxa"/>
          </w:tcPr>
          <w:p w:rsidR="00C6055C" w:rsidRDefault="00C6055C" w:rsidP="00DC0AB0">
            <w:pPr>
              <w:tabs>
                <w:tab w:val="left" w:pos="540"/>
              </w:tabs>
            </w:pPr>
            <w:r>
              <w:t>Ул. Т.Шевченко 1</w:t>
            </w:r>
          </w:p>
        </w:tc>
      </w:tr>
      <w:tr w:rsidR="00C6055C">
        <w:tc>
          <w:tcPr>
            <w:tcW w:w="741" w:type="dxa"/>
          </w:tcPr>
          <w:p w:rsidR="00C6055C" w:rsidRDefault="009727F0" w:rsidP="00DC0AB0">
            <w:pPr>
              <w:tabs>
                <w:tab w:val="left" w:pos="540"/>
              </w:tabs>
            </w:pPr>
            <w:r>
              <w:t>9</w:t>
            </w:r>
          </w:p>
        </w:tc>
        <w:tc>
          <w:tcPr>
            <w:tcW w:w="4982" w:type="dxa"/>
          </w:tcPr>
          <w:p w:rsidR="00C6055C" w:rsidRDefault="00C6055C" w:rsidP="00DC0AB0">
            <w:pPr>
              <w:tabs>
                <w:tab w:val="left" w:pos="540"/>
              </w:tabs>
            </w:pPr>
            <w:r>
              <w:t>Мемориальный комплекс «Героям - погр</w:t>
            </w:r>
            <w:r>
              <w:t>а</w:t>
            </w:r>
            <w:r>
              <w:t>ничникам, павшим 2 марта 1969 года на ос</w:t>
            </w:r>
            <w:r>
              <w:t>т</w:t>
            </w:r>
            <w:r>
              <w:t>рове Д</w:t>
            </w:r>
            <w:r>
              <w:t>а</w:t>
            </w:r>
            <w:r>
              <w:t xml:space="preserve">манском» </w:t>
            </w:r>
          </w:p>
        </w:tc>
        <w:tc>
          <w:tcPr>
            <w:tcW w:w="3745" w:type="dxa"/>
          </w:tcPr>
          <w:p w:rsidR="00C6055C" w:rsidRDefault="00C6055C" w:rsidP="00DC0AB0">
            <w:pPr>
              <w:tabs>
                <w:tab w:val="left" w:pos="540"/>
              </w:tabs>
            </w:pPr>
            <w:r>
              <w:t>Г. Дальнереченск - городской парк</w:t>
            </w:r>
          </w:p>
        </w:tc>
      </w:tr>
      <w:tr w:rsidR="00C6055C">
        <w:tc>
          <w:tcPr>
            <w:tcW w:w="741" w:type="dxa"/>
          </w:tcPr>
          <w:p w:rsidR="00C6055C" w:rsidRDefault="009727F0" w:rsidP="00DC0AB0">
            <w:pPr>
              <w:tabs>
                <w:tab w:val="left" w:pos="540"/>
              </w:tabs>
            </w:pPr>
            <w:r>
              <w:t>10</w:t>
            </w:r>
          </w:p>
        </w:tc>
        <w:tc>
          <w:tcPr>
            <w:tcW w:w="4982" w:type="dxa"/>
          </w:tcPr>
          <w:p w:rsidR="00C6055C" w:rsidRPr="002A2D33" w:rsidRDefault="00C6055C" w:rsidP="00DC0AB0">
            <w:pPr>
              <w:tabs>
                <w:tab w:val="left" w:pos="540"/>
              </w:tabs>
            </w:pPr>
            <w:r w:rsidRPr="002A2D33">
              <w:t xml:space="preserve">Братская могила партизан, погибших </w:t>
            </w:r>
            <w:r w:rsidR="006F19C6" w:rsidRPr="002A2D33">
              <w:t>з</w:t>
            </w:r>
            <w:r w:rsidRPr="002A2D33">
              <w:t>а осв</w:t>
            </w:r>
            <w:r w:rsidRPr="002A2D33">
              <w:t>о</w:t>
            </w:r>
            <w:r w:rsidRPr="002A2D33">
              <w:t>бождение Приморья от белогвардейцев и и</w:t>
            </w:r>
            <w:r w:rsidRPr="002A2D33">
              <w:t>н</w:t>
            </w:r>
            <w:r w:rsidRPr="002A2D33">
              <w:t>тервентов (1918-</w:t>
            </w:r>
            <w:smartTag w:uri="urn:schemas-microsoft-com:office:smarttags" w:element="metricconverter">
              <w:smartTagPr>
                <w:attr w:name="ProductID" w:val="1922 г"/>
              </w:smartTagPr>
              <w:r w:rsidRPr="002A2D33">
                <w:t>1922 г</w:t>
              </w:r>
            </w:smartTag>
            <w:r w:rsidRPr="002A2D33">
              <w:t>.) уст</w:t>
            </w:r>
            <w:r w:rsidRPr="002A2D33">
              <w:t>а</w:t>
            </w:r>
            <w:r w:rsidRPr="002A2D33">
              <w:t xml:space="preserve">новлен обелиск </w:t>
            </w:r>
            <w:smartTag w:uri="urn:schemas-microsoft-com:office:smarttags" w:element="metricconverter">
              <w:smartTagPr>
                <w:attr w:name="ProductID" w:val="1950 г"/>
              </w:smartTagPr>
              <w:r w:rsidRPr="002A2D33">
                <w:t>1950 г</w:t>
              </w:r>
            </w:smartTag>
            <w:r w:rsidRPr="002A2D33">
              <w:t xml:space="preserve">. </w:t>
            </w:r>
          </w:p>
          <w:p w:rsidR="00C6055C" w:rsidRPr="002A2D33" w:rsidRDefault="00C6055C" w:rsidP="00DC0AB0">
            <w:pPr>
              <w:tabs>
                <w:tab w:val="left" w:pos="540"/>
              </w:tabs>
            </w:pPr>
          </w:p>
        </w:tc>
        <w:tc>
          <w:tcPr>
            <w:tcW w:w="3745" w:type="dxa"/>
          </w:tcPr>
          <w:p w:rsidR="00C6055C" w:rsidRPr="002A2D33" w:rsidRDefault="00C6055C" w:rsidP="00DC0AB0">
            <w:pPr>
              <w:tabs>
                <w:tab w:val="left" w:pos="540"/>
              </w:tabs>
            </w:pPr>
            <w:r w:rsidRPr="002A2D33">
              <w:t>Восточная окраина с.Лазо</w:t>
            </w:r>
          </w:p>
        </w:tc>
      </w:tr>
      <w:tr w:rsidR="00C6055C">
        <w:tc>
          <w:tcPr>
            <w:tcW w:w="741" w:type="dxa"/>
          </w:tcPr>
          <w:p w:rsidR="00C6055C" w:rsidRDefault="009727F0" w:rsidP="00DC0AB0">
            <w:pPr>
              <w:tabs>
                <w:tab w:val="left" w:pos="540"/>
              </w:tabs>
            </w:pPr>
            <w:r>
              <w:t>11</w:t>
            </w:r>
          </w:p>
        </w:tc>
        <w:tc>
          <w:tcPr>
            <w:tcW w:w="4982" w:type="dxa"/>
          </w:tcPr>
          <w:p w:rsidR="00C6055C" w:rsidRDefault="00C6055C" w:rsidP="00DC0AB0">
            <w:pPr>
              <w:tabs>
                <w:tab w:val="left" w:pos="540"/>
              </w:tabs>
            </w:pPr>
            <w:r>
              <w:t>Памятник землякам, погибшим в годы Вел</w:t>
            </w:r>
            <w:r>
              <w:t>и</w:t>
            </w:r>
            <w:r>
              <w:t xml:space="preserve">кой Отечественной войны (автор Г.Н.Копытов </w:t>
            </w:r>
            <w:smartTag w:uri="urn:schemas-microsoft-com:office:smarttags" w:element="metricconverter">
              <w:smartTagPr>
                <w:attr w:name="ProductID" w:val="1976 г"/>
              </w:smartTagPr>
              <w:r>
                <w:t>1976 г</w:t>
              </w:r>
            </w:smartTag>
            <w:r>
              <w:t xml:space="preserve">.) </w:t>
            </w:r>
          </w:p>
        </w:tc>
        <w:tc>
          <w:tcPr>
            <w:tcW w:w="3745" w:type="dxa"/>
          </w:tcPr>
          <w:p w:rsidR="00C6055C" w:rsidRDefault="00C6055C" w:rsidP="00DC0AB0">
            <w:pPr>
              <w:tabs>
                <w:tab w:val="left" w:pos="540"/>
              </w:tabs>
            </w:pPr>
            <w:r>
              <w:t>Г. Дальнереченск, Ул. Победы</w:t>
            </w:r>
          </w:p>
        </w:tc>
      </w:tr>
      <w:tr w:rsidR="00C6055C">
        <w:tc>
          <w:tcPr>
            <w:tcW w:w="741" w:type="dxa"/>
          </w:tcPr>
          <w:p w:rsidR="00C6055C" w:rsidRDefault="009727F0" w:rsidP="00DC0AB0">
            <w:pPr>
              <w:tabs>
                <w:tab w:val="left" w:pos="540"/>
              </w:tabs>
            </w:pPr>
            <w:r>
              <w:t>12</w:t>
            </w:r>
          </w:p>
        </w:tc>
        <w:tc>
          <w:tcPr>
            <w:tcW w:w="4982" w:type="dxa"/>
          </w:tcPr>
          <w:p w:rsidR="00C6055C" w:rsidRDefault="00C6055C" w:rsidP="00DC0AB0">
            <w:pPr>
              <w:tabs>
                <w:tab w:val="left" w:pos="540"/>
              </w:tabs>
            </w:pPr>
            <w:r>
              <w:t>Памятник С. Лазо в селе Лазо</w:t>
            </w:r>
          </w:p>
        </w:tc>
        <w:tc>
          <w:tcPr>
            <w:tcW w:w="3745" w:type="dxa"/>
          </w:tcPr>
          <w:p w:rsidR="00C6055C" w:rsidRDefault="00C6055C" w:rsidP="00DC0AB0">
            <w:pPr>
              <w:tabs>
                <w:tab w:val="left" w:pos="540"/>
              </w:tabs>
            </w:pPr>
            <w:r>
              <w:t>Ж/д станция с. Лазо</w:t>
            </w:r>
          </w:p>
        </w:tc>
      </w:tr>
      <w:tr w:rsidR="00C6055C">
        <w:tc>
          <w:tcPr>
            <w:tcW w:w="741" w:type="dxa"/>
          </w:tcPr>
          <w:p w:rsidR="00C6055C" w:rsidRDefault="009727F0" w:rsidP="00DC0AB0">
            <w:pPr>
              <w:tabs>
                <w:tab w:val="left" w:pos="540"/>
              </w:tabs>
            </w:pPr>
            <w:r>
              <w:t>13</w:t>
            </w:r>
          </w:p>
        </w:tc>
        <w:tc>
          <w:tcPr>
            <w:tcW w:w="4982" w:type="dxa"/>
          </w:tcPr>
          <w:p w:rsidR="00C6055C" w:rsidRDefault="00C6055C" w:rsidP="00DC0AB0">
            <w:pPr>
              <w:tabs>
                <w:tab w:val="left" w:pos="540"/>
              </w:tabs>
            </w:pPr>
            <w:r>
              <w:t>Памятник археол</w:t>
            </w:r>
            <w:r>
              <w:t>о</w:t>
            </w:r>
            <w:r>
              <w:t>гии</w:t>
            </w:r>
          </w:p>
        </w:tc>
        <w:tc>
          <w:tcPr>
            <w:tcW w:w="3745" w:type="dxa"/>
          </w:tcPr>
          <w:p w:rsidR="00C6055C" w:rsidRDefault="00C6055C" w:rsidP="00DC0AB0">
            <w:pPr>
              <w:tabs>
                <w:tab w:val="left" w:pos="540"/>
              </w:tabs>
            </w:pPr>
            <w:r>
              <w:t>Левый берег р. Мал</w:t>
            </w:r>
            <w:r>
              <w:t>и</w:t>
            </w:r>
            <w:r>
              <w:t>новка, в 3-х км от ее впадения в р. Б. У</w:t>
            </w:r>
            <w:r>
              <w:t>с</w:t>
            </w:r>
            <w:r>
              <w:t>сурка</w:t>
            </w:r>
          </w:p>
        </w:tc>
      </w:tr>
      <w:tr w:rsidR="007D4F48">
        <w:tc>
          <w:tcPr>
            <w:tcW w:w="741" w:type="dxa"/>
          </w:tcPr>
          <w:p w:rsidR="007D4F48" w:rsidRDefault="007D4F48" w:rsidP="00DC0AB0">
            <w:pPr>
              <w:tabs>
                <w:tab w:val="left" w:pos="540"/>
              </w:tabs>
            </w:pPr>
          </w:p>
        </w:tc>
        <w:tc>
          <w:tcPr>
            <w:tcW w:w="8727" w:type="dxa"/>
            <w:gridSpan w:val="2"/>
          </w:tcPr>
          <w:p w:rsidR="007D4F48" w:rsidRDefault="007D4F48" w:rsidP="007D4F48">
            <w:pPr>
              <w:tabs>
                <w:tab w:val="left" w:pos="600"/>
              </w:tabs>
              <w:ind w:right="15"/>
              <w:jc w:val="center"/>
              <w:rPr>
                <w:b/>
              </w:rPr>
            </w:pPr>
            <w:r w:rsidRPr="00883506">
              <w:rPr>
                <w:b/>
              </w:rPr>
              <w:t>Объект культурного наследия федерального значения</w:t>
            </w:r>
            <w:r>
              <w:rPr>
                <w:b/>
              </w:rPr>
              <w:t xml:space="preserve"> </w:t>
            </w:r>
          </w:p>
          <w:p w:rsidR="007D4F48" w:rsidRPr="00883506" w:rsidRDefault="007D4F48" w:rsidP="007D4F48">
            <w:pPr>
              <w:tabs>
                <w:tab w:val="left" w:pos="600"/>
              </w:tabs>
              <w:ind w:right="15"/>
              <w:jc w:val="center"/>
              <w:rPr>
                <w:b/>
              </w:rPr>
            </w:pPr>
            <w:r>
              <w:rPr>
                <w:b/>
              </w:rPr>
              <w:t>(постановление Совета Мин</w:t>
            </w:r>
            <w:r>
              <w:rPr>
                <w:b/>
              </w:rPr>
              <w:t>и</w:t>
            </w:r>
            <w:r>
              <w:rPr>
                <w:b/>
              </w:rPr>
              <w:t>стров РСФСР от 04.12.1974 г. № 624)</w:t>
            </w:r>
          </w:p>
          <w:p w:rsidR="007D4F48" w:rsidRDefault="007D4F48" w:rsidP="00DC0AB0">
            <w:pPr>
              <w:tabs>
                <w:tab w:val="left" w:pos="540"/>
              </w:tabs>
            </w:pPr>
          </w:p>
          <w:p w:rsidR="007D4F48" w:rsidRDefault="007D4F48" w:rsidP="00DC0AB0">
            <w:pPr>
              <w:tabs>
                <w:tab w:val="left" w:pos="540"/>
              </w:tabs>
            </w:pPr>
          </w:p>
        </w:tc>
      </w:tr>
      <w:tr w:rsidR="007D4F48">
        <w:tc>
          <w:tcPr>
            <w:tcW w:w="741" w:type="dxa"/>
          </w:tcPr>
          <w:p w:rsidR="007D4F48" w:rsidRDefault="007D4F48" w:rsidP="00DC0AB0">
            <w:pPr>
              <w:tabs>
                <w:tab w:val="left" w:pos="540"/>
              </w:tabs>
            </w:pPr>
          </w:p>
        </w:tc>
        <w:tc>
          <w:tcPr>
            <w:tcW w:w="4982" w:type="dxa"/>
          </w:tcPr>
          <w:p w:rsidR="009A09A0" w:rsidRDefault="009A09A0" w:rsidP="009A09A0">
            <w:pPr>
              <w:tabs>
                <w:tab w:val="left" w:pos="600"/>
              </w:tabs>
              <w:ind w:right="15"/>
              <w:jc w:val="both"/>
            </w:pPr>
            <w:r>
              <w:t>Памятник «Воинам</w:t>
            </w:r>
            <w:r w:rsidRPr="00E40A70">
              <w:t xml:space="preserve"> - погранични</w:t>
            </w:r>
            <w:r>
              <w:t>кам, поги</w:t>
            </w:r>
            <w:r>
              <w:t>б</w:t>
            </w:r>
            <w:r w:rsidRPr="00E40A70">
              <w:t>шим 2 марта 1969 года на острове Дама</w:t>
            </w:r>
            <w:r w:rsidRPr="00E40A70">
              <w:t>н</w:t>
            </w:r>
            <w:r w:rsidRPr="00E40A70">
              <w:t xml:space="preserve">ском» </w:t>
            </w:r>
          </w:p>
          <w:p w:rsidR="007D4F48" w:rsidRDefault="009A09A0" w:rsidP="009A09A0">
            <w:pPr>
              <w:tabs>
                <w:tab w:val="left" w:pos="540"/>
              </w:tabs>
            </w:pPr>
            <w:r>
              <w:t>Арх. Серебряков</w:t>
            </w:r>
          </w:p>
        </w:tc>
        <w:tc>
          <w:tcPr>
            <w:tcW w:w="3745" w:type="dxa"/>
          </w:tcPr>
          <w:p w:rsidR="007D4F48" w:rsidRDefault="009A09A0" w:rsidP="00DC0AB0">
            <w:pPr>
              <w:tabs>
                <w:tab w:val="left" w:pos="540"/>
              </w:tabs>
            </w:pPr>
            <w:r w:rsidRPr="00E40A70">
              <w:t>Г. Дальнереченск - горо</w:t>
            </w:r>
            <w:r w:rsidRPr="00E40A70">
              <w:t>д</w:t>
            </w:r>
            <w:r w:rsidRPr="00E40A70">
              <w:t>ской парк</w:t>
            </w:r>
          </w:p>
        </w:tc>
      </w:tr>
    </w:tbl>
    <w:p w:rsidR="002C707D" w:rsidRDefault="002C707D" w:rsidP="00DC0AB0">
      <w:pPr>
        <w:tabs>
          <w:tab w:val="left" w:pos="540"/>
        </w:tabs>
        <w:rPr>
          <w:b/>
        </w:rPr>
      </w:pPr>
    </w:p>
    <w:p w:rsidR="007B2AE3" w:rsidRPr="00DB6E61" w:rsidRDefault="00E05770" w:rsidP="00DC0AB0">
      <w:pPr>
        <w:pStyle w:val="3"/>
        <w:tabs>
          <w:tab w:val="left" w:pos="540"/>
        </w:tabs>
        <w:rPr>
          <w:rFonts w:ascii="Times New Roman" w:hAnsi="Times New Roman" w:cs="Times New Roman"/>
        </w:rPr>
      </w:pPr>
      <w:bookmarkStart w:id="45" w:name="_Toc303273385"/>
      <w:r w:rsidRPr="00DB6E61">
        <w:rPr>
          <w:rFonts w:ascii="Times New Roman" w:hAnsi="Times New Roman" w:cs="Times New Roman"/>
        </w:rPr>
        <w:t>1.4.</w:t>
      </w:r>
      <w:r w:rsidR="00DE1284" w:rsidRPr="00DB6E61">
        <w:rPr>
          <w:rFonts w:ascii="Times New Roman" w:hAnsi="Times New Roman" w:cs="Times New Roman"/>
        </w:rPr>
        <w:t>2</w:t>
      </w:r>
      <w:r w:rsidRPr="00DB6E61">
        <w:rPr>
          <w:rFonts w:ascii="Times New Roman" w:hAnsi="Times New Roman" w:cs="Times New Roman"/>
        </w:rPr>
        <w:t>. Городской и внешний транспорт</w:t>
      </w:r>
      <w:bookmarkEnd w:id="45"/>
    </w:p>
    <w:p w:rsidR="007B2AE3" w:rsidRPr="007A7F56" w:rsidRDefault="007B2AE3" w:rsidP="00DC0AB0">
      <w:pPr>
        <w:tabs>
          <w:tab w:val="left" w:pos="540"/>
        </w:tabs>
        <w:spacing w:line="360" w:lineRule="auto"/>
        <w:jc w:val="both"/>
      </w:pPr>
      <w:r w:rsidRPr="007A7F56">
        <w:tab/>
        <w:t>Дальнереченский городской округ занимает срединное положение в западной пр</w:t>
      </w:r>
      <w:r w:rsidRPr="007A7F56">
        <w:t>и</w:t>
      </w:r>
      <w:r w:rsidRPr="007A7F56">
        <w:t>граничной части Приморского края. Через округ проходят магис</w:t>
      </w:r>
      <w:r w:rsidRPr="007A7F56">
        <w:t>т</w:t>
      </w:r>
      <w:r w:rsidRPr="007A7F56">
        <w:t xml:space="preserve">ральные транспортные пути федерального и </w:t>
      </w:r>
      <w:r w:rsidR="00064971">
        <w:t xml:space="preserve">регионального </w:t>
      </w:r>
      <w:r w:rsidRPr="007A7F56">
        <w:t>значения. Участок дальнев</w:t>
      </w:r>
      <w:r w:rsidRPr="007A7F56">
        <w:t>о</w:t>
      </w:r>
      <w:r w:rsidRPr="007A7F56">
        <w:t xml:space="preserve">сточной железной дороги Хабаровск – Владивосток и </w:t>
      </w:r>
      <w:r w:rsidR="00341C82">
        <w:t>автомобильная  дорога общего пользования федерального зн</w:t>
      </w:r>
      <w:r w:rsidR="00341C82">
        <w:t>а</w:t>
      </w:r>
      <w:r w:rsidR="00341C82">
        <w:t xml:space="preserve">чения А-370 </w:t>
      </w:r>
      <w:r w:rsidR="002F43A8">
        <w:t>«Уссури» от Хабаровска до Владивостока</w:t>
      </w:r>
      <w:r w:rsidRPr="007A7F56">
        <w:t xml:space="preserve"> являются составной частью ме</w:t>
      </w:r>
      <w:r w:rsidRPr="007A7F56">
        <w:t>ж</w:t>
      </w:r>
      <w:r w:rsidRPr="007A7F56">
        <w:t>дународного транспортного коридора «Тран</w:t>
      </w:r>
      <w:r w:rsidRPr="007A7F56">
        <w:t>с</w:t>
      </w:r>
      <w:r w:rsidRPr="007A7F56">
        <w:t>сиб», трасса которого проходит через всю страну в широтном н</w:t>
      </w:r>
      <w:r w:rsidRPr="007A7F56">
        <w:t>а</w:t>
      </w:r>
      <w:r w:rsidRPr="007A7F56">
        <w:t>правлении и обеспечивает связи российских регионов от крайних западных через центр с восточными, а также международное направление Запад – Во</w:t>
      </w:r>
      <w:r w:rsidRPr="007A7F56">
        <w:t>с</w:t>
      </w:r>
      <w:r w:rsidRPr="007A7F56">
        <w:t>ток в сообщении З</w:t>
      </w:r>
      <w:r w:rsidRPr="007A7F56">
        <w:t>а</w:t>
      </w:r>
      <w:r w:rsidRPr="007A7F56">
        <w:t>падная Европа – Китай, Корея.</w:t>
      </w:r>
    </w:p>
    <w:p w:rsidR="007B2AE3" w:rsidRPr="007A7F56" w:rsidRDefault="007B2AE3" w:rsidP="00DC0AB0">
      <w:pPr>
        <w:tabs>
          <w:tab w:val="left" w:pos="540"/>
        </w:tabs>
        <w:spacing w:line="360" w:lineRule="auto"/>
        <w:jc w:val="both"/>
      </w:pPr>
      <w:r w:rsidRPr="007A7F56">
        <w:tab/>
        <w:t>Город Дальнереченск при продвижении на восток от Хабаровска я</w:t>
      </w:r>
      <w:r w:rsidRPr="007A7F56">
        <w:t>в</w:t>
      </w:r>
      <w:r w:rsidRPr="007A7F56">
        <w:t>ляется первым транспортным узлом регионального уровня, обеспечивающим связь северных районов Приморского края (Пожарского, Красноармейского, Дальнереченского) с магистрал</w:t>
      </w:r>
      <w:r w:rsidRPr="007A7F56">
        <w:t>ь</w:t>
      </w:r>
      <w:r w:rsidRPr="007A7F56">
        <w:t>ными транспортными путями.</w:t>
      </w:r>
      <w:r w:rsidR="00D87149">
        <w:t xml:space="preserve"> </w:t>
      </w:r>
      <w:r w:rsidRPr="007A7F56">
        <w:t>Транспортная инфраструктура округа включает: магистральную железную дорогу с ду</w:t>
      </w:r>
      <w:r w:rsidRPr="007A7F56">
        <w:t>б</w:t>
      </w:r>
      <w:r w:rsidRPr="007A7F56">
        <w:t>лирующим участком по восточной границе, железнодорожные станции и подъездные пути; автомобильные дороги федерального, регионального и мес</w:t>
      </w:r>
      <w:r w:rsidRPr="007A7F56">
        <w:t>т</w:t>
      </w:r>
      <w:r w:rsidRPr="007A7F56">
        <w:t>ного значения, аэропорт местных авиалиний, устройства водного транспорта на реках М</w:t>
      </w:r>
      <w:r w:rsidRPr="007A7F56">
        <w:t>а</w:t>
      </w:r>
      <w:r w:rsidRPr="007A7F56">
        <w:t>линовка и Б.Уссурка; улично-д</w:t>
      </w:r>
      <w:r w:rsidR="00DB6E61">
        <w:t>орожную сеть г.Дальнереченска, с.Лазо, с</w:t>
      </w:r>
      <w:r w:rsidRPr="007A7F56">
        <w:t>.Грушевое и др</w:t>
      </w:r>
      <w:r w:rsidRPr="007A7F56">
        <w:t>у</w:t>
      </w:r>
      <w:r w:rsidRPr="007A7F56">
        <w:t>гих населенных пунктов.</w:t>
      </w:r>
      <w:r w:rsidR="00D87149">
        <w:t xml:space="preserve"> </w:t>
      </w:r>
      <w:r w:rsidRPr="007A7F56">
        <w:t>Краткая характеристика транспортной инфраструктуры по в</w:t>
      </w:r>
      <w:r w:rsidRPr="007A7F56">
        <w:t>и</w:t>
      </w:r>
      <w:r w:rsidRPr="007A7F56">
        <w:t>дам транспорта приведена н</w:t>
      </w:r>
      <w:r w:rsidRPr="007A7F56">
        <w:t>и</w:t>
      </w:r>
      <w:r w:rsidRPr="007A7F56">
        <w:t>же.</w:t>
      </w:r>
    </w:p>
    <w:p w:rsidR="00E05770" w:rsidRPr="00DB6E61" w:rsidRDefault="00E05770" w:rsidP="00DC0AB0">
      <w:pPr>
        <w:pStyle w:val="4"/>
        <w:tabs>
          <w:tab w:val="left" w:pos="540"/>
        </w:tabs>
        <w:rPr>
          <w:sz w:val="26"/>
          <w:szCs w:val="26"/>
        </w:rPr>
      </w:pPr>
      <w:bookmarkStart w:id="46" w:name="_Toc303273386"/>
      <w:r w:rsidRPr="00DB6E61">
        <w:rPr>
          <w:sz w:val="26"/>
          <w:szCs w:val="26"/>
        </w:rPr>
        <w:t>1.4.</w:t>
      </w:r>
      <w:r w:rsidR="00DE1284" w:rsidRPr="00DB6E61">
        <w:rPr>
          <w:sz w:val="26"/>
          <w:szCs w:val="26"/>
        </w:rPr>
        <w:t>2</w:t>
      </w:r>
      <w:r w:rsidRPr="00DB6E61">
        <w:rPr>
          <w:sz w:val="26"/>
          <w:szCs w:val="26"/>
        </w:rPr>
        <w:t>.1. Внешний транспорт</w:t>
      </w:r>
      <w:bookmarkEnd w:id="46"/>
      <w:r w:rsidRPr="00DB6E61">
        <w:rPr>
          <w:sz w:val="26"/>
          <w:szCs w:val="26"/>
        </w:rPr>
        <w:tab/>
      </w:r>
    </w:p>
    <w:p w:rsidR="007B2AE3" w:rsidRPr="00DB6E61" w:rsidRDefault="007B2AE3" w:rsidP="00DC0AB0">
      <w:pPr>
        <w:pStyle w:val="4"/>
        <w:tabs>
          <w:tab w:val="left" w:pos="540"/>
        </w:tabs>
        <w:jc w:val="center"/>
        <w:rPr>
          <w:sz w:val="26"/>
          <w:szCs w:val="26"/>
        </w:rPr>
      </w:pPr>
      <w:bookmarkStart w:id="47" w:name="_Toc303273387"/>
      <w:r w:rsidRPr="00DB6E61">
        <w:rPr>
          <w:sz w:val="26"/>
          <w:szCs w:val="26"/>
        </w:rPr>
        <w:t>1.4.</w:t>
      </w:r>
      <w:r w:rsidR="00F90863" w:rsidRPr="00DB6E61">
        <w:rPr>
          <w:sz w:val="26"/>
          <w:szCs w:val="26"/>
        </w:rPr>
        <w:t>3</w:t>
      </w:r>
      <w:r w:rsidRPr="00DB6E61">
        <w:rPr>
          <w:sz w:val="26"/>
          <w:szCs w:val="26"/>
        </w:rPr>
        <w:t>.1а. Воздушный транспорт</w:t>
      </w:r>
      <w:bookmarkEnd w:id="47"/>
    </w:p>
    <w:p w:rsidR="007B2AE3" w:rsidRPr="007A7F56" w:rsidRDefault="007B2AE3" w:rsidP="00DC0AB0">
      <w:pPr>
        <w:tabs>
          <w:tab w:val="left" w:pos="540"/>
        </w:tabs>
        <w:spacing w:line="360" w:lineRule="auto"/>
        <w:jc w:val="both"/>
      </w:pPr>
      <w:r w:rsidRPr="007A7F56">
        <w:rPr>
          <w:b/>
        </w:rPr>
        <w:tab/>
      </w:r>
      <w:r w:rsidRPr="007A7F56">
        <w:t>На территории городского округа расположен аэропорт местных возду</w:t>
      </w:r>
      <w:r w:rsidRPr="007A7F56">
        <w:t>ш</w:t>
      </w:r>
      <w:r w:rsidRPr="007A7F56">
        <w:t>ных линий. Обслуживает аэропорт</w:t>
      </w:r>
      <w:r w:rsidR="00DB6E61">
        <w:t xml:space="preserve"> </w:t>
      </w:r>
      <w:r w:rsidR="00DB6E61" w:rsidRPr="0039667A">
        <w:t>ИП «Титов</w:t>
      </w:r>
      <w:r w:rsidRPr="0039667A">
        <w:t>».</w:t>
      </w:r>
      <w:r w:rsidRPr="007A7F56">
        <w:t xml:space="preserve"> Аэродром гражда</w:t>
      </w:r>
      <w:r w:rsidRPr="007A7F56">
        <w:t>н</w:t>
      </w:r>
      <w:r w:rsidRPr="007A7F56">
        <w:t xml:space="preserve">ской авиации класса «Е». Общие размеры летной полосы – 1140 на </w:t>
      </w:r>
      <w:smartTag w:uri="urn:schemas-microsoft-com:office:smarttags" w:element="metricconverter">
        <w:smartTagPr>
          <w:attr w:name="ProductID" w:val="150 м"/>
        </w:smartTagPr>
        <w:r w:rsidRPr="007A7F56">
          <w:t>150 м</w:t>
        </w:r>
      </w:smartTag>
      <w:r w:rsidRPr="007A7F56">
        <w:t>, длина грунтовой ВПП – 900м, ширина – 69м. Р</w:t>
      </w:r>
      <w:r w:rsidRPr="007A7F56">
        <w:t>е</w:t>
      </w:r>
      <w:r w:rsidRPr="007A7F56">
        <w:t>жим работы – дневной, 2 - 3 раза в месяц. Принимаемые типы самолетов Ан-28 Аи-2 и вертолеты всех типов.</w:t>
      </w:r>
    </w:p>
    <w:p w:rsidR="00E05770" w:rsidRPr="00DB6E61" w:rsidRDefault="00E05770" w:rsidP="00DC0AB0">
      <w:pPr>
        <w:pStyle w:val="4"/>
        <w:tabs>
          <w:tab w:val="left" w:pos="540"/>
        </w:tabs>
        <w:jc w:val="center"/>
        <w:rPr>
          <w:sz w:val="26"/>
          <w:szCs w:val="26"/>
        </w:rPr>
      </w:pPr>
      <w:bookmarkStart w:id="48" w:name="_Toc303273388"/>
      <w:r w:rsidRPr="00DB6E61">
        <w:rPr>
          <w:sz w:val="26"/>
          <w:szCs w:val="26"/>
        </w:rPr>
        <w:t>1.4.</w:t>
      </w:r>
      <w:r w:rsidR="00DE1284" w:rsidRPr="00DB6E61">
        <w:rPr>
          <w:sz w:val="26"/>
          <w:szCs w:val="26"/>
        </w:rPr>
        <w:t>2</w:t>
      </w:r>
      <w:r w:rsidRPr="00DB6E61">
        <w:rPr>
          <w:sz w:val="26"/>
          <w:szCs w:val="26"/>
        </w:rPr>
        <w:t>.1</w:t>
      </w:r>
      <w:r w:rsidR="007B2AE3" w:rsidRPr="00DB6E61">
        <w:rPr>
          <w:sz w:val="26"/>
          <w:szCs w:val="26"/>
        </w:rPr>
        <w:t>б</w:t>
      </w:r>
      <w:r w:rsidRPr="00DB6E61">
        <w:rPr>
          <w:sz w:val="26"/>
          <w:szCs w:val="26"/>
        </w:rPr>
        <w:t>. Железнодорожный транспорт</w:t>
      </w:r>
      <w:bookmarkEnd w:id="48"/>
    </w:p>
    <w:p w:rsidR="007B2AE3" w:rsidRPr="007A7F56" w:rsidRDefault="007B2AE3" w:rsidP="00DC0AB0">
      <w:pPr>
        <w:tabs>
          <w:tab w:val="left" w:pos="540"/>
        </w:tabs>
        <w:spacing w:line="360" w:lineRule="auto"/>
        <w:jc w:val="both"/>
      </w:pPr>
      <w:r>
        <w:tab/>
      </w:r>
      <w:r w:rsidRPr="007A7F56">
        <w:t>По территории Дальнереченского округа проходит участок Дальневосточной желе</w:t>
      </w:r>
      <w:r w:rsidRPr="007A7F56">
        <w:t>з</w:t>
      </w:r>
      <w:r w:rsidRPr="007A7F56">
        <w:t xml:space="preserve">ной дороги. Линия – двухпутная, электрифицированная, </w:t>
      </w:r>
      <w:r w:rsidRPr="007A7F56">
        <w:rPr>
          <w:lang w:val="en-US"/>
        </w:rPr>
        <w:t>I</w:t>
      </w:r>
      <w:r w:rsidRPr="007A7F56">
        <w:t xml:space="preserve"> категории. По во</w:t>
      </w:r>
      <w:r w:rsidRPr="007A7F56">
        <w:t>с</w:t>
      </w:r>
      <w:r w:rsidRPr="007A7F56">
        <w:t xml:space="preserve">точной части округа проходит дублирующая однопутная линия железной дороги </w:t>
      </w:r>
      <w:r w:rsidRPr="007A7F56">
        <w:rPr>
          <w:lang w:val="en-US"/>
        </w:rPr>
        <w:t>I</w:t>
      </w:r>
      <w:r w:rsidR="00064971">
        <w:t xml:space="preserve"> категории. </w:t>
      </w:r>
      <w:r w:rsidRPr="007A7F56">
        <w:t>В гран</w:t>
      </w:r>
      <w:r w:rsidRPr="007A7F56">
        <w:t>и</w:t>
      </w:r>
      <w:r w:rsidRPr="007A7F56">
        <w:t>цах округа на железной дороге фун</w:t>
      </w:r>
      <w:r w:rsidRPr="007A7F56">
        <w:t>к</w:t>
      </w:r>
      <w:r w:rsidRPr="007A7F56">
        <w:t xml:space="preserve">ционируют 4 станции. Станция </w:t>
      </w:r>
      <w:r w:rsidR="00D87149">
        <w:t>Дальнереченск-1 – промежуточная</w:t>
      </w:r>
      <w:r w:rsidRPr="007A7F56">
        <w:t xml:space="preserve">, </w:t>
      </w:r>
      <w:r w:rsidRPr="007A7F56">
        <w:rPr>
          <w:lang w:val="en-US"/>
        </w:rPr>
        <w:t>II</w:t>
      </w:r>
      <w:r w:rsidRPr="007A7F56">
        <w:t xml:space="preserve"> класса, состоящая из парков приемо-отправочных и сортировочных п</w:t>
      </w:r>
      <w:r w:rsidRPr="007A7F56">
        <w:t>у</w:t>
      </w:r>
      <w:r w:rsidRPr="007A7F56">
        <w:t>тей, погрузочно-разгрузочных тупиков. Станция выполняет операции, связанные с движ</w:t>
      </w:r>
      <w:r w:rsidRPr="007A7F56">
        <w:t>е</w:t>
      </w:r>
      <w:r w:rsidRPr="007A7F56">
        <w:t>нием транзитных поездов, обслуживанием пассажирских поездов и местного грузообор</w:t>
      </w:r>
      <w:r w:rsidRPr="007A7F56">
        <w:t>о</w:t>
      </w:r>
      <w:r w:rsidRPr="007A7F56">
        <w:t>та. Станция находится в северо-западной части г.Дальнереченска, имеется пассажи</w:t>
      </w:r>
      <w:r w:rsidRPr="007A7F56">
        <w:t>р</w:t>
      </w:r>
      <w:r w:rsidRPr="007A7F56">
        <w:t>ский вокзал. От станции отходят подъездные пути промышленных предприятий г</w:t>
      </w:r>
      <w:r w:rsidRPr="007A7F56">
        <w:t>о</w:t>
      </w:r>
      <w:r w:rsidRPr="007A7F56">
        <w:t>рода. Через станцию Дальнереченск-1 осуществляется движение грузовых и пассажирских п</w:t>
      </w:r>
      <w:r w:rsidRPr="007A7F56">
        <w:t>о</w:t>
      </w:r>
      <w:r w:rsidRPr="007A7F56">
        <w:t>ездов на маршрутах: Москва – Владивосток, Хабаровск – Владивосток и др. Многие поезда ост</w:t>
      </w:r>
      <w:r w:rsidRPr="007A7F56">
        <w:t>а</w:t>
      </w:r>
      <w:r w:rsidRPr="007A7F56">
        <w:t xml:space="preserve">навливаются на станции, обеспечивая регулярное сообщение округа с центром </w:t>
      </w:r>
      <w:r w:rsidR="00174475">
        <w:t>Примо</w:t>
      </w:r>
      <w:r w:rsidR="00174475">
        <w:t>р</w:t>
      </w:r>
      <w:r w:rsidR="00174475">
        <w:t xml:space="preserve">ского края </w:t>
      </w:r>
      <w:r w:rsidRPr="007A7F56">
        <w:t>– г.Владивосток</w:t>
      </w:r>
      <w:r w:rsidR="00174475">
        <w:t>ом</w:t>
      </w:r>
      <w:r w:rsidRPr="007A7F56">
        <w:t xml:space="preserve"> (порядка 8 поездов в сутки), с центром </w:t>
      </w:r>
      <w:r w:rsidR="00174475">
        <w:t>Хабаровск</w:t>
      </w:r>
      <w:r w:rsidR="00174475">
        <w:t>о</w:t>
      </w:r>
      <w:r w:rsidR="00174475">
        <w:t xml:space="preserve">го края – г. </w:t>
      </w:r>
      <w:r w:rsidRPr="007A7F56">
        <w:t>Хабаровском (до 8поездов в сутки), с Москвой (3 поезда в с</w:t>
      </w:r>
      <w:r w:rsidRPr="007A7F56">
        <w:t>у</w:t>
      </w:r>
      <w:r w:rsidRPr="007A7F56">
        <w:t>тки).</w:t>
      </w:r>
    </w:p>
    <w:p w:rsidR="007B2AE3" w:rsidRPr="007A7F56" w:rsidRDefault="007B2AE3" w:rsidP="00DC0AB0">
      <w:pPr>
        <w:tabs>
          <w:tab w:val="left" w:pos="540"/>
        </w:tabs>
        <w:spacing w:line="360" w:lineRule="auto"/>
        <w:jc w:val="both"/>
      </w:pPr>
      <w:r w:rsidRPr="007A7F56">
        <w:tab/>
        <w:t xml:space="preserve">Станция Дальнереченск-2 – промежуточная </w:t>
      </w:r>
      <w:r w:rsidRPr="007A7F56">
        <w:rPr>
          <w:lang w:val="en-US"/>
        </w:rPr>
        <w:t>III</w:t>
      </w:r>
      <w:r w:rsidRPr="007A7F56">
        <w:t xml:space="preserve"> класса, находится на дубл</w:t>
      </w:r>
      <w:r w:rsidRPr="007A7F56">
        <w:t>и</w:t>
      </w:r>
      <w:r w:rsidRPr="007A7F56">
        <w:t>рующей линии в юго-восточной части города. Путевое развитие состоит из 5 п</w:t>
      </w:r>
      <w:r w:rsidRPr="007A7F56">
        <w:t>о</w:t>
      </w:r>
      <w:r w:rsidRPr="007A7F56">
        <w:t>грузочно-разгрузочных путей и ря</w:t>
      </w:r>
      <w:r w:rsidR="00DB6E61">
        <w:t>да тупиков. По линии осуществляю</w:t>
      </w:r>
      <w:r w:rsidRPr="007A7F56">
        <w:t>тся только грузовые перево</w:t>
      </w:r>
      <w:r w:rsidRPr="007A7F56">
        <w:t>з</w:t>
      </w:r>
      <w:r w:rsidRPr="007A7F56">
        <w:t>ки.</w:t>
      </w:r>
      <w:r w:rsidR="00D87149">
        <w:t xml:space="preserve"> </w:t>
      </w:r>
      <w:r w:rsidRPr="007A7F56">
        <w:t>Станция Лазо находится на магистральном направлении железной дороги в с. Лазо.  Ста</w:t>
      </w:r>
      <w:r w:rsidRPr="007A7F56">
        <w:t>н</w:t>
      </w:r>
      <w:r w:rsidRPr="007A7F56">
        <w:t>ция – промежуточная, грузопассажирская. Через станцию осуществляется движение поздов грузовых и пассажирских в дальнем и пригородном сообщении. Поезда дал</w:t>
      </w:r>
      <w:r w:rsidRPr="007A7F56">
        <w:t>ь</w:t>
      </w:r>
      <w:r w:rsidRPr="007A7F56">
        <w:t>него следования останавливаются (на 1-3 минуты), позволяя обеспечить железнодорожное с</w:t>
      </w:r>
      <w:r w:rsidRPr="007A7F56">
        <w:t>о</w:t>
      </w:r>
      <w:r w:rsidRPr="007A7F56">
        <w:t xml:space="preserve">общение </w:t>
      </w:r>
      <w:r w:rsidR="00174475">
        <w:t xml:space="preserve">села </w:t>
      </w:r>
      <w:r w:rsidRPr="007A7F56">
        <w:t>с Владивостоком, Хабаровком, Новокузнецком, Благовещенском, То</w:t>
      </w:r>
      <w:r w:rsidRPr="007A7F56">
        <w:t>м</w:t>
      </w:r>
      <w:r w:rsidRPr="007A7F56">
        <w:t>ском.</w:t>
      </w:r>
    </w:p>
    <w:p w:rsidR="007B2AE3" w:rsidRPr="007A7F56" w:rsidRDefault="00DB6E61" w:rsidP="00DC0AB0">
      <w:pPr>
        <w:tabs>
          <w:tab w:val="left" w:pos="540"/>
        </w:tabs>
        <w:spacing w:line="360" w:lineRule="auto"/>
        <w:jc w:val="both"/>
      </w:pPr>
      <w:r>
        <w:tab/>
        <w:t>Станция Грушевое</w:t>
      </w:r>
      <w:r w:rsidR="007B2AE3" w:rsidRPr="007A7F56">
        <w:t xml:space="preserve"> находится на магистральном железнодорожном пути. На ста</w:t>
      </w:r>
      <w:r w:rsidR="007B2AE3" w:rsidRPr="007A7F56">
        <w:t>н</w:t>
      </w:r>
      <w:r w:rsidR="007B2AE3" w:rsidRPr="007A7F56">
        <w:t>ции осуществляются грузопассажирские операции. Имеются подъездные пути к предпр</w:t>
      </w:r>
      <w:r w:rsidR="007B2AE3" w:rsidRPr="007A7F56">
        <w:t>и</w:t>
      </w:r>
      <w:r w:rsidR="007B2AE3" w:rsidRPr="007A7F56">
        <w:t>ятиям поселка. Часть поездов дальнего следования на станции останавливаются (остановка 1 мин.), позволяя осуществлять железнодорожное сообщение с Владивостоком, Хабаро</w:t>
      </w:r>
      <w:r w:rsidR="007B2AE3" w:rsidRPr="007A7F56">
        <w:t>в</w:t>
      </w:r>
      <w:r w:rsidR="007B2AE3" w:rsidRPr="007A7F56">
        <w:t>ском, Благовещенском.</w:t>
      </w:r>
      <w:r w:rsidR="00D87149">
        <w:t xml:space="preserve"> </w:t>
      </w:r>
      <w:r w:rsidR="007B2AE3" w:rsidRPr="007A7F56">
        <w:t>По трассам железных дорог на пересечениях с водными препятс</w:t>
      </w:r>
      <w:r w:rsidR="007B2AE3" w:rsidRPr="007A7F56">
        <w:t>т</w:t>
      </w:r>
      <w:r w:rsidR="007B2AE3" w:rsidRPr="007A7F56">
        <w:t xml:space="preserve">виями функционируют мостовые переходы, кроме того, пересечение дублирующего пути с </w:t>
      </w:r>
      <w:r w:rsidR="00341C82">
        <w:t xml:space="preserve">автомобильной дорогой общего пользования федерального значения А-370 </w:t>
      </w:r>
      <w:r w:rsidR="009E3F20">
        <w:t>«У</w:t>
      </w:r>
      <w:r w:rsidR="009E3F20">
        <w:t>с</w:t>
      </w:r>
      <w:r w:rsidR="009E3F20">
        <w:t>сури» от Хабаровска до Владивостока</w:t>
      </w:r>
      <w:r w:rsidR="009E3F20" w:rsidRPr="007A7F56">
        <w:t xml:space="preserve"> </w:t>
      </w:r>
      <w:r w:rsidR="007B2AE3" w:rsidRPr="007A7F56">
        <w:t>также осуществлено в разных уро</w:t>
      </w:r>
      <w:r w:rsidR="007B2AE3" w:rsidRPr="007A7F56">
        <w:t>в</w:t>
      </w:r>
      <w:r w:rsidR="007B2AE3" w:rsidRPr="007A7F56">
        <w:t>нях.</w:t>
      </w:r>
    </w:p>
    <w:p w:rsidR="007B2AE3" w:rsidRPr="007A7F56" w:rsidRDefault="007B2AE3" w:rsidP="00DC0AB0">
      <w:pPr>
        <w:tabs>
          <w:tab w:val="left" w:pos="540"/>
        </w:tabs>
        <w:spacing w:line="360" w:lineRule="auto"/>
        <w:jc w:val="both"/>
      </w:pPr>
      <w:r w:rsidRPr="007A7F56">
        <w:tab/>
        <w:t>Протяженность магистральной железной до</w:t>
      </w:r>
      <w:r w:rsidR="006D2B21">
        <w:t>роги в</w:t>
      </w:r>
      <w:r w:rsidRPr="007A7F56">
        <w:t xml:space="preserve"> границах округа составл</w:t>
      </w:r>
      <w:r w:rsidRPr="007A7F56">
        <w:t>я</w:t>
      </w:r>
      <w:r w:rsidRPr="007A7F56">
        <w:t xml:space="preserve">ет </w:t>
      </w:r>
      <w:smartTag w:uri="urn:schemas-microsoft-com:office:smarttags" w:element="metricconverter">
        <w:smartTagPr>
          <w:attr w:name="ProductID" w:val="25,2 км"/>
        </w:smartTagPr>
        <w:r w:rsidRPr="007A7F56">
          <w:t>25,2 км</w:t>
        </w:r>
      </w:smartTag>
      <w:r w:rsidRPr="007A7F56">
        <w:t>, прот</w:t>
      </w:r>
      <w:r w:rsidRPr="007A7F56">
        <w:t>я</w:t>
      </w:r>
      <w:r w:rsidRPr="007A7F56">
        <w:t xml:space="preserve">женность дублирующей железой дороги </w:t>
      </w:r>
      <w:smartTag w:uri="urn:schemas-microsoft-com:office:smarttags" w:element="metricconverter">
        <w:smartTagPr>
          <w:attr w:name="ProductID" w:val="16,0 км"/>
        </w:smartTagPr>
        <w:r w:rsidRPr="007A7F56">
          <w:t>16,0 км</w:t>
        </w:r>
      </w:smartTag>
      <w:r w:rsidRPr="007A7F56">
        <w:t>.</w:t>
      </w:r>
    </w:p>
    <w:p w:rsidR="00E05770" w:rsidRPr="006D2B21" w:rsidRDefault="00E05770" w:rsidP="00DC0AB0">
      <w:pPr>
        <w:pStyle w:val="4"/>
        <w:tabs>
          <w:tab w:val="left" w:pos="540"/>
        </w:tabs>
        <w:jc w:val="center"/>
        <w:rPr>
          <w:sz w:val="26"/>
          <w:szCs w:val="26"/>
        </w:rPr>
      </w:pPr>
      <w:bookmarkStart w:id="49" w:name="_Toc303273389"/>
      <w:r w:rsidRPr="006D2B21">
        <w:rPr>
          <w:sz w:val="26"/>
          <w:szCs w:val="26"/>
        </w:rPr>
        <w:t>1.4.</w:t>
      </w:r>
      <w:r w:rsidR="00DE1284" w:rsidRPr="006D2B21">
        <w:rPr>
          <w:sz w:val="26"/>
          <w:szCs w:val="26"/>
        </w:rPr>
        <w:t>2</w:t>
      </w:r>
      <w:r w:rsidRPr="006D2B21">
        <w:rPr>
          <w:sz w:val="26"/>
          <w:szCs w:val="26"/>
        </w:rPr>
        <w:t>.1</w:t>
      </w:r>
      <w:r w:rsidR="007B2AE3" w:rsidRPr="006D2B21">
        <w:rPr>
          <w:sz w:val="26"/>
          <w:szCs w:val="26"/>
        </w:rPr>
        <w:t>в</w:t>
      </w:r>
      <w:r w:rsidRPr="006D2B21">
        <w:rPr>
          <w:sz w:val="26"/>
          <w:szCs w:val="26"/>
        </w:rPr>
        <w:t>. Автомобильный транспорт и автодороги</w:t>
      </w:r>
      <w:bookmarkEnd w:id="49"/>
    </w:p>
    <w:p w:rsidR="007B2AE3" w:rsidRPr="007A7F56" w:rsidRDefault="007B2AE3" w:rsidP="00DC0AB0">
      <w:pPr>
        <w:tabs>
          <w:tab w:val="left" w:pos="540"/>
        </w:tabs>
        <w:spacing w:line="360" w:lineRule="auto"/>
        <w:jc w:val="both"/>
      </w:pPr>
      <w:r w:rsidRPr="007A7F56">
        <w:rPr>
          <w:b/>
        </w:rPr>
        <w:tab/>
      </w:r>
      <w:r w:rsidRPr="007A7F56">
        <w:t>По территории Дальнереченского городского округа проходят автомобильные дор</w:t>
      </w:r>
      <w:r w:rsidRPr="007A7F56">
        <w:t>о</w:t>
      </w:r>
      <w:r w:rsidRPr="007A7F56">
        <w:t>ги фед</w:t>
      </w:r>
      <w:r w:rsidRPr="007A7F56">
        <w:t>е</w:t>
      </w:r>
      <w:r w:rsidRPr="007A7F56">
        <w:t xml:space="preserve">рального, </w:t>
      </w:r>
      <w:r w:rsidR="000C00A6">
        <w:t xml:space="preserve">регионального </w:t>
      </w:r>
      <w:r w:rsidRPr="007A7F56">
        <w:t>и местного значения.</w:t>
      </w:r>
    </w:p>
    <w:p w:rsidR="007B2AE3" w:rsidRPr="007A7F56" w:rsidRDefault="007B2AE3" w:rsidP="00DC0AB0">
      <w:pPr>
        <w:tabs>
          <w:tab w:val="left" w:pos="540"/>
        </w:tabs>
        <w:spacing w:line="360" w:lineRule="auto"/>
        <w:jc w:val="both"/>
      </w:pPr>
      <w:r w:rsidRPr="007A7F56">
        <w:tab/>
        <w:t xml:space="preserve">1. Автомобильная дорога </w:t>
      </w:r>
      <w:r w:rsidR="00341C82">
        <w:t xml:space="preserve">общего пользования </w:t>
      </w:r>
      <w:r w:rsidRPr="007A7F56">
        <w:t xml:space="preserve">федерального значения </w:t>
      </w:r>
      <w:r w:rsidR="002F43A8">
        <w:t>А-370 «Усс</w:t>
      </w:r>
      <w:r w:rsidR="002F43A8">
        <w:t>у</w:t>
      </w:r>
      <w:r w:rsidR="002F43A8">
        <w:t>ри» от Хабаровска до Владивостока</w:t>
      </w:r>
      <w:r w:rsidR="00174475">
        <w:t xml:space="preserve"> </w:t>
      </w:r>
      <w:r w:rsidRPr="007A7F56">
        <w:t>проходит в меридиональном направлении по це</w:t>
      </w:r>
      <w:r w:rsidRPr="007A7F56">
        <w:t>н</w:t>
      </w:r>
      <w:r w:rsidRPr="007A7F56">
        <w:t>тральной части округа в обход основных населенных пун</w:t>
      </w:r>
      <w:r w:rsidR="006D2B21">
        <w:t xml:space="preserve">ктов округа: г.Дальнереченск, </w:t>
      </w:r>
      <w:r w:rsidR="0052784F">
        <w:t>планир</w:t>
      </w:r>
      <w:r w:rsidR="0052784F">
        <w:t>о</w:t>
      </w:r>
      <w:r w:rsidR="0052784F">
        <w:t xml:space="preserve">вочного </w:t>
      </w:r>
      <w:r w:rsidR="006D2B21" w:rsidRPr="0039667A">
        <w:t>района города ЛДК и с</w:t>
      </w:r>
      <w:r w:rsidRPr="0039667A">
        <w:t>.</w:t>
      </w:r>
      <w:r w:rsidR="0039667A">
        <w:t xml:space="preserve"> </w:t>
      </w:r>
      <w:r w:rsidR="00174475">
        <w:t>Грушевое и отделяет от города микрорайон</w:t>
      </w:r>
      <w:r w:rsidR="006D2B21">
        <w:t xml:space="preserve"> </w:t>
      </w:r>
      <w:r w:rsidRPr="007A7F56">
        <w:t>ЛДК и ст. Дальнереченск-2 . Дорога является участком автодорожного маршрута в составе МТК «Транссиб» и основной автомобильной трассой Приморского края. По ней осущес</w:t>
      </w:r>
      <w:r w:rsidRPr="007A7F56">
        <w:t>т</w:t>
      </w:r>
      <w:r w:rsidRPr="007A7F56">
        <w:t>вляю</w:t>
      </w:r>
      <w:r w:rsidRPr="007A7F56">
        <w:t>т</w:t>
      </w:r>
      <w:r w:rsidRPr="007A7F56">
        <w:t>ся связи Дальнереченского округа и прилегающих районов края с краевым центром г.</w:t>
      </w:r>
      <w:r w:rsidR="00174475">
        <w:t xml:space="preserve"> </w:t>
      </w:r>
      <w:r w:rsidRPr="007A7F56">
        <w:t>Владивосток, сообщение между отдельными районами края в южном направлении и выход в автодорожную сеть страны в северном направл</w:t>
      </w:r>
      <w:r w:rsidRPr="007A7F56">
        <w:t>е</w:t>
      </w:r>
      <w:r w:rsidRPr="007A7F56">
        <w:t>нии.</w:t>
      </w:r>
    </w:p>
    <w:p w:rsidR="007B2AE3" w:rsidRPr="007A7F56" w:rsidRDefault="007B2AE3" w:rsidP="00DC0AB0">
      <w:pPr>
        <w:tabs>
          <w:tab w:val="left" w:pos="540"/>
        </w:tabs>
        <w:spacing w:line="360" w:lineRule="auto"/>
        <w:jc w:val="both"/>
      </w:pPr>
      <w:r w:rsidRPr="007A7F56">
        <w:tab/>
        <w:t xml:space="preserve">Дорога </w:t>
      </w:r>
      <w:r w:rsidRPr="007A7F56">
        <w:rPr>
          <w:lang w:val="en-US"/>
        </w:rPr>
        <w:t>II</w:t>
      </w:r>
      <w:r w:rsidR="009E3F20">
        <w:rPr>
          <w:lang w:val="en-US"/>
        </w:rPr>
        <w:t>I</w:t>
      </w:r>
      <w:r w:rsidR="009E3F20">
        <w:t xml:space="preserve">- </w:t>
      </w:r>
      <w:r w:rsidR="00746861">
        <w:rPr>
          <w:lang w:val="en-US"/>
        </w:rPr>
        <w:t>IV</w:t>
      </w:r>
      <w:r w:rsidRPr="007A7F56">
        <w:t xml:space="preserve"> технической категории, проезжая часть шириной 6,0 – </w:t>
      </w:r>
      <w:smartTag w:uri="urn:schemas-microsoft-com:office:smarttags" w:element="metricconverter">
        <w:smartTagPr>
          <w:attr w:name="ProductID" w:val="8,0 м"/>
        </w:smartTagPr>
        <w:r w:rsidRPr="007A7F56">
          <w:t>8,0 м</w:t>
        </w:r>
      </w:smartTag>
      <w:r w:rsidRPr="007A7F56">
        <w:t xml:space="preserve">, земляное полотно шириной 8,0 – </w:t>
      </w:r>
      <w:smartTag w:uri="urn:schemas-microsoft-com:office:smarttags" w:element="metricconverter">
        <w:smartTagPr>
          <w:attr w:name="ProductID" w:val="12,0 м"/>
        </w:smartTagPr>
        <w:r w:rsidRPr="007A7F56">
          <w:t>12,0 м</w:t>
        </w:r>
      </w:smartTag>
      <w:r w:rsidRPr="007A7F56">
        <w:t>. Протяженность дороги в пределах о</w:t>
      </w:r>
      <w:r w:rsidRPr="007A7F56">
        <w:t>к</w:t>
      </w:r>
      <w:r w:rsidRPr="007A7F56">
        <w:t xml:space="preserve">руга </w:t>
      </w:r>
      <w:smartTag w:uri="urn:schemas-microsoft-com:office:smarttags" w:element="metricconverter">
        <w:smartTagPr>
          <w:attr w:name="ProductID" w:val="12,2 км"/>
        </w:smartTagPr>
        <w:r w:rsidRPr="007A7F56">
          <w:t>12,2 км</w:t>
        </w:r>
      </w:smartTag>
      <w:r w:rsidRPr="007A7F56">
        <w:t>.</w:t>
      </w:r>
    </w:p>
    <w:p w:rsidR="007B2AE3" w:rsidRPr="007A7F56" w:rsidRDefault="007B2AE3" w:rsidP="00DC0AB0">
      <w:pPr>
        <w:tabs>
          <w:tab w:val="left" w:pos="540"/>
        </w:tabs>
        <w:spacing w:line="360" w:lineRule="auto"/>
        <w:jc w:val="both"/>
      </w:pPr>
      <w:r w:rsidRPr="007A7F56">
        <w:tab/>
        <w:t xml:space="preserve">2.  Автомобильная дорога </w:t>
      </w:r>
      <w:r w:rsidR="00341C82">
        <w:t xml:space="preserve">общего пользования </w:t>
      </w:r>
      <w:r w:rsidRPr="007A7F56">
        <w:t>регионального значения Дальнер</w:t>
      </w:r>
      <w:r w:rsidRPr="007A7F56">
        <w:t>е</w:t>
      </w:r>
      <w:r w:rsidRPr="007A7F56">
        <w:t>чен</w:t>
      </w:r>
      <w:r w:rsidR="006D2B21">
        <w:t xml:space="preserve">ск – </w:t>
      </w:r>
      <w:r w:rsidR="006D2B21" w:rsidRPr="0039667A">
        <w:t>Ари</w:t>
      </w:r>
      <w:r w:rsidRPr="0039667A">
        <w:t>адное</w:t>
      </w:r>
      <w:r w:rsidR="009E3F20">
        <w:t xml:space="preserve"> </w:t>
      </w:r>
      <w:r w:rsidR="00174475">
        <w:t>- Уборка</w:t>
      </w:r>
      <w:r w:rsidRPr="007A7F56">
        <w:t xml:space="preserve"> проходит в радиальном направлении от г. Дальнереченск по центру территории вдоль всего Дальнереченского района. По дороге осуществляются св</w:t>
      </w:r>
      <w:r w:rsidRPr="007A7F56">
        <w:t>я</w:t>
      </w:r>
      <w:r w:rsidRPr="007A7F56">
        <w:t>зи населенных пунктов района с населенными пунктами соседних территорий, в</w:t>
      </w:r>
      <w:r w:rsidRPr="007A7F56">
        <w:t>ы</w:t>
      </w:r>
      <w:r w:rsidRPr="007A7F56">
        <w:t>ход в восточную прибрежную зону Японского моря, в том числе к основным тихоок</w:t>
      </w:r>
      <w:r w:rsidRPr="007A7F56">
        <w:t>е</w:t>
      </w:r>
      <w:r w:rsidRPr="007A7F56">
        <w:t xml:space="preserve">анским портам. Дорога – </w:t>
      </w:r>
      <w:r w:rsidRPr="007A7F56">
        <w:rPr>
          <w:lang w:val="en-US"/>
        </w:rPr>
        <w:t>V</w:t>
      </w:r>
      <w:r w:rsidRPr="007A7F56">
        <w:t xml:space="preserve"> технической категории, усовершенствованное покрытие шириной 5,0 – </w:t>
      </w:r>
      <w:smartTag w:uri="urn:schemas-microsoft-com:office:smarttags" w:element="metricconverter">
        <w:smartTagPr>
          <w:attr w:name="ProductID" w:val="6,5 м"/>
        </w:smartTagPr>
        <w:r w:rsidRPr="007A7F56">
          <w:t>6,5 м</w:t>
        </w:r>
      </w:smartTag>
      <w:r w:rsidRPr="007A7F56">
        <w:t>. на головном участке в пределах округа. Протяже</w:t>
      </w:r>
      <w:r w:rsidRPr="007A7F56">
        <w:t>н</w:t>
      </w:r>
      <w:r w:rsidRPr="007A7F56">
        <w:t xml:space="preserve">ность дороги </w:t>
      </w:r>
      <w:smartTag w:uri="urn:schemas-microsoft-com:office:smarttags" w:element="metricconverter">
        <w:smartTagPr>
          <w:attr w:name="ProductID" w:val="5,5 км"/>
        </w:smartTagPr>
        <w:r w:rsidRPr="007A7F56">
          <w:t>5,5 км</w:t>
        </w:r>
      </w:smartTag>
      <w:r w:rsidRPr="007A7F56">
        <w:t>.</w:t>
      </w:r>
    </w:p>
    <w:p w:rsidR="007B2AE3" w:rsidRPr="007A7F56" w:rsidRDefault="007B2AE3" w:rsidP="00DC0AB0">
      <w:pPr>
        <w:tabs>
          <w:tab w:val="left" w:pos="540"/>
        </w:tabs>
        <w:spacing w:line="360" w:lineRule="auto"/>
        <w:jc w:val="both"/>
      </w:pPr>
      <w:r w:rsidRPr="007A7F56">
        <w:tab/>
        <w:t>3.  Авто</w:t>
      </w:r>
      <w:r w:rsidR="000C00A6">
        <w:t xml:space="preserve">мобильная </w:t>
      </w:r>
      <w:r w:rsidRPr="007A7F56">
        <w:t xml:space="preserve">дорога </w:t>
      </w:r>
      <w:r w:rsidR="00341C82">
        <w:t xml:space="preserve">общего пользования </w:t>
      </w:r>
      <w:r w:rsidRPr="007A7F56">
        <w:t>регионального значения Д</w:t>
      </w:r>
      <w:r w:rsidR="00174475">
        <w:t>альнер</w:t>
      </w:r>
      <w:r w:rsidR="00174475">
        <w:t>е</w:t>
      </w:r>
      <w:r w:rsidR="00174475">
        <w:t xml:space="preserve">ченск – Рощино – Восток </w:t>
      </w:r>
      <w:r w:rsidRPr="007A7F56">
        <w:t xml:space="preserve"> проходит в радиальном направлении вдоль поймы р. Б.Уссури от </w:t>
      </w:r>
      <w:r w:rsidR="00341C82">
        <w:t>а</w:t>
      </w:r>
      <w:r w:rsidR="00341C82">
        <w:t>в</w:t>
      </w:r>
      <w:r w:rsidR="00341C82">
        <w:t xml:space="preserve">томобильной дороги общего пользования федерального значения А-370 </w:t>
      </w:r>
      <w:r w:rsidR="009E3F20">
        <w:t>«Уссури» от Х</w:t>
      </w:r>
      <w:r w:rsidR="009E3F20">
        <w:t>а</w:t>
      </w:r>
      <w:r w:rsidR="009E3F20">
        <w:t xml:space="preserve">баровска до Владивостока в </w:t>
      </w:r>
      <w:r w:rsidR="00174475">
        <w:t xml:space="preserve">районе г.Дальнереченск </w:t>
      </w:r>
      <w:r w:rsidRPr="007A7F56">
        <w:t>в северо-восточном направлении и является основной дорогой примыкающего к Дальнереченскому соседнего Красноарме</w:t>
      </w:r>
      <w:r w:rsidRPr="007A7F56">
        <w:t>й</w:t>
      </w:r>
      <w:r w:rsidRPr="007A7F56">
        <w:t>ского района. Кроме межрайонных связей дорога обеспечивает подъезд от федеральн</w:t>
      </w:r>
      <w:r w:rsidR="006D2B21">
        <w:t xml:space="preserve">ой трассы и г.Дальнереченск к </w:t>
      </w:r>
      <w:r w:rsidR="0052784F">
        <w:t xml:space="preserve">планировочному </w:t>
      </w:r>
      <w:r w:rsidR="006D2B21" w:rsidRPr="0039667A">
        <w:t>району ЛДК</w:t>
      </w:r>
      <w:r w:rsidRPr="007A7F56">
        <w:t xml:space="preserve">. Дорога – </w:t>
      </w:r>
      <w:r w:rsidRPr="007A7F56">
        <w:rPr>
          <w:lang w:val="en-US"/>
        </w:rPr>
        <w:t>IV</w:t>
      </w:r>
      <w:r w:rsidRPr="007A7F56">
        <w:t>-</w:t>
      </w:r>
      <w:r w:rsidRPr="007A7F56">
        <w:rPr>
          <w:lang w:val="en-US"/>
        </w:rPr>
        <w:t>V</w:t>
      </w:r>
      <w:r w:rsidRPr="007A7F56">
        <w:t xml:space="preserve"> технической к</w:t>
      </w:r>
      <w:r w:rsidRPr="007A7F56">
        <w:t>а</w:t>
      </w:r>
      <w:r w:rsidRPr="007A7F56">
        <w:t>тег</w:t>
      </w:r>
      <w:r w:rsidRPr="007A7F56">
        <w:t>о</w:t>
      </w:r>
      <w:r w:rsidRPr="007A7F56">
        <w:t xml:space="preserve">рии, покрытие усовершенствованное на головном участке, ширина проезда 5,0 – </w:t>
      </w:r>
      <w:smartTag w:uri="urn:schemas-microsoft-com:office:smarttags" w:element="metricconverter">
        <w:smartTagPr>
          <w:attr w:name="ProductID" w:val="6,6 м"/>
        </w:smartTagPr>
        <w:r w:rsidRPr="007A7F56">
          <w:t>6,6 м</w:t>
        </w:r>
      </w:smartTag>
      <w:r w:rsidRPr="007A7F56">
        <w:t>. Протяженность дор</w:t>
      </w:r>
      <w:r w:rsidRPr="007A7F56">
        <w:t>о</w:t>
      </w:r>
      <w:r w:rsidRPr="007A7F56">
        <w:t xml:space="preserve">ги в границах округа </w:t>
      </w:r>
      <w:smartTag w:uri="urn:schemas-microsoft-com:office:smarttags" w:element="metricconverter">
        <w:smartTagPr>
          <w:attr w:name="ProductID" w:val="3,0 км"/>
        </w:smartTagPr>
        <w:r w:rsidRPr="007A7F56">
          <w:t>3,0 км</w:t>
        </w:r>
      </w:smartTag>
      <w:r w:rsidRPr="007A7F56">
        <w:t>.</w:t>
      </w:r>
    </w:p>
    <w:p w:rsidR="007B2AE3" w:rsidRPr="007A7F56" w:rsidRDefault="007B2AE3" w:rsidP="00DC0AB0">
      <w:pPr>
        <w:tabs>
          <w:tab w:val="left" w:pos="540"/>
        </w:tabs>
        <w:spacing w:line="360" w:lineRule="auto"/>
        <w:jc w:val="both"/>
      </w:pPr>
      <w:r w:rsidRPr="007A7F56">
        <w:tab/>
        <w:t>4</w:t>
      </w:r>
      <w:r w:rsidR="006D2B21">
        <w:t>.</w:t>
      </w:r>
      <w:r w:rsidRPr="007A7F56">
        <w:t xml:space="preserve">  От </w:t>
      </w:r>
      <w:r w:rsidR="00341C82">
        <w:t>автомобильной дороги о</w:t>
      </w:r>
      <w:r w:rsidR="00341C82">
        <w:t>б</w:t>
      </w:r>
      <w:r w:rsidR="00341C82">
        <w:t xml:space="preserve">щего пользования федерального значения А-370 </w:t>
      </w:r>
      <w:r w:rsidR="000C00A6">
        <w:t xml:space="preserve">«Уссури» от Хабаровска до Владивостока </w:t>
      </w:r>
      <w:r w:rsidRPr="007A7F56">
        <w:t>к Дальнереченску функционирует автодоро</w:t>
      </w:r>
      <w:r w:rsidRPr="007A7F56">
        <w:t>ж</w:t>
      </w:r>
      <w:r w:rsidRPr="007A7F56">
        <w:t xml:space="preserve">ный подъезд с юго-восточной стороны </w:t>
      </w:r>
      <w:r w:rsidRPr="007A7F56">
        <w:rPr>
          <w:lang w:val="en-US"/>
        </w:rPr>
        <w:t>III</w:t>
      </w:r>
      <w:r w:rsidRPr="007A7F56">
        <w:t>-</w:t>
      </w:r>
      <w:r w:rsidRPr="007A7F56">
        <w:rPr>
          <w:lang w:val="en-US"/>
        </w:rPr>
        <w:t>IV</w:t>
      </w:r>
      <w:r w:rsidRPr="007A7F56">
        <w:t xml:space="preserve"> технической кат</w:t>
      </w:r>
      <w:r w:rsidRPr="007A7F56">
        <w:t>е</w:t>
      </w:r>
      <w:r w:rsidRPr="007A7F56">
        <w:t>гории.</w:t>
      </w:r>
    </w:p>
    <w:p w:rsidR="007B2AE3" w:rsidRPr="007A7F56" w:rsidRDefault="007B2AE3" w:rsidP="00DC0AB0">
      <w:pPr>
        <w:tabs>
          <w:tab w:val="left" w:pos="540"/>
        </w:tabs>
        <w:spacing w:line="360" w:lineRule="auto"/>
        <w:jc w:val="both"/>
      </w:pPr>
      <w:r w:rsidRPr="007A7F56">
        <w:tab/>
        <w:t>5</w:t>
      </w:r>
      <w:r w:rsidR="006D2B21">
        <w:t>.</w:t>
      </w:r>
      <w:r w:rsidRPr="007A7F56">
        <w:t xml:space="preserve">  С западной стороны от магистральной железной дороги проходит автом</w:t>
      </w:r>
      <w:r w:rsidRPr="007A7F56">
        <w:t>о</w:t>
      </w:r>
      <w:r w:rsidRPr="007A7F56">
        <w:t xml:space="preserve">бильная дорога </w:t>
      </w:r>
      <w:r w:rsidR="000445C6">
        <w:t>общего пользования регионального</w:t>
      </w:r>
      <w:r w:rsidR="00032FCB">
        <w:t xml:space="preserve"> </w:t>
      </w:r>
      <w:r w:rsidR="00174475">
        <w:t xml:space="preserve">значения </w:t>
      </w:r>
      <w:r w:rsidRPr="007A7F56">
        <w:t>Дальнереченск – Лазо, обеспечива</w:t>
      </w:r>
      <w:r w:rsidRPr="007A7F56">
        <w:t>ю</w:t>
      </w:r>
      <w:r w:rsidRPr="007A7F56">
        <w:t>щая связи между основными населенными пунктами округа и обслуживающая прилега</w:t>
      </w:r>
      <w:r w:rsidRPr="007A7F56">
        <w:t>ю</w:t>
      </w:r>
      <w:r w:rsidRPr="007A7F56">
        <w:t>щую территорию. Протяженность д</w:t>
      </w:r>
      <w:r w:rsidRPr="007A7F56">
        <w:t>о</w:t>
      </w:r>
      <w:r w:rsidRPr="007A7F56">
        <w:t>роги 7,5км.</w:t>
      </w:r>
    </w:p>
    <w:p w:rsidR="007B2AE3" w:rsidRPr="007A7F56" w:rsidRDefault="007B2AE3" w:rsidP="00DC0AB0">
      <w:pPr>
        <w:tabs>
          <w:tab w:val="left" w:pos="540"/>
        </w:tabs>
        <w:spacing w:line="360" w:lineRule="auto"/>
        <w:jc w:val="both"/>
      </w:pPr>
      <w:r w:rsidRPr="007A7F56">
        <w:tab/>
        <w:t xml:space="preserve">6.  От </w:t>
      </w:r>
      <w:r w:rsidR="00341C82">
        <w:t>автомобильной дороги о</w:t>
      </w:r>
      <w:r w:rsidR="00341C82">
        <w:t>б</w:t>
      </w:r>
      <w:r w:rsidR="00341C82">
        <w:t xml:space="preserve">щего пользования федерального значения А-370 </w:t>
      </w:r>
      <w:r w:rsidR="00032FCB">
        <w:t xml:space="preserve">«Уссури» от Хабаровска до Владивостока </w:t>
      </w:r>
      <w:r w:rsidRPr="007A7F56">
        <w:t>к с.</w:t>
      </w:r>
      <w:r w:rsidR="006D2B21">
        <w:t xml:space="preserve"> </w:t>
      </w:r>
      <w:r w:rsidRPr="007A7F56">
        <w:t>Лазо с восточной стороны подходит авт</w:t>
      </w:r>
      <w:r w:rsidRPr="007A7F56">
        <w:t>о</w:t>
      </w:r>
      <w:r w:rsidRPr="007A7F56">
        <w:t xml:space="preserve">дорога </w:t>
      </w:r>
      <w:r w:rsidR="00032FCB">
        <w:t xml:space="preserve">регионального </w:t>
      </w:r>
      <w:r w:rsidRPr="007A7F56">
        <w:t>значения</w:t>
      </w:r>
      <w:r w:rsidR="00174475">
        <w:t xml:space="preserve"> «Подъезд к ст. Л</w:t>
      </w:r>
      <w:r w:rsidR="00174475">
        <w:t>а</w:t>
      </w:r>
      <w:r w:rsidR="00174475">
        <w:t>зо»</w:t>
      </w:r>
      <w:r w:rsidRPr="007A7F56">
        <w:t>, трасса которой далее проходит к с.</w:t>
      </w:r>
      <w:r w:rsidR="00174475">
        <w:t xml:space="preserve"> </w:t>
      </w:r>
      <w:r w:rsidRPr="007A7F56">
        <w:t>Грушевое, обеспечивая автомобильные связи этих поселков между собой и с центром о</w:t>
      </w:r>
      <w:r w:rsidRPr="007A7F56">
        <w:t>к</w:t>
      </w:r>
      <w:r w:rsidRPr="007A7F56">
        <w:t>руга. Протяженность дор</w:t>
      </w:r>
      <w:r w:rsidRPr="007A7F56">
        <w:t>о</w:t>
      </w:r>
      <w:r w:rsidRPr="007A7F56">
        <w:t xml:space="preserve">ги </w:t>
      </w:r>
      <w:smartTag w:uri="urn:schemas-microsoft-com:office:smarttags" w:element="metricconverter">
        <w:smartTagPr>
          <w:attr w:name="ProductID" w:val="15,0 км"/>
        </w:smartTagPr>
        <w:r w:rsidRPr="007A7F56">
          <w:t>15,0 км</w:t>
        </w:r>
      </w:smartTag>
      <w:r w:rsidRPr="007A7F56">
        <w:t>.</w:t>
      </w:r>
    </w:p>
    <w:p w:rsidR="007B2AE3" w:rsidRPr="007A7F56" w:rsidRDefault="007B2AE3" w:rsidP="00DC0AB0">
      <w:pPr>
        <w:tabs>
          <w:tab w:val="left" w:pos="540"/>
        </w:tabs>
        <w:spacing w:line="360" w:lineRule="auto"/>
        <w:jc w:val="both"/>
      </w:pPr>
      <w:r w:rsidRPr="007A7F56">
        <w:tab/>
        <w:t xml:space="preserve">7.  В южной части округа в широтном направлении проходит трасса автодороги </w:t>
      </w:r>
      <w:r w:rsidR="00032FCB">
        <w:t>р</w:t>
      </w:r>
      <w:r w:rsidR="00032FCB">
        <w:t>е</w:t>
      </w:r>
      <w:r w:rsidR="00032FCB">
        <w:t xml:space="preserve">гионального </w:t>
      </w:r>
      <w:r w:rsidRPr="007A7F56">
        <w:t xml:space="preserve">значения </w:t>
      </w:r>
      <w:r w:rsidR="00174475">
        <w:t xml:space="preserve">«Подъезд к ст. Грушевое» </w:t>
      </w:r>
      <w:r w:rsidRPr="007A7F56">
        <w:t xml:space="preserve">от </w:t>
      </w:r>
      <w:r w:rsidR="00341C82">
        <w:t>автомобильной дороги общего пол</w:t>
      </w:r>
      <w:r w:rsidR="00341C82">
        <w:t>ь</w:t>
      </w:r>
      <w:r w:rsidR="00341C82">
        <w:t xml:space="preserve">зования федерального значения А-370 </w:t>
      </w:r>
      <w:r w:rsidR="00032FCB">
        <w:t>«Уссури» от Хабаровска до Владив</w:t>
      </w:r>
      <w:r w:rsidR="00032FCB">
        <w:t>о</w:t>
      </w:r>
      <w:r w:rsidR="00032FCB">
        <w:t xml:space="preserve">стока  в </w:t>
      </w:r>
      <w:r w:rsidRPr="007A7F56">
        <w:t>районе п.</w:t>
      </w:r>
      <w:r w:rsidR="006D2B21">
        <w:t xml:space="preserve"> </w:t>
      </w:r>
      <w:r w:rsidRPr="007A7F56">
        <w:t>Филино через п.</w:t>
      </w:r>
      <w:r w:rsidR="00C44578">
        <w:t xml:space="preserve"> </w:t>
      </w:r>
      <w:r w:rsidR="00C44578" w:rsidRPr="007A7F56">
        <w:t>Кольцево</w:t>
      </w:r>
      <w:r w:rsidR="00344678">
        <w:t>е</w:t>
      </w:r>
      <w:r w:rsidR="00032FCB">
        <w:t xml:space="preserve"> и</w:t>
      </w:r>
      <w:r w:rsidRPr="007A7F56">
        <w:t xml:space="preserve"> с.Грушевое</w:t>
      </w:r>
      <w:r w:rsidR="00032FCB">
        <w:t>.</w:t>
      </w:r>
      <w:r w:rsidRPr="007A7F56">
        <w:t xml:space="preserve"> Протяженность дор</w:t>
      </w:r>
      <w:r w:rsidRPr="007A7F56">
        <w:t>о</w:t>
      </w:r>
      <w:r w:rsidRPr="007A7F56">
        <w:t>ги 15,8км.</w:t>
      </w:r>
    </w:p>
    <w:p w:rsidR="007B2AE3" w:rsidRPr="007A7F56" w:rsidRDefault="007B2AE3" w:rsidP="00DC0AB0">
      <w:pPr>
        <w:tabs>
          <w:tab w:val="left" w:pos="540"/>
        </w:tabs>
        <w:spacing w:line="360" w:lineRule="auto"/>
        <w:jc w:val="both"/>
      </w:pPr>
      <w:r w:rsidRPr="007A7F56">
        <w:tab/>
        <w:t>8.  Вдоль прибрежной зоны реки Уссури по территории всего округа от г.Дальнереченск в юго-западном направлении через д.Краснояровку проходит трасса а</w:t>
      </w:r>
      <w:r w:rsidRPr="007A7F56">
        <w:t>в</w:t>
      </w:r>
      <w:r w:rsidRPr="007A7F56">
        <w:t>то</w:t>
      </w:r>
      <w:r w:rsidR="00341C82">
        <w:t xml:space="preserve">мобильной </w:t>
      </w:r>
      <w:r w:rsidRPr="007A7F56">
        <w:t>дороги местного значения, с выходами на нее из с</w:t>
      </w:r>
      <w:r w:rsidR="00C44578">
        <w:t xml:space="preserve">. </w:t>
      </w:r>
      <w:r w:rsidRPr="007A7F56">
        <w:t>Лазо и с.</w:t>
      </w:r>
      <w:r w:rsidR="00C44578">
        <w:t xml:space="preserve"> </w:t>
      </w:r>
      <w:r w:rsidRPr="007A7F56">
        <w:t>Грушевое. По дороге осуществляется транспортное обслуживание прибрежной полосы округа. Пр</w:t>
      </w:r>
      <w:r w:rsidRPr="007A7F56">
        <w:t>о</w:t>
      </w:r>
      <w:r w:rsidRPr="007A7F56">
        <w:t>тяженность д</w:t>
      </w:r>
      <w:r w:rsidRPr="007A7F56">
        <w:t>о</w:t>
      </w:r>
      <w:r w:rsidRPr="007A7F56">
        <w:t xml:space="preserve">роги </w:t>
      </w:r>
      <w:smartTag w:uri="urn:schemas-microsoft-com:office:smarttags" w:element="metricconverter">
        <w:smartTagPr>
          <w:attr w:name="ProductID" w:val="25,2 км"/>
        </w:smartTagPr>
        <w:r w:rsidRPr="007A7F56">
          <w:t>25,2 км</w:t>
        </w:r>
      </w:smartTag>
      <w:r w:rsidRPr="007A7F56">
        <w:t>.</w:t>
      </w:r>
    </w:p>
    <w:p w:rsidR="007B2AE3" w:rsidRPr="007A7F56" w:rsidRDefault="007B2AE3" w:rsidP="00DC0AB0">
      <w:pPr>
        <w:tabs>
          <w:tab w:val="left" w:pos="540"/>
        </w:tabs>
        <w:spacing w:line="360" w:lineRule="auto"/>
        <w:jc w:val="both"/>
      </w:pPr>
      <w:r w:rsidRPr="007A7F56">
        <w:tab/>
        <w:t>Пассажирские перевозки городского округа осуществляются системой маршру</w:t>
      </w:r>
      <w:r w:rsidRPr="007A7F56">
        <w:t>т</w:t>
      </w:r>
      <w:r w:rsidRPr="007A7F56">
        <w:t>ного автобусного транспорта, включающей маршруты в междугородном, пригородном и г</w:t>
      </w:r>
      <w:r w:rsidRPr="007A7F56">
        <w:t>о</w:t>
      </w:r>
      <w:r w:rsidRPr="007A7F56">
        <w:t>родском сообщении.</w:t>
      </w:r>
      <w:r w:rsidR="00D87149">
        <w:t xml:space="preserve"> </w:t>
      </w:r>
      <w:r w:rsidRPr="007A7F56">
        <w:t>Междугородные маршруты связывают населенные пункты округа с Владивостоком через Горные Ключи, Уссурийск, Лесозаводск; с Дальнегорском через Л</w:t>
      </w:r>
      <w:r w:rsidRPr="007A7F56">
        <w:t>е</w:t>
      </w:r>
      <w:r w:rsidRPr="007A7F56">
        <w:t>созаводск, Гор</w:t>
      </w:r>
      <w:r w:rsidR="006D2B21">
        <w:t xml:space="preserve">ные Ключи, </w:t>
      </w:r>
      <w:r w:rsidR="006D2B21" w:rsidRPr="0039667A">
        <w:t>Кировку</w:t>
      </w:r>
      <w:r w:rsidRPr="007A7F56">
        <w:t>, Яковлевку; с Хабаровском через Лучегорск; с Ма</w:t>
      </w:r>
      <w:r w:rsidRPr="007A7F56">
        <w:t>р</w:t>
      </w:r>
      <w:r w:rsidRPr="007A7F56">
        <w:t>тыновой Поляной ч</w:t>
      </w:r>
      <w:r w:rsidRPr="007A7F56">
        <w:t>е</w:t>
      </w:r>
      <w:r w:rsidRPr="007A7F56">
        <w:t>рез Ракитное, Орехово; с Рощино через Новопокровку; с Полянами через Ракитное, Ор</w:t>
      </w:r>
      <w:r w:rsidRPr="007A7F56">
        <w:t>е</w:t>
      </w:r>
      <w:r w:rsidRPr="007A7F56">
        <w:t>хово.</w:t>
      </w:r>
      <w:r w:rsidR="00D87149">
        <w:t xml:space="preserve"> </w:t>
      </w:r>
      <w:r w:rsidRPr="007A7F56">
        <w:t xml:space="preserve">Пригородные маршруты в основном связывают населенные пункты Дальнереченского </w:t>
      </w:r>
      <w:r w:rsidR="00AD676C">
        <w:t xml:space="preserve">муниципального </w:t>
      </w:r>
      <w:r w:rsidRPr="007A7F56">
        <w:t>района и городского округа. Пригородные маршруты следуют в направлении Дальнереченск – Веденка, Грушевое, Лазо, Речное, Р</w:t>
      </w:r>
      <w:r w:rsidRPr="007A7F56">
        <w:t>о</w:t>
      </w:r>
      <w:r w:rsidRPr="007A7F56">
        <w:t>ждественка, Сальское, Соловьевка, Тел</w:t>
      </w:r>
      <w:r w:rsidRPr="007A7F56">
        <w:t>е</w:t>
      </w:r>
      <w:r w:rsidRPr="007A7F56">
        <w:t>вышка.</w:t>
      </w:r>
    </w:p>
    <w:p w:rsidR="007B2AE3" w:rsidRPr="007A7F56" w:rsidRDefault="007B2AE3" w:rsidP="00DC0AB0">
      <w:pPr>
        <w:tabs>
          <w:tab w:val="left" w:pos="540"/>
        </w:tabs>
        <w:spacing w:line="360" w:lineRule="auto"/>
        <w:jc w:val="both"/>
      </w:pPr>
      <w:r w:rsidRPr="007A7F56">
        <w:tab/>
        <w:t>Характеристика пригородных маршрутов на перевозках внутри г</w:t>
      </w:r>
      <w:r w:rsidRPr="007A7F56">
        <w:t>о</w:t>
      </w:r>
      <w:r w:rsidRPr="007A7F56">
        <w:t>родского округа приведена в таблице.</w:t>
      </w:r>
    </w:p>
    <w:p w:rsidR="007B2AE3" w:rsidRPr="007A7F56" w:rsidRDefault="00A93E33" w:rsidP="00DC0AB0">
      <w:pPr>
        <w:tabs>
          <w:tab w:val="left" w:pos="540"/>
        </w:tabs>
        <w:spacing w:line="360" w:lineRule="auto"/>
        <w:jc w:val="both"/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Табл</w:t>
      </w:r>
      <w:r>
        <w:t>и</w:t>
      </w:r>
      <w:r>
        <w:t>ца №1.4.</w:t>
      </w:r>
      <w:r w:rsidR="00DE1284">
        <w:t>2</w:t>
      </w:r>
      <w:r>
        <w:t>.1в-1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648"/>
        <w:gridCol w:w="1722"/>
        <w:gridCol w:w="1177"/>
        <w:gridCol w:w="1171"/>
        <w:gridCol w:w="1191"/>
        <w:gridCol w:w="1310"/>
        <w:gridCol w:w="1170"/>
        <w:gridCol w:w="1187"/>
      </w:tblGrid>
      <w:tr w:rsidR="007B2AE3" w:rsidRPr="007A7F56">
        <w:tc>
          <w:tcPr>
            <w:tcW w:w="648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№ марш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р</w:t>
            </w:r>
            <w:r w:rsidRPr="007A7F56">
              <w:t>у</w:t>
            </w:r>
            <w:r w:rsidRPr="007A7F56">
              <w:t>тов</w:t>
            </w:r>
          </w:p>
        </w:tc>
        <w:tc>
          <w:tcPr>
            <w:tcW w:w="1722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Наименов</w:t>
            </w:r>
            <w:r w:rsidRPr="007A7F56">
              <w:t>а</w:t>
            </w:r>
            <w:r w:rsidRPr="007A7F56">
              <w:t>ние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маршрутов</w:t>
            </w:r>
          </w:p>
        </w:tc>
        <w:tc>
          <w:tcPr>
            <w:tcW w:w="1177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Пункт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отпра</w:t>
            </w:r>
            <w:r w:rsidRPr="007A7F56">
              <w:t>в</w:t>
            </w:r>
            <w:r w:rsidRPr="007A7F56">
              <w:t>ления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в гор</w:t>
            </w:r>
            <w:r w:rsidRPr="007A7F56">
              <w:t>о</w:t>
            </w:r>
            <w:r w:rsidRPr="007A7F56">
              <w:t>де</w:t>
            </w:r>
          </w:p>
        </w:tc>
        <w:tc>
          <w:tcPr>
            <w:tcW w:w="1171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Протя-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Жен-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ность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км.</w:t>
            </w:r>
          </w:p>
        </w:tc>
        <w:tc>
          <w:tcPr>
            <w:tcW w:w="1191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Переве-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зено 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пассажи-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ров в 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год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тыс. пас.</w:t>
            </w:r>
          </w:p>
        </w:tc>
        <w:tc>
          <w:tcPr>
            <w:tcW w:w="1310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Пассажир-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ская рабо-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та в год 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тыс. 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пасс.км.</w:t>
            </w:r>
          </w:p>
        </w:tc>
        <w:tc>
          <w:tcPr>
            <w:tcW w:w="1170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Число 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рейсов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  В 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сутки</w:t>
            </w:r>
          </w:p>
        </w:tc>
        <w:tc>
          <w:tcPr>
            <w:tcW w:w="1187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Сезон-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Ность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работы</w:t>
            </w:r>
          </w:p>
        </w:tc>
      </w:tr>
      <w:tr w:rsidR="007B2AE3" w:rsidRPr="007A7F56">
        <w:tc>
          <w:tcPr>
            <w:tcW w:w="648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101</w:t>
            </w:r>
          </w:p>
        </w:tc>
        <w:tc>
          <w:tcPr>
            <w:tcW w:w="1722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«</w:t>
            </w:r>
            <w:r w:rsidR="00197837" w:rsidRPr="007A7F56">
              <w:t>Автов</w:t>
            </w:r>
            <w:r w:rsidR="00197837" w:rsidRPr="007A7F56">
              <w:t>о</w:t>
            </w:r>
            <w:r w:rsidR="00197837" w:rsidRPr="007A7F56">
              <w:t>кзал</w:t>
            </w:r>
            <w:r w:rsidRPr="007A7F56">
              <w:t>-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Л</w:t>
            </w:r>
            <w:r w:rsidRPr="007A7F56">
              <w:t>а</w:t>
            </w:r>
            <w:r w:rsidRPr="007A7F56">
              <w:t>зо»</w:t>
            </w:r>
          </w:p>
        </w:tc>
        <w:tc>
          <w:tcPr>
            <w:tcW w:w="1177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Автов</w:t>
            </w:r>
            <w:r w:rsidRPr="007A7F56">
              <w:t>о</w:t>
            </w:r>
            <w:r w:rsidRPr="007A7F56">
              <w:t>кзал</w:t>
            </w:r>
          </w:p>
        </w:tc>
        <w:tc>
          <w:tcPr>
            <w:tcW w:w="1171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22,8</w:t>
            </w:r>
          </w:p>
        </w:tc>
        <w:tc>
          <w:tcPr>
            <w:tcW w:w="1191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194,55</w:t>
            </w:r>
          </w:p>
        </w:tc>
        <w:tc>
          <w:tcPr>
            <w:tcW w:w="1310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2645,88</w:t>
            </w:r>
          </w:p>
        </w:tc>
        <w:tc>
          <w:tcPr>
            <w:tcW w:w="1170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16</w:t>
            </w:r>
          </w:p>
        </w:tc>
        <w:tc>
          <w:tcPr>
            <w:tcW w:w="1187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постоян.</w:t>
            </w:r>
          </w:p>
        </w:tc>
      </w:tr>
      <w:tr w:rsidR="007B2AE3" w:rsidRPr="007A7F56">
        <w:tc>
          <w:tcPr>
            <w:tcW w:w="648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102</w:t>
            </w:r>
          </w:p>
        </w:tc>
        <w:tc>
          <w:tcPr>
            <w:tcW w:w="1722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«Автов</w:t>
            </w:r>
            <w:r w:rsidRPr="007A7F56">
              <w:t>о</w:t>
            </w:r>
            <w:r w:rsidRPr="007A7F56">
              <w:t>кзал-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Груш</w:t>
            </w:r>
            <w:r w:rsidRPr="007A7F56">
              <w:t>е</w:t>
            </w:r>
            <w:r w:rsidRPr="007A7F56">
              <w:t>вое»</w:t>
            </w:r>
          </w:p>
        </w:tc>
        <w:tc>
          <w:tcPr>
            <w:tcW w:w="1177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Автов</w:t>
            </w:r>
            <w:r w:rsidRPr="007A7F56">
              <w:t>о</w:t>
            </w:r>
            <w:r w:rsidRPr="007A7F56">
              <w:t>кзал</w:t>
            </w:r>
          </w:p>
        </w:tc>
        <w:tc>
          <w:tcPr>
            <w:tcW w:w="1171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29,4</w:t>
            </w:r>
          </w:p>
        </w:tc>
        <w:tc>
          <w:tcPr>
            <w:tcW w:w="1191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145,073</w:t>
            </w:r>
          </w:p>
        </w:tc>
        <w:tc>
          <w:tcPr>
            <w:tcW w:w="1310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2724,855</w:t>
            </w:r>
          </w:p>
        </w:tc>
        <w:tc>
          <w:tcPr>
            <w:tcW w:w="1170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12</w:t>
            </w:r>
          </w:p>
        </w:tc>
        <w:tc>
          <w:tcPr>
            <w:tcW w:w="1187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постоян.</w:t>
            </w:r>
          </w:p>
        </w:tc>
      </w:tr>
      <w:tr w:rsidR="007B2AE3" w:rsidRPr="007A7F56">
        <w:tc>
          <w:tcPr>
            <w:tcW w:w="648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107</w:t>
            </w:r>
          </w:p>
        </w:tc>
        <w:tc>
          <w:tcPr>
            <w:tcW w:w="1722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«Автов</w:t>
            </w:r>
            <w:r w:rsidRPr="007A7F56">
              <w:t>о</w:t>
            </w:r>
            <w:r w:rsidRPr="007A7F56">
              <w:t>кзал-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Телевы</w:t>
            </w:r>
            <w:r w:rsidRPr="007A7F56">
              <w:t>ш</w:t>
            </w:r>
            <w:r w:rsidRPr="007A7F56">
              <w:t>ка»</w:t>
            </w:r>
          </w:p>
        </w:tc>
        <w:tc>
          <w:tcPr>
            <w:tcW w:w="1177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Автов</w:t>
            </w:r>
            <w:r w:rsidRPr="007A7F56">
              <w:t>о</w:t>
            </w:r>
            <w:r w:rsidRPr="007A7F56">
              <w:t>кзал</w:t>
            </w:r>
          </w:p>
        </w:tc>
        <w:tc>
          <w:tcPr>
            <w:tcW w:w="1171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25,0</w:t>
            </w:r>
          </w:p>
        </w:tc>
        <w:tc>
          <w:tcPr>
            <w:tcW w:w="1191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0,573</w:t>
            </w:r>
          </w:p>
        </w:tc>
        <w:tc>
          <w:tcPr>
            <w:tcW w:w="1310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14,325</w:t>
            </w:r>
          </w:p>
        </w:tc>
        <w:tc>
          <w:tcPr>
            <w:tcW w:w="1170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4</w:t>
            </w:r>
          </w:p>
        </w:tc>
        <w:tc>
          <w:tcPr>
            <w:tcW w:w="1187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постоян.</w:t>
            </w:r>
          </w:p>
        </w:tc>
      </w:tr>
      <w:tr w:rsidR="007B2AE3" w:rsidRPr="007A7F56">
        <w:tc>
          <w:tcPr>
            <w:tcW w:w="648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123</w:t>
            </w:r>
          </w:p>
        </w:tc>
        <w:tc>
          <w:tcPr>
            <w:tcW w:w="1722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Автов</w:t>
            </w:r>
            <w:r w:rsidRPr="007A7F56">
              <w:t>о</w:t>
            </w:r>
            <w:r w:rsidRPr="007A7F56">
              <w:t>кзал-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СПТУ-Л</w:t>
            </w:r>
            <w:r w:rsidRPr="007A7F56">
              <w:t>а</w:t>
            </w:r>
            <w:r w:rsidRPr="007A7F56">
              <w:t>зо»</w:t>
            </w:r>
          </w:p>
        </w:tc>
        <w:tc>
          <w:tcPr>
            <w:tcW w:w="1177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Автов</w:t>
            </w:r>
            <w:r w:rsidRPr="007A7F56">
              <w:t>о</w:t>
            </w:r>
            <w:r w:rsidRPr="007A7F56">
              <w:t>кзал</w:t>
            </w:r>
          </w:p>
        </w:tc>
        <w:tc>
          <w:tcPr>
            <w:tcW w:w="1171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11,4</w:t>
            </w:r>
          </w:p>
        </w:tc>
        <w:tc>
          <w:tcPr>
            <w:tcW w:w="1191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110,794</w:t>
            </w:r>
          </w:p>
        </w:tc>
        <w:tc>
          <w:tcPr>
            <w:tcW w:w="1310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797,72</w:t>
            </w:r>
          </w:p>
        </w:tc>
        <w:tc>
          <w:tcPr>
            <w:tcW w:w="1170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18</w:t>
            </w:r>
          </w:p>
        </w:tc>
        <w:tc>
          <w:tcPr>
            <w:tcW w:w="1187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пстоян.</w:t>
            </w:r>
          </w:p>
        </w:tc>
      </w:tr>
    </w:tbl>
    <w:p w:rsidR="007B2AE3" w:rsidRPr="007A7F56" w:rsidRDefault="007B2AE3" w:rsidP="00DC0AB0">
      <w:pPr>
        <w:tabs>
          <w:tab w:val="left" w:pos="540"/>
        </w:tabs>
        <w:spacing w:line="360" w:lineRule="auto"/>
        <w:jc w:val="both"/>
      </w:pPr>
    </w:p>
    <w:p w:rsidR="00A77B98" w:rsidRDefault="007B2AE3" w:rsidP="00DC0AB0">
      <w:pPr>
        <w:tabs>
          <w:tab w:val="left" w:pos="540"/>
        </w:tabs>
        <w:spacing w:line="360" w:lineRule="auto"/>
        <w:jc w:val="both"/>
      </w:pPr>
      <w:r w:rsidRPr="007A7F56">
        <w:tab/>
        <w:t>Внегородское автобусное движение осуществляется от городского автов</w:t>
      </w:r>
      <w:r w:rsidRPr="007A7F56">
        <w:t>о</w:t>
      </w:r>
      <w:r w:rsidRPr="007A7F56">
        <w:t>кзала г.Дальнереченск, расположенного на привокзал</w:t>
      </w:r>
      <w:r w:rsidR="00AD676C">
        <w:t>ьной площади, от остановки ЛДК</w:t>
      </w:r>
      <w:r w:rsidRPr="007A7F56">
        <w:t>, от авт</w:t>
      </w:r>
      <w:r w:rsidRPr="007A7F56">
        <w:t>о</w:t>
      </w:r>
      <w:r w:rsidRPr="007A7F56">
        <w:t>станции - с.Лазо, от автостанции – с.Грушевое.</w:t>
      </w:r>
      <w:r w:rsidR="00056F34">
        <w:t xml:space="preserve"> </w:t>
      </w:r>
    </w:p>
    <w:p w:rsidR="007B2AE3" w:rsidRPr="00A77B98" w:rsidRDefault="007B2AE3" w:rsidP="00DC0AB0">
      <w:pPr>
        <w:tabs>
          <w:tab w:val="left" w:pos="540"/>
        </w:tabs>
        <w:spacing w:line="360" w:lineRule="auto"/>
        <w:jc w:val="both"/>
        <w:rPr>
          <w:b/>
        </w:rPr>
      </w:pPr>
      <w:r w:rsidRPr="00A77B98">
        <w:rPr>
          <w:b/>
        </w:rPr>
        <w:t>Краткая характеристика устройств автобусного хозяйства приведена в та</w:t>
      </w:r>
      <w:r w:rsidRPr="00A77B98">
        <w:rPr>
          <w:b/>
        </w:rPr>
        <w:t>б</w:t>
      </w:r>
      <w:r w:rsidRPr="00A77B98">
        <w:rPr>
          <w:b/>
        </w:rPr>
        <w:t>лице.</w:t>
      </w:r>
    </w:p>
    <w:p w:rsidR="007B2AE3" w:rsidRPr="007A7F56" w:rsidRDefault="00A93E33" w:rsidP="00DC0AB0">
      <w:pPr>
        <w:tabs>
          <w:tab w:val="left" w:pos="540"/>
        </w:tabs>
        <w:spacing w:line="360" w:lineRule="auto"/>
        <w:jc w:val="both"/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Табл</w:t>
      </w:r>
      <w:r>
        <w:t>и</w:t>
      </w:r>
      <w:r>
        <w:t>ца №1.4.</w:t>
      </w:r>
      <w:r w:rsidR="00DE1284">
        <w:t>2</w:t>
      </w:r>
      <w:r>
        <w:t>.1в-2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071"/>
        <w:gridCol w:w="1915"/>
        <w:gridCol w:w="1910"/>
        <w:gridCol w:w="1857"/>
        <w:gridCol w:w="1823"/>
      </w:tblGrid>
      <w:tr w:rsidR="007B2AE3" w:rsidRPr="007A7F56">
        <w:tc>
          <w:tcPr>
            <w:tcW w:w="1914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Наим</w:t>
            </w:r>
            <w:r w:rsidRPr="007A7F56">
              <w:t>е</w:t>
            </w:r>
            <w:r w:rsidRPr="007A7F56">
              <w:t xml:space="preserve">нование 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хозяйс</w:t>
            </w:r>
            <w:r w:rsidRPr="007A7F56">
              <w:t>т</w:t>
            </w:r>
            <w:r w:rsidRPr="007A7F56">
              <w:t>ва</w:t>
            </w:r>
          </w:p>
        </w:tc>
        <w:tc>
          <w:tcPr>
            <w:tcW w:w="1914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Район, адрес</w:t>
            </w:r>
          </w:p>
        </w:tc>
        <w:tc>
          <w:tcPr>
            <w:tcW w:w="1914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Но</w:t>
            </w:r>
            <w:r w:rsidRPr="007A7F56">
              <w:t>р</w:t>
            </w:r>
            <w:r w:rsidRPr="007A7F56">
              <w:t>мативная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вмест</w:t>
            </w:r>
            <w:r w:rsidRPr="007A7F56">
              <w:t>и</w:t>
            </w:r>
            <w:r w:rsidRPr="007A7F56">
              <w:t>мость.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маш</w:t>
            </w:r>
            <w:r w:rsidRPr="007A7F56">
              <w:t>и</w:t>
            </w:r>
            <w:r w:rsidRPr="007A7F56">
              <w:t>ны</w:t>
            </w:r>
          </w:p>
        </w:tc>
        <w:tc>
          <w:tcPr>
            <w:tcW w:w="1914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Факт</w:t>
            </w:r>
            <w:r w:rsidRPr="007A7F56">
              <w:t>и</w:t>
            </w:r>
            <w:r w:rsidRPr="007A7F56">
              <w:t>чески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припис</w:t>
            </w:r>
            <w:r w:rsidRPr="007A7F56">
              <w:t>а</w:t>
            </w:r>
            <w:r w:rsidRPr="007A7F56">
              <w:t>но.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машины</w:t>
            </w:r>
          </w:p>
        </w:tc>
        <w:tc>
          <w:tcPr>
            <w:tcW w:w="1915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Площадь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уч</w:t>
            </w:r>
            <w:r w:rsidRPr="007A7F56">
              <w:t>а</w:t>
            </w:r>
            <w:r w:rsidRPr="007A7F56">
              <w:t>стка.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   га</w:t>
            </w:r>
          </w:p>
        </w:tc>
      </w:tr>
      <w:tr w:rsidR="007B2AE3" w:rsidRPr="007A7F56">
        <w:tc>
          <w:tcPr>
            <w:tcW w:w="1914" w:type="dxa"/>
          </w:tcPr>
          <w:p w:rsidR="007B2AE3" w:rsidRPr="005D13DD" w:rsidRDefault="006D2B21" w:rsidP="00DC0AB0">
            <w:pPr>
              <w:tabs>
                <w:tab w:val="left" w:pos="540"/>
              </w:tabs>
              <w:jc w:val="both"/>
            </w:pPr>
            <w:r w:rsidRPr="005D13DD">
              <w:t>ООО «Исток-М»</w:t>
            </w:r>
          </w:p>
          <w:p w:rsidR="007B2AE3" w:rsidRPr="005D13DD" w:rsidRDefault="007B2AE3" w:rsidP="00DC0AB0">
            <w:pPr>
              <w:tabs>
                <w:tab w:val="left" w:pos="540"/>
              </w:tabs>
              <w:jc w:val="both"/>
            </w:pPr>
            <w:r w:rsidRPr="005D13DD">
              <w:t>Авт</w:t>
            </w:r>
            <w:r w:rsidRPr="005D13DD">
              <w:t>о</w:t>
            </w:r>
            <w:r w:rsidRPr="005D13DD">
              <w:t>транс»</w:t>
            </w:r>
          </w:p>
        </w:tc>
        <w:tc>
          <w:tcPr>
            <w:tcW w:w="1914" w:type="dxa"/>
          </w:tcPr>
          <w:p w:rsidR="007B2AE3" w:rsidRPr="005D13DD" w:rsidRDefault="007B2AE3" w:rsidP="00DC0AB0">
            <w:pPr>
              <w:tabs>
                <w:tab w:val="left" w:pos="540"/>
              </w:tabs>
              <w:jc w:val="both"/>
            </w:pPr>
            <w:r w:rsidRPr="005D13DD">
              <w:t>г.Дальнереченск</w:t>
            </w:r>
          </w:p>
          <w:p w:rsidR="007B2AE3" w:rsidRPr="005D13DD" w:rsidRDefault="007B2AE3" w:rsidP="00DC0AB0">
            <w:pPr>
              <w:tabs>
                <w:tab w:val="left" w:pos="540"/>
              </w:tabs>
              <w:jc w:val="both"/>
            </w:pPr>
            <w:r w:rsidRPr="005D13DD">
              <w:t xml:space="preserve">ул. 50лет </w:t>
            </w:r>
          </w:p>
          <w:p w:rsidR="007B2AE3" w:rsidRPr="005D13DD" w:rsidRDefault="007B2AE3" w:rsidP="00DC0AB0">
            <w:pPr>
              <w:tabs>
                <w:tab w:val="left" w:pos="540"/>
              </w:tabs>
              <w:jc w:val="both"/>
            </w:pPr>
            <w:r w:rsidRPr="005D13DD">
              <w:t>Октября, 69</w:t>
            </w:r>
          </w:p>
        </w:tc>
        <w:tc>
          <w:tcPr>
            <w:tcW w:w="1914" w:type="dxa"/>
          </w:tcPr>
          <w:p w:rsidR="007B2AE3" w:rsidRPr="005D13DD" w:rsidRDefault="007B2AE3" w:rsidP="00DC0AB0">
            <w:pPr>
              <w:tabs>
                <w:tab w:val="left" w:pos="540"/>
              </w:tabs>
              <w:jc w:val="both"/>
            </w:pPr>
            <w:r w:rsidRPr="005D13DD">
              <w:t xml:space="preserve">   </w:t>
            </w:r>
          </w:p>
          <w:p w:rsidR="007B2AE3" w:rsidRPr="005D13DD" w:rsidRDefault="007B2AE3" w:rsidP="00DC0AB0">
            <w:pPr>
              <w:tabs>
                <w:tab w:val="left" w:pos="540"/>
              </w:tabs>
              <w:jc w:val="both"/>
            </w:pPr>
            <w:r w:rsidRPr="005D13DD">
              <w:t xml:space="preserve">       559</w:t>
            </w:r>
          </w:p>
        </w:tc>
        <w:tc>
          <w:tcPr>
            <w:tcW w:w="1914" w:type="dxa"/>
          </w:tcPr>
          <w:p w:rsidR="007B2AE3" w:rsidRPr="005D13DD" w:rsidRDefault="007B2AE3" w:rsidP="00DC0AB0">
            <w:pPr>
              <w:tabs>
                <w:tab w:val="left" w:pos="540"/>
              </w:tabs>
              <w:jc w:val="both"/>
            </w:pPr>
          </w:p>
          <w:p w:rsidR="007B2AE3" w:rsidRPr="005D13DD" w:rsidRDefault="007B2AE3" w:rsidP="00DC0AB0">
            <w:pPr>
              <w:tabs>
                <w:tab w:val="left" w:pos="540"/>
              </w:tabs>
              <w:jc w:val="both"/>
            </w:pPr>
            <w:r w:rsidRPr="005D13DD">
              <w:t xml:space="preserve">       15</w:t>
            </w:r>
          </w:p>
        </w:tc>
        <w:tc>
          <w:tcPr>
            <w:tcW w:w="1915" w:type="dxa"/>
          </w:tcPr>
          <w:p w:rsidR="007B2AE3" w:rsidRPr="005D13DD" w:rsidRDefault="007B2AE3" w:rsidP="00DC0AB0">
            <w:pPr>
              <w:tabs>
                <w:tab w:val="left" w:pos="540"/>
              </w:tabs>
              <w:jc w:val="both"/>
            </w:pPr>
          </w:p>
          <w:p w:rsidR="007B2AE3" w:rsidRPr="005D13DD" w:rsidRDefault="007B2AE3" w:rsidP="00DC0AB0">
            <w:pPr>
              <w:tabs>
                <w:tab w:val="left" w:pos="540"/>
              </w:tabs>
              <w:jc w:val="both"/>
            </w:pPr>
            <w:r w:rsidRPr="005D13DD">
              <w:t xml:space="preserve">     0,45</w:t>
            </w:r>
          </w:p>
        </w:tc>
      </w:tr>
      <w:tr w:rsidR="007B2AE3" w:rsidRPr="007A7F56">
        <w:tc>
          <w:tcPr>
            <w:tcW w:w="1914" w:type="dxa"/>
          </w:tcPr>
          <w:p w:rsidR="007B2AE3" w:rsidRPr="005D13DD" w:rsidRDefault="007B2AE3" w:rsidP="00DC0AB0">
            <w:pPr>
              <w:tabs>
                <w:tab w:val="left" w:pos="540"/>
              </w:tabs>
              <w:jc w:val="both"/>
            </w:pPr>
            <w:r w:rsidRPr="005D13DD">
              <w:t>Индивидуал</w:t>
            </w:r>
            <w:r w:rsidRPr="005D13DD">
              <w:t>ь</w:t>
            </w:r>
            <w:r w:rsidRPr="005D13DD">
              <w:t xml:space="preserve">ный </w:t>
            </w:r>
          </w:p>
          <w:p w:rsidR="007B2AE3" w:rsidRPr="005D13DD" w:rsidRDefault="007B2AE3" w:rsidP="00DC0AB0">
            <w:pPr>
              <w:tabs>
                <w:tab w:val="left" w:pos="540"/>
              </w:tabs>
              <w:jc w:val="both"/>
            </w:pPr>
            <w:r w:rsidRPr="005D13DD">
              <w:t>Предприним</w:t>
            </w:r>
            <w:r w:rsidRPr="005D13DD">
              <w:t>а</w:t>
            </w:r>
            <w:r w:rsidRPr="005D13DD">
              <w:t>тель</w:t>
            </w:r>
          </w:p>
          <w:p w:rsidR="007B2AE3" w:rsidRPr="005D13DD" w:rsidRDefault="007B2AE3" w:rsidP="00DC0AB0">
            <w:pPr>
              <w:tabs>
                <w:tab w:val="left" w:pos="540"/>
              </w:tabs>
              <w:jc w:val="both"/>
            </w:pPr>
            <w:r w:rsidRPr="005D13DD">
              <w:t>Иванов О.Ф.</w:t>
            </w:r>
          </w:p>
        </w:tc>
        <w:tc>
          <w:tcPr>
            <w:tcW w:w="1914" w:type="dxa"/>
          </w:tcPr>
          <w:p w:rsidR="007B2AE3" w:rsidRPr="005D13DD" w:rsidRDefault="007B2AE3" w:rsidP="00DC0AB0">
            <w:pPr>
              <w:tabs>
                <w:tab w:val="left" w:pos="540"/>
              </w:tabs>
              <w:jc w:val="both"/>
            </w:pPr>
            <w:r w:rsidRPr="005D13DD">
              <w:t>г.Дальнереченск</w:t>
            </w:r>
          </w:p>
          <w:p w:rsidR="007B2AE3" w:rsidRPr="005D13DD" w:rsidRDefault="007B2AE3" w:rsidP="00DC0AB0">
            <w:pPr>
              <w:tabs>
                <w:tab w:val="left" w:pos="540"/>
              </w:tabs>
              <w:jc w:val="both"/>
            </w:pPr>
            <w:r w:rsidRPr="005D13DD">
              <w:t>ул.Уссурийская,</w:t>
            </w:r>
          </w:p>
          <w:p w:rsidR="007B2AE3" w:rsidRPr="005D13DD" w:rsidRDefault="007B2AE3" w:rsidP="00DC0AB0">
            <w:pPr>
              <w:tabs>
                <w:tab w:val="left" w:pos="540"/>
              </w:tabs>
              <w:jc w:val="both"/>
            </w:pPr>
            <w:r w:rsidRPr="005D13DD">
              <w:t xml:space="preserve"> 48-22</w:t>
            </w:r>
          </w:p>
        </w:tc>
        <w:tc>
          <w:tcPr>
            <w:tcW w:w="1914" w:type="dxa"/>
          </w:tcPr>
          <w:p w:rsidR="007B2AE3" w:rsidRPr="005D13DD" w:rsidRDefault="007B2AE3" w:rsidP="00DC0AB0">
            <w:pPr>
              <w:tabs>
                <w:tab w:val="left" w:pos="540"/>
              </w:tabs>
              <w:jc w:val="both"/>
            </w:pPr>
          </w:p>
          <w:p w:rsidR="007B2AE3" w:rsidRPr="005D13DD" w:rsidRDefault="007B2AE3" w:rsidP="00DC0AB0">
            <w:pPr>
              <w:tabs>
                <w:tab w:val="left" w:pos="540"/>
              </w:tabs>
              <w:jc w:val="both"/>
            </w:pPr>
            <w:r w:rsidRPr="005D13DD">
              <w:t xml:space="preserve">        60</w:t>
            </w:r>
          </w:p>
        </w:tc>
        <w:tc>
          <w:tcPr>
            <w:tcW w:w="1914" w:type="dxa"/>
          </w:tcPr>
          <w:p w:rsidR="007B2AE3" w:rsidRPr="005D13DD" w:rsidRDefault="007B2AE3" w:rsidP="00DC0AB0">
            <w:pPr>
              <w:tabs>
                <w:tab w:val="left" w:pos="540"/>
              </w:tabs>
              <w:jc w:val="both"/>
            </w:pPr>
          </w:p>
          <w:p w:rsidR="007B2AE3" w:rsidRPr="005D13DD" w:rsidRDefault="007B2AE3" w:rsidP="00DC0AB0">
            <w:pPr>
              <w:tabs>
                <w:tab w:val="left" w:pos="540"/>
              </w:tabs>
              <w:jc w:val="both"/>
            </w:pPr>
            <w:r w:rsidRPr="005D13DD">
              <w:t xml:space="preserve">         2        </w:t>
            </w:r>
          </w:p>
        </w:tc>
        <w:tc>
          <w:tcPr>
            <w:tcW w:w="1915" w:type="dxa"/>
          </w:tcPr>
          <w:p w:rsidR="007B2AE3" w:rsidRPr="005D13DD" w:rsidRDefault="007B2AE3" w:rsidP="00DC0AB0">
            <w:pPr>
              <w:tabs>
                <w:tab w:val="left" w:pos="540"/>
              </w:tabs>
              <w:jc w:val="both"/>
            </w:pPr>
            <w:r w:rsidRPr="005D13DD">
              <w:t xml:space="preserve"> </w:t>
            </w:r>
          </w:p>
          <w:p w:rsidR="007B2AE3" w:rsidRPr="005D13DD" w:rsidRDefault="007B2AE3" w:rsidP="00DC0AB0">
            <w:pPr>
              <w:tabs>
                <w:tab w:val="left" w:pos="540"/>
              </w:tabs>
              <w:jc w:val="both"/>
            </w:pPr>
            <w:r w:rsidRPr="005D13DD">
              <w:t xml:space="preserve">     0,06</w:t>
            </w:r>
          </w:p>
        </w:tc>
      </w:tr>
      <w:tr w:rsidR="007B2AE3" w:rsidRPr="007A7F56">
        <w:tc>
          <w:tcPr>
            <w:tcW w:w="1914" w:type="dxa"/>
          </w:tcPr>
          <w:p w:rsidR="007B2AE3" w:rsidRPr="005D13DD" w:rsidRDefault="007B2AE3" w:rsidP="00DC0AB0">
            <w:pPr>
              <w:tabs>
                <w:tab w:val="left" w:pos="540"/>
              </w:tabs>
              <w:jc w:val="both"/>
            </w:pPr>
            <w:r w:rsidRPr="005D13DD">
              <w:t>ООО «Иман-</w:t>
            </w:r>
          </w:p>
          <w:p w:rsidR="007B2AE3" w:rsidRPr="005D13DD" w:rsidRDefault="007B2AE3" w:rsidP="00DC0AB0">
            <w:pPr>
              <w:tabs>
                <w:tab w:val="left" w:pos="540"/>
              </w:tabs>
              <w:jc w:val="both"/>
            </w:pPr>
            <w:r w:rsidRPr="005D13DD">
              <w:t>Авто»</w:t>
            </w:r>
          </w:p>
        </w:tc>
        <w:tc>
          <w:tcPr>
            <w:tcW w:w="1914" w:type="dxa"/>
          </w:tcPr>
          <w:p w:rsidR="007B2AE3" w:rsidRPr="005D13DD" w:rsidRDefault="007B2AE3" w:rsidP="00DC0AB0">
            <w:pPr>
              <w:tabs>
                <w:tab w:val="left" w:pos="540"/>
              </w:tabs>
              <w:jc w:val="both"/>
            </w:pPr>
            <w:r w:rsidRPr="005D13DD">
              <w:t>г.Дальнереченск</w:t>
            </w:r>
          </w:p>
          <w:p w:rsidR="007B2AE3" w:rsidRPr="005D13DD" w:rsidRDefault="007B2AE3" w:rsidP="00DC0AB0">
            <w:pPr>
              <w:tabs>
                <w:tab w:val="left" w:pos="540"/>
              </w:tabs>
              <w:jc w:val="both"/>
            </w:pPr>
            <w:r w:rsidRPr="005D13DD">
              <w:t>ул. Полта</w:t>
            </w:r>
            <w:r w:rsidRPr="005D13DD">
              <w:t>в</w:t>
            </w:r>
            <w:r w:rsidRPr="005D13DD">
              <w:t>ская,</w:t>
            </w:r>
          </w:p>
          <w:p w:rsidR="007B2AE3" w:rsidRPr="005D13DD" w:rsidRDefault="007B2AE3" w:rsidP="00DC0AB0">
            <w:pPr>
              <w:tabs>
                <w:tab w:val="left" w:pos="540"/>
              </w:tabs>
              <w:jc w:val="both"/>
            </w:pPr>
            <w:r w:rsidRPr="005D13DD">
              <w:t xml:space="preserve">  127</w:t>
            </w:r>
          </w:p>
        </w:tc>
        <w:tc>
          <w:tcPr>
            <w:tcW w:w="1914" w:type="dxa"/>
          </w:tcPr>
          <w:p w:rsidR="007B2AE3" w:rsidRPr="005D13DD" w:rsidRDefault="007B2AE3" w:rsidP="00DC0AB0">
            <w:pPr>
              <w:tabs>
                <w:tab w:val="left" w:pos="540"/>
              </w:tabs>
              <w:jc w:val="both"/>
            </w:pPr>
            <w:r w:rsidRPr="005D13DD">
              <w:t xml:space="preserve">        30</w:t>
            </w:r>
          </w:p>
          <w:p w:rsidR="007B2AE3" w:rsidRPr="005D13DD" w:rsidRDefault="007B2AE3" w:rsidP="00DC0AB0">
            <w:pPr>
              <w:tabs>
                <w:tab w:val="left" w:pos="540"/>
              </w:tabs>
              <w:jc w:val="both"/>
              <w:rPr>
                <w:sz w:val="22"/>
                <w:szCs w:val="22"/>
              </w:rPr>
            </w:pPr>
            <w:r w:rsidRPr="005D13DD">
              <w:rPr>
                <w:sz w:val="22"/>
                <w:szCs w:val="22"/>
              </w:rPr>
              <w:t>(дог</w:t>
            </w:r>
            <w:r w:rsidRPr="005D13DD">
              <w:rPr>
                <w:sz w:val="22"/>
                <w:szCs w:val="22"/>
              </w:rPr>
              <w:t>о</w:t>
            </w:r>
            <w:r w:rsidRPr="005D13DD">
              <w:rPr>
                <w:sz w:val="22"/>
                <w:szCs w:val="22"/>
              </w:rPr>
              <w:t>вор на об-</w:t>
            </w:r>
          </w:p>
          <w:p w:rsidR="007B2AE3" w:rsidRPr="005D13DD" w:rsidRDefault="007B2AE3" w:rsidP="00DC0AB0">
            <w:pPr>
              <w:tabs>
                <w:tab w:val="left" w:pos="540"/>
              </w:tabs>
              <w:jc w:val="both"/>
              <w:rPr>
                <w:sz w:val="22"/>
                <w:szCs w:val="22"/>
              </w:rPr>
            </w:pPr>
            <w:r w:rsidRPr="005D13DD">
              <w:rPr>
                <w:sz w:val="22"/>
                <w:szCs w:val="22"/>
              </w:rPr>
              <w:t>служ</w:t>
            </w:r>
            <w:r w:rsidRPr="005D13DD">
              <w:rPr>
                <w:sz w:val="22"/>
                <w:szCs w:val="22"/>
              </w:rPr>
              <w:t>и</w:t>
            </w:r>
            <w:r w:rsidRPr="005D13DD">
              <w:rPr>
                <w:sz w:val="22"/>
                <w:szCs w:val="22"/>
              </w:rPr>
              <w:t>вание</w:t>
            </w:r>
          </w:p>
          <w:p w:rsidR="007B2AE3" w:rsidRPr="005D13DD" w:rsidRDefault="007B2AE3" w:rsidP="00DC0AB0">
            <w:pPr>
              <w:tabs>
                <w:tab w:val="left" w:pos="540"/>
              </w:tabs>
              <w:jc w:val="both"/>
              <w:rPr>
                <w:sz w:val="22"/>
                <w:szCs w:val="22"/>
              </w:rPr>
            </w:pPr>
            <w:r w:rsidRPr="005D13DD">
              <w:rPr>
                <w:sz w:val="22"/>
                <w:szCs w:val="22"/>
              </w:rPr>
              <w:t>ма</w:t>
            </w:r>
            <w:r w:rsidRPr="005D13DD">
              <w:rPr>
                <w:sz w:val="22"/>
                <w:szCs w:val="22"/>
              </w:rPr>
              <w:t>р</w:t>
            </w:r>
            <w:r w:rsidRPr="005D13DD">
              <w:rPr>
                <w:sz w:val="22"/>
                <w:szCs w:val="22"/>
              </w:rPr>
              <w:t>шрутов с</w:t>
            </w:r>
          </w:p>
          <w:p w:rsidR="007B2AE3" w:rsidRPr="005D13DD" w:rsidRDefault="007B2AE3" w:rsidP="00DC0AB0">
            <w:pPr>
              <w:tabs>
                <w:tab w:val="left" w:pos="540"/>
              </w:tabs>
              <w:jc w:val="both"/>
              <w:rPr>
                <w:sz w:val="22"/>
                <w:szCs w:val="22"/>
              </w:rPr>
            </w:pPr>
            <w:r w:rsidRPr="005D13DD">
              <w:rPr>
                <w:sz w:val="22"/>
                <w:szCs w:val="22"/>
              </w:rPr>
              <w:t>Дальнерече</w:t>
            </w:r>
            <w:r w:rsidRPr="005D13DD">
              <w:rPr>
                <w:sz w:val="22"/>
                <w:szCs w:val="22"/>
              </w:rPr>
              <w:t>н</w:t>
            </w:r>
            <w:r w:rsidRPr="005D13DD">
              <w:rPr>
                <w:sz w:val="22"/>
                <w:szCs w:val="22"/>
              </w:rPr>
              <w:t>ским</w:t>
            </w:r>
          </w:p>
          <w:p w:rsidR="007B2AE3" w:rsidRPr="005D13DD" w:rsidRDefault="007B2AE3" w:rsidP="00DC0AB0">
            <w:pPr>
              <w:tabs>
                <w:tab w:val="left" w:pos="540"/>
              </w:tabs>
              <w:jc w:val="both"/>
              <w:rPr>
                <w:sz w:val="22"/>
                <w:szCs w:val="22"/>
              </w:rPr>
            </w:pPr>
            <w:r w:rsidRPr="005D13DD">
              <w:rPr>
                <w:sz w:val="22"/>
                <w:szCs w:val="22"/>
              </w:rPr>
              <w:t>Г.О. з</w:t>
            </w:r>
            <w:r w:rsidRPr="005D13DD">
              <w:rPr>
                <w:sz w:val="22"/>
                <w:szCs w:val="22"/>
              </w:rPr>
              <w:t>а</w:t>
            </w:r>
            <w:r w:rsidRPr="005D13DD">
              <w:rPr>
                <w:sz w:val="22"/>
                <w:szCs w:val="22"/>
              </w:rPr>
              <w:t xml:space="preserve">ключен на </w:t>
            </w:r>
          </w:p>
          <w:p w:rsidR="007B2AE3" w:rsidRPr="005D13DD" w:rsidRDefault="007B2AE3" w:rsidP="00DC0AB0">
            <w:pPr>
              <w:tabs>
                <w:tab w:val="left" w:pos="540"/>
              </w:tabs>
              <w:jc w:val="both"/>
              <w:rPr>
                <w:sz w:val="22"/>
                <w:szCs w:val="22"/>
              </w:rPr>
            </w:pPr>
            <w:r w:rsidRPr="005D13DD">
              <w:rPr>
                <w:sz w:val="22"/>
                <w:szCs w:val="22"/>
              </w:rPr>
              <w:t>1автобус (30 по-</w:t>
            </w:r>
          </w:p>
          <w:p w:rsidR="007B2AE3" w:rsidRPr="005D13DD" w:rsidRDefault="007B2AE3" w:rsidP="00DC0AB0">
            <w:pPr>
              <w:tabs>
                <w:tab w:val="left" w:pos="540"/>
              </w:tabs>
              <w:jc w:val="both"/>
            </w:pPr>
            <w:r w:rsidRPr="005D13DD">
              <w:rPr>
                <w:sz w:val="22"/>
                <w:szCs w:val="22"/>
              </w:rPr>
              <w:t>садо</w:t>
            </w:r>
            <w:r w:rsidRPr="005D13DD">
              <w:rPr>
                <w:sz w:val="22"/>
                <w:szCs w:val="22"/>
              </w:rPr>
              <w:t>ч</w:t>
            </w:r>
            <w:r w:rsidRPr="005D13DD">
              <w:rPr>
                <w:sz w:val="22"/>
                <w:szCs w:val="22"/>
              </w:rPr>
              <w:t>ных мест).</w:t>
            </w:r>
          </w:p>
          <w:p w:rsidR="007B2AE3" w:rsidRPr="005D13DD" w:rsidRDefault="007B2AE3" w:rsidP="00DC0AB0">
            <w:pPr>
              <w:tabs>
                <w:tab w:val="left" w:pos="540"/>
              </w:tabs>
              <w:jc w:val="both"/>
            </w:pPr>
          </w:p>
        </w:tc>
        <w:tc>
          <w:tcPr>
            <w:tcW w:w="1914" w:type="dxa"/>
          </w:tcPr>
          <w:p w:rsidR="007B2AE3" w:rsidRPr="005D13DD" w:rsidRDefault="007B2AE3" w:rsidP="00DC0AB0">
            <w:pPr>
              <w:tabs>
                <w:tab w:val="left" w:pos="540"/>
              </w:tabs>
              <w:jc w:val="both"/>
            </w:pPr>
            <w:r w:rsidRPr="005D13DD">
              <w:t xml:space="preserve">       31</w:t>
            </w:r>
          </w:p>
        </w:tc>
        <w:tc>
          <w:tcPr>
            <w:tcW w:w="1915" w:type="dxa"/>
          </w:tcPr>
          <w:p w:rsidR="007B2AE3" w:rsidRPr="005D13DD" w:rsidRDefault="007B2AE3" w:rsidP="00DC0AB0">
            <w:pPr>
              <w:tabs>
                <w:tab w:val="left" w:pos="540"/>
              </w:tabs>
              <w:jc w:val="both"/>
            </w:pPr>
            <w:r w:rsidRPr="005D13DD">
              <w:t xml:space="preserve">     1,09</w:t>
            </w:r>
          </w:p>
        </w:tc>
      </w:tr>
    </w:tbl>
    <w:p w:rsidR="007B2AE3" w:rsidRPr="007A7F56" w:rsidRDefault="007B2AE3" w:rsidP="00DC0AB0">
      <w:pPr>
        <w:tabs>
          <w:tab w:val="left" w:pos="540"/>
        </w:tabs>
        <w:spacing w:line="360" w:lineRule="auto"/>
        <w:jc w:val="both"/>
      </w:pPr>
    </w:p>
    <w:p w:rsidR="007B2AE3" w:rsidRPr="00A77B98" w:rsidRDefault="007B2AE3" w:rsidP="00DC0AB0">
      <w:pPr>
        <w:tabs>
          <w:tab w:val="left" w:pos="540"/>
        </w:tabs>
        <w:spacing w:line="360" w:lineRule="auto"/>
        <w:jc w:val="both"/>
        <w:rPr>
          <w:b/>
        </w:rPr>
      </w:pPr>
      <w:r w:rsidRPr="007A7F56">
        <w:tab/>
      </w:r>
      <w:r w:rsidRPr="00A77B98">
        <w:rPr>
          <w:b/>
        </w:rPr>
        <w:t>Основные показатели работы автобусного транспорта пригородными линиями пр</w:t>
      </w:r>
      <w:r w:rsidRPr="00A77B98">
        <w:rPr>
          <w:b/>
        </w:rPr>
        <w:t>и</w:t>
      </w:r>
      <w:r w:rsidRPr="00A77B98">
        <w:rPr>
          <w:b/>
        </w:rPr>
        <w:t>ведены в таблице.</w:t>
      </w:r>
    </w:p>
    <w:p w:rsidR="007B2AE3" w:rsidRPr="007A7F56" w:rsidRDefault="007B2AE3" w:rsidP="00DC0AB0">
      <w:pPr>
        <w:tabs>
          <w:tab w:val="left" w:pos="540"/>
        </w:tabs>
        <w:spacing w:line="360" w:lineRule="auto"/>
        <w:jc w:val="right"/>
      </w:pPr>
      <w:r w:rsidRPr="007A7F56">
        <w:tab/>
      </w:r>
      <w:r w:rsidRPr="007A7F56">
        <w:tab/>
      </w:r>
      <w:r w:rsidRPr="007A7F56">
        <w:tab/>
      </w:r>
      <w:r w:rsidRPr="007A7F56">
        <w:tab/>
      </w:r>
      <w:r w:rsidRPr="007A7F56">
        <w:tab/>
      </w:r>
      <w:r w:rsidRPr="007A7F56">
        <w:tab/>
      </w:r>
      <w:r w:rsidRPr="007A7F56">
        <w:tab/>
      </w:r>
      <w:r w:rsidRPr="007A7F56">
        <w:tab/>
      </w:r>
      <w:r w:rsidRPr="007A7F56">
        <w:tab/>
        <w:t>Таблица</w:t>
      </w:r>
      <w:r w:rsidR="00A93E33">
        <w:t xml:space="preserve"> №1.4.</w:t>
      </w:r>
      <w:r w:rsidR="00DE1284">
        <w:t>2</w:t>
      </w:r>
      <w:r w:rsidR="00A93E33">
        <w:t>.1в-3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45"/>
        <w:gridCol w:w="2545"/>
        <w:gridCol w:w="1595"/>
        <w:gridCol w:w="1595"/>
        <w:gridCol w:w="1595"/>
        <w:gridCol w:w="1596"/>
      </w:tblGrid>
      <w:tr w:rsidR="007B2AE3" w:rsidRPr="007A7F56">
        <w:trPr>
          <w:trHeight w:val="300"/>
        </w:trPr>
        <w:tc>
          <w:tcPr>
            <w:tcW w:w="645" w:type="dxa"/>
            <w:vMerge w:val="restart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№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п/п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</w:p>
        </w:tc>
        <w:tc>
          <w:tcPr>
            <w:tcW w:w="2545" w:type="dxa"/>
            <w:vMerge w:val="restart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Показат</w:t>
            </w:r>
            <w:r w:rsidRPr="007A7F56">
              <w:t>е</w:t>
            </w:r>
            <w:r w:rsidRPr="007A7F56">
              <w:t>ли</w:t>
            </w:r>
          </w:p>
        </w:tc>
        <w:tc>
          <w:tcPr>
            <w:tcW w:w="1595" w:type="dxa"/>
            <w:vMerge w:val="restart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Ед</w:t>
            </w:r>
            <w:r w:rsidRPr="007A7F56">
              <w:t>и</w:t>
            </w:r>
            <w:r w:rsidRPr="007A7F56">
              <w:t>ница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измер</w:t>
            </w:r>
            <w:r w:rsidRPr="007A7F56">
              <w:t>е</w:t>
            </w:r>
            <w:r w:rsidRPr="007A7F56">
              <w:t>ния</w:t>
            </w:r>
          </w:p>
        </w:tc>
        <w:tc>
          <w:tcPr>
            <w:tcW w:w="4786" w:type="dxa"/>
            <w:gridSpan w:val="3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                        годы</w:t>
            </w:r>
          </w:p>
        </w:tc>
      </w:tr>
      <w:tr w:rsidR="007B2AE3" w:rsidRPr="007A7F56">
        <w:trPr>
          <w:trHeight w:val="180"/>
        </w:trPr>
        <w:tc>
          <w:tcPr>
            <w:tcW w:w="645" w:type="dxa"/>
            <w:vMerge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</w:p>
        </w:tc>
        <w:tc>
          <w:tcPr>
            <w:tcW w:w="2545" w:type="dxa"/>
            <w:vMerge/>
            <w:tcBorders>
              <w:bottom w:val="single" w:sz="4" w:space="0" w:color="auto"/>
            </w:tcBorders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</w:p>
        </w:tc>
        <w:tc>
          <w:tcPr>
            <w:tcW w:w="1595" w:type="dxa"/>
            <w:vMerge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</w:p>
        </w:tc>
        <w:tc>
          <w:tcPr>
            <w:tcW w:w="1595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     2006</w:t>
            </w:r>
          </w:p>
        </w:tc>
        <w:tc>
          <w:tcPr>
            <w:tcW w:w="1595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     2007</w:t>
            </w:r>
          </w:p>
        </w:tc>
        <w:tc>
          <w:tcPr>
            <w:tcW w:w="1596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    2008</w:t>
            </w:r>
          </w:p>
        </w:tc>
      </w:tr>
      <w:tr w:rsidR="007B2AE3" w:rsidRPr="007A7F56">
        <w:tc>
          <w:tcPr>
            <w:tcW w:w="645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1.</w:t>
            </w:r>
          </w:p>
        </w:tc>
        <w:tc>
          <w:tcPr>
            <w:tcW w:w="2545" w:type="dxa"/>
            <w:tcBorders>
              <w:top w:val="single" w:sz="4" w:space="0" w:color="auto"/>
            </w:tcBorders>
          </w:tcPr>
          <w:p w:rsidR="007B2AE3" w:rsidRPr="00100BCC" w:rsidRDefault="007B2AE3" w:rsidP="00DC0AB0">
            <w:pPr>
              <w:tabs>
                <w:tab w:val="left" w:pos="540"/>
              </w:tabs>
              <w:jc w:val="both"/>
              <w:rPr>
                <w:b/>
              </w:rPr>
            </w:pPr>
            <w:r w:rsidRPr="00100BCC">
              <w:rPr>
                <w:b/>
              </w:rPr>
              <w:t>Количество пер</w:t>
            </w:r>
            <w:r w:rsidRPr="00100BCC">
              <w:rPr>
                <w:b/>
              </w:rPr>
              <w:t>е</w:t>
            </w:r>
            <w:r w:rsidRPr="00100BCC">
              <w:rPr>
                <w:b/>
              </w:rPr>
              <w:t>ве-</w:t>
            </w:r>
          </w:p>
          <w:p w:rsidR="007B2AE3" w:rsidRPr="00100BCC" w:rsidRDefault="007B2AE3" w:rsidP="00DC0AB0">
            <w:pPr>
              <w:tabs>
                <w:tab w:val="left" w:pos="540"/>
              </w:tabs>
              <w:jc w:val="both"/>
              <w:rPr>
                <w:b/>
              </w:rPr>
            </w:pPr>
            <w:r w:rsidRPr="00100BCC">
              <w:rPr>
                <w:b/>
              </w:rPr>
              <w:t>зенных пассаж</w:t>
            </w:r>
            <w:r w:rsidRPr="00100BCC">
              <w:rPr>
                <w:b/>
              </w:rPr>
              <w:t>и</w:t>
            </w:r>
            <w:r w:rsidRPr="00100BCC">
              <w:rPr>
                <w:b/>
              </w:rPr>
              <w:t>ров</w:t>
            </w:r>
          </w:p>
          <w:p w:rsidR="007B2AE3" w:rsidRPr="00100BCC" w:rsidRDefault="007B2AE3" w:rsidP="00DC0AB0">
            <w:pPr>
              <w:tabs>
                <w:tab w:val="left" w:pos="540"/>
              </w:tabs>
              <w:jc w:val="both"/>
              <w:rPr>
                <w:b/>
              </w:rPr>
            </w:pPr>
            <w:r w:rsidRPr="00100BCC">
              <w:rPr>
                <w:b/>
              </w:rPr>
              <w:t>всего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100BCC">
              <w:rPr>
                <w:b/>
              </w:rPr>
              <w:t xml:space="preserve">- </w:t>
            </w:r>
            <w:r w:rsidRPr="007A7F56">
              <w:t>пригоро</w:t>
            </w:r>
            <w:r w:rsidRPr="007A7F56">
              <w:t>д</w:t>
            </w:r>
            <w:r w:rsidRPr="007A7F56">
              <w:t>ными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  линиями</w:t>
            </w:r>
          </w:p>
        </w:tc>
        <w:tc>
          <w:tcPr>
            <w:tcW w:w="1595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тыс. пас.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тыс. пас.</w:t>
            </w:r>
          </w:p>
        </w:tc>
        <w:tc>
          <w:tcPr>
            <w:tcW w:w="1595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  1078,14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       326,3</w:t>
            </w:r>
          </w:p>
        </w:tc>
        <w:tc>
          <w:tcPr>
            <w:tcW w:w="1595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   1086,1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     332,2</w:t>
            </w:r>
          </w:p>
        </w:tc>
        <w:tc>
          <w:tcPr>
            <w:tcW w:w="1596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   1642,07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     450,99</w:t>
            </w:r>
          </w:p>
        </w:tc>
      </w:tr>
      <w:tr w:rsidR="007B2AE3" w:rsidRPr="007A7F56">
        <w:tc>
          <w:tcPr>
            <w:tcW w:w="645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2.</w:t>
            </w:r>
          </w:p>
        </w:tc>
        <w:tc>
          <w:tcPr>
            <w:tcW w:w="2545" w:type="dxa"/>
          </w:tcPr>
          <w:p w:rsidR="007B2AE3" w:rsidRPr="00100BCC" w:rsidRDefault="007B2AE3" w:rsidP="00DC0AB0">
            <w:pPr>
              <w:tabs>
                <w:tab w:val="left" w:pos="540"/>
              </w:tabs>
              <w:jc w:val="both"/>
              <w:rPr>
                <w:b/>
              </w:rPr>
            </w:pPr>
            <w:r w:rsidRPr="00100BCC">
              <w:rPr>
                <w:b/>
              </w:rPr>
              <w:t>Средняя дал</w:t>
            </w:r>
            <w:r w:rsidRPr="00100BCC">
              <w:rPr>
                <w:b/>
              </w:rPr>
              <w:t>ь</w:t>
            </w:r>
            <w:r w:rsidRPr="00100BCC">
              <w:rPr>
                <w:b/>
              </w:rPr>
              <w:t>ность</w:t>
            </w:r>
          </w:p>
          <w:p w:rsidR="007B2AE3" w:rsidRPr="00100BCC" w:rsidRDefault="007B2AE3" w:rsidP="00DC0AB0">
            <w:pPr>
              <w:tabs>
                <w:tab w:val="left" w:pos="540"/>
              </w:tabs>
              <w:jc w:val="both"/>
              <w:rPr>
                <w:b/>
              </w:rPr>
            </w:pPr>
            <w:r w:rsidRPr="00100BCC">
              <w:rPr>
                <w:b/>
              </w:rPr>
              <w:t>поездки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100BCC">
              <w:rPr>
                <w:b/>
              </w:rPr>
              <w:t xml:space="preserve">- </w:t>
            </w:r>
            <w:r w:rsidRPr="007A7F56">
              <w:t>в пригородном с</w:t>
            </w:r>
            <w:r w:rsidRPr="007A7F56">
              <w:t>о</w:t>
            </w:r>
            <w:r w:rsidRPr="007A7F56">
              <w:t>об-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  щении</w:t>
            </w:r>
          </w:p>
        </w:tc>
        <w:tc>
          <w:tcPr>
            <w:tcW w:w="1595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тыс. пас.</w:t>
            </w:r>
          </w:p>
        </w:tc>
        <w:tc>
          <w:tcPr>
            <w:tcW w:w="1595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        15</w:t>
            </w:r>
          </w:p>
        </w:tc>
        <w:tc>
          <w:tcPr>
            <w:tcW w:w="1595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    15,1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     </w:t>
            </w:r>
          </w:p>
        </w:tc>
        <w:tc>
          <w:tcPr>
            <w:tcW w:w="1596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       14,9</w:t>
            </w:r>
          </w:p>
        </w:tc>
      </w:tr>
      <w:tr w:rsidR="007B2AE3" w:rsidRPr="007A7F56">
        <w:tc>
          <w:tcPr>
            <w:tcW w:w="645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3.</w:t>
            </w:r>
          </w:p>
        </w:tc>
        <w:tc>
          <w:tcPr>
            <w:tcW w:w="2545" w:type="dxa"/>
          </w:tcPr>
          <w:p w:rsidR="007B2AE3" w:rsidRPr="00100BCC" w:rsidRDefault="007B2AE3" w:rsidP="00DC0AB0">
            <w:pPr>
              <w:tabs>
                <w:tab w:val="left" w:pos="540"/>
              </w:tabs>
              <w:jc w:val="both"/>
              <w:rPr>
                <w:b/>
              </w:rPr>
            </w:pPr>
            <w:r w:rsidRPr="00100BCC">
              <w:rPr>
                <w:b/>
              </w:rPr>
              <w:t>Годовая р</w:t>
            </w:r>
            <w:r w:rsidRPr="00100BCC">
              <w:rPr>
                <w:b/>
              </w:rPr>
              <w:t>а</w:t>
            </w:r>
            <w:r w:rsidRPr="00100BCC">
              <w:rPr>
                <w:b/>
              </w:rPr>
              <w:t>бота тран</w:t>
            </w:r>
          </w:p>
          <w:p w:rsidR="007B2AE3" w:rsidRPr="00100BCC" w:rsidRDefault="007B2AE3" w:rsidP="00DC0AB0">
            <w:pPr>
              <w:tabs>
                <w:tab w:val="left" w:pos="540"/>
              </w:tabs>
              <w:jc w:val="both"/>
              <w:rPr>
                <w:b/>
              </w:rPr>
            </w:pPr>
            <w:r w:rsidRPr="00100BCC">
              <w:rPr>
                <w:b/>
              </w:rPr>
              <w:t>спорта. всего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- по пригор</w:t>
            </w:r>
            <w:r w:rsidRPr="007A7F56">
              <w:t>о</w:t>
            </w:r>
            <w:r w:rsidRPr="007A7F56">
              <w:t>ду</w:t>
            </w:r>
          </w:p>
        </w:tc>
        <w:tc>
          <w:tcPr>
            <w:tcW w:w="1595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тыс. пас.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тыс. пас.</w:t>
            </w:r>
          </w:p>
        </w:tc>
        <w:tc>
          <w:tcPr>
            <w:tcW w:w="1595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   10232,56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    5338,064      </w:t>
            </w:r>
          </w:p>
        </w:tc>
        <w:tc>
          <w:tcPr>
            <w:tcW w:w="1595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   10414,12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      5397,9</w:t>
            </w:r>
          </w:p>
        </w:tc>
        <w:tc>
          <w:tcPr>
            <w:tcW w:w="1596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 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  16153,1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     9433,35</w:t>
            </w:r>
          </w:p>
        </w:tc>
      </w:tr>
      <w:tr w:rsidR="007B2AE3" w:rsidRPr="007A7F56">
        <w:tc>
          <w:tcPr>
            <w:tcW w:w="645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4. </w:t>
            </w:r>
          </w:p>
        </w:tc>
        <w:tc>
          <w:tcPr>
            <w:tcW w:w="2545" w:type="dxa"/>
          </w:tcPr>
          <w:p w:rsidR="007B2AE3" w:rsidRPr="00100BCC" w:rsidRDefault="007B2AE3" w:rsidP="00DC0AB0">
            <w:pPr>
              <w:tabs>
                <w:tab w:val="left" w:pos="540"/>
              </w:tabs>
              <w:ind w:right="-86"/>
              <w:jc w:val="both"/>
              <w:rPr>
                <w:b/>
              </w:rPr>
            </w:pPr>
            <w:r w:rsidRPr="00100BCC">
              <w:rPr>
                <w:b/>
              </w:rPr>
              <w:t>Количество автоб</w:t>
            </w:r>
            <w:r w:rsidRPr="00100BCC">
              <w:rPr>
                <w:b/>
              </w:rPr>
              <w:t>у</w:t>
            </w:r>
            <w:r w:rsidRPr="00100BCC">
              <w:rPr>
                <w:b/>
              </w:rPr>
              <w:t>сов</w:t>
            </w:r>
          </w:p>
          <w:p w:rsidR="007B2AE3" w:rsidRPr="007A7F56" w:rsidRDefault="007B2AE3" w:rsidP="00DC0AB0">
            <w:pPr>
              <w:tabs>
                <w:tab w:val="left" w:pos="540"/>
              </w:tabs>
              <w:ind w:right="-86"/>
              <w:jc w:val="both"/>
            </w:pPr>
            <w:r w:rsidRPr="00100BCC">
              <w:rPr>
                <w:b/>
              </w:rPr>
              <w:t>-</w:t>
            </w:r>
            <w:r w:rsidRPr="007A7F56">
              <w:t xml:space="preserve"> на пригоро</w:t>
            </w:r>
            <w:r w:rsidRPr="007A7F56">
              <w:t>д</w:t>
            </w:r>
            <w:r w:rsidRPr="007A7F56">
              <w:t>ных</w:t>
            </w:r>
          </w:p>
          <w:p w:rsidR="007B2AE3" w:rsidRPr="007A7F56" w:rsidRDefault="007B2AE3" w:rsidP="00DC0AB0">
            <w:pPr>
              <w:tabs>
                <w:tab w:val="left" w:pos="540"/>
              </w:tabs>
              <w:ind w:right="-86"/>
              <w:jc w:val="both"/>
            </w:pPr>
            <w:r w:rsidRPr="007A7F56">
              <w:t xml:space="preserve">   линиях</w:t>
            </w:r>
          </w:p>
        </w:tc>
        <w:tc>
          <w:tcPr>
            <w:tcW w:w="1595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      шт.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      шт</w:t>
            </w:r>
          </w:p>
        </w:tc>
        <w:tc>
          <w:tcPr>
            <w:tcW w:w="1595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         23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         4</w:t>
            </w:r>
          </w:p>
        </w:tc>
        <w:tc>
          <w:tcPr>
            <w:tcW w:w="1595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      23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        4</w:t>
            </w:r>
          </w:p>
        </w:tc>
        <w:tc>
          <w:tcPr>
            <w:tcW w:w="1596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     18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     4</w:t>
            </w:r>
          </w:p>
        </w:tc>
      </w:tr>
      <w:tr w:rsidR="007B2AE3" w:rsidRPr="007A7F56">
        <w:tc>
          <w:tcPr>
            <w:tcW w:w="645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5.</w:t>
            </w:r>
          </w:p>
        </w:tc>
        <w:tc>
          <w:tcPr>
            <w:tcW w:w="2545" w:type="dxa"/>
          </w:tcPr>
          <w:p w:rsidR="007B2AE3" w:rsidRPr="00100BCC" w:rsidRDefault="007B2AE3" w:rsidP="00DC0AB0">
            <w:pPr>
              <w:tabs>
                <w:tab w:val="left" w:pos="540"/>
              </w:tabs>
              <w:ind w:right="-86"/>
              <w:jc w:val="both"/>
              <w:rPr>
                <w:b/>
              </w:rPr>
            </w:pPr>
            <w:r w:rsidRPr="00100BCC">
              <w:rPr>
                <w:b/>
              </w:rPr>
              <w:t>Состав парка по</w:t>
            </w:r>
          </w:p>
          <w:p w:rsidR="007B2AE3" w:rsidRPr="00100BCC" w:rsidRDefault="007B2AE3" w:rsidP="00DC0AB0">
            <w:pPr>
              <w:tabs>
                <w:tab w:val="left" w:pos="540"/>
              </w:tabs>
              <w:ind w:right="-86"/>
              <w:jc w:val="both"/>
              <w:rPr>
                <w:b/>
              </w:rPr>
            </w:pPr>
            <w:r w:rsidRPr="00100BCC">
              <w:rPr>
                <w:b/>
              </w:rPr>
              <w:t>маркам:</w:t>
            </w:r>
          </w:p>
          <w:p w:rsidR="007B2AE3" w:rsidRPr="007A7F56" w:rsidRDefault="007B2AE3" w:rsidP="00DC0AB0">
            <w:pPr>
              <w:tabs>
                <w:tab w:val="left" w:pos="540"/>
              </w:tabs>
              <w:ind w:right="-86"/>
              <w:jc w:val="both"/>
            </w:pPr>
            <w:r w:rsidRPr="007A7F56">
              <w:t>ДЭУ</w:t>
            </w:r>
          </w:p>
          <w:p w:rsidR="007B2AE3" w:rsidRPr="007A7F56" w:rsidRDefault="007B2AE3" w:rsidP="00DC0AB0">
            <w:pPr>
              <w:tabs>
                <w:tab w:val="left" w:pos="540"/>
              </w:tabs>
              <w:ind w:right="-86"/>
              <w:jc w:val="both"/>
            </w:pPr>
            <w:r w:rsidRPr="007A7F56">
              <w:t>Хундай</w:t>
            </w:r>
          </w:p>
          <w:p w:rsidR="007B2AE3" w:rsidRPr="007A7F56" w:rsidRDefault="007B2AE3" w:rsidP="00DC0AB0">
            <w:pPr>
              <w:tabs>
                <w:tab w:val="left" w:pos="540"/>
              </w:tabs>
              <w:ind w:right="-86"/>
              <w:jc w:val="both"/>
            </w:pPr>
            <w:r w:rsidRPr="007A7F56">
              <w:t>Космос</w:t>
            </w:r>
          </w:p>
          <w:p w:rsidR="007B2AE3" w:rsidRPr="007A7F56" w:rsidRDefault="007B2AE3" w:rsidP="00DC0AB0">
            <w:pPr>
              <w:tabs>
                <w:tab w:val="left" w:pos="540"/>
              </w:tabs>
              <w:ind w:right="-86"/>
              <w:jc w:val="both"/>
            </w:pPr>
            <w:r w:rsidRPr="007A7F56">
              <w:t>Сивилиан</w:t>
            </w:r>
          </w:p>
          <w:p w:rsidR="007B2AE3" w:rsidRPr="007A7F56" w:rsidRDefault="007B2AE3" w:rsidP="00DC0AB0">
            <w:pPr>
              <w:tabs>
                <w:tab w:val="left" w:pos="540"/>
              </w:tabs>
              <w:ind w:right="-86"/>
              <w:jc w:val="both"/>
            </w:pPr>
            <w:r w:rsidRPr="007A7F56">
              <w:t>Микроавтоб</w:t>
            </w:r>
            <w:r w:rsidRPr="007A7F56">
              <w:t>у</w:t>
            </w:r>
            <w:r w:rsidRPr="007A7F56">
              <w:t xml:space="preserve">сы </w:t>
            </w:r>
          </w:p>
        </w:tc>
        <w:tc>
          <w:tcPr>
            <w:tcW w:w="1595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     шт.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     шт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     шт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     шт.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     шт.</w:t>
            </w:r>
          </w:p>
        </w:tc>
        <w:tc>
          <w:tcPr>
            <w:tcW w:w="1595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         4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         -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         1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         7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       11</w:t>
            </w:r>
          </w:p>
        </w:tc>
        <w:tc>
          <w:tcPr>
            <w:tcW w:w="1595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         4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         -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         7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         3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         9</w:t>
            </w:r>
          </w:p>
        </w:tc>
        <w:tc>
          <w:tcPr>
            <w:tcW w:w="1596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   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        6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        2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        8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        2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        -</w:t>
            </w:r>
          </w:p>
        </w:tc>
      </w:tr>
      <w:tr w:rsidR="007B2AE3" w:rsidRPr="007A7F56">
        <w:tc>
          <w:tcPr>
            <w:tcW w:w="645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6.</w:t>
            </w:r>
          </w:p>
        </w:tc>
        <w:tc>
          <w:tcPr>
            <w:tcW w:w="2545" w:type="dxa"/>
          </w:tcPr>
          <w:p w:rsidR="007B2AE3" w:rsidRPr="00100BCC" w:rsidRDefault="007B2AE3" w:rsidP="00DC0AB0">
            <w:pPr>
              <w:tabs>
                <w:tab w:val="left" w:pos="540"/>
              </w:tabs>
              <w:ind w:right="-86"/>
              <w:jc w:val="both"/>
              <w:rPr>
                <w:b/>
              </w:rPr>
            </w:pPr>
            <w:r w:rsidRPr="00100BCC">
              <w:rPr>
                <w:b/>
              </w:rPr>
              <w:t>Коэффиц</w:t>
            </w:r>
            <w:r w:rsidRPr="00100BCC">
              <w:rPr>
                <w:b/>
              </w:rPr>
              <w:t>и</w:t>
            </w:r>
            <w:r w:rsidRPr="00100BCC">
              <w:rPr>
                <w:b/>
              </w:rPr>
              <w:t>ент испо-</w:t>
            </w:r>
          </w:p>
          <w:p w:rsidR="007B2AE3" w:rsidRPr="00100BCC" w:rsidRDefault="007B2AE3" w:rsidP="00DC0AB0">
            <w:pPr>
              <w:tabs>
                <w:tab w:val="left" w:pos="540"/>
              </w:tabs>
              <w:ind w:right="-86"/>
              <w:jc w:val="both"/>
              <w:rPr>
                <w:b/>
              </w:rPr>
            </w:pPr>
            <w:r w:rsidRPr="00100BCC">
              <w:rPr>
                <w:b/>
              </w:rPr>
              <w:t>льзования парка</w:t>
            </w:r>
          </w:p>
        </w:tc>
        <w:tc>
          <w:tcPr>
            <w:tcW w:w="1595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 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       %</w:t>
            </w:r>
          </w:p>
        </w:tc>
        <w:tc>
          <w:tcPr>
            <w:tcW w:w="1595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                       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      0,81</w:t>
            </w:r>
          </w:p>
        </w:tc>
        <w:tc>
          <w:tcPr>
            <w:tcW w:w="1595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      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       0,82</w:t>
            </w:r>
          </w:p>
        </w:tc>
        <w:tc>
          <w:tcPr>
            <w:tcW w:w="1596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       0,82</w:t>
            </w:r>
          </w:p>
        </w:tc>
      </w:tr>
      <w:tr w:rsidR="007B2AE3" w:rsidRPr="007A7F56">
        <w:tc>
          <w:tcPr>
            <w:tcW w:w="645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7.</w:t>
            </w:r>
          </w:p>
        </w:tc>
        <w:tc>
          <w:tcPr>
            <w:tcW w:w="2545" w:type="dxa"/>
          </w:tcPr>
          <w:p w:rsidR="007B2AE3" w:rsidRPr="00100BCC" w:rsidRDefault="007B2AE3" w:rsidP="00DC0AB0">
            <w:pPr>
              <w:tabs>
                <w:tab w:val="left" w:pos="540"/>
              </w:tabs>
              <w:ind w:right="-86"/>
              <w:jc w:val="both"/>
              <w:rPr>
                <w:b/>
              </w:rPr>
            </w:pPr>
            <w:r w:rsidRPr="00100BCC">
              <w:rPr>
                <w:b/>
              </w:rPr>
              <w:t>Коэффиц</w:t>
            </w:r>
            <w:r w:rsidRPr="00100BCC">
              <w:rPr>
                <w:b/>
              </w:rPr>
              <w:t>и</w:t>
            </w:r>
            <w:r w:rsidRPr="00100BCC">
              <w:rPr>
                <w:b/>
              </w:rPr>
              <w:t>ент испо-</w:t>
            </w:r>
          </w:p>
          <w:p w:rsidR="007B2AE3" w:rsidRPr="00100BCC" w:rsidRDefault="007B2AE3" w:rsidP="00DC0AB0">
            <w:pPr>
              <w:tabs>
                <w:tab w:val="left" w:pos="540"/>
              </w:tabs>
              <w:ind w:right="-86"/>
              <w:jc w:val="both"/>
              <w:rPr>
                <w:b/>
              </w:rPr>
            </w:pPr>
            <w:r w:rsidRPr="00100BCC">
              <w:rPr>
                <w:b/>
              </w:rPr>
              <w:t>льзования вместим</w:t>
            </w:r>
            <w:r w:rsidRPr="00100BCC">
              <w:rPr>
                <w:b/>
              </w:rPr>
              <w:t>о</w:t>
            </w:r>
            <w:r w:rsidRPr="00100BCC">
              <w:rPr>
                <w:b/>
              </w:rPr>
              <w:t>сти</w:t>
            </w:r>
          </w:p>
          <w:p w:rsidR="007B2AE3" w:rsidRPr="007A7F56" w:rsidRDefault="007B2AE3" w:rsidP="00DC0AB0">
            <w:pPr>
              <w:tabs>
                <w:tab w:val="left" w:pos="540"/>
              </w:tabs>
              <w:ind w:right="-86"/>
              <w:jc w:val="both"/>
            </w:pPr>
            <w:r w:rsidRPr="00100BCC">
              <w:rPr>
                <w:b/>
              </w:rPr>
              <w:t>-</w:t>
            </w:r>
            <w:r w:rsidRPr="007A7F56">
              <w:t xml:space="preserve"> на пригоро</w:t>
            </w:r>
            <w:r w:rsidRPr="007A7F56">
              <w:t>д</w:t>
            </w:r>
            <w:r w:rsidRPr="007A7F56">
              <w:t>ных</w:t>
            </w:r>
          </w:p>
          <w:p w:rsidR="007B2AE3" w:rsidRPr="007A7F56" w:rsidRDefault="007B2AE3" w:rsidP="00DC0AB0">
            <w:pPr>
              <w:tabs>
                <w:tab w:val="left" w:pos="540"/>
              </w:tabs>
              <w:ind w:right="-86"/>
              <w:jc w:val="both"/>
            </w:pPr>
            <w:r w:rsidRPr="007A7F56">
              <w:t xml:space="preserve">  маршрутах</w:t>
            </w:r>
          </w:p>
        </w:tc>
        <w:tc>
          <w:tcPr>
            <w:tcW w:w="1595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      %</w:t>
            </w:r>
          </w:p>
        </w:tc>
        <w:tc>
          <w:tcPr>
            <w:tcW w:w="1595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       0,89</w:t>
            </w:r>
          </w:p>
        </w:tc>
        <w:tc>
          <w:tcPr>
            <w:tcW w:w="1595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        0,87</w:t>
            </w:r>
          </w:p>
        </w:tc>
        <w:tc>
          <w:tcPr>
            <w:tcW w:w="1596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       0,73</w:t>
            </w:r>
          </w:p>
        </w:tc>
      </w:tr>
    </w:tbl>
    <w:p w:rsidR="00E05770" w:rsidRPr="006D2B21" w:rsidRDefault="00E05770" w:rsidP="00DC0AB0">
      <w:pPr>
        <w:pStyle w:val="4"/>
        <w:tabs>
          <w:tab w:val="left" w:pos="540"/>
        </w:tabs>
        <w:rPr>
          <w:sz w:val="26"/>
          <w:szCs w:val="26"/>
        </w:rPr>
      </w:pPr>
      <w:bookmarkStart w:id="50" w:name="_Toc303273390"/>
      <w:r w:rsidRPr="006D2B21">
        <w:rPr>
          <w:sz w:val="26"/>
          <w:szCs w:val="26"/>
        </w:rPr>
        <w:t>1.4.4.2. Городской транспорт</w:t>
      </w:r>
      <w:bookmarkEnd w:id="50"/>
      <w:r w:rsidRPr="006D2B21">
        <w:rPr>
          <w:sz w:val="26"/>
          <w:szCs w:val="26"/>
        </w:rPr>
        <w:tab/>
      </w:r>
    </w:p>
    <w:p w:rsidR="00A77B98" w:rsidRDefault="007B2AE3" w:rsidP="00DC0AB0">
      <w:pPr>
        <w:tabs>
          <w:tab w:val="left" w:pos="540"/>
        </w:tabs>
        <w:spacing w:line="360" w:lineRule="auto"/>
        <w:jc w:val="both"/>
      </w:pPr>
      <w:r w:rsidRPr="007A7F56">
        <w:rPr>
          <w:b/>
        </w:rPr>
        <w:tab/>
      </w:r>
      <w:r w:rsidRPr="007A7F56">
        <w:t>Пассажирские перевозки населения в пределах г.Дальнереченск осуществляются г</w:t>
      </w:r>
      <w:r w:rsidRPr="007A7F56">
        <w:t>о</w:t>
      </w:r>
      <w:r w:rsidRPr="007A7F56">
        <w:t>родскими маршрутами автобуса.</w:t>
      </w:r>
    </w:p>
    <w:p w:rsidR="007B2AE3" w:rsidRPr="00A77B98" w:rsidRDefault="007B2AE3" w:rsidP="00DC0AB0">
      <w:pPr>
        <w:tabs>
          <w:tab w:val="left" w:pos="540"/>
        </w:tabs>
        <w:spacing w:line="360" w:lineRule="auto"/>
        <w:jc w:val="both"/>
        <w:rPr>
          <w:b/>
        </w:rPr>
      </w:pPr>
      <w:r w:rsidRPr="00A77B98">
        <w:rPr>
          <w:b/>
        </w:rPr>
        <w:t xml:space="preserve"> Краткая характеристика городских маршрутов прив</w:t>
      </w:r>
      <w:r w:rsidRPr="00A77B98">
        <w:rPr>
          <w:b/>
        </w:rPr>
        <w:t>е</w:t>
      </w:r>
      <w:r w:rsidRPr="00A77B98">
        <w:rPr>
          <w:b/>
        </w:rPr>
        <w:t>дена в таблице.</w:t>
      </w:r>
    </w:p>
    <w:p w:rsidR="007B2AE3" w:rsidRPr="007A7F56" w:rsidRDefault="007B2AE3" w:rsidP="00DC0AB0">
      <w:pPr>
        <w:tabs>
          <w:tab w:val="left" w:pos="540"/>
        </w:tabs>
        <w:spacing w:line="360" w:lineRule="auto"/>
        <w:jc w:val="both"/>
      </w:pPr>
      <w:r w:rsidRPr="007A7F56">
        <w:tab/>
      </w:r>
      <w:r w:rsidRPr="007A7F56">
        <w:tab/>
      </w:r>
      <w:r w:rsidRPr="007A7F56">
        <w:tab/>
      </w:r>
      <w:r w:rsidRPr="007A7F56">
        <w:tab/>
      </w:r>
      <w:r w:rsidRPr="007A7F56">
        <w:tab/>
      </w:r>
      <w:r w:rsidRPr="007A7F56">
        <w:tab/>
      </w:r>
      <w:r w:rsidRPr="007A7F56">
        <w:tab/>
      </w:r>
      <w:r w:rsidRPr="007A7F56">
        <w:tab/>
      </w:r>
      <w:r w:rsidRPr="007A7F56">
        <w:tab/>
      </w:r>
      <w:r w:rsidRPr="007A7F56">
        <w:tab/>
        <w:t>Табл</w:t>
      </w:r>
      <w:r w:rsidRPr="007A7F56">
        <w:t>и</w:t>
      </w:r>
      <w:r w:rsidRPr="007A7F56">
        <w:t>ца</w:t>
      </w:r>
      <w:r w:rsidR="00A93E33">
        <w:t xml:space="preserve"> №1.4.</w:t>
      </w:r>
      <w:r w:rsidR="00DE1284">
        <w:t>2</w:t>
      </w:r>
      <w:r w:rsidR="00A93E33">
        <w:t>.2.-1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648"/>
        <w:gridCol w:w="2340"/>
        <w:gridCol w:w="1200"/>
        <w:gridCol w:w="1385"/>
        <w:gridCol w:w="1314"/>
        <w:gridCol w:w="1321"/>
        <w:gridCol w:w="1368"/>
      </w:tblGrid>
      <w:tr w:rsidR="007B2AE3" w:rsidRPr="007A7F56">
        <w:tc>
          <w:tcPr>
            <w:tcW w:w="648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№</w:t>
            </w:r>
          </w:p>
          <w:p w:rsidR="007B2AE3" w:rsidRPr="007A7F56" w:rsidRDefault="00E97CF8" w:rsidP="00DC0AB0">
            <w:pPr>
              <w:tabs>
                <w:tab w:val="left" w:pos="540"/>
              </w:tabs>
              <w:ind w:right="-200"/>
              <w:jc w:val="both"/>
            </w:pPr>
            <w:r>
              <w:t>Ма</w:t>
            </w:r>
            <w:r>
              <w:t>р</w:t>
            </w:r>
            <w:r w:rsidR="007B2AE3" w:rsidRPr="007A7F56">
              <w:t>шру</w:t>
            </w:r>
            <w:r>
              <w:t>-</w:t>
            </w:r>
            <w:r w:rsidR="007B2AE3" w:rsidRPr="007A7F56">
              <w:t>та</w:t>
            </w:r>
          </w:p>
        </w:tc>
        <w:tc>
          <w:tcPr>
            <w:tcW w:w="2340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Наимен</w:t>
            </w:r>
            <w:r w:rsidRPr="007A7F56">
              <w:t>о</w:t>
            </w:r>
            <w:r w:rsidRPr="007A7F56">
              <w:t>вание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ма</w:t>
            </w:r>
            <w:r w:rsidRPr="007A7F56">
              <w:t>р</w:t>
            </w:r>
            <w:r w:rsidRPr="007A7F56">
              <w:t>шрута</w:t>
            </w:r>
          </w:p>
        </w:tc>
        <w:tc>
          <w:tcPr>
            <w:tcW w:w="1200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Прот</w:t>
            </w:r>
            <w:r w:rsidRPr="007A7F56">
              <w:t>я</w:t>
            </w:r>
            <w:r w:rsidRPr="007A7F56">
              <w:t>жен-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ность в 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одном напра</w:t>
            </w:r>
            <w:r w:rsidRPr="007A7F56">
              <w:t>в</w:t>
            </w:r>
            <w:r w:rsidRPr="007A7F56">
              <w:t>лении,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    км</w:t>
            </w:r>
          </w:p>
        </w:tc>
        <w:tc>
          <w:tcPr>
            <w:tcW w:w="1385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Годовой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пассажиро-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оборот,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 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   тыс пас.</w:t>
            </w:r>
          </w:p>
        </w:tc>
        <w:tc>
          <w:tcPr>
            <w:tcW w:w="1314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Средняя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скорость,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    км/ч</w:t>
            </w:r>
          </w:p>
        </w:tc>
        <w:tc>
          <w:tcPr>
            <w:tcW w:w="1321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Средний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инте</w:t>
            </w:r>
            <w:r w:rsidRPr="007A7F56">
              <w:t>р</w:t>
            </w:r>
            <w:r w:rsidRPr="007A7F56">
              <w:t>вал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движ</w:t>
            </w:r>
            <w:r w:rsidRPr="007A7F56">
              <w:t>е</w:t>
            </w:r>
            <w:r w:rsidRPr="007A7F56">
              <w:t>ния,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     мин</w:t>
            </w:r>
          </w:p>
        </w:tc>
        <w:tc>
          <w:tcPr>
            <w:tcW w:w="1368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Кол-во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автобусов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     на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маршруте,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  марки</w:t>
            </w:r>
          </w:p>
        </w:tc>
      </w:tr>
      <w:tr w:rsidR="007B2AE3" w:rsidRPr="007A7F56">
        <w:tc>
          <w:tcPr>
            <w:tcW w:w="648" w:type="dxa"/>
          </w:tcPr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 xml:space="preserve"> 1.</w:t>
            </w:r>
          </w:p>
        </w:tc>
        <w:tc>
          <w:tcPr>
            <w:tcW w:w="2340" w:type="dxa"/>
          </w:tcPr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«Автов</w:t>
            </w:r>
            <w:r w:rsidRPr="00B42F29">
              <w:t>о</w:t>
            </w:r>
            <w:r w:rsidRPr="00B42F29">
              <w:t xml:space="preserve">кзал – </w:t>
            </w:r>
          </w:p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ЛДК»</w:t>
            </w:r>
          </w:p>
        </w:tc>
        <w:tc>
          <w:tcPr>
            <w:tcW w:w="1200" w:type="dxa"/>
          </w:tcPr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 xml:space="preserve">   11,4</w:t>
            </w:r>
          </w:p>
        </w:tc>
        <w:tc>
          <w:tcPr>
            <w:tcW w:w="1385" w:type="dxa"/>
          </w:tcPr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476,627</w:t>
            </w:r>
          </w:p>
        </w:tc>
        <w:tc>
          <w:tcPr>
            <w:tcW w:w="1314" w:type="dxa"/>
          </w:tcPr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 xml:space="preserve">  29.7</w:t>
            </w:r>
          </w:p>
        </w:tc>
        <w:tc>
          <w:tcPr>
            <w:tcW w:w="1321" w:type="dxa"/>
          </w:tcPr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23</w:t>
            </w:r>
          </w:p>
        </w:tc>
        <w:tc>
          <w:tcPr>
            <w:tcW w:w="1368" w:type="dxa"/>
          </w:tcPr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3-ДЭУ</w:t>
            </w:r>
          </w:p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1-Хундай</w:t>
            </w:r>
          </w:p>
        </w:tc>
      </w:tr>
      <w:tr w:rsidR="007B2AE3" w:rsidRPr="007A7F56">
        <w:tc>
          <w:tcPr>
            <w:tcW w:w="648" w:type="dxa"/>
          </w:tcPr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 xml:space="preserve"> 2.</w:t>
            </w:r>
          </w:p>
        </w:tc>
        <w:tc>
          <w:tcPr>
            <w:tcW w:w="2340" w:type="dxa"/>
          </w:tcPr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«Подста</w:t>
            </w:r>
            <w:r w:rsidRPr="00B42F29">
              <w:t>н</w:t>
            </w:r>
            <w:r w:rsidRPr="00B42F29">
              <w:t>ция-</w:t>
            </w:r>
          </w:p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Пенсио</w:t>
            </w:r>
            <w:r w:rsidRPr="00B42F29">
              <w:t>н</w:t>
            </w:r>
            <w:r w:rsidRPr="00B42F29">
              <w:t>ный –</w:t>
            </w:r>
          </w:p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Рынок –</w:t>
            </w:r>
          </w:p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Поликл</w:t>
            </w:r>
            <w:r w:rsidRPr="00B42F29">
              <w:t>и</w:t>
            </w:r>
            <w:r w:rsidRPr="00B42F29">
              <w:t>ника –</w:t>
            </w:r>
          </w:p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Тухаче</w:t>
            </w:r>
            <w:r w:rsidRPr="00B42F29">
              <w:t>в</w:t>
            </w:r>
            <w:r w:rsidRPr="00B42F29">
              <w:t>ского»</w:t>
            </w:r>
          </w:p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</w:p>
        </w:tc>
        <w:tc>
          <w:tcPr>
            <w:tcW w:w="1200" w:type="dxa"/>
          </w:tcPr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 xml:space="preserve">      6,6</w:t>
            </w:r>
          </w:p>
        </w:tc>
        <w:tc>
          <w:tcPr>
            <w:tcW w:w="1385" w:type="dxa"/>
          </w:tcPr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Вновь от-</w:t>
            </w:r>
          </w:p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 xml:space="preserve">крытый. </w:t>
            </w:r>
          </w:p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в стадии</w:t>
            </w:r>
          </w:p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изучения</w:t>
            </w:r>
          </w:p>
        </w:tc>
        <w:tc>
          <w:tcPr>
            <w:tcW w:w="1314" w:type="dxa"/>
          </w:tcPr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 xml:space="preserve">  22,0</w:t>
            </w:r>
          </w:p>
        </w:tc>
        <w:tc>
          <w:tcPr>
            <w:tcW w:w="1321" w:type="dxa"/>
          </w:tcPr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73</w:t>
            </w:r>
          </w:p>
        </w:tc>
        <w:tc>
          <w:tcPr>
            <w:tcW w:w="1368" w:type="dxa"/>
          </w:tcPr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</w:p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1-Космос</w:t>
            </w:r>
          </w:p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 xml:space="preserve">  на два</w:t>
            </w:r>
          </w:p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марштута</w:t>
            </w:r>
          </w:p>
        </w:tc>
      </w:tr>
      <w:tr w:rsidR="007B2AE3" w:rsidRPr="007A7F56">
        <w:tc>
          <w:tcPr>
            <w:tcW w:w="648" w:type="dxa"/>
          </w:tcPr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 xml:space="preserve"> 3.</w:t>
            </w:r>
          </w:p>
        </w:tc>
        <w:tc>
          <w:tcPr>
            <w:tcW w:w="2340" w:type="dxa"/>
          </w:tcPr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«Автов</w:t>
            </w:r>
            <w:r w:rsidRPr="00B42F29">
              <w:t>о</w:t>
            </w:r>
            <w:r w:rsidRPr="00B42F29">
              <w:t>кзал –</w:t>
            </w:r>
          </w:p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Сен</w:t>
            </w:r>
            <w:r w:rsidRPr="00B42F29">
              <w:t>о</w:t>
            </w:r>
            <w:r w:rsidRPr="00B42F29">
              <w:t>пункт»</w:t>
            </w:r>
          </w:p>
        </w:tc>
        <w:tc>
          <w:tcPr>
            <w:tcW w:w="1200" w:type="dxa"/>
          </w:tcPr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 xml:space="preserve">  5.3</w:t>
            </w:r>
          </w:p>
        </w:tc>
        <w:tc>
          <w:tcPr>
            <w:tcW w:w="1385" w:type="dxa"/>
          </w:tcPr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 xml:space="preserve">  219,139</w:t>
            </w:r>
          </w:p>
        </w:tc>
        <w:tc>
          <w:tcPr>
            <w:tcW w:w="1314" w:type="dxa"/>
          </w:tcPr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24,5</w:t>
            </w:r>
          </w:p>
        </w:tc>
        <w:tc>
          <w:tcPr>
            <w:tcW w:w="1321" w:type="dxa"/>
          </w:tcPr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 xml:space="preserve">  73</w:t>
            </w:r>
          </w:p>
        </w:tc>
        <w:tc>
          <w:tcPr>
            <w:tcW w:w="1368" w:type="dxa"/>
          </w:tcPr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</w:p>
        </w:tc>
      </w:tr>
      <w:tr w:rsidR="007B2AE3" w:rsidRPr="007A7F56">
        <w:tc>
          <w:tcPr>
            <w:tcW w:w="648" w:type="dxa"/>
          </w:tcPr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 xml:space="preserve"> 4.</w:t>
            </w:r>
          </w:p>
        </w:tc>
        <w:tc>
          <w:tcPr>
            <w:tcW w:w="2340" w:type="dxa"/>
          </w:tcPr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«Автов</w:t>
            </w:r>
            <w:r w:rsidRPr="00B42F29">
              <w:t>о</w:t>
            </w:r>
            <w:r w:rsidRPr="00B42F29">
              <w:t>кзал –</w:t>
            </w:r>
          </w:p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Камену</w:t>
            </w:r>
            <w:r w:rsidRPr="00B42F29">
              <w:t>ш</w:t>
            </w:r>
            <w:r w:rsidRPr="00B42F29">
              <w:t>ка»</w:t>
            </w:r>
          </w:p>
        </w:tc>
        <w:tc>
          <w:tcPr>
            <w:tcW w:w="1200" w:type="dxa"/>
          </w:tcPr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 xml:space="preserve">     5,1</w:t>
            </w:r>
          </w:p>
        </w:tc>
        <w:tc>
          <w:tcPr>
            <w:tcW w:w="1385" w:type="dxa"/>
          </w:tcPr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53,819</w:t>
            </w:r>
          </w:p>
        </w:tc>
        <w:tc>
          <w:tcPr>
            <w:tcW w:w="1314" w:type="dxa"/>
          </w:tcPr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20,4</w:t>
            </w:r>
          </w:p>
        </w:tc>
        <w:tc>
          <w:tcPr>
            <w:tcW w:w="1321" w:type="dxa"/>
          </w:tcPr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94</w:t>
            </w:r>
          </w:p>
        </w:tc>
        <w:tc>
          <w:tcPr>
            <w:tcW w:w="1368" w:type="dxa"/>
          </w:tcPr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1-Космос</w:t>
            </w:r>
          </w:p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 xml:space="preserve">на два </w:t>
            </w:r>
          </w:p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марш.</w:t>
            </w:r>
          </w:p>
        </w:tc>
      </w:tr>
      <w:tr w:rsidR="007B2AE3" w:rsidRPr="007A7F56">
        <w:tc>
          <w:tcPr>
            <w:tcW w:w="648" w:type="dxa"/>
          </w:tcPr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 xml:space="preserve"> 5.</w:t>
            </w:r>
          </w:p>
        </w:tc>
        <w:tc>
          <w:tcPr>
            <w:tcW w:w="2340" w:type="dxa"/>
          </w:tcPr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«Автов</w:t>
            </w:r>
            <w:r w:rsidRPr="00B42F29">
              <w:t>о</w:t>
            </w:r>
            <w:r w:rsidRPr="00B42F29">
              <w:t xml:space="preserve">кзал – </w:t>
            </w:r>
          </w:p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Мясоко</w:t>
            </w:r>
            <w:r w:rsidRPr="00B42F29">
              <w:t>м</w:t>
            </w:r>
            <w:r w:rsidRPr="00B42F29">
              <w:t>бинат»</w:t>
            </w:r>
          </w:p>
        </w:tc>
        <w:tc>
          <w:tcPr>
            <w:tcW w:w="1200" w:type="dxa"/>
          </w:tcPr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7.5</w:t>
            </w:r>
          </w:p>
        </w:tc>
        <w:tc>
          <w:tcPr>
            <w:tcW w:w="1385" w:type="dxa"/>
          </w:tcPr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82,271</w:t>
            </w:r>
          </w:p>
        </w:tc>
        <w:tc>
          <w:tcPr>
            <w:tcW w:w="1314" w:type="dxa"/>
          </w:tcPr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22,5</w:t>
            </w:r>
          </w:p>
        </w:tc>
        <w:tc>
          <w:tcPr>
            <w:tcW w:w="1321" w:type="dxa"/>
          </w:tcPr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68</w:t>
            </w:r>
          </w:p>
        </w:tc>
        <w:tc>
          <w:tcPr>
            <w:tcW w:w="1368" w:type="dxa"/>
          </w:tcPr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1 –</w:t>
            </w:r>
          </w:p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Сивилиан</w:t>
            </w:r>
          </w:p>
        </w:tc>
      </w:tr>
      <w:tr w:rsidR="007B2AE3" w:rsidRPr="007A7F56">
        <w:tc>
          <w:tcPr>
            <w:tcW w:w="648" w:type="dxa"/>
          </w:tcPr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 xml:space="preserve"> 6.</w:t>
            </w:r>
          </w:p>
        </w:tc>
        <w:tc>
          <w:tcPr>
            <w:tcW w:w="2340" w:type="dxa"/>
          </w:tcPr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«Автов</w:t>
            </w:r>
            <w:r w:rsidRPr="00B42F29">
              <w:t>о</w:t>
            </w:r>
            <w:r w:rsidRPr="00B42F29">
              <w:t>кзал –</w:t>
            </w:r>
          </w:p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Кошевого – ЛДК»</w:t>
            </w:r>
          </w:p>
        </w:tc>
        <w:tc>
          <w:tcPr>
            <w:tcW w:w="1200" w:type="dxa"/>
          </w:tcPr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11,9</w:t>
            </w:r>
          </w:p>
        </w:tc>
        <w:tc>
          <w:tcPr>
            <w:tcW w:w="1385" w:type="dxa"/>
          </w:tcPr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190,522</w:t>
            </w:r>
          </w:p>
        </w:tc>
        <w:tc>
          <w:tcPr>
            <w:tcW w:w="1314" w:type="dxa"/>
          </w:tcPr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22,0</w:t>
            </w:r>
          </w:p>
        </w:tc>
        <w:tc>
          <w:tcPr>
            <w:tcW w:w="1321" w:type="dxa"/>
          </w:tcPr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73</w:t>
            </w:r>
          </w:p>
        </w:tc>
        <w:tc>
          <w:tcPr>
            <w:tcW w:w="1368" w:type="dxa"/>
          </w:tcPr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1 –Хундай</w:t>
            </w:r>
          </w:p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1 -ДЭУ</w:t>
            </w:r>
          </w:p>
        </w:tc>
      </w:tr>
      <w:tr w:rsidR="007B2AE3" w:rsidRPr="007A7F56">
        <w:tc>
          <w:tcPr>
            <w:tcW w:w="648" w:type="dxa"/>
          </w:tcPr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8.</w:t>
            </w:r>
          </w:p>
        </w:tc>
        <w:tc>
          <w:tcPr>
            <w:tcW w:w="2340" w:type="dxa"/>
          </w:tcPr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«Автов</w:t>
            </w:r>
            <w:r w:rsidRPr="00B42F29">
              <w:t>о</w:t>
            </w:r>
            <w:r w:rsidRPr="00B42F29">
              <w:t>кзал –</w:t>
            </w:r>
          </w:p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Первома</w:t>
            </w:r>
            <w:r w:rsidRPr="00B42F29">
              <w:t>й</w:t>
            </w:r>
            <w:r w:rsidRPr="00B42F29">
              <w:t>ская»</w:t>
            </w:r>
          </w:p>
        </w:tc>
        <w:tc>
          <w:tcPr>
            <w:tcW w:w="1200" w:type="dxa"/>
          </w:tcPr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5,5</w:t>
            </w:r>
          </w:p>
        </w:tc>
        <w:tc>
          <w:tcPr>
            <w:tcW w:w="1385" w:type="dxa"/>
          </w:tcPr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167,117</w:t>
            </w:r>
          </w:p>
        </w:tc>
        <w:tc>
          <w:tcPr>
            <w:tcW w:w="1314" w:type="dxa"/>
          </w:tcPr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22,0</w:t>
            </w:r>
          </w:p>
        </w:tc>
        <w:tc>
          <w:tcPr>
            <w:tcW w:w="1321" w:type="dxa"/>
          </w:tcPr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84</w:t>
            </w:r>
          </w:p>
        </w:tc>
        <w:tc>
          <w:tcPr>
            <w:tcW w:w="1368" w:type="dxa"/>
          </w:tcPr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1 -Космос</w:t>
            </w:r>
          </w:p>
        </w:tc>
      </w:tr>
      <w:tr w:rsidR="007B2AE3" w:rsidRPr="007A7F56">
        <w:tc>
          <w:tcPr>
            <w:tcW w:w="648" w:type="dxa"/>
          </w:tcPr>
          <w:p w:rsidR="007B2AE3" w:rsidRPr="00B42F29" w:rsidRDefault="007B2AE3" w:rsidP="00DC0AB0">
            <w:pPr>
              <w:tabs>
                <w:tab w:val="left" w:pos="540"/>
              </w:tabs>
              <w:spacing w:line="360" w:lineRule="auto"/>
              <w:jc w:val="both"/>
            </w:pPr>
            <w:r w:rsidRPr="00B42F29">
              <w:t>10.</w:t>
            </w:r>
          </w:p>
        </w:tc>
        <w:tc>
          <w:tcPr>
            <w:tcW w:w="2340" w:type="dxa"/>
          </w:tcPr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«Автов</w:t>
            </w:r>
            <w:r w:rsidRPr="00B42F29">
              <w:t>о</w:t>
            </w:r>
            <w:r w:rsidRPr="00B42F29">
              <w:t>кзал –</w:t>
            </w:r>
          </w:p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Хутор Медв</w:t>
            </w:r>
            <w:r w:rsidRPr="00B42F29">
              <w:t>е</w:t>
            </w:r>
            <w:r w:rsidR="00056F34">
              <w:t>жий</w:t>
            </w:r>
            <w:r w:rsidRPr="00B42F29">
              <w:t xml:space="preserve"> (ле</w:t>
            </w:r>
            <w:r w:rsidRPr="00B42F29">
              <w:t>т</w:t>
            </w:r>
            <w:r w:rsidRPr="00B42F29">
              <w:t>ний)</w:t>
            </w:r>
          </w:p>
        </w:tc>
        <w:tc>
          <w:tcPr>
            <w:tcW w:w="1200" w:type="dxa"/>
          </w:tcPr>
          <w:p w:rsidR="007B2AE3" w:rsidRPr="00B42F29" w:rsidRDefault="007B2AE3" w:rsidP="00DC0AB0">
            <w:pPr>
              <w:tabs>
                <w:tab w:val="left" w:pos="540"/>
              </w:tabs>
              <w:spacing w:line="360" w:lineRule="auto"/>
              <w:jc w:val="both"/>
            </w:pPr>
            <w:r w:rsidRPr="00B42F29">
              <w:t>13,5</w:t>
            </w:r>
          </w:p>
        </w:tc>
        <w:tc>
          <w:tcPr>
            <w:tcW w:w="1385" w:type="dxa"/>
          </w:tcPr>
          <w:p w:rsidR="007B2AE3" w:rsidRPr="00B42F29" w:rsidRDefault="007B2AE3" w:rsidP="00DC0AB0">
            <w:pPr>
              <w:tabs>
                <w:tab w:val="left" w:pos="540"/>
              </w:tabs>
              <w:spacing w:line="360" w:lineRule="auto"/>
              <w:jc w:val="both"/>
            </w:pPr>
            <w:r w:rsidRPr="00B42F29">
              <w:t>1,585</w:t>
            </w:r>
          </w:p>
        </w:tc>
        <w:tc>
          <w:tcPr>
            <w:tcW w:w="1314" w:type="dxa"/>
          </w:tcPr>
          <w:p w:rsidR="007B2AE3" w:rsidRPr="00B42F29" w:rsidRDefault="007B2AE3" w:rsidP="00DC0AB0">
            <w:pPr>
              <w:tabs>
                <w:tab w:val="left" w:pos="540"/>
              </w:tabs>
              <w:spacing w:line="360" w:lineRule="auto"/>
              <w:jc w:val="both"/>
            </w:pPr>
            <w:r w:rsidRPr="00B42F29">
              <w:t>20,0</w:t>
            </w:r>
          </w:p>
        </w:tc>
        <w:tc>
          <w:tcPr>
            <w:tcW w:w="1321" w:type="dxa"/>
          </w:tcPr>
          <w:p w:rsidR="007B2AE3" w:rsidRPr="00B42F29" w:rsidRDefault="007B2AE3" w:rsidP="00DC0AB0">
            <w:pPr>
              <w:tabs>
                <w:tab w:val="left" w:pos="540"/>
              </w:tabs>
              <w:spacing w:line="360" w:lineRule="auto"/>
              <w:jc w:val="both"/>
            </w:pPr>
            <w:r w:rsidRPr="00B42F29">
              <w:t>198</w:t>
            </w:r>
          </w:p>
        </w:tc>
        <w:tc>
          <w:tcPr>
            <w:tcW w:w="1368" w:type="dxa"/>
          </w:tcPr>
          <w:p w:rsidR="007B2AE3" w:rsidRPr="00B42F29" w:rsidRDefault="007B2AE3" w:rsidP="00DC0AB0">
            <w:pPr>
              <w:tabs>
                <w:tab w:val="left" w:pos="540"/>
              </w:tabs>
              <w:spacing w:line="360" w:lineRule="auto"/>
              <w:jc w:val="both"/>
            </w:pPr>
            <w:r w:rsidRPr="00B42F29">
              <w:t>1-ДЭУ</w:t>
            </w:r>
          </w:p>
        </w:tc>
      </w:tr>
    </w:tbl>
    <w:p w:rsidR="00A77B98" w:rsidRDefault="007B2AE3" w:rsidP="00DC0AB0">
      <w:pPr>
        <w:tabs>
          <w:tab w:val="left" w:pos="540"/>
        </w:tabs>
        <w:jc w:val="both"/>
      </w:pPr>
      <w:r w:rsidRPr="007A7F56">
        <w:tab/>
      </w:r>
    </w:p>
    <w:p w:rsidR="007B2AE3" w:rsidRPr="00A614E2" w:rsidRDefault="007B2AE3" w:rsidP="00DC0AB0">
      <w:pPr>
        <w:tabs>
          <w:tab w:val="left" w:pos="540"/>
        </w:tabs>
        <w:jc w:val="both"/>
        <w:rPr>
          <w:b/>
        </w:rPr>
      </w:pPr>
      <w:r w:rsidRPr="00A614E2">
        <w:rPr>
          <w:b/>
        </w:rPr>
        <w:t>Основные показатели работы автобусного транспорта на городских линиях в дин</w:t>
      </w:r>
      <w:r w:rsidRPr="00A614E2">
        <w:rPr>
          <w:b/>
        </w:rPr>
        <w:t>а</w:t>
      </w:r>
      <w:r w:rsidRPr="00A614E2">
        <w:rPr>
          <w:b/>
        </w:rPr>
        <w:t>мике за после</w:t>
      </w:r>
      <w:r w:rsidRPr="00A614E2">
        <w:rPr>
          <w:b/>
        </w:rPr>
        <w:t>д</w:t>
      </w:r>
      <w:r w:rsidRPr="00A614E2">
        <w:rPr>
          <w:b/>
        </w:rPr>
        <w:t>ние годы приведена в таблице.</w:t>
      </w:r>
    </w:p>
    <w:p w:rsidR="007B2AE3" w:rsidRPr="007A7F56" w:rsidRDefault="007B2AE3" w:rsidP="00DC0AB0">
      <w:pPr>
        <w:tabs>
          <w:tab w:val="left" w:pos="540"/>
        </w:tabs>
        <w:spacing w:line="360" w:lineRule="auto"/>
        <w:jc w:val="both"/>
      </w:pPr>
      <w:r w:rsidRPr="007A7F56">
        <w:tab/>
      </w:r>
      <w:r w:rsidRPr="007A7F56">
        <w:tab/>
      </w:r>
      <w:r w:rsidRPr="007A7F56">
        <w:tab/>
      </w:r>
      <w:r w:rsidRPr="007A7F56">
        <w:tab/>
      </w:r>
      <w:r w:rsidRPr="007A7F56">
        <w:tab/>
      </w:r>
      <w:r w:rsidRPr="007A7F56">
        <w:tab/>
      </w:r>
      <w:r w:rsidRPr="007A7F56">
        <w:tab/>
      </w:r>
      <w:r w:rsidRPr="007A7F56">
        <w:tab/>
      </w:r>
      <w:r w:rsidRPr="007A7F56">
        <w:tab/>
      </w:r>
      <w:r w:rsidRPr="007A7F56">
        <w:tab/>
        <w:t>Табл</w:t>
      </w:r>
      <w:r w:rsidRPr="007A7F56">
        <w:t>и</w:t>
      </w:r>
      <w:r w:rsidRPr="007A7F56">
        <w:t>ца</w:t>
      </w:r>
      <w:r w:rsidR="00A93E33">
        <w:t xml:space="preserve"> №1.4.</w:t>
      </w:r>
      <w:r w:rsidR="00DE1284">
        <w:t>2</w:t>
      </w:r>
      <w:r w:rsidR="00A93E33">
        <w:t>.2.-2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40"/>
        <w:gridCol w:w="2706"/>
        <w:gridCol w:w="7"/>
        <w:gridCol w:w="1584"/>
        <w:gridCol w:w="6"/>
        <w:gridCol w:w="1560"/>
        <w:gridCol w:w="11"/>
        <w:gridCol w:w="1579"/>
        <w:gridCol w:w="1578"/>
      </w:tblGrid>
      <w:tr w:rsidR="007B2AE3" w:rsidRPr="007A7F56">
        <w:trPr>
          <w:trHeight w:val="255"/>
        </w:trPr>
        <w:tc>
          <w:tcPr>
            <w:tcW w:w="540" w:type="dxa"/>
            <w:vMerge w:val="restart"/>
          </w:tcPr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№</w:t>
            </w:r>
          </w:p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п/п</w:t>
            </w:r>
          </w:p>
        </w:tc>
        <w:tc>
          <w:tcPr>
            <w:tcW w:w="2706" w:type="dxa"/>
            <w:vMerge w:val="restart"/>
          </w:tcPr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 xml:space="preserve"> Показ</w:t>
            </w:r>
            <w:r w:rsidRPr="00B42F29">
              <w:t>а</w:t>
            </w:r>
            <w:r w:rsidRPr="00B42F29">
              <w:t>тели</w:t>
            </w:r>
          </w:p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</w:p>
        </w:tc>
        <w:tc>
          <w:tcPr>
            <w:tcW w:w="1591" w:type="dxa"/>
            <w:gridSpan w:val="2"/>
            <w:vMerge w:val="restart"/>
          </w:tcPr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Единица и</w:t>
            </w:r>
            <w:r w:rsidRPr="00B42F29">
              <w:t>з</w:t>
            </w:r>
            <w:r w:rsidRPr="00B42F29">
              <w:t>мерения</w:t>
            </w:r>
          </w:p>
        </w:tc>
        <w:tc>
          <w:tcPr>
            <w:tcW w:w="4734" w:type="dxa"/>
            <w:gridSpan w:val="5"/>
          </w:tcPr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 xml:space="preserve">                 годы</w:t>
            </w:r>
          </w:p>
        </w:tc>
      </w:tr>
      <w:tr w:rsidR="007B2AE3" w:rsidRPr="007A7F56">
        <w:trPr>
          <w:trHeight w:val="285"/>
        </w:trPr>
        <w:tc>
          <w:tcPr>
            <w:tcW w:w="540" w:type="dxa"/>
            <w:vMerge/>
          </w:tcPr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</w:p>
        </w:tc>
        <w:tc>
          <w:tcPr>
            <w:tcW w:w="2706" w:type="dxa"/>
            <w:vMerge/>
            <w:tcBorders>
              <w:bottom w:val="nil"/>
            </w:tcBorders>
          </w:tcPr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</w:p>
        </w:tc>
        <w:tc>
          <w:tcPr>
            <w:tcW w:w="1591" w:type="dxa"/>
            <w:gridSpan w:val="2"/>
            <w:vMerge/>
          </w:tcPr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</w:p>
        </w:tc>
        <w:tc>
          <w:tcPr>
            <w:tcW w:w="1577" w:type="dxa"/>
            <w:gridSpan w:val="3"/>
          </w:tcPr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 xml:space="preserve">    2006</w:t>
            </w:r>
          </w:p>
        </w:tc>
        <w:tc>
          <w:tcPr>
            <w:tcW w:w="1579" w:type="dxa"/>
          </w:tcPr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 xml:space="preserve">    2007</w:t>
            </w:r>
          </w:p>
        </w:tc>
        <w:tc>
          <w:tcPr>
            <w:tcW w:w="1578" w:type="dxa"/>
          </w:tcPr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 xml:space="preserve">     2008</w:t>
            </w:r>
          </w:p>
        </w:tc>
      </w:tr>
      <w:tr w:rsidR="007B2AE3" w:rsidRPr="007A7F56">
        <w:tc>
          <w:tcPr>
            <w:tcW w:w="540" w:type="dxa"/>
          </w:tcPr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1.</w:t>
            </w:r>
          </w:p>
        </w:tc>
        <w:tc>
          <w:tcPr>
            <w:tcW w:w="2706" w:type="dxa"/>
            <w:tcBorders>
              <w:top w:val="nil"/>
            </w:tcBorders>
          </w:tcPr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Кол-во перевезе</w:t>
            </w:r>
            <w:r w:rsidRPr="00B42F29">
              <w:t>н</w:t>
            </w:r>
            <w:r w:rsidRPr="00B42F29">
              <w:t>ных</w:t>
            </w:r>
          </w:p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пассажиров горо</w:t>
            </w:r>
            <w:r w:rsidRPr="00B42F29">
              <w:t>д</w:t>
            </w:r>
            <w:r w:rsidRPr="00B42F29">
              <w:t>скими л</w:t>
            </w:r>
            <w:r w:rsidRPr="00B42F29">
              <w:t>и</w:t>
            </w:r>
            <w:r w:rsidRPr="00B42F29">
              <w:t>ниями</w:t>
            </w:r>
          </w:p>
        </w:tc>
        <w:tc>
          <w:tcPr>
            <w:tcW w:w="1591" w:type="dxa"/>
            <w:gridSpan w:val="2"/>
          </w:tcPr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</w:p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тыс. пасс.</w:t>
            </w:r>
          </w:p>
        </w:tc>
        <w:tc>
          <w:tcPr>
            <w:tcW w:w="1577" w:type="dxa"/>
            <w:gridSpan w:val="3"/>
          </w:tcPr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</w:p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751,84</w:t>
            </w:r>
          </w:p>
        </w:tc>
        <w:tc>
          <w:tcPr>
            <w:tcW w:w="1579" w:type="dxa"/>
          </w:tcPr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753,9</w:t>
            </w:r>
          </w:p>
        </w:tc>
        <w:tc>
          <w:tcPr>
            <w:tcW w:w="1578" w:type="dxa"/>
          </w:tcPr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1191,08</w:t>
            </w:r>
          </w:p>
        </w:tc>
      </w:tr>
      <w:tr w:rsidR="007B2AE3" w:rsidRPr="007A7F56">
        <w:tc>
          <w:tcPr>
            <w:tcW w:w="540" w:type="dxa"/>
          </w:tcPr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2.</w:t>
            </w:r>
          </w:p>
        </w:tc>
        <w:tc>
          <w:tcPr>
            <w:tcW w:w="2706" w:type="dxa"/>
          </w:tcPr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Средняя дал</w:t>
            </w:r>
            <w:r w:rsidRPr="00B42F29">
              <w:t>ь</w:t>
            </w:r>
            <w:r w:rsidRPr="00B42F29">
              <w:t>ность по-</w:t>
            </w:r>
          </w:p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ездки по гор</w:t>
            </w:r>
            <w:r w:rsidRPr="00B42F29">
              <w:t>о</w:t>
            </w:r>
            <w:r w:rsidRPr="00B42F29">
              <w:t>ду</w:t>
            </w:r>
          </w:p>
        </w:tc>
        <w:tc>
          <w:tcPr>
            <w:tcW w:w="1591" w:type="dxa"/>
            <w:gridSpan w:val="2"/>
          </w:tcPr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 xml:space="preserve">     км</w:t>
            </w:r>
          </w:p>
        </w:tc>
        <w:tc>
          <w:tcPr>
            <w:tcW w:w="1577" w:type="dxa"/>
            <w:gridSpan w:val="3"/>
          </w:tcPr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7,1</w:t>
            </w:r>
          </w:p>
        </w:tc>
        <w:tc>
          <w:tcPr>
            <w:tcW w:w="1579" w:type="dxa"/>
          </w:tcPr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7,16</w:t>
            </w:r>
          </w:p>
        </w:tc>
        <w:tc>
          <w:tcPr>
            <w:tcW w:w="1578" w:type="dxa"/>
          </w:tcPr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7,92</w:t>
            </w:r>
          </w:p>
        </w:tc>
      </w:tr>
      <w:tr w:rsidR="007B2AE3" w:rsidRPr="007A7F56">
        <w:tc>
          <w:tcPr>
            <w:tcW w:w="540" w:type="dxa"/>
          </w:tcPr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3.</w:t>
            </w:r>
          </w:p>
        </w:tc>
        <w:tc>
          <w:tcPr>
            <w:tcW w:w="2706" w:type="dxa"/>
          </w:tcPr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Годовая раб</w:t>
            </w:r>
            <w:r w:rsidRPr="00B42F29">
              <w:t>о</w:t>
            </w:r>
            <w:r w:rsidRPr="00B42F29">
              <w:t>та транс-</w:t>
            </w:r>
          </w:p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порта по гор</w:t>
            </w:r>
            <w:r w:rsidRPr="00B42F29">
              <w:t>о</w:t>
            </w:r>
            <w:r w:rsidRPr="00B42F29">
              <w:t>ду</w:t>
            </w:r>
          </w:p>
        </w:tc>
        <w:tc>
          <w:tcPr>
            <w:tcW w:w="1591" w:type="dxa"/>
            <w:gridSpan w:val="2"/>
          </w:tcPr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тыс.пас.км</w:t>
            </w:r>
          </w:p>
        </w:tc>
        <w:tc>
          <w:tcPr>
            <w:tcW w:w="1577" w:type="dxa"/>
            <w:gridSpan w:val="3"/>
          </w:tcPr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5338,064</w:t>
            </w:r>
          </w:p>
        </w:tc>
        <w:tc>
          <w:tcPr>
            <w:tcW w:w="1579" w:type="dxa"/>
          </w:tcPr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5397,9</w:t>
            </w:r>
          </w:p>
        </w:tc>
        <w:tc>
          <w:tcPr>
            <w:tcW w:w="1578" w:type="dxa"/>
          </w:tcPr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9433,35</w:t>
            </w:r>
          </w:p>
        </w:tc>
      </w:tr>
      <w:tr w:rsidR="007B2AE3" w:rsidRPr="007A7F56">
        <w:tc>
          <w:tcPr>
            <w:tcW w:w="540" w:type="dxa"/>
          </w:tcPr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4.</w:t>
            </w:r>
          </w:p>
        </w:tc>
        <w:tc>
          <w:tcPr>
            <w:tcW w:w="2706" w:type="dxa"/>
          </w:tcPr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Количество автоб</w:t>
            </w:r>
            <w:r w:rsidRPr="00B42F29">
              <w:t>у</w:t>
            </w:r>
            <w:r w:rsidRPr="00B42F29">
              <w:t>сов</w:t>
            </w:r>
          </w:p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на городских л</w:t>
            </w:r>
            <w:r w:rsidRPr="00B42F29">
              <w:t>и</w:t>
            </w:r>
            <w:r w:rsidRPr="00B42F29">
              <w:t>ниях</w:t>
            </w:r>
          </w:p>
        </w:tc>
        <w:tc>
          <w:tcPr>
            <w:tcW w:w="1591" w:type="dxa"/>
            <w:gridSpan w:val="2"/>
          </w:tcPr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 xml:space="preserve">       шт.</w:t>
            </w:r>
          </w:p>
        </w:tc>
        <w:tc>
          <w:tcPr>
            <w:tcW w:w="1577" w:type="dxa"/>
            <w:gridSpan w:val="3"/>
          </w:tcPr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 xml:space="preserve">   23</w:t>
            </w:r>
          </w:p>
        </w:tc>
        <w:tc>
          <w:tcPr>
            <w:tcW w:w="1579" w:type="dxa"/>
          </w:tcPr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23</w:t>
            </w:r>
          </w:p>
        </w:tc>
        <w:tc>
          <w:tcPr>
            <w:tcW w:w="1578" w:type="dxa"/>
          </w:tcPr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18</w:t>
            </w:r>
          </w:p>
        </w:tc>
      </w:tr>
      <w:tr w:rsidR="007B2AE3" w:rsidRPr="007A7F56">
        <w:tc>
          <w:tcPr>
            <w:tcW w:w="540" w:type="dxa"/>
          </w:tcPr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5.</w:t>
            </w:r>
          </w:p>
        </w:tc>
        <w:tc>
          <w:tcPr>
            <w:tcW w:w="2706" w:type="dxa"/>
          </w:tcPr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Состав парка по ма</w:t>
            </w:r>
            <w:r w:rsidRPr="00B42F29">
              <w:t>р</w:t>
            </w:r>
            <w:r w:rsidRPr="00B42F29">
              <w:t>кам</w:t>
            </w:r>
          </w:p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ДЭУ</w:t>
            </w:r>
          </w:p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Ху</w:t>
            </w:r>
            <w:r w:rsidRPr="00B42F29">
              <w:t>н</w:t>
            </w:r>
            <w:r w:rsidRPr="00B42F29">
              <w:t>дай</w:t>
            </w:r>
          </w:p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Ко</w:t>
            </w:r>
            <w:r w:rsidRPr="00B42F29">
              <w:t>с</w:t>
            </w:r>
            <w:r w:rsidRPr="00B42F29">
              <w:t>мос</w:t>
            </w:r>
          </w:p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Сивил</w:t>
            </w:r>
            <w:r w:rsidRPr="00B42F29">
              <w:t>и</w:t>
            </w:r>
            <w:r w:rsidRPr="00B42F29">
              <w:t>ан</w:t>
            </w:r>
          </w:p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Микроавтоб</w:t>
            </w:r>
            <w:r w:rsidRPr="00B42F29">
              <w:t>у</w:t>
            </w:r>
            <w:r w:rsidRPr="00B42F29">
              <w:t>сы</w:t>
            </w:r>
          </w:p>
        </w:tc>
        <w:tc>
          <w:tcPr>
            <w:tcW w:w="1591" w:type="dxa"/>
            <w:gridSpan w:val="2"/>
          </w:tcPr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 xml:space="preserve">       шт</w:t>
            </w:r>
          </w:p>
        </w:tc>
        <w:tc>
          <w:tcPr>
            <w:tcW w:w="1577" w:type="dxa"/>
            <w:gridSpan w:val="3"/>
          </w:tcPr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 xml:space="preserve">    4</w:t>
            </w:r>
          </w:p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 xml:space="preserve">    -</w:t>
            </w:r>
          </w:p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 xml:space="preserve">    1</w:t>
            </w:r>
          </w:p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 xml:space="preserve">    7</w:t>
            </w:r>
          </w:p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 xml:space="preserve">  11</w:t>
            </w:r>
          </w:p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</w:p>
        </w:tc>
        <w:tc>
          <w:tcPr>
            <w:tcW w:w="1579" w:type="dxa"/>
          </w:tcPr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4</w:t>
            </w:r>
          </w:p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-</w:t>
            </w:r>
          </w:p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7</w:t>
            </w:r>
          </w:p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3</w:t>
            </w:r>
          </w:p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9</w:t>
            </w:r>
          </w:p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</w:p>
        </w:tc>
        <w:tc>
          <w:tcPr>
            <w:tcW w:w="1578" w:type="dxa"/>
          </w:tcPr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6</w:t>
            </w:r>
          </w:p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2</w:t>
            </w:r>
          </w:p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8</w:t>
            </w:r>
          </w:p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2</w:t>
            </w:r>
          </w:p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-</w:t>
            </w:r>
          </w:p>
        </w:tc>
      </w:tr>
      <w:tr w:rsidR="007B2AE3" w:rsidRPr="007A7F56">
        <w:tc>
          <w:tcPr>
            <w:tcW w:w="540" w:type="dxa"/>
          </w:tcPr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6.</w:t>
            </w:r>
          </w:p>
        </w:tc>
        <w:tc>
          <w:tcPr>
            <w:tcW w:w="2706" w:type="dxa"/>
          </w:tcPr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Коэффициент и</w:t>
            </w:r>
            <w:r w:rsidRPr="00B42F29">
              <w:t>с</w:t>
            </w:r>
            <w:r w:rsidRPr="00B42F29">
              <w:t>пользо-</w:t>
            </w:r>
          </w:p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вания па</w:t>
            </w:r>
            <w:r w:rsidRPr="00B42F29">
              <w:t>р</w:t>
            </w:r>
            <w:r w:rsidRPr="00B42F29">
              <w:t xml:space="preserve">ка </w:t>
            </w:r>
          </w:p>
        </w:tc>
        <w:tc>
          <w:tcPr>
            <w:tcW w:w="1591" w:type="dxa"/>
            <w:gridSpan w:val="2"/>
          </w:tcPr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 xml:space="preserve">        %</w:t>
            </w:r>
          </w:p>
        </w:tc>
        <w:tc>
          <w:tcPr>
            <w:tcW w:w="1577" w:type="dxa"/>
            <w:gridSpan w:val="3"/>
          </w:tcPr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0,81</w:t>
            </w:r>
          </w:p>
        </w:tc>
        <w:tc>
          <w:tcPr>
            <w:tcW w:w="1579" w:type="dxa"/>
          </w:tcPr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0,82</w:t>
            </w:r>
          </w:p>
        </w:tc>
        <w:tc>
          <w:tcPr>
            <w:tcW w:w="1578" w:type="dxa"/>
          </w:tcPr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0,82</w:t>
            </w:r>
          </w:p>
        </w:tc>
      </w:tr>
      <w:tr w:rsidR="007B2AE3" w:rsidRPr="007A7F56">
        <w:tblPrEx>
          <w:tblLook w:val="0000"/>
        </w:tblPrEx>
        <w:trPr>
          <w:trHeight w:val="345"/>
        </w:trPr>
        <w:tc>
          <w:tcPr>
            <w:tcW w:w="540" w:type="dxa"/>
          </w:tcPr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7.</w:t>
            </w:r>
          </w:p>
        </w:tc>
        <w:tc>
          <w:tcPr>
            <w:tcW w:w="2713" w:type="dxa"/>
            <w:gridSpan w:val="2"/>
          </w:tcPr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Коэффициент испол</w:t>
            </w:r>
            <w:r w:rsidRPr="00B42F29">
              <w:t>ь</w:t>
            </w:r>
            <w:r w:rsidRPr="00B42F29">
              <w:t>зования вм</w:t>
            </w:r>
            <w:r w:rsidRPr="00B42F29">
              <w:t>е</w:t>
            </w:r>
            <w:r w:rsidRPr="00B42F29">
              <w:t>сти-</w:t>
            </w:r>
          </w:p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мости на горо</w:t>
            </w:r>
            <w:r w:rsidRPr="00B42F29">
              <w:t>д</w:t>
            </w:r>
            <w:r w:rsidRPr="00B42F29">
              <w:t>ских</w:t>
            </w:r>
          </w:p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маршр</w:t>
            </w:r>
            <w:r w:rsidRPr="00B42F29">
              <w:t>у</w:t>
            </w:r>
            <w:r w:rsidRPr="00B42F29">
              <w:t>тах</w:t>
            </w:r>
          </w:p>
        </w:tc>
        <w:tc>
          <w:tcPr>
            <w:tcW w:w="1590" w:type="dxa"/>
            <w:gridSpan w:val="2"/>
          </w:tcPr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 xml:space="preserve">      %</w:t>
            </w:r>
          </w:p>
        </w:tc>
        <w:tc>
          <w:tcPr>
            <w:tcW w:w="1560" w:type="dxa"/>
          </w:tcPr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0,89</w:t>
            </w:r>
          </w:p>
        </w:tc>
        <w:tc>
          <w:tcPr>
            <w:tcW w:w="1590" w:type="dxa"/>
            <w:gridSpan w:val="2"/>
          </w:tcPr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0,87</w:t>
            </w:r>
          </w:p>
        </w:tc>
        <w:tc>
          <w:tcPr>
            <w:tcW w:w="1578" w:type="dxa"/>
          </w:tcPr>
          <w:p w:rsidR="007B2AE3" w:rsidRPr="00B42F29" w:rsidRDefault="007B2AE3" w:rsidP="00DC0AB0">
            <w:pPr>
              <w:tabs>
                <w:tab w:val="left" w:pos="540"/>
              </w:tabs>
              <w:jc w:val="both"/>
            </w:pPr>
            <w:r w:rsidRPr="00B42F29">
              <w:t>0,79</w:t>
            </w:r>
          </w:p>
        </w:tc>
      </w:tr>
    </w:tbl>
    <w:p w:rsidR="000737BC" w:rsidRDefault="000737BC" w:rsidP="00DC0AB0">
      <w:pPr>
        <w:tabs>
          <w:tab w:val="left" w:pos="540"/>
        </w:tabs>
        <w:jc w:val="both"/>
      </w:pPr>
    </w:p>
    <w:p w:rsidR="007B2AE3" w:rsidRPr="007A7F56" w:rsidRDefault="007B2AE3" w:rsidP="00DC0AB0">
      <w:pPr>
        <w:tabs>
          <w:tab w:val="left" w:pos="540"/>
        </w:tabs>
        <w:spacing w:line="360" w:lineRule="auto"/>
        <w:jc w:val="both"/>
      </w:pPr>
      <w:r w:rsidRPr="007A7F56">
        <w:tab/>
        <w:t>Кроме того пассажирские перевозки осуществляются таксомоторным тран</w:t>
      </w:r>
      <w:r w:rsidRPr="007A7F56">
        <w:t>с</w:t>
      </w:r>
      <w:r w:rsidRPr="007A7F56">
        <w:t>портом.</w:t>
      </w:r>
    </w:p>
    <w:p w:rsidR="00A93E33" w:rsidRPr="00A77B98" w:rsidRDefault="007B2AE3" w:rsidP="00DC0AB0">
      <w:pPr>
        <w:tabs>
          <w:tab w:val="left" w:pos="540"/>
        </w:tabs>
        <w:jc w:val="both"/>
        <w:rPr>
          <w:b/>
        </w:rPr>
      </w:pPr>
      <w:r w:rsidRPr="00A77B98">
        <w:rPr>
          <w:b/>
        </w:rPr>
        <w:tab/>
        <w:t>Основные показатели работы таксом</w:t>
      </w:r>
      <w:r w:rsidRPr="00A77B98">
        <w:rPr>
          <w:b/>
        </w:rPr>
        <w:t>о</w:t>
      </w:r>
      <w:r w:rsidRPr="00A77B98">
        <w:rPr>
          <w:b/>
        </w:rPr>
        <w:t>торного транспорта</w:t>
      </w:r>
    </w:p>
    <w:p w:rsidR="007B2AE3" w:rsidRPr="007A7F56" w:rsidRDefault="007B2AE3" w:rsidP="00DC0AB0">
      <w:pPr>
        <w:tabs>
          <w:tab w:val="left" w:pos="540"/>
        </w:tabs>
        <w:jc w:val="right"/>
      </w:pPr>
      <w:r w:rsidRPr="007A7F56">
        <w:t>Таблица</w:t>
      </w:r>
      <w:r w:rsidR="00A93E33">
        <w:t xml:space="preserve"> №1.4.</w:t>
      </w:r>
      <w:r w:rsidR="00DE1284">
        <w:t>2</w:t>
      </w:r>
      <w:r w:rsidR="00A93E33">
        <w:t>.2.-3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40"/>
        <w:gridCol w:w="4289"/>
        <w:gridCol w:w="2377"/>
        <w:gridCol w:w="2370"/>
      </w:tblGrid>
      <w:tr w:rsidR="007B2AE3" w:rsidRPr="007A7F56">
        <w:tc>
          <w:tcPr>
            <w:tcW w:w="465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№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п/п</w:t>
            </w:r>
          </w:p>
        </w:tc>
        <w:tc>
          <w:tcPr>
            <w:tcW w:w="4320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Показатели</w:t>
            </w:r>
          </w:p>
        </w:tc>
        <w:tc>
          <w:tcPr>
            <w:tcW w:w="2393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Единицы измер</w:t>
            </w:r>
            <w:r w:rsidRPr="007A7F56">
              <w:t>е</w:t>
            </w:r>
            <w:r w:rsidRPr="007A7F56">
              <w:t>ния</w:t>
            </w:r>
          </w:p>
        </w:tc>
        <w:tc>
          <w:tcPr>
            <w:tcW w:w="2393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2008 год</w:t>
            </w:r>
          </w:p>
        </w:tc>
      </w:tr>
      <w:tr w:rsidR="007B2AE3" w:rsidRPr="007A7F56">
        <w:tc>
          <w:tcPr>
            <w:tcW w:w="465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1.</w:t>
            </w:r>
          </w:p>
        </w:tc>
        <w:tc>
          <w:tcPr>
            <w:tcW w:w="4320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Инвентарное количество автомоб</w:t>
            </w:r>
            <w:r w:rsidRPr="007A7F56">
              <w:t>и</w:t>
            </w:r>
            <w:r w:rsidRPr="007A7F56">
              <w:t>лей</w:t>
            </w:r>
          </w:p>
        </w:tc>
        <w:tc>
          <w:tcPr>
            <w:tcW w:w="2393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шт.</w:t>
            </w:r>
          </w:p>
        </w:tc>
        <w:tc>
          <w:tcPr>
            <w:tcW w:w="2393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68</w:t>
            </w:r>
          </w:p>
        </w:tc>
      </w:tr>
      <w:tr w:rsidR="007B2AE3" w:rsidRPr="007A7F56">
        <w:tc>
          <w:tcPr>
            <w:tcW w:w="465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2.</w:t>
            </w:r>
          </w:p>
        </w:tc>
        <w:tc>
          <w:tcPr>
            <w:tcW w:w="4320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Коэффициент использ</w:t>
            </w:r>
            <w:r w:rsidRPr="007A7F56">
              <w:t>о</w:t>
            </w:r>
            <w:r w:rsidRPr="007A7F56">
              <w:t>вания парка</w:t>
            </w:r>
          </w:p>
        </w:tc>
        <w:tc>
          <w:tcPr>
            <w:tcW w:w="2393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</w:p>
        </w:tc>
        <w:tc>
          <w:tcPr>
            <w:tcW w:w="2393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0,85</w:t>
            </w:r>
          </w:p>
        </w:tc>
      </w:tr>
      <w:tr w:rsidR="007B2AE3" w:rsidRPr="007A7F56">
        <w:tc>
          <w:tcPr>
            <w:tcW w:w="465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3.</w:t>
            </w:r>
          </w:p>
        </w:tc>
        <w:tc>
          <w:tcPr>
            <w:tcW w:w="4320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Количество посадок на весь парк</w:t>
            </w:r>
          </w:p>
        </w:tc>
        <w:tc>
          <w:tcPr>
            <w:tcW w:w="2393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тыс.</w:t>
            </w:r>
          </w:p>
        </w:tc>
        <w:tc>
          <w:tcPr>
            <w:tcW w:w="2393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175,2</w:t>
            </w:r>
          </w:p>
        </w:tc>
      </w:tr>
      <w:tr w:rsidR="007B2AE3" w:rsidRPr="007A7F56">
        <w:tc>
          <w:tcPr>
            <w:tcW w:w="465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4.</w:t>
            </w:r>
          </w:p>
        </w:tc>
        <w:tc>
          <w:tcPr>
            <w:tcW w:w="4320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Эксплуатационная ск</w:t>
            </w:r>
            <w:r w:rsidRPr="007A7F56">
              <w:t>о</w:t>
            </w:r>
            <w:r w:rsidRPr="007A7F56">
              <w:t xml:space="preserve">рость </w:t>
            </w:r>
          </w:p>
        </w:tc>
        <w:tc>
          <w:tcPr>
            <w:tcW w:w="2393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км/час</w:t>
            </w:r>
          </w:p>
        </w:tc>
        <w:tc>
          <w:tcPr>
            <w:tcW w:w="2393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-</w:t>
            </w:r>
          </w:p>
        </w:tc>
      </w:tr>
      <w:tr w:rsidR="007B2AE3" w:rsidRPr="007A7F56">
        <w:tc>
          <w:tcPr>
            <w:tcW w:w="465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5.</w:t>
            </w:r>
          </w:p>
        </w:tc>
        <w:tc>
          <w:tcPr>
            <w:tcW w:w="4320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Средняя длина ездки</w:t>
            </w:r>
          </w:p>
        </w:tc>
        <w:tc>
          <w:tcPr>
            <w:tcW w:w="2393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км</w:t>
            </w:r>
          </w:p>
        </w:tc>
        <w:tc>
          <w:tcPr>
            <w:tcW w:w="2393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6,5</w:t>
            </w:r>
          </w:p>
        </w:tc>
      </w:tr>
      <w:tr w:rsidR="007B2AE3" w:rsidRPr="007A7F56">
        <w:tc>
          <w:tcPr>
            <w:tcW w:w="465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6.</w:t>
            </w:r>
          </w:p>
        </w:tc>
        <w:tc>
          <w:tcPr>
            <w:tcW w:w="4320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Общее число раб</w:t>
            </w:r>
            <w:r w:rsidRPr="007A7F56">
              <w:t>о</w:t>
            </w:r>
            <w:r w:rsidRPr="007A7F56">
              <w:t>чих и служащих</w:t>
            </w:r>
          </w:p>
        </w:tc>
        <w:tc>
          <w:tcPr>
            <w:tcW w:w="2393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чел</w:t>
            </w:r>
          </w:p>
        </w:tc>
        <w:tc>
          <w:tcPr>
            <w:tcW w:w="2393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46</w:t>
            </w:r>
          </w:p>
        </w:tc>
      </w:tr>
    </w:tbl>
    <w:p w:rsidR="00E97CF8" w:rsidRDefault="00E97CF8" w:rsidP="00DC0AB0">
      <w:pPr>
        <w:tabs>
          <w:tab w:val="left" w:pos="540"/>
        </w:tabs>
        <w:jc w:val="both"/>
        <w:rPr>
          <w:b/>
        </w:rPr>
      </w:pPr>
    </w:p>
    <w:p w:rsidR="00A614E2" w:rsidRDefault="00A614E2" w:rsidP="00DC0AB0">
      <w:pPr>
        <w:tabs>
          <w:tab w:val="left" w:pos="540"/>
        </w:tabs>
        <w:jc w:val="center"/>
        <w:rPr>
          <w:b/>
        </w:rPr>
      </w:pPr>
    </w:p>
    <w:p w:rsidR="007B2AE3" w:rsidRPr="00A93E33" w:rsidRDefault="007B2AE3" w:rsidP="00DC0AB0">
      <w:pPr>
        <w:tabs>
          <w:tab w:val="left" w:pos="540"/>
        </w:tabs>
        <w:jc w:val="center"/>
        <w:rPr>
          <w:b/>
        </w:rPr>
      </w:pPr>
      <w:r w:rsidRPr="00A93E33">
        <w:rPr>
          <w:b/>
        </w:rPr>
        <w:t>Автомобильный  транспорт</w:t>
      </w:r>
    </w:p>
    <w:p w:rsidR="007B2AE3" w:rsidRPr="007A7F56" w:rsidRDefault="007B2AE3" w:rsidP="00DC0AB0">
      <w:pPr>
        <w:tabs>
          <w:tab w:val="left" w:pos="540"/>
        </w:tabs>
        <w:spacing w:line="360" w:lineRule="auto"/>
      </w:pPr>
      <w:r w:rsidRPr="007A7F56">
        <w:t>Общий парк транспортных средств горо</w:t>
      </w:r>
      <w:r w:rsidRPr="007A7F56">
        <w:t>д</w:t>
      </w:r>
      <w:r w:rsidRPr="007A7F56">
        <w:t>ского округа составляет 11706 единиц.</w:t>
      </w:r>
    </w:p>
    <w:p w:rsidR="007B2AE3" w:rsidRPr="007A7F56" w:rsidRDefault="007B2AE3" w:rsidP="00DC0AB0">
      <w:pPr>
        <w:tabs>
          <w:tab w:val="left" w:pos="540"/>
        </w:tabs>
        <w:spacing w:line="360" w:lineRule="auto"/>
        <w:jc w:val="right"/>
      </w:pPr>
      <w:r w:rsidRPr="00A77B98">
        <w:rPr>
          <w:b/>
        </w:rPr>
        <w:t xml:space="preserve"> Общая характеристика автопарка прив</w:t>
      </w:r>
      <w:r w:rsidRPr="00A77B98">
        <w:rPr>
          <w:b/>
        </w:rPr>
        <w:t>е</w:t>
      </w:r>
      <w:r w:rsidRPr="00A77B98">
        <w:rPr>
          <w:b/>
        </w:rPr>
        <w:t>дена в таблице</w:t>
      </w:r>
      <w:r w:rsidR="00A93E33">
        <w:t xml:space="preserve"> №1.4.</w:t>
      </w:r>
      <w:r w:rsidR="00DE1284">
        <w:t>2</w:t>
      </w:r>
      <w:r w:rsidR="00A93E33">
        <w:t>.2.-5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829"/>
        <w:gridCol w:w="5551"/>
        <w:gridCol w:w="3191"/>
      </w:tblGrid>
      <w:tr w:rsidR="007B2AE3" w:rsidRPr="007A7F56">
        <w:trPr>
          <w:trHeight w:val="279"/>
        </w:trPr>
        <w:tc>
          <w:tcPr>
            <w:tcW w:w="829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center"/>
            </w:pPr>
            <w:r w:rsidRPr="007A7F56">
              <w:t>№</w:t>
            </w:r>
            <w:r w:rsidRPr="00100BCC">
              <w:rPr>
                <w:lang w:val="en-US"/>
              </w:rPr>
              <w:t>/</w:t>
            </w:r>
            <w:r w:rsidRPr="007A7F56">
              <w:t>№</w:t>
            </w:r>
          </w:p>
        </w:tc>
        <w:tc>
          <w:tcPr>
            <w:tcW w:w="5551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center"/>
            </w:pPr>
            <w:r w:rsidRPr="007A7F56">
              <w:t>Виды транспортных средств</w:t>
            </w:r>
          </w:p>
        </w:tc>
        <w:tc>
          <w:tcPr>
            <w:tcW w:w="3191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center"/>
            </w:pPr>
            <w:r w:rsidRPr="007A7F56">
              <w:t>Количество, шт.</w:t>
            </w:r>
          </w:p>
        </w:tc>
      </w:tr>
      <w:tr w:rsidR="007B2AE3" w:rsidRPr="007A7F56">
        <w:tc>
          <w:tcPr>
            <w:tcW w:w="829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center"/>
            </w:pPr>
          </w:p>
        </w:tc>
        <w:tc>
          <w:tcPr>
            <w:tcW w:w="5551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Общее количество транспортных средств в округе:</w:t>
            </w:r>
          </w:p>
        </w:tc>
        <w:tc>
          <w:tcPr>
            <w:tcW w:w="3191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center"/>
            </w:pPr>
            <w:r w:rsidRPr="007A7F56">
              <w:t>11706</w:t>
            </w:r>
          </w:p>
        </w:tc>
      </w:tr>
      <w:tr w:rsidR="007B2AE3" w:rsidRPr="007A7F56">
        <w:tc>
          <w:tcPr>
            <w:tcW w:w="829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center"/>
            </w:pPr>
            <w:r w:rsidRPr="007A7F56">
              <w:t>1</w:t>
            </w:r>
          </w:p>
        </w:tc>
        <w:tc>
          <w:tcPr>
            <w:tcW w:w="5551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Автобусов,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в т.ч. частных</w:t>
            </w:r>
          </w:p>
        </w:tc>
        <w:tc>
          <w:tcPr>
            <w:tcW w:w="3191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center"/>
            </w:pPr>
            <w:r w:rsidRPr="007A7F56">
              <w:t>141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center"/>
            </w:pPr>
            <w:r w:rsidRPr="007A7F56">
              <w:t>22</w:t>
            </w:r>
          </w:p>
        </w:tc>
      </w:tr>
      <w:tr w:rsidR="007B2AE3" w:rsidRPr="007A7F56">
        <w:tc>
          <w:tcPr>
            <w:tcW w:w="829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center"/>
            </w:pPr>
            <w:r w:rsidRPr="007A7F56">
              <w:t>2</w:t>
            </w:r>
          </w:p>
        </w:tc>
        <w:tc>
          <w:tcPr>
            <w:tcW w:w="5551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Микроавтобусов,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 в т.ч. частных</w:t>
            </w:r>
          </w:p>
        </w:tc>
        <w:tc>
          <w:tcPr>
            <w:tcW w:w="3191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center"/>
            </w:pPr>
            <w:r w:rsidRPr="007A7F56">
              <w:t>343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center"/>
            </w:pPr>
            <w:r w:rsidRPr="007A7F56">
              <w:t>297</w:t>
            </w:r>
          </w:p>
        </w:tc>
      </w:tr>
      <w:tr w:rsidR="007B2AE3" w:rsidRPr="007A7F56">
        <w:tc>
          <w:tcPr>
            <w:tcW w:w="829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center"/>
            </w:pPr>
            <w:r w:rsidRPr="007A7F56">
              <w:t>3</w:t>
            </w:r>
          </w:p>
        </w:tc>
        <w:tc>
          <w:tcPr>
            <w:tcW w:w="5551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Спецавтобусов</w:t>
            </w:r>
          </w:p>
        </w:tc>
        <w:tc>
          <w:tcPr>
            <w:tcW w:w="3191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center"/>
            </w:pPr>
            <w:r w:rsidRPr="007A7F56">
              <w:t>-</w:t>
            </w:r>
          </w:p>
        </w:tc>
      </w:tr>
      <w:tr w:rsidR="007B2AE3" w:rsidRPr="007A7F56">
        <w:tc>
          <w:tcPr>
            <w:tcW w:w="829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center"/>
            </w:pPr>
            <w:r w:rsidRPr="007A7F56">
              <w:t>4</w:t>
            </w:r>
          </w:p>
        </w:tc>
        <w:tc>
          <w:tcPr>
            <w:tcW w:w="5551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Грузовых автомобилей,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 в т.ч. частных</w:t>
            </w:r>
          </w:p>
        </w:tc>
        <w:tc>
          <w:tcPr>
            <w:tcW w:w="3191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center"/>
            </w:pPr>
            <w:r w:rsidRPr="007A7F56">
              <w:t>640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center"/>
            </w:pPr>
            <w:r w:rsidRPr="007A7F56">
              <w:t>496</w:t>
            </w:r>
          </w:p>
        </w:tc>
      </w:tr>
      <w:tr w:rsidR="007B2AE3" w:rsidRPr="007A7F56">
        <w:tc>
          <w:tcPr>
            <w:tcW w:w="829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center"/>
            </w:pPr>
            <w:r w:rsidRPr="007A7F56">
              <w:t>5</w:t>
            </w:r>
          </w:p>
        </w:tc>
        <w:tc>
          <w:tcPr>
            <w:tcW w:w="5551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Легковых, в т.ч.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-ведомственных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-такси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-индивидуальных</w:t>
            </w:r>
          </w:p>
        </w:tc>
        <w:tc>
          <w:tcPr>
            <w:tcW w:w="3191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center"/>
            </w:pPr>
            <w:r w:rsidRPr="007A7F56">
              <w:t>10273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center"/>
            </w:pPr>
            <w:r w:rsidRPr="007A7F56">
              <w:t>232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center"/>
            </w:pPr>
            <w:r w:rsidRPr="007A7F56">
              <w:t>68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center"/>
            </w:pPr>
            <w:r w:rsidRPr="007A7F56">
              <w:t>9973</w:t>
            </w:r>
          </w:p>
        </w:tc>
      </w:tr>
      <w:tr w:rsidR="007B2AE3" w:rsidRPr="007A7F56">
        <w:tc>
          <w:tcPr>
            <w:tcW w:w="829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center"/>
            </w:pPr>
            <w:r w:rsidRPr="007A7F56">
              <w:t>6</w:t>
            </w:r>
          </w:p>
        </w:tc>
        <w:tc>
          <w:tcPr>
            <w:tcW w:w="5551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Мотоциклов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мотороллеров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мопедов</w:t>
            </w:r>
          </w:p>
        </w:tc>
        <w:tc>
          <w:tcPr>
            <w:tcW w:w="3191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center"/>
            </w:pPr>
            <w:r w:rsidRPr="007A7F56">
              <w:t>146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center"/>
            </w:pPr>
            <w:r w:rsidRPr="007A7F56">
              <w:t>8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center"/>
            </w:pPr>
            <w:r w:rsidRPr="007A7F56">
              <w:t>-</w:t>
            </w:r>
          </w:p>
        </w:tc>
      </w:tr>
      <w:tr w:rsidR="007B2AE3" w:rsidRPr="007A7F56">
        <w:tc>
          <w:tcPr>
            <w:tcW w:w="829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center"/>
            </w:pPr>
            <w:r w:rsidRPr="007A7F56">
              <w:t>7</w:t>
            </w:r>
          </w:p>
        </w:tc>
        <w:tc>
          <w:tcPr>
            <w:tcW w:w="5551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Прочих</w:t>
            </w:r>
          </w:p>
        </w:tc>
        <w:tc>
          <w:tcPr>
            <w:tcW w:w="3191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center"/>
            </w:pPr>
            <w:r w:rsidRPr="007A7F56">
              <w:t>155</w:t>
            </w:r>
          </w:p>
        </w:tc>
      </w:tr>
    </w:tbl>
    <w:p w:rsidR="007B2AE3" w:rsidRPr="007A7F56" w:rsidRDefault="007B2AE3" w:rsidP="00DC0AB0">
      <w:pPr>
        <w:tabs>
          <w:tab w:val="left" w:pos="540"/>
        </w:tabs>
        <w:spacing w:line="360" w:lineRule="auto"/>
        <w:jc w:val="both"/>
      </w:pPr>
    </w:p>
    <w:p w:rsidR="006A53B6" w:rsidRDefault="007B2AE3" w:rsidP="00DC0AB0">
      <w:pPr>
        <w:tabs>
          <w:tab w:val="left" w:pos="540"/>
        </w:tabs>
        <w:spacing w:line="360" w:lineRule="auto"/>
        <w:jc w:val="both"/>
      </w:pPr>
      <w:r w:rsidRPr="007A7F56">
        <w:t>Общая автомобилизация населения составляет 364,6 ед. на 1000 жителей, автомобилиз</w:t>
      </w:r>
      <w:r w:rsidRPr="007A7F56">
        <w:t>а</w:t>
      </w:r>
      <w:r w:rsidRPr="007A7F56">
        <w:t>ция легковым индивидуальным транспортом  -310,6 ед. на 1000 ж</w:t>
      </w:r>
      <w:r w:rsidRPr="007A7F56">
        <w:t>и</w:t>
      </w:r>
      <w:r w:rsidRPr="007A7F56">
        <w:t>телей.</w:t>
      </w:r>
    </w:p>
    <w:p w:rsidR="00AD676C" w:rsidRPr="00AD676C" w:rsidRDefault="00AD676C" w:rsidP="00DC0AB0">
      <w:pPr>
        <w:tabs>
          <w:tab w:val="left" w:pos="540"/>
        </w:tabs>
        <w:spacing w:line="360" w:lineRule="auto"/>
        <w:jc w:val="both"/>
      </w:pPr>
    </w:p>
    <w:p w:rsidR="007B2AE3" w:rsidRPr="00A93E33" w:rsidRDefault="007B2AE3" w:rsidP="00DC0AB0">
      <w:pPr>
        <w:tabs>
          <w:tab w:val="left" w:pos="540"/>
        </w:tabs>
        <w:spacing w:line="360" w:lineRule="auto"/>
        <w:jc w:val="both"/>
        <w:rPr>
          <w:b/>
        </w:rPr>
      </w:pPr>
      <w:r w:rsidRPr="00A93E33">
        <w:rPr>
          <w:b/>
        </w:rPr>
        <w:t>Основные автохозяйства городского окр</w:t>
      </w:r>
      <w:r w:rsidRPr="00A93E33">
        <w:rPr>
          <w:b/>
        </w:rPr>
        <w:t>у</w:t>
      </w:r>
      <w:r w:rsidRPr="00A93E33">
        <w:rPr>
          <w:b/>
        </w:rPr>
        <w:t>га</w:t>
      </w:r>
      <w:r w:rsidR="00AD676C">
        <w:rPr>
          <w:b/>
        </w:rPr>
        <w:t xml:space="preserve"> по состоянию на </w:t>
      </w:r>
      <w:smartTag w:uri="urn:schemas-microsoft-com:office:smarttags" w:element="metricconverter">
        <w:smartTagPr>
          <w:attr w:name="ProductID" w:val="2009 г"/>
        </w:smartTagPr>
        <w:r w:rsidR="00AD676C">
          <w:rPr>
            <w:b/>
          </w:rPr>
          <w:t>2009 г</w:t>
        </w:r>
      </w:smartTag>
      <w:r w:rsidR="00AD676C">
        <w:rPr>
          <w:b/>
        </w:rPr>
        <w:t>.</w:t>
      </w:r>
    </w:p>
    <w:p w:rsidR="007B2AE3" w:rsidRPr="007A7F56" w:rsidRDefault="007B2AE3" w:rsidP="00DC0AB0">
      <w:pPr>
        <w:tabs>
          <w:tab w:val="left" w:pos="540"/>
        </w:tabs>
        <w:spacing w:line="360" w:lineRule="auto"/>
        <w:jc w:val="both"/>
      </w:pPr>
      <w:r w:rsidRPr="007A7F56">
        <w:tab/>
      </w:r>
      <w:r w:rsidRPr="007A7F56">
        <w:tab/>
      </w:r>
      <w:r w:rsidRPr="007A7F56">
        <w:tab/>
      </w:r>
      <w:r w:rsidRPr="007A7F56">
        <w:tab/>
      </w:r>
      <w:r w:rsidRPr="007A7F56">
        <w:tab/>
      </w:r>
      <w:r w:rsidRPr="007A7F56">
        <w:tab/>
      </w:r>
      <w:r w:rsidRPr="007A7F56">
        <w:tab/>
      </w:r>
      <w:r w:rsidRPr="007A7F56">
        <w:tab/>
      </w:r>
      <w:r w:rsidRPr="007A7F56">
        <w:tab/>
      </w:r>
      <w:r w:rsidRPr="007A7F56">
        <w:tab/>
        <w:t>Табл</w:t>
      </w:r>
      <w:r w:rsidRPr="007A7F56">
        <w:t>и</w:t>
      </w:r>
      <w:r w:rsidRPr="007A7F56">
        <w:t>ца</w:t>
      </w:r>
      <w:r w:rsidR="00A93E33">
        <w:t xml:space="preserve"> №1.4.</w:t>
      </w:r>
      <w:r w:rsidR="00DE1284">
        <w:t>2</w:t>
      </w:r>
      <w:r w:rsidR="00A93E33">
        <w:t>.2.-6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40"/>
        <w:gridCol w:w="4288"/>
        <w:gridCol w:w="2381"/>
        <w:gridCol w:w="2367"/>
      </w:tblGrid>
      <w:tr w:rsidR="007B2AE3" w:rsidRPr="007A7F56">
        <w:tc>
          <w:tcPr>
            <w:tcW w:w="465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№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п/п</w:t>
            </w:r>
          </w:p>
        </w:tc>
        <w:tc>
          <w:tcPr>
            <w:tcW w:w="4320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Наименования автохоя</w:t>
            </w:r>
            <w:r w:rsidRPr="007A7F56">
              <w:t>й</w:t>
            </w:r>
            <w:r w:rsidRPr="007A7F56">
              <w:t>ства</w:t>
            </w:r>
          </w:p>
        </w:tc>
        <w:tc>
          <w:tcPr>
            <w:tcW w:w="2393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Адрес и 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Принадле</w:t>
            </w:r>
            <w:r w:rsidRPr="007A7F56">
              <w:t>ж</w:t>
            </w:r>
            <w:r w:rsidRPr="007A7F56">
              <w:t>ность</w:t>
            </w:r>
          </w:p>
        </w:tc>
        <w:tc>
          <w:tcPr>
            <w:tcW w:w="2393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Количество м</w:t>
            </w:r>
            <w:r w:rsidRPr="007A7F56">
              <w:t>а</w:t>
            </w:r>
            <w:r w:rsidRPr="007A7F56">
              <w:t>шин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В т. ч. По составу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парка</w:t>
            </w:r>
          </w:p>
        </w:tc>
      </w:tr>
      <w:tr w:rsidR="007B2AE3" w:rsidRPr="007A7F56">
        <w:tc>
          <w:tcPr>
            <w:tcW w:w="465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1.</w:t>
            </w:r>
          </w:p>
        </w:tc>
        <w:tc>
          <w:tcPr>
            <w:tcW w:w="4320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ООО «Авток</w:t>
            </w:r>
            <w:r w:rsidRPr="007A7F56">
              <w:t>о</w:t>
            </w:r>
            <w:r w:rsidRPr="007A7F56">
              <w:t>лонна 1950»</w:t>
            </w:r>
          </w:p>
        </w:tc>
        <w:tc>
          <w:tcPr>
            <w:tcW w:w="2393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г. Дальнер</w:t>
            </w:r>
            <w:r w:rsidRPr="007A7F56">
              <w:t>е</w:t>
            </w:r>
            <w:r w:rsidRPr="007A7F56">
              <w:t>ченск,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ул. Полта</w:t>
            </w:r>
            <w:r w:rsidRPr="007A7F56">
              <w:t>в</w:t>
            </w:r>
            <w:r w:rsidRPr="007A7F56">
              <w:t>ская, 127</w:t>
            </w:r>
          </w:p>
        </w:tc>
        <w:tc>
          <w:tcPr>
            <w:tcW w:w="2393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60(34 а</w:t>
            </w:r>
            <w:r w:rsidRPr="007A7F56">
              <w:t>в</w:t>
            </w:r>
            <w:r w:rsidRPr="007A7F56">
              <w:t>тобуса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26 груз</w:t>
            </w:r>
            <w:r w:rsidRPr="007A7F56">
              <w:t>о</w:t>
            </w:r>
            <w:r w:rsidRPr="007A7F56">
              <w:t>вых)</w:t>
            </w:r>
          </w:p>
        </w:tc>
      </w:tr>
      <w:tr w:rsidR="007B2AE3" w:rsidRPr="007A7F56">
        <w:tc>
          <w:tcPr>
            <w:tcW w:w="465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2.</w:t>
            </w:r>
          </w:p>
        </w:tc>
        <w:tc>
          <w:tcPr>
            <w:tcW w:w="4320" w:type="dxa"/>
          </w:tcPr>
          <w:p w:rsidR="007B2AE3" w:rsidRPr="000868EB" w:rsidRDefault="007B2AE3" w:rsidP="00DC0AB0">
            <w:pPr>
              <w:tabs>
                <w:tab w:val="left" w:pos="540"/>
              </w:tabs>
              <w:jc w:val="both"/>
            </w:pPr>
            <w:r w:rsidRPr="000868EB">
              <w:t>ООО «Исток-М-Автотранс»</w:t>
            </w:r>
          </w:p>
        </w:tc>
        <w:tc>
          <w:tcPr>
            <w:tcW w:w="2393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г. Дальн</w:t>
            </w:r>
            <w:r w:rsidRPr="007A7F56">
              <w:t>е</w:t>
            </w:r>
            <w:r w:rsidRPr="007A7F56">
              <w:t>реческ ул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50 лет Октя</w:t>
            </w:r>
            <w:r w:rsidRPr="007A7F56">
              <w:t>б</w:t>
            </w:r>
            <w:r w:rsidRPr="007A7F56">
              <w:t>ря,69</w:t>
            </w:r>
          </w:p>
        </w:tc>
        <w:tc>
          <w:tcPr>
            <w:tcW w:w="2393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17 автоб</w:t>
            </w:r>
            <w:r w:rsidRPr="007A7F56">
              <w:t>у</w:t>
            </w:r>
            <w:r w:rsidRPr="007A7F56">
              <w:t>сов</w:t>
            </w:r>
          </w:p>
        </w:tc>
      </w:tr>
      <w:tr w:rsidR="007B2AE3" w:rsidRPr="007A7F56">
        <w:tc>
          <w:tcPr>
            <w:tcW w:w="465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3.</w:t>
            </w:r>
          </w:p>
        </w:tc>
        <w:tc>
          <w:tcPr>
            <w:tcW w:w="4320" w:type="dxa"/>
          </w:tcPr>
          <w:p w:rsidR="007B2AE3" w:rsidRPr="000868EB" w:rsidRDefault="007B2AE3" w:rsidP="00DC0AB0">
            <w:pPr>
              <w:tabs>
                <w:tab w:val="left" w:pos="540"/>
              </w:tabs>
              <w:jc w:val="both"/>
            </w:pPr>
            <w:r w:rsidRPr="000868EB">
              <w:t>ООО «Дальнереченскс</w:t>
            </w:r>
            <w:r w:rsidRPr="000868EB">
              <w:t>т</w:t>
            </w:r>
            <w:r w:rsidRPr="000868EB">
              <w:t>ройтранс»</w:t>
            </w:r>
          </w:p>
        </w:tc>
        <w:tc>
          <w:tcPr>
            <w:tcW w:w="2393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г. Дальнер</w:t>
            </w:r>
            <w:r w:rsidRPr="007A7F56">
              <w:t>е</w:t>
            </w:r>
            <w:r w:rsidRPr="007A7F56">
              <w:t>ченск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ул. 45 лет О</w:t>
            </w:r>
            <w:r w:rsidRPr="007A7F56">
              <w:t>к</w:t>
            </w:r>
            <w:r w:rsidRPr="007A7F56">
              <w:t>тября 1</w:t>
            </w:r>
          </w:p>
        </w:tc>
        <w:tc>
          <w:tcPr>
            <w:tcW w:w="2393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47 груз</w:t>
            </w:r>
            <w:r w:rsidRPr="007A7F56">
              <w:t>о</w:t>
            </w:r>
            <w:r w:rsidRPr="007A7F56">
              <w:t>вых</w:t>
            </w:r>
          </w:p>
        </w:tc>
      </w:tr>
      <w:tr w:rsidR="007B2AE3" w:rsidRPr="007A7F56">
        <w:tc>
          <w:tcPr>
            <w:tcW w:w="465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4.</w:t>
            </w:r>
          </w:p>
        </w:tc>
        <w:tc>
          <w:tcPr>
            <w:tcW w:w="4320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ООО «Иман»</w:t>
            </w:r>
          </w:p>
        </w:tc>
        <w:tc>
          <w:tcPr>
            <w:tcW w:w="2393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г.Дальнереченск ул.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Т.Шевченко 1</w:t>
            </w:r>
          </w:p>
        </w:tc>
        <w:tc>
          <w:tcPr>
            <w:tcW w:w="2393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28 легк</w:t>
            </w:r>
            <w:r w:rsidRPr="007A7F56">
              <w:t>о</w:t>
            </w:r>
            <w:r w:rsidRPr="007A7F56">
              <w:t xml:space="preserve">вых 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такси</w:t>
            </w:r>
          </w:p>
        </w:tc>
      </w:tr>
    </w:tbl>
    <w:p w:rsidR="007B2AE3" w:rsidRPr="007A7F56" w:rsidRDefault="007B2AE3" w:rsidP="00DC0AB0">
      <w:pPr>
        <w:tabs>
          <w:tab w:val="left" w:pos="540"/>
        </w:tabs>
        <w:spacing w:line="360" w:lineRule="auto"/>
        <w:jc w:val="both"/>
      </w:pPr>
    </w:p>
    <w:p w:rsidR="00B73795" w:rsidRDefault="007B2AE3" w:rsidP="00DC0AB0">
      <w:pPr>
        <w:tabs>
          <w:tab w:val="left" w:pos="540"/>
        </w:tabs>
        <w:spacing w:line="360" w:lineRule="auto"/>
        <w:jc w:val="both"/>
      </w:pPr>
      <w:r w:rsidRPr="007A7F56">
        <w:tab/>
        <w:t>Для обслуживания автотранспорта в округе функционирует сеть станций технич</w:t>
      </w:r>
      <w:r w:rsidRPr="007A7F56">
        <w:t>е</w:t>
      </w:r>
      <w:r w:rsidRPr="007A7F56">
        <w:t>ского обсл</w:t>
      </w:r>
      <w:r w:rsidRPr="007A7F56">
        <w:t>у</w:t>
      </w:r>
      <w:r w:rsidRPr="007A7F56">
        <w:t xml:space="preserve">живания и автозаправочных станций. </w:t>
      </w:r>
    </w:p>
    <w:p w:rsidR="007B2AE3" w:rsidRPr="007A7F56" w:rsidRDefault="007B2AE3" w:rsidP="00DC0AB0">
      <w:pPr>
        <w:tabs>
          <w:tab w:val="left" w:pos="540"/>
        </w:tabs>
        <w:spacing w:line="360" w:lineRule="auto"/>
        <w:ind w:right="-185"/>
        <w:jc w:val="both"/>
      </w:pPr>
      <w:r w:rsidRPr="00B73795">
        <w:rPr>
          <w:b/>
        </w:rPr>
        <w:t>Краткая характеристика устройств по обслуживанию автотранспорта привед</w:t>
      </w:r>
      <w:r w:rsidRPr="00B73795">
        <w:rPr>
          <w:b/>
        </w:rPr>
        <w:t>е</w:t>
      </w:r>
      <w:r w:rsidRPr="00B73795">
        <w:rPr>
          <w:b/>
        </w:rPr>
        <w:t>на в таблице.</w:t>
      </w:r>
      <w:r w:rsidRPr="007A7F56">
        <w:tab/>
      </w:r>
      <w:r w:rsidRPr="007A7F56">
        <w:tab/>
      </w:r>
      <w:r w:rsidRPr="007A7F56">
        <w:tab/>
      </w:r>
      <w:r w:rsidRPr="007A7F56">
        <w:tab/>
      </w:r>
      <w:r w:rsidRPr="007A7F56">
        <w:tab/>
      </w:r>
      <w:r w:rsidRPr="007A7F56">
        <w:tab/>
      </w:r>
      <w:r w:rsidRPr="007A7F56">
        <w:tab/>
      </w:r>
      <w:r w:rsidRPr="007A7F56">
        <w:tab/>
      </w:r>
      <w:r w:rsidRPr="007A7F56">
        <w:tab/>
        <w:t>Таблица</w:t>
      </w:r>
      <w:r w:rsidR="00A93E33">
        <w:t xml:space="preserve"> №1.4.</w:t>
      </w:r>
      <w:r w:rsidR="00DE1284">
        <w:t>2</w:t>
      </w:r>
      <w:r w:rsidR="00A93E33">
        <w:t>.2.-7</w:t>
      </w:r>
    </w:p>
    <w:tbl>
      <w:tblPr>
        <w:tblW w:w="962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45"/>
        <w:gridCol w:w="3420"/>
        <w:gridCol w:w="2520"/>
        <w:gridCol w:w="3042"/>
      </w:tblGrid>
      <w:tr w:rsidR="007B2AE3" w:rsidRPr="007A7F56">
        <w:tc>
          <w:tcPr>
            <w:tcW w:w="645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№</w:t>
            </w:r>
          </w:p>
        </w:tc>
        <w:tc>
          <w:tcPr>
            <w:tcW w:w="3420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Наименование ус</w:t>
            </w:r>
            <w:r w:rsidRPr="007A7F56">
              <w:t>т</w:t>
            </w:r>
            <w:r w:rsidRPr="007A7F56">
              <w:t>ройства</w:t>
            </w:r>
          </w:p>
        </w:tc>
        <w:tc>
          <w:tcPr>
            <w:tcW w:w="2520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Район, адрес</w:t>
            </w:r>
          </w:p>
        </w:tc>
        <w:tc>
          <w:tcPr>
            <w:tcW w:w="3042" w:type="dxa"/>
          </w:tcPr>
          <w:p w:rsidR="007B2AE3" w:rsidRPr="007A7F56" w:rsidRDefault="007B2AE3" w:rsidP="00DC0AB0">
            <w:pPr>
              <w:tabs>
                <w:tab w:val="left" w:pos="540"/>
              </w:tabs>
              <w:ind w:right="-129"/>
              <w:jc w:val="both"/>
            </w:pPr>
            <w:r w:rsidRPr="007A7F56">
              <w:t>Краткая характ</w:t>
            </w:r>
            <w:r w:rsidRPr="007A7F56">
              <w:t>е</w:t>
            </w:r>
            <w:r w:rsidRPr="007A7F56">
              <w:t xml:space="preserve">ристика </w:t>
            </w:r>
          </w:p>
          <w:p w:rsidR="007B2AE3" w:rsidRPr="007A7F56" w:rsidRDefault="007B2AE3" w:rsidP="00DC0AB0">
            <w:pPr>
              <w:tabs>
                <w:tab w:val="left" w:pos="540"/>
              </w:tabs>
              <w:ind w:right="-129"/>
              <w:jc w:val="both"/>
            </w:pPr>
            <w:r w:rsidRPr="007A7F56">
              <w:t>(кол-во постов на СТО,</w:t>
            </w:r>
          </w:p>
          <w:p w:rsidR="007B2AE3" w:rsidRPr="007A7F56" w:rsidRDefault="007B2AE3" w:rsidP="00DC0AB0">
            <w:pPr>
              <w:tabs>
                <w:tab w:val="left" w:pos="540"/>
              </w:tabs>
              <w:ind w:right="-129"/>
              <w:jc w:val="both"/>
            </w:pPr>
            <w:r w:rsidRPr="007A7F56">
              <w:t>занимаемая терр</w:t>
            </w:r>
            <w:r w:rsidRPr="007A7F56">
              <w:t>и</w:t>
            </w:r>
            <w:r w:rsidRPr="007A7F56">
              <w:t xml:space="preserve">тория в </w:t>
            </w:r>
          </w:p>
          <w:p w:rsidR="007B2AE3" w:rsidRPr="007A7F56" w:rsidRDefault="007B2AE3" w:rsidP="00DC0AB0">
            <w:pPr>
              <w:tabs>
                <w:tab w:val="left" w:pos="540"/>
              </w:tabs>
              <w:ind w:right="-129"/>
              <w:jc w:val="both"/>
            </w:pPr>
            <w:r w:rsidRPr="007A7F56">
              <w:t>га)</w:t>
            </w:r>
          </w:p>
        </w:tc>
      </w:tr>
      <w:tr w:rsidR="007B2AE3" w:rsidRPr="007A7F56">
        <w:tc>
          <w:tcPr>
            <w:tcW w:w="9627" w:type="dxa"/>
            <w:gridSpan w:val="4"/>
          </w:tcPr>
          <w:p w:rsidR="007B2AE3" w:rsidRPr="007A7F56" w:rsidRDefault="007B2AE3" w:rsidP="00DC0AB0">
            <w:pPr>
              <w:tabs>
                <w:tab w:val="left" w:pos="540"/>
              </w:tabs>
              <w:ind w:right="-129"/>
              <w:jc w:val="both"/>
            </w:pPr>
            <w:r w:rsidRPr="007A7F56">
              <w:t xml:space="preserve">                        1. Станции технического обслуживания</w:t>
            </w:r>
          </w:p>
        </w:tc>
      </w:tr>
      <w:tr w:rsidR="007B2AE3" w:rsidRPr="007A7F56">
        <w:tc>
          <w:tcPr>
            <w:tcW w:w="645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1</w:t>
            </w:r>
          </w:p>
        </w:tc>
        <w:tc>
          <w:tcPr>
            <w:tcW w:w="3420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Автотранспортное 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Предприятие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Автоколонны 1850</w:t>
            </w:r>
          </w:p>
        </w:tc>
        <w:tc>
          <w:tcPr>
            <w:tcW w:w="2520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Ул. Полта</w:t>
            </w:r>
            <w:r w:rsidRPr="007A7F56">
              <w:t>в</w:t>
            </w:r>
            <w:r w:rsidRPr="007A7F56">
              <w:t>ская 127</w:t>
            </w:r>
          </w:p>
        </w:tc>
        <w:tc>
          <w:tcPr>
            <w:tcW w:w="3042" w:type="dxa"/>
          </w:tcPr>
          <w:p w:rsidR="007B2AE3" w:rsidRPr="007A7F56" w:rsidRDefault="007B2AE3" w:rsidP="00DC0AB0">
            <w:pPr>
              <w:tabs>
                <w:tab w:val="left" w:pos="540"/>
              </w:tabs>
              <w:ind w:right="-129"/>
              <w:jc w:val="both"/>
            </w:pPr>
            <w:r w:rsidRPr="007A7F56">
              <w:t>Земельный уч</w:t>
            </w:r>
            <w:r w:rsidRPr="007A7F56">
              <w:t>а</w:t>
            </w:r>
            <w:r w:rsidRPr="007A7F56">
              <w:t>сток площа-</w:t>
            </w:r>
          </w:p>
          <w:p w:rsidR="007B2AE3" w:rsidRPr="007A7F56" w:rsidRDefault="007B2AE3" w:rsidP="00DC0AB0">
            <w:pPr>
              <w:tabs>
                <w:tab w:val="left" w:pos="540"/>
              </w:tabs>
              <w:ind w:right="-129"/>
              <w:jc w:val="both"/>
            </w:pPr>
            <w:r w:rsidRPr="007A7F56">
              <w:t xml:space="preserve">дью 4500 кв. км. на 12 </w:t>
            </w:r>
          </w:p>
          <w:p w:rsidR="007B2AE3" w:rsidRPr="007A7F56" w:rsidRDefault="007B2AE3" w:rsidP="00DC0AB0">
            <w:pPr>
              <w:tabs>
                <w:tab w:val="left" w:pos="540"/>
              </w:tabs>
              <w:ind w:right="-129"/>
              <w:jc w:val="both"/>
            </w:pPr>
            <w:r w:rsidRPr="007A7F56">
              <w:t>постов</w:t>
            </w:r>
          </w:p>
        </w:tc>
      </w:tr>
      <w:tr w:rsidR="007B2AE3" w:rsidRPr="007A7F56">
        <w:tc>
          <w:tcPr>
            <w:tcW w:w="645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2</w:t>
            </w:r>
          </w:p>
        </w:tc>
        <w:tc>
          <w:tcPr>
            <w:tcW w:w="3420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Автосервисное пре</w:t>
            </w:r>
            <w:r w:rsidRPr="007A7F56">
              <w:t>д</w:t>
            </w:r>
            <w:r w:rsidRPr="007A7F56">
              <w:t>приятие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«555» И.П. Дав</w:t>
            </w:r>
            <w:r w:rsidRPr="007A7F56">
              <w:t>и</w:t>
            </w:r>
            <w:r w:rsidRPr="007A7F56">
              <w:t>денко</w:t>
            </w:r>
          </w:p>
        </w:tc>
        <w:tc>
          <w:tcPr>
            <w:tcW w:w="2520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Гострасса</w:t>
            </w:r>
            <w:r w:rsidR="00AB2638">
              <w:t xml:space="preserve"> </w:t>
            </w:r>
            <w:r w:rsidRPr="007A7F56">
              <w:t>Хабаровск</w:t>
            </w:r>
            <w:r w:rsidR="00AB2638">
              <w:t xml:space="preserve"> </w:t>
            </w:r>
            <w:r w:rsidRPr="007A7F56">
              <w:t>- Владивосток ул. Ки</w:t>
            </w:r>
            <w:r w:rsidRPr="007A7F56">
              <w:t>р</w:t>
            </w:r>
            <w:r w:rsidRPr="007A7F56">
              <w:t>пи</w:t>
            </w:r>
            <w:r w:rsidRPr="007A7F56">
              <w:t>ч</w:t>
            </w:r>
            <w:r w:rsidRPr="007A7F56">
              <w:t>ная 10-в</w:t>
            </w:r>
          </w:p>
        </w:tc>
        <w:tc>
          <w:tcPr>
            <w:tcW w:w="3042" w:type="dxa"/>
          </w:tcPr>
          <w:p w:rsidR="007B2AE3" w:rsidRPr="007A7F56" w:rsidRDefault="007B2AE3" w:rsidP="00DC0AB0">
            <w:pPr>
              <w:tabs>
                <w:tab w:val="left" w:pos="540"/>
              </w:tabs>
              <w:ind w:right="-129"/>
              <w:jc w:val="both"/>
            </w:pPr>
            <w:r w:rsidRPr="007A7F56">
              <w:t>Земельный уч</w:t>
            </w:r>
            <w:r w:rsidRPr="007A7F56">
              <w:t>а</w:t>
            </w:r>
            <w:r w:rsidRPr="007A7F56">
              <w:t>сток пло-</w:t>
            </w:r>
          </w:p>
          <w:p w:rsidR="007B2AE3" w:rsidRPr="007A7F56" w:rsidRDefault="007B2AE3" w:rsidP="00DC0AB0">
            <w:pPr>
              <w:tabs>
                <w:tab w:val="left" w:pos="540"/>
              </w:tabs>
              <w:ind w:right="-129"/>
              <w:jc w:val="both"/>
            </w:pPr>
            <w:r w:rsidRPr="007A7F56">
              <w:t xml:space="preserve">щадью </w:t>
            </w:r>
            <w:smartTag w:uri="urn:schemas-microsoft-com:office:smarttags" w:element="metricconverter">
              <w:smartTagPr>
                <w:attr w:name="ProductID" w:val="3500 кв. м"/>
              </w:smartTagPr>
              <w:r w:rsidRPr="007A7F56">
                <w:t>3500 кв. м</w:t>
              </w:r>
            </w:smartTag>
            <w:r w:rsidRPr="007A7F56">
              <w:t xml:space="preserve">. на 4 </w:t>
            </w:r>
          </w:p>
          <w:p w:rsidR="007B2AE3" w:rsidRPr="007A7F56" w:rsidRDefault="007B2AE3" w:rsidP="00DC0AB0">
            <w:pPr>
              <w:tabs>
                <w:tab w:val="left" w:pos="540"/>
              </w:tabs>
              <w:ind w:right="-129"/>
              <w:jc w:val="both"/>
            </w:pPr>
            <w:r w:rsidRPr="007A7F56">
              <w:t>поста</w:t>
            </w:r>
          </w:p>
        </w:tc>
      </w:tr>
      <w:tr w:rsidR="007B2AE3" w:rsidRPr="007A7F56">
        <w:tc>
          <w:tcPr>
            <w:tcW w:w="645" w:type="dxa"/>
          </w:tcPr>
          <w:p w:rsidR="007B2AE3" w:rsidRPr="007A7F56" w:rsidRDefault="00AD676C" w:rsidP="00DC0AB0">
            <w:pPr>
              <w:tabs>
                <w:tab w:val="left" w:pos="540"/>
              </w:tabs>
              <w:jc w:val="both"/>
            </w:pPr>
            <w:r>
              <w:t>3</w:t>
            </w:r>
          </w:p>
        </w:tc>
        <w:tc>
          <w:tcPr>
            <w:tcW w:w="3420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СТО </w:t>
            </w:r>
            <w:r w:rsidR="00AD676C">
              <w:t>«777» диагн</w:t>
            </w:r>
            <w:r w:rsidR="00AD676C">
              <w:t>о</w:t>
            </w:r>
            <w:r w:rsidR="00AD676C">
              <w:t>стика (ИП Матвеев М.Н.)</w:t>
            </w:r>
          </w:p>
        </w:tc>
        <w:tc>
          <w:tcPr>
            <w:tcW w:w="2520" w:type="dxa"/>
          </w:tcPr>
          <w:p w:rsidR="007B2AE3" w:rsidRPr="007A7F56" w:rsidRDefault="00AD676C" w:rsidP="00DC0AB0">
            <w:pPr>
              <w:tabs>
                <w:tab w:val="left" w:pos="540"/>
              </w:tabs>
              <w:jc w:val="both"/>
            </w:pPr>
            <w:r>
              <w:t>Ул. 50 лет Октября 87</w:t>
            </w:r>
          </w:p>
        </w:tc>
        <w:tc>
          <w:tcPr>
            <w:tcW w:w="3042" w:type="dxa"/>
          </w:tcPr>
          <w:p w:rsidR="007B2AE3" w:rsidRPr="003056F7" w:rsidRDefault="007B2AE3" w:rsidP="00DC0AB0">
            <w:pPr>
              <w:tabs>
                <w:tab w:val="left" w:pos="540"/>
              </w:tabs>
              <w:ind w:right="-129"/>
              <w:jc w:val="both"/>
            </w:pPr>
            <w:r w:rsidRPr="003056F7">
              <w:t>Земельный уч</w:t>
            </w:r>
            <w:r w:rsidRPr="003056F7">
              <w:t>а</w:t>
            </w:r>
            <w:r w:rsidRPr="003056F7">
              <w:t>сток пло</w:t>
            </w:r>
          </w:p>
          <w:p w:rsidR="007B2AE3" w:rsidRPr="003056F7" w:rsidRDefault="007B2AE3" w:rsidP="00DC0AB0">
            <w:pPr>
              <w:tabs>
                <w:tab w:val="left" w:pos="540"/>
              </w:tabs>
              <w:ind w:right="-129"/>
              <w:jc w:val="both"/>
            </w:pPr>
            <w:r w:rsidRPr="003056F7">
              <w:t xml:space="preserve">щадью </w:t>
            </w:r>
            <w:smartTag w:uri="urn:schemas-microsoft-com:office:smarttags" w:element="metricconverter">
              <w:smartTagPr>
                <w:attr w:name="ProductID" w:val="1400 кв. м"/>
              </w:smartTagPr>
              <w:r w:rsidR="00AD676C" w:rsidRPr="003056F7">
                <w:t>1</w:t>
              </w:r>
              <w:smartTag w:uri="urn:schemas-microsoft-com:office:smarttags" w:element="metricconverter">
                <w:smartTagPr>
                  <w:attr w:name="ProductID" w:val="400 кв. м"/>
                </w:smartTagPr>
                <w:r w:rsidRPr="003056F7">
                  <w:t>400 кв. м</w:t>
                </w:r>
              </w:smartTag>
            </w:smartTag>
            <w:r w:rsidRPr="003056F7">
              <w:t>. на 4</w:t>
            </w:r>
          </w:p>
          <w:p w:rsidR="007B2AE3" w:rsidRPr="007A7F56" w:rsidRDefault="007B2AE3" w:rsidP="00DC0AB0">
            <w:pPr>
              <w:tabs>
                <w:tab w:val="left" w:pos="540"/>
              </w:tabs>
              <w:ind w:right="-129"/>
              <w:jc w:val="both"/>
            </w:pPr>
            <w:r w:rsidRPr="003056F7">
              <w:t>поста</w:t>
            </w:r>
          </w:p>
        </w:tc>
      </w:tr>
      <w:tr w:rsidR="007B2AE3" w:rsidRPr="007A7F56">
        <w:tc>
          <w:tcPr>
            <w:tcW w:w="9627" w:type="dxa"/>
            <w:gridSpan w:val="4"/>
            <w:tcBorders>
              <w:bottom w:val="single" w:sz="4" w:space="0" w:color="auto"/>
            </w:tcBorders>
          </w:tcPr>
          <w:p w:rsidR="007B2AE3" w:rsidRPr="007A7F56" w:rsidRDefault="007B2AE3" w:rsidP="00DC0AB0">
            <w:pPr>
              <w:tabs>
                <w:tab w:val="left" w:pos="540"/>
              </w:tabs>
              <w:ind w:right="-129"/>
              <w:jc w:val="both"/>
            </w:pPr>
            <w:r w:rsidRPr="007A7F56">
              <w:t xml:space="preserve">                                  2. Автозаправочные станции</w:t>
            </w:r>
          </w:p>
        </w:tc>
      </w:tr>
      <w:tr w:rsidR="007B2AE3" w:rsidRPr="007A7F56">
        <w:tc>
          <w:tcPr>
            <w:tcW w:w="645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1</w:t>
            </w:r>
          </w:p>
        </w:tc>
        <w:tc>
          <w:tcPr>
            <w:tcW w:w="3420" w:type="dxa"/>
            <w:tcBorders>
              <w:top w:val="nil"/>
            </w:tcBorders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АЗС - № 47 ООО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«Нефтепродукт»</w:t>
            </w:r>
          </w:p>
        </w:tc>
        <w:tc>
          <w:tcPr>
            <w:tcW w:w="2520" w:type="dxa"/>
            <w:tcBorders>
              <w:top w:val="nil"/>
            </w:tcBorders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ул. 50 лет О</w:t>
            </w:r>
            <w:r w:rsidRPr="007A7F56">
              <w:t>к</w:t>
            </w:r>
            <w:r w:rsidRPr="007A7F56">
              <w:t>тября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95</w:t>
            </w:r>
          </w:p>
        </w:tc>
        <w:tc>
          <w:tcPr>
            <w:tcW w:w="3042" w:type="dxa"/>
          </w:tcPr>
          <w:p w:rsidR="007B2AE3" w:rsidRPr="007A7F56" w:rsidRDefault="007B2AE3" w:rsidP="00DC0AB0">
            <w:pPr>
              <w:tabs>
                <w:tab w:val="left" w:pos="540"/>
              </w:tabs>
              <w:ind w:right="-129"/>
              <w:jc w:val="both"/>
            </w:pPr>
          </w:p>
        </w:tc>
      </w:tr>
      <w:tr w:rsidR="007B2AE3" w:rsidRPr="007A7F56">
        <w:tc>
          <w:tcPr>
            <w:tcW w:w="645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2.</w:t>
            </w:r>
          </w:p>
        </w:tc>
        <w:tc>
          <w:tcPr>
            <w:tcW w:w="3420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АЗС - № 46 ООО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«Нефтепродукт»</w:t>
            </w:r>
          </w:p>
        </w:tc>
        <w:tc>
          <w:tcPr>
            <w:tcW w:w="2520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Ул. Тухаче</w:t>
            </w:r>
            <w:r w:rsidRPr="007A7F56">
              <w:t>в</w:t>
            </w:r>
            <w:r w:rsidRPr="007A7F56">
              <w:t>ского 70</w:t>
            </w:r>
          </w:p>
        </w:tc>
        <w:tc>
          <w:tcPr>
            <w:tcW w:w="3042" w:type="dxa"/>
          </w:tcPr>
          <w:p w:rsidR="007B2AE3" w:rsidRPr="007A7F56" w:rsidRDefault="007B2AE3" w:rsidP="00DC0AB0">
            <w:pPr>
              <w:tabs>
                <w:tab w:val="left" w:pos="540"/>
              </w:tabs>
              <w:ind w:right="-129"/>
              <w:jc w:val="both"/>
            </w:pPr>
          </w:p>
        </w:tc>
      </w:tr>
      <w:tr w:rsidR="007B2AE3" w:rsidRPr="007A7F56">
        <w:tc>
          <w:tcPr>
            <w:tcW w:w="645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3 </w:t>
            </w:r>
          </w:p>
        </w:tc>
        <w:tc>
          <w:tcPr>
            <w:tcW w:w="3420" w:type="dxa"/>
          </w:tcPr>
          <w:p w:rsidR="007B2AE3" w:rsidRPr="007A7F56" w:rsidRDefault="005E36D3" w:rsidP="00DC0AB0">
            <w:pPr>
              <w:tabs>
                <w:tab w:val="left" w:pos="540"/>
              </w:tabs>
              <w:jc w:val="both"/>
            </w:pPr>
            <w:r>
              <w:t>АЗС «ТРИА</w:t>
            </w:r>
            <w:r w:rsidR="007B2AE3" w:rsidRPr="007A7F56">
              <w:t>»</w:t>
            </w:r>
          </w:p>
        </w:tc>
        <w:tc>
          <w:tcPr>
            <w:tcW w:w="2520" w:type="dxa"/>
          </w:tcPr>
          <w:p w:rsidR="007B2AE3" w:rsidRPr="007A7F56" w:rsidRDefault="003056F7" w:rsidP="00DC0AB0">
            <w:pPr>
              <w:tabs>
                <w:tab w:val="left" w:pos="540"/>
              </w:tabs>
              <w:jc w:val="both"/>
            </w:pPr>
            <w:r w:rsidRPr="007A7F56">
              <w:t>У</w:t>
            </w:r>
            <w:r w:rsidR="007B2AE3" w:rsidRPr="007A7F56">
              <w:t>л</w:t>
            </w:r>
            <w:r>
              <w:t>.</w:t>
            </w:r>
            <w:r w:rsidR="007B2AE3" w:rsidRPr="007A7F56">
              <w:t xml:space="preserve"> Тухаче</w:t>
            </w:r>
            <w:r w:rsidR="007B2AE3" w:rsidRPr="007A7F56">
              <w:t>в</w:t>
            </w:r>
            <w:r w:rsidR="007B2AE3" w:rsidRPr="007A7F56">
              <w:t>ского 61</w:t>
            </w:r>
          </w:p>
        </w:tc>
        <w:tc>
          <w:tcPr>
            <w:tcW w:w="3042" w:type="dxa"/>
          </w:tcPr>
          <w:p w:rsidR="007B2AE3" w:rsidRPr="007A7F56" w:rsidRDefault="007B2AE3" w:rsidP="00DC0AB0">
            <w:pPr>
              <w:tabs>
                <w:tab w:val="left" w:pos="540"/>
              </w:tabs>
              <w:ind w:right="-129"/>
              <w:jc w:val="both"/>
            </w:pPr>
          </w:p>
        </w:tc>
      </w:tr>
      <w:tr w:rsidR="007B2AE3" w:rsidRPr="007A7F56">
        <w:tc>
          <w:tcPr>
            <w:tcW w:w="645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4</w:t>
            </w:r>
          </w:p>
        </w:tc>
        <w:tc>
          <w:tcPr>
            <w:tcW w:w="3420" w:type="dxa"/>
          </w:tcPr>
          <w:p w:rsidR="007B2AE3" w:rsidRPr="007A7F56" w:rsidRDefault="007B2AE3" w:rsidP="00DC0AB0">
            <w:pPr>
              <w:tabs>
                <w:tab w:val="left" w:pos="540"/>
              </w:tabs>
              <w:spacing w:line="480" w:lineRule="auto"/>
              <w:jc w:val="both"/>
            </w:pPr>
            <w:r w:rsidRPr="007A7F56">
              <w:t>АЗС ИП Дюльгер</w:t>
            </w:r>
          </w:p>
        </w:tc>
        <w:tc>
          <w:tcPr>
            <w:tcW w:w="2520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smartTag w:uri="urn:schemas-microsoft-com:office:smarttags" w:element="metricconverter">
              <w:smartTagPr>
                <w:attr w:name="ProductID" w:val="350 км"/>
              </w:smartTagPr>
              <w:r w:rsidRPr="007A7F56">
                <w:t>350 км</w:t>
              </w:r>
            </w:smartTag>
            <w:r w:rsidRPr="007A7F56">
              <w:t xml:space="preserve"> го</w:t>
            </w:r>
            <w:r w:rsidRPr="007A7F56">
              <w:t>с</w:t>
            </w:r>
            <w:r w:rsidRPr="007A7F56">
              <w:t xml:space="preserve">трассы 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Хабаровск- Вла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дивосток</w:t>
            </w:r>
          </w:p>
        </w:tc>
        <w:tc>
          <w:tcPr>
            <w:tcW w:w="3042" w:type="dxa"/>
          </w:tcPr>
          <w:p w:rsidR="007B2AE3" w:rsidRPr="007A7F56" w:rsidRDefault="007B2AE3" w:rsidP="00DC0AB0">
            <w:pPr>
              <w:tabs>
                <w:tab w:val="left" w:pos="540"/>
              </w:tabs>
              <w:ind w:right="-129"/>
              <w:jc w:val="both"/>
            </w:pPr>
            <w:r w:rsidRPr="007A7F56">
              <w:t>На 20 автозапр</w:t>
            </w:r>
            <w:r w:rsidRPr="007A7F56">
              <w:t>а</w:t>
            </w:r>
            <w:r w:rsidRPr="007A7F56">
              <w:t>вок/ч.</w:t>
            </w:r>
          </w:p>
          <w:p w:rsidR="007B2AE3" w:rsidRPr="007A7F56" w:rsidRDefault="007B2AE3" w:rsidP="00DC0AB0">
            <w:pPr>
              <w:tabs>
                <w:tab w:val="left" w:pos="540"/>
              </w:tabs>
              <w:ind w:right="-129"/>
              <w:jc w:val="both"/>
            </w:pPr>
            <w:r w:rsidRPr="007A7F56">
              <w:t xml:space="preserve">земельный участок </w:t>
            </w:r>
          </w:p>
          <w:p w:rsidR="007B2AE3" w:rsidRPr="007A7F56" w:rsidRDefault="007B2AE3" w:rsidP="00DC0AB0">
            <w:pPr>
              <w:tabs>
                <w:tab w:val="left" w:pos="540"/>
              </w:tabs>
              <w:ind w:right="-129"/>
              <w:jc w:val="both"/>
            </w:pPr>
            <w:r w:rsidRPr="007A7F56">
              <w:t xml:space="preserve">площадью </w:t>
            </w:r>
            <w:smartTag w:uri="urn:schemas-microsoft-com:office:smarttags" w:element="metricconverter">
              <w:smartTagPr>
                <w:attr w:name="ProductID" w:val="6913,0 кв. м"/>
              </w:smartTagPr>
              <w:r w:rsidRPr="007A7F56">
                <w:t>6913,0 кв. м</w:t>
              </w:r>
            </w:smartTag>
            <w:r w:rsidRPr="007A7F56">
              <w:t>.</w:t>
            </w:r>
          </w:p>
        </w:tc>
      </w:tr>
      <w:tr w:rsidR="007B2AE3" w:rsidRPr="007A7F56">
        <w:tc>
          <w:tcPr>
            <w:tcW w:w="645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5</w:t>
            </w:r>
          </w:p>
        </w:tc>
        <w:tc>
          <w:tcPr>
            <w:tcW w:w="3420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АЗС № 441 « </w:t>
            </w:r>
            <w:r w:rsidRPr="00100BCC">
              <w:rPr>
                <w:lang w:val="en-US"/>
              </w:rPr>
              <w:t>PH-</w:t>
            </w:r>
            <w:r w:rsidRPr="007A7F56">
              <w:t>Восток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Нефтепродукт»</w:t>
            </w:r>
          </w:p>
        </w:tc>
        <w:tc>
          <w:tcPr>
            <w:tcW w:w="2520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ул. О. Кош</w:t>
            </w:r>
            <w:r w:rsidRPr="007A7F56">
              <w:t>е</w:t>
            </w:r>
            <w:r w:rsidRPr="007A7F56">
              <w:t>вого 50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(ЛДК)</w:t>
            </w:r>
          </w:p>
        </w:tc>
        <w:tc>
          <w:tcPr>
            <w:tcW w:w="3042" w:type="dxa"/>
          </w:tcPr>
          <w:p w:rsidR="007B2AE3" w:rsidRPr="007A7F56" w:rsidRDefault="007B2AE3" w:rsidP="00DC0AB0">
            <w:pPr>
              <w:tabs>
                <w:tab w:val="left" w:pos="540"/>
              </w:tabs>
              <w:ind w:right="-129"/>
              <w:jc w:val="both"/>
            </w:pPr>
            <w:r w:rsidRPr="007A7F56">
              <w:t>На 3 топливоз</w:t>
            </w:r>
            <w:r w:rsidRPr="007A7F56">
              <w:t>а</w:t>
            </w:r>
            <w:r w:rsidRPr="007A7F56">
              <w:t xml:space="preserve">правочные </w:t>
            </w:r>
          </w:p>
          <w:p w:rsidR="007B2AE3" w:rsidRPr="007A7F56" w:rsidRDefault="007B2AE3" w:rsidP="00DC0AB0">
            <w:pPr>
              <w:tabs>
                <w:tab w:val="left" w:pos="540"/>
              </w:tabs>
              <w:ind w:right="-129"/>
              <w:jc w:val="both"/>
            </w:pPr>
            <w:r w:rsidRPr="007A7F56">
              <w:t>колонки, пропус</w:t>
            </w:r>
            <w:r w:rsidRPr="007A7F56">
              <w:t>к</w:t>
            </w:r>
            <w:r w:rsidRPr="007A7F56">
              <w:t>ной спо</w:t>
            </w:r>
          </w:p>
          <w:p w:rsidR="007B2AE3" w:rsidRPr="007A7F56" w:rsidRDefault="007B2AE3" w:rsidP="00DC0AB0">
            <w:pPr>
              <w:tabs>
                <w:tab w:val="left" w:pos="540"/>
              </w:tabs>
              <w:ind w:right="-129"/>
              <w:jc w:val="both"/>
            </w:pPr>
            <w:r w:rsidRPr="007A7F56">
              <w:t>собностью 250 з</w:t>
            </w:r>
            <w:r w:rsidRPr="007A7F56">
              <w:t>а</w:t>
            </w:r>
            <w:r w:rsidRPr="007A7F56">
              <w:t xml:space="preserve">правок в </w:t>
            </w:r>
          </w:p>
          <w:p w:rsidR="007B2AE3" w:rsidRPr="007A7F56" w:rsidRDefault="007B2AE3" w:rsidP="00DC0AB0">
            <w:pPr>
              <w:tabs>
                <w:tab w:val="left" w:pos="540"/>
              </w:tabs>
              <w:ind w:right="-129"/>
              <w:jc w:val="both"/>
            </w:pPr>
            <w:r w:rsidRPr="007A7F56">
              <w:t>сутки. Земельный участок</w:t>
            </w:r>
          </w:p>
          <w:p w:rsidR="007B2AE3" w:rsidRPr="007A7F56" w:rsidRDefault="007B2AE3" w:rsidP="00DC0AB0">
            <w:pPr>
              <w:tabs>
                <w:tab w:val="left" w:pos="540"/>
              </w:tabs>
              <w:ind w:right="-129"/>
              <w:jc w:val="both"/>
            </w:pPr>
            <w:r w:rsidRPr="007A7F56">
              <w:t>площадью 4914 кв.м.</w:t>
            </w:r>
          </w:p>
        </w:tc>
      </w:tr>
    </w:tbl>
    <w:p w:rsidR="006A53B6" w:rsidRDefault="006A53B6" w:rsidP="00DC0AB0">
      <w:pPr>
        <w:pStyle w:val="50"/>
        <w:tabs>
          <w:tab w:val="left" w:pos="540"/>
        </w:tabs>
      </w:pPr>
    </w:p>
    <w:p w:rsidR="007B2AE3" w:rsidRPr="007B2AE3" w:rsidRDefault="00E05770" w:rsidP="00DC0AB0">
      <w:pPr>
        <w:pStyle w:val="50"/>
        <w:tabs>
          <w:tab w:val="left" w:pos="540"/>
        </w:tabs>
        <w:rPr>
          <w:sz w:val="24"/>
          <w:szCs w:val="24"/>
        </w:rPr>
      </w:pPr>
      <w:bookmarkStart w:id="51" w:name="_Toc303273391"/>
      <w:r w:rsidRPr="007B2AE3">
        <w:t>1.4.</w:t>
      </w:r>
      <w:r w:rsidR="00DE1284">
        <w:t>2</w:t>
      </w:r>
      <w:r w:rsidRPr="007B2AE3">
        <w:t>.2.1.  Улично-дорожная сет</w:t>
      </w:r>
      <w:r w:rsidR="004D4817" w:rsidRPr="007B2AE3">
        <w:t>ь</w:t>
      </w:r>
      <w:r w:rsidR="007B2AE3" w:rsidRPr="007B2AE3">
        <w:rPr>
          <w:sz w:val="24"/>
          <w:szCs w:val="24"/>
        </w:rPr>
        <w:t xml:space="preserve"> </w:t>
      </w:r>
      <w:r w:rsidR="007B2AE3" w:rsidRPr="007B2AE3">
        <w:t>населенных пунктов</w:t>
      </w:r>
      <w:bookmarkEnd w:id="51"/>
    </w:p>
    <w:p w:rsidR="007B2AE3" w:rsidRPr="007A7F56" w:rsidRDefault="007B2AE3" w:rsidP="00DC0AB0">
      <w:pPr>
        <w:tabs>
          <w:tab w:val="left" w:pos="540"/>
        </w:tabs>
        <w:spacing w:line="360" w:lineRule="auto"/>
        <w:jc w:val="both"/>
      </w:pPr>
      <w:r w:rsidRPr="007A7F56">
        <w:rPr>
          <w:b/>
        </w:rPr>
        <w:tab/>
      </w:r>
      <w:r w:rsidRPr="007A7F56">
        <w:t>Улично-дорожная сеть населенных пунктов округа имеет в основном прямоугол</w:t>
      </w:r>
      <w:r w:rsidRPr="007A7F56">
        <w:t>ь</w:t>
      </w:r>
      <w:r w:rsidRPr="007A7F56">
        <w:t>ную конфигурацию высокой плотности в компактных районах (г.Дальнереченск – осно</w:t>
      </w:r>
      <w:r w:rsidRPr="007A7F56">
        <w:t>в</w:t>
      </w:r>
      <w:r w:rsidRPr="007A7F56">
        <w:t xml:space="preserve">ной район, с.Лазо, с.Грушевое) и рыхлую </w:t>
      </w:r>
      <w:r w:rsidR="00AD676C">
        <w:t xml:space="preserve">структуру в отдельных районах </w:t>
      </w:r>
      <w:r w:rsidRPr="007A7F56">
        <w:t>ЛДК, Дальнер</w:t>
      </w:r>
      <w:r w:rsidRPr="007A7F56">
        <w:t>е</w:t>
      </w:r>
      <w:r w:rsidR="00344678">
        <w:t>ченск 2, п.Кольцевое</w:t>
      </w:r>
      <w:r w:rsidRPr="007A7F56">
        <w:t>.</w:t>
      </w:r>
    </w:p>
    <w:p w:rsidR="007B2AE3" w:rsidRPr="007A7F56" w:rsidRDefault="007B2AE3" w:rsidP="00DC0AB0">
      <w:pPr>
        <w:tabs>
          <w:tab w:val="left" w:pos="540"/>
        </w:tabs>
        <w:spacing w:line="360" w:lineRule="auto"/>
        <w:jc w:val="both"/>
      </w:pPr>
      <w:r w:rsidRPr="007A7F56">
        <w:tab/>
        <w:t xml:space="preserve">Ширина основных улиц </w:t>
      </w:r>
      <w:r w:rsidR="002857F5">
        <w:t xml:space="preserve">в красных линиях </w:t>
      </w:r>
      <w:r w:rsidRPr="007A7F56">
        <w:t>составляет 30-45м, второстепенных – 25-20м. Общая протяженность улично-дорожной сети составляет 252,5км, в том числе в г.</w:t>
      </w:r>
      <w:r w:rsidR="003056F7">
        <w:t xml:space="preserve"> </w:t>
      </w:r>
      <w:r w:rsidRPr="007A7F56">
        <w:t>Дальнереченск – 146,9км, в с.</w:t>
      </w:r>
      <w:r w:rsidR="003056F7">
        <w:t xml:space="preserve"> </w:t>
      </w:r>
      <w:r w:rsidRPr="007A7F56">
        <w:t>Лазо – 24,7км, в с.</w:t>
      </w:r>
      <w:r w:rsidR="003056F7">
        <w:t xml:space="preserve"> </w:t>
      </w:r>
      <w:r w:rsidRPr="007A7F56">
        <w:t>Грушевое – 8,8км, в д. Красн</w:t>
      </w:r>
      <w:r w:rsidRPr="007A7F56">
        <w:t>о</w:t>
      </w:r>
      <w:r w:rsidRPr="007A7F56">
        <w:t>яровка – 0,72км.</w:t>
      </w:r>
    </w:p>
    <w:p w:rsidR="007B2AE3" w:rsidRPr="00B73795" w:rsidRDefault="007B2AE3" w:rsidP="00DC0AB0">
      <w:pPr>
        <w:tabs>
          <w:tab w:val="left" w:pos="540"/>
        </w:tabs>
        <w:spacing w:line="360" w:lineRule="auto"/>
        <w:jc w:val="both"/>
        <w:rPr>
          <w:b/>
        </w:rPr>
      </w:pPr>
      <w:r w:rsidRPr="007A7F56">
        <w:tab/>
      </w:r>
      <w:r w:rsidRPr="00B73795">
        <w:rPr>
          <w:b/>
        </w:rPr>
        <w:t>Краткая общая характеристика улично-дорожной сети, с твердым п</w:t>
      </w:r>
      <w:r w:rsidRPr="00B73795">
        <w:rPr>
          <w:b/>
        </w:rPr>
        <w:t>о</w:t>
      </w:r>
      <w:r w:rsidRPr="00B73795">
        <w:rPr>
          <w:b/>
        </w:rPr>
        <w:t>крытием в пред</w:t>
      </w:r>
      <w:r w:rsidRPr="00B73795">
        <w:rPr>
          <w:b/>
        </w:rPr>
        <w:t>е</w:t>
      </w:r>
      <w:r w:rsidRPr="00B73795">
        <w:rPr>
          <w:b/>
        </w:rPr>
        <w:t>лах округа приведена в таблице.</w:t>
      </w:r>
    </w:p>
    <w:p w:rsidR="007B2AE3" w:rsidRPr="007A7F56" w:rsidRDefault="007B2AE3" w:rsidP="00DC0AB0">
      <w:pPr>
        <w:tabs>
          <w:tab w:val="left" w:pos="540"/>
        </w:tabs>
        <w:spacing w:line="360" w:lineRule="auto"/>
        <w:jc w:val="right"/>
      </w:pPr>
      <w:r w:rsidRPr="007A7F56">
        <w:tab/>
      </w:r>
      <w:r w:rsidRPr="007A7F56">
        <w:tab/>
      </w:r>
      <w:r w:rsidRPr="007A7F56">
        <w:tab/>
      </w:r>
      <w:r w:rsidRPr="007A7F56">
        <w:tab/>
      </w:r>
      <w:r w:rsidRPr="007A7F56">
        <w:tab/>
      </w:r>
      <w:r w:rsidRPr="007A7F56">
        <w:tab/>
      </w:r>
      <w:r w:rsidRPr="007A7F56">
        <w:tab/>
        <w:t>Таблица</w:t>
      </w:r>
      <w:r w:rsidR="00A93E33">
        <w:t xml:space="preserve"> №1.4.</w:t>
      </w:r>
      <w:r w:rsidR="00DE1284">
        <w:t>2</w:t>
      </w:r>
      <w:r w:rsidR="00A93E33">
        <w:t>.2.1.-1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825"/>
        <w:gridCol w:w="3960"/>
        <w:gridCol w:w="2393"/>
        <w:gridCol w:w="2393"/>
      </w:tblGrid>
      <w:tr w:rsidR="007B2AE3" w:rsidRPr="007A7F56">
        <w:tc>
          <w:tcPr>
            <w:tcW w:w="825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№п/п</w:t>
            </w:r>
          </w:p>
        </w:tc>
        <w:tc>
          <w:tcPr>
            <w:tcW w:w="3960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     Показатели</w:t>
            </w:r>
          </w:p>
        </w:tc>
        <w:tc>
          <w:tcPr>
            <w:tcW w:w="2393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Единица измер</w:t>
            </w:r>
            <w:r w:rsidRPr="007A7F56">
              <w:t>е</w:t>
            </w:r>
            <w:r w:rsidRPr="007A7F56">
              <w:t>ния</w:t>
            </w:r>
          </w:p>
        </w:tc>
        <w:tc>
          <w:tcPr>
            <w:tcW w:w="2393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Данные на 2008г.</w:t>
            </w:r>
          </w:p>
        </w:tc>
      </w:tr>
      <w:tr w:rsidR="007B2AE3" w:rsidRPr="007A7F56">
        <w:tc>
          <w:tcPr>
            <w:tcW w:w="825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   1.</w:t>
            </w:r>
          </w:p>
        </w:tc>
        <w:tc>
          <w:tcPr>
            <w:tcW w:w="3960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Общее протяжение уличной с</w:t>
            </w:r>
            <w:r w:rsidRPr="007A7F56">
              <w:t>е</w:t>
            </w:r>
            <w:r w:rsidRPr="007A7F56">
              <w:t>ти</w:t>
            </w:r>
          </w:p>
        </w:tc>
        <w:tc>
          <w:tcPr>
            <w:tcW w:w="2393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                 км</w:t>
            </w:r>
          </w:p>
        </w:tc>
        <w:tc>
          <w:tcPr>
            <w:tcW w:w="2393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              188,5</w:t>
            </w:r>
          </w:p>
        </w:tc>
      </w:tr>
      <w:tr w:rsidR="007B2AE3" w:rsidRPr="007A7F56">
        <w:tc>
          <w:tcPr>
            <w:tcW w:w="825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   2.</w:t>
            </w:r>
          </w:p>
        </w:tc>
        <w:tc>
          <w:tcPr>
            <w:tcW w:w="3960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Общая площадь ули</w:t>
            </w:r>
            <w:r w:rsidRPr="007A7F56">
              <w:t>ч</w:t>
            </w:r>
            <w:r w:rsidRPr="007A7F56">
              <w:t>ной сети</w:t>
            </w:r>
          </w:p>
        </w:tc>
        <w:tc>
          <w:tcPr>
            <w:tcW w:w="2393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             тыс. кв. м</w:t>
            </w:r>
          </w:p>
        </w:tc>
        <w:tc>
          <w:tcPr>
            <w:tcW w:w="2393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              1131,5</w:t>
            </w:r>
          </w:p>
        </w:tc>
      </w:tr>
      <w:tr w:rsidR="007B2AE3" w:rsidRPr="007A7F56">
        <w:tc>
          <w:tcPr>
            <w:tcW w:w="825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   3.</w:t>
            </w:r>
          </w:p>
        </w:tc>
        <w:tc>
          <w:tcPr>
            <w:tcW w:w="3960" w:type="dxa"/>
          </w:tcPr>
          <w:p w:rsidR="007B2AE3" w:rsidRPr="007A7F56" w:rsidRDefault="00AD676C" w:rsidP="00DC0AB0">
            <w:pPr>
              <w:tabs>
                <w:tab w:val="left" w:pos="540"/>
              </w:tabs>
              <w:jc w:val="both"/>
            </w:pPr>
            <w:r>
              <w:t xml:space="preserve">Протяженность </w:t>
            </w:r>
            <w:r w:rsidR="007B2AE3" w:rsidRPr="007A7F56">
              <w:t>улиц с твердым п</w:t>
            </w:r>
            <w:r w:rsidR="007B2AE3" w:rsidRPr="007A7F56">
              <w:t>о</w:t>
            </w:r>
            <w:r w:rsidR="007B2AE3" w:rsidRPr="007A7F56">
              <w:t>крытием, в том числе с усоверше</w:t>
            </w:r>
            <w:r w:rsidR="007B2AE3" w:rsidRPr="007A7F56">
              <w:t>н</w:t>
            </w:r>
            <w:r w:rsidR="007B2AE3" w:rsidRPr="007A7F56">
              <w:t>ствованным (асфальтобетон, цеме</w:t>
            </w:r>
            <w:r w:rsidR="007B2AE3" w:rsidRPr="007A7F56">
              <w:t>н</w:t>
            </w:r>
            <w:r w:rsidR="007B2AE3" w:rsidRPr="007A7F56">
              <w:t>тобетон)</w:t>
            </w:r>
          </w:p>
        </w:tc>
        <w:tc>
          <w:tcPr>
            <w:tcW w:w="2393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                  км.</w:t>
            </w:r>
          </w:p>
        </w:tc>
        <w:tc>
          <w:tcPr>
            <w:tcW w:w="2393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                61,9</w:t>
            </w:r>
          </w:p>
        </w:tc>
      </w:tr>
      <w:tr w:rsidR="007B2AE3" w:rsidRPr="007A7F56">
        <w:tc>
          <w:tcPr>
            <w:tcW w:w="825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   4.</w:t>
            </w:r>
          </w:p>
        </w:tc>
        <w:tc>
          <w:tcPr>
            <w:tcW w:w="3960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Площадь улиц с твердым покрыт</w:t>
            </w:r>
            <w:r w:rsidRPr="007A7F56">
              <w:t>и</w:t>
            </w:r>
            <w:r w:rsidRPr="007A7F56">
              <w:t>ем, в том числе с усовершенств</w:t>
            </w:r>
            <w:r w:rsidRPr="007A7F56">
              <w:t>о</w:t>
            </w:r>
            <w:r w:rsidRPr="007A7F56">
              <w:t>ванным</w:t>
            </w:r>
          </w:p>
        </w:tc>
        <w:tc>
          <w:tcPr>
            <w:tcW w:w="2393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              тыс. кв м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              тыс.кв.м</w:t>
            </w:r>
          </w:p>
        </w:tc>
        <w:tc>
          <w:tcPr>
            <w:tcW w:w="2393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              1131,0</w:t>
            </w: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</w:p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                371,4</w:t>
            </w:r>
          </w:p>
        </w:tc>
      </w:tr>
      <w:tr w:rsidR="007B2AE3" w:rsidRPr="007A7F56">
        <w:tc>
          <w:tcPr>
            <w:tcW w:w="825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   5,</w:t>
            </w:r>
          </w:p>
        </w:tc>
        <w:tc>
          <w:tcPr>
            <w:tcW w:w="3960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Одиночное протяжение троту</w:t>
            </w:r>
            <w:r w:rsidRPr="007A7F56">
              <w:t>а</w:t>
            </w:r>
            <w:r w:rsidRPr="007A7F56">
              <w:t>ров</w:t>
            </w:r>
          </w:p>
        </w:tc>
        <w:tc>
          <w:tcPr>
            <w:tcW w:w="2393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                  км</w:t>
            </w:r>
          </w:p>
        </w:tc>
        <w:tc>
          <w:tcPr>
            <w:tcW w:w="2393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                  8,75</w:t>
            </w:r>
          </w:p>
        </w:tc>
      </w:tr>
      <w:tr w:rsidR="007B2AE3" w:rsidRPr="007A7F56">
        <w:tc>
          <w:tcPr>
            <w:tcW w:w="825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   6.</w:t>
            </w:r>
          </w:p>
        </w:tc>
        <w:tc>
          <w:tcPr>
            <w:tcW w:w="3960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>Площадь троту</w:t>
            </w:r>
            <w:r w:rsidRPr="007A7F56">
              <w:t>а</w:t>
            </w:r>
            <w:r w:rsidRPr="007A7F56">
              <w:t>ров</w:t>
            </w:r>
          </w:p>
        </w:tc>
        <w:tc>
          <w:tcPr>
            <w:tcW w:w="2393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               тыс. кв. м</w:t>
            </w:r>
          </w:p>
        </w:tc>
        <w:tc>
          <w:tcPr>
            <w:tcW w:w="2393" w:type="dxa"/>
          </w:tcPr>
          <w:p w:rsidR="007B2AE3" w:rsidRPr="007A7F56" w:rsidRDefault="007B2AE3" w:rsidP="00DC0AB0">
            <w:pPr>
              <w:tabs>
                <w:tab w:val="left" w:pos="540"/>
              </w:tabs>
              <w:jc w:val="both"/>
            </w:pPr>
            <w:r w:rsidRPr="007A7F56">
              <w:t xml:space="preserve">                 17,5</w:t>
            </w:r>
          </w:p>
        </w:tc>
      </w:tr>
    </w:tbl>
    <w:p w:rsidR="007B2AE3" w:rsidRPr="007A7F56" w:rsidRDefault="007B2AE3" w:rsidP="00DC0AB0">
      <w:pPr>
        <w:tabs>
          <w:tab w:val="left" w:pos="540"/>
        </w:tabs>
        <w:spacing w:line="360" w:lineRule="auto"/>
        <w:jc w:val="both"/>
      </w:pPr>
    </w:p>
    <w:p w:rsidR="007B2AE3" w:rsidRDefault="007B2AE3" w:rsidP="00DC0AB0">
      <w:pPr>
        <w:tabs>
          <w:tab w:val="left" w:pos="540"/>
        </w:tabs>
        <w:spacing w:line="360" w:lineRule="auto"/>
        <w:jc w:val="both"/>
      </w:pPr>
      <w:r w:rsidRPr="007A7F56">
        <w:tab/>
        <w:t>На пересечениях основных улиц осуществляется светофорное регулирование движ</w:t>
      </w:r>
      <w:r w:rsidRPr="007A7F56">
        <w:t>е</w:t>
      </w:r>
      <w:r w:rsidRPr="007A7F56">
        <w:t>ния транспорта.</w:t>
      </w:r>
    </w:p>
    <w:p w:rsidR="00D2726F" w:rsidRDefault="00D2726F" w:rsidP="00DC0AB0">
      <w:pPr>
        <w:tabs>
          <w:tab w:val="left" w:pos="540"/>
        </w:tabs>
        <w:spacing w:line="360" w:lineRule="auto"/>
        <w:jc w:val="center"/>
        <w:rPr>
          <w:b/>
        </w:rPr>
      </w:pPr>
      <w:r w:rsidRPr="00D2726F">
        <w:rPr>
          <w:b/>
        </w:rPr>
        <w:t>Учреждения и предприятия транспортного о</w:t>
      </w:r>
      <w:r w:rsidRPr="00D2726F">
        <w:rPr>
          <w:b/>
        </w:rPr>
        <w:t>б</w:t>
      </w:r>
      <w:r w:rsidRPr="00D2726F">
        <w:rPr>
          <w:b/>
        </w:rPr>
        <w:t>служивания</w:t>
      </w:r>
    </w:p>
    <w:p w:rsidR="00D2726F" w:rsidRPr="007A7F56" w:rsidRDefault="00D2726F" w:rsidP="00DC0AB0">
      <w:pPr>
        <w:tabs>
          <w:tab w:val="left" w:pos="540"/>
        </w:tabs>
        <w:spacing w:line="360" w:lineRule="auto"/>
        <w:jc w:val="right"/>
      </w:pPr>
      <w:r w:rsidRPr="00D2726F">
        <w:t>Таблица №</w:t>
      </w:r>
      <w:r>
        <w:t>1.4.2.2.1.-2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828"/>
        <w:gridCol w:w="5551"/>
        <w:gridCol w:w="3191"/>
      </w:tblGrid>
      <w:tr w:rsidR="00D2726F">
        <w:tc>
          <w:tcPr>
            <w:tcW w:w="828" w:type="dxa"/>
          </w:tcPr>
          <w:p w:rsidR="00D2726F" w:rsidRDefault="00D2726F" w:rsidP="00DC0AB0">
            <w:pPr>
              <w:tabs>
                <w:tab w:val="left" w:pos="540"/>
              </w:tabs>
              <w:spacing w:line="360" w:lineRule="auto"/>
              <w:jc w:val="both"/>
            </w:pPr>
            <w:r>
              <w:t>№ на плане</w:t>
            </w:r>
          </w:p>
        </w:tc>
        <w:tc>
          <w:tcPr>
            <w:tcW w:w="5551" w:type="dxa"/>
          </w:tcPr>
          <w:p w:rsidR="00D2726F" w:rsidRDefault="00D2726F" w:rsidP="00DC0AB0">
            <w:pPr>
              <w:tabs>
                <w:tab w:val="left" w:pos="540"/>
              </w:tabs>
              <w:spacing w:line="360" w:lineRule="auto"/>
              <w:jc w:val="center"/>
            </w:pPr>
            <w:r>
              <w:t>Наименование</w:t>
            </w:r>
          </w:p>
        </w:tc>
        <w:tc>
          <w:tcPr>
            <w:tcW w:w="3191" w:type="dxa"/>
          </w:tcPr>
          <w:p w:rsidR="00D2726F" w:rsidRDefault="00D2726F" w:rsidP="00DC0AB0">
            <w:pPr>
              <w:tabs>
                <w:tab w:val="left" w:pos="540"/>
              </w:tabs>
              <w:spacing w:line="360" w:lineRule="auto"/>
              <w:jc w:val="center"/>
            </w:pPr>
            <w:r>
              <w:t>адрес</w:t>
            </w:r>
          </w:p>
        </w:tc>
      </w:tr>
      <w:tr w:rsidR="00D2726F">
        <w:tc>
          <w:tcPr>
            <w:tcW w:w="828" w:type="dxa"/>
          </w:tcPr>
          <w:p w:rsidR="00D2726F" w:rsidRDefault="00D2726F" w:rsidP="00DC0AB0">
            <w:pPr>
              <w:tabs>
                <w:tab w:val="left" w:pos="540"/>
              </w:tabs>
              <w:spacing w:line="360" w:lineRule="auto"/>
              <w:jc w:val="both"/>
            </w:pPr>
            <w:r>
              <w:t>1</w:t>
            </w:r>
          </w:p>
        </w:tc>
        <w:tc>
          <w:tcPr>
            <w:tcW w:w="5551" w:type="dxa"/>
          </w:tcPr>
          <w:p w:rsidR="00D2726F" w:rsidRDefault="00D2726F" w:rsidP="00DC0AB0">
            <w:pPr>
              <w:tabs>
                <w:tab w:val="left" w:pos="540"/>
              </w:tabs>
              <w:spacing w:line="360" w:lineRule="auto"/>
              <w:jc w:val="both"/>
            </w:pPr>
            <w:r>
              <w:t>Железнодорожный в</w:t>
            </w:r>
            <w:r>
              <w:t>о</w:t>
            </w:r>
            <w:r>
              <w:t>кзал</w:t>
            </w:r>
          </w:p>
        </w:tc>
        <w:tc>
          <w:tcPr>
            <w:tcW w:w="3191" w:type="dxa"/>
          </w:tcPr>
          <w:p w:rsidR="00D2726F" w:rsidRDefault="006D2B21" w:rsidP="00DC0AB0">
            <w:pPr>
              <w:tabs>
                <w:tab w:val="left" w:pos="540"/>
              </w:tabs>
              <w:spacing w:line="360" w:lineRule="auto"/>
              <w:jc w:val="both"/>
            </w:pPr>
            <w:r>
              <w:t xml:space="preserve">Ул. Уссурийская </w:t>
            </w:r>
            <w:r w:rsidR="00B44462" w:rsidRPr="0039667A">
              <w:t>53</w:t>
            </w:r>
          </w:p>
        </w:tc>
      </w:tr>
      <w:tr w:rsidR="00D2726F">
        <w:tc>
          <w:tcPr>
            <w:tcW w:w="828" w:type="dxa"/>
          </w:tcPr>
          <w:p w:rsidR="00D2726F" w:rsidRDefault="00D2726F" w:rsidP="00DC0AB0">
            <w:pPr>
              <w:tabs>
                <w:tab w:val="left" w:pos="540"/>
              </w:tabs>
              <w:spacing w:line="360" w:lineRule="auto"/>
              <w:jc w:val="both"/>
            </w:pPr>
            <w:r>
              <w:t>2</w:t>
            </w:r>
          </w:p>
        </w:tc>
        <w:tc>
          <w:tcPr>
            <w:tcW w:w="5551" w:type="dxa"/>
          </w:tcPr>
          <w:p w:rsidR="00D2726F" w:rsidRDefault="00D2726F" w:rsidP="00DC0AB0">
            <w:pPr>
              <w:tabs>
                <w:tab w:val="left" w:pos="540"/>
              </w:tabs>
              <w:spacing w:line="360" w:lineRule="auto"/>
              <w:jc w:val="both"/>
            </w:pPr>
            <w:r>
              <w:t>Автовокзал</w:t>
            </w:r>
          </w:p>
        </w:tc>
        <w:tc>
          <w:tcPr>
            <w:tcW w:w="3191" w:type="dxa"/>
          </w:tcPr>
          <w:p w:rsidR="00D2726F" w:rsidRDefault="00986B7A" w:rsidP="00DC0AB0">
            <w:pPr>
              <w:tabs>
                <w:tab w:val="left" w:pos="540"/>
              </w:tabs>
              <w:spacing w:line="360" w:lineRule="auto"/>
              <w:jc w:val="both"/>
            </w:pPr>
            <w:r>
              <w:t>Ул. Уссурийская 64</w:t>
            </w:r>
          </w:p>
        </w:tc>
      </w:tr>
      <w:tr w:rsidR="00D2726F">
        <w:tc>
          <w:tcPr>
            <w:tcW w:w="828" w:type="dxa"/>
          </w:tcPr>
          <w:p w:rsidR="00D2726F" w:rsidRDefault="00D2726F" w:rsidP="00DC0AB0">
            <w:pPr>
              <w:tabs>
                <w:tab w:val="left" w:pos="540"/>
              </w:tabs>
              <w:spacing w:line="360" w:lineRule="auto"/>
              <w:jc w:val="both"/>
            </w:pPr>
            <w:r>
              <w:t>3</w:t>
            </w:r>
          </w:p>
        </w:tc>
        <w:tc>
          <w:tcPr>
            <w:tcW w:w="5551" w:type="dxa"/>
          </w:tcPr>
          <w:p w:rsidR="00D2726F" w:rsidRDefault="00D2726F" w:rsidP="00DC0AB0">
            <w:pPr>
              <w:tabs>
                <w:tab w:val="left" w:pos="540"/>
              </w:tabs>
              <w:spacing w:line="360" w:lineRule="auto"/>
              <w:jc w:val="both"/>
            </w:pPr>
            <w:r>
              <w:t>Дальнереченск АВИА</w:t>
            </w:r>
          </w:p>
        </w:tc>
        <w:tc>
          <w:tcPr>
            <w:tcW w:w="3191" w:type="dxa"/>
          </w:tcPr>
          <w:p w:rsidR="00D2726F" w:rsidRDefault="00D2726F" w:rsidP="00DC0AB0">
            <w:pPr>
              <w:tabs>
                <w:tab w:val="left" w:pos="540"/>
              </w:tabs>
              <w:spacing w:line="360" w:lineRule="auto"/>
              <w:jc w:val="both"/>
            </w:pPr>
            <w:r>
              <w:t>Ул. Пилота Х</w:t>
            </w:r>
            <w:r>
              <w:t>о</w:t>
            </w:r>
            <w:r>
              <w:t>ровского</w:t>
            </w:r>
          </w:p>
        </w:tc>
      </w:tr>
      <w:tr w:rsidR="00AD676C">
        <w:tc>
          <w:tcPr>
            <w:tcW w:w="828" w:type="dxa"/>
          </w:tcPr>
          <w:p w:rsidR="00AD676C" w:rsidRDefault="00AD676C" w:rsidP="00DC0AB0">
            <w:pPr>
              <w:tabs>
                <w:tab w:val="left" w:pos="540"/>
              </w:tabs>
              <w:spacing w:line="360" w:lineRule="auto"/>
              <w:jc w:val="both"/>
            </w:pPr>
            <w:r>
              <w:t>4</w:t>
            </w:r>
          </w:p>
        </w:tc>
        <w:tc>
          <w:tcPr>
            <w:tcW w:w="5551" w:type="dxa"/>
          </w:tcPr>
          <w:p w:rsidR="00AD676C" w:rsidRDefault="00AD676C" w:rsidP="00DC0AB0">
            <w:pPr>
              <w:tabs>
                <w:tab w:val="left" w:pos="540"/>
              </w:tabs>
              <w:spacing w:line="360" w:lineRule="auto"/>
              <w:jc w:val="both"/>
            </w:pPr>
            <w:r>
              <w:t>Аэрокассы</w:t>
            </w:r>
          </w:p>
        </w:tc>
        <w:tc>
          <w:tcPr>
            <w:tcW w:w="3191" w:type="dxa"/>
          </w:tcPr>
          <w:p w:rsidR="00AD676C" w:rsidRDefault="00AD676C" w:rsidP="00DC0AB0">
            <w:pPr>
              <w:tabs>
                <w:tab w:val="left" w:pos="540"/>
              </w:tabs>
              <w:spacing w:line="360" w:lineRule="auto"/>
              <w:jc w:val="both"/>
            </w:pPr>
            <w:r>
              <w:t>Ул. Ленина 69</w:t>
            </w:r>
          </w:p>
        </w:tc>
      </w:tr>
      <w:tr w:rsidR="000944FF">
        <w:tc>
          <w:tcPr>
            <w:tcW w:w="828" w:type="dxa"/>
          </w:tcPr>
          <w:p w:rsidR="000944FF" w:rsidRDefault="00AD676C" w:rsidP="00DC0AB0">
            <w:pPr>
              <w:tabs>
                <w:tab w:val="left" w:pos="540"/>
              </w:tabs>
              <w:spacing w:line="360" w:lineRule="auto"/>
              <w:jc w:val="both"/>
            </w:pPr>
            <w:r>
              <w:t>5</w:t>
            </w:r>
          </w:p>
        </w:tc>
        <w:tc>
          <w:tcPr>
            <w:tcW w:w="5551" w:type="dxa"/>
          </w:tcPr>
          <w:p w:rsidR="000944FF" w:rsidRPr="006D2B21" w:rsidRDefault="000944FF" w:rsidP="00DC0AB0">
            <w:pPr>
              <w:tabs>
                <w:tab w:val="left" w:pos="540"/>
              </w:tabs>
              <w:spacing w:line="360" w:lineRule="auto"/>
              <w:jc w:val="both"/>
            </w:pPr>
            <w:r w:rsidRPr="0039667A">
              <w:t xml:space="preserve">Автошкола </w:t>
            </w:r>
            <w:r w:rsidR="003056F7">
              <w:t>ИП Хачанян</w:t>
            </w:r>
          </w:p>
        </w:tc>
        <w:tc>
          <w:tcPr>
            <w:tcW w:w="3191" w:type="dxa"/>
          </w:tcPr>
          <w:p w:rsidR="000944FF" w:rsidRDefault="000944FF" w:rsidP="00DC0AB0">
            <w:pPr>
              <w:tabs>
                <w:tab w:val="left" w:pos="540"/>
              </w:tabs>
              <w:spacing w:line="360" w:lineRule="auto"/>
              <w:jc w:val="both"/>
            </w:pPr>
            <w:r w:rsidRPr="0039667A">
              <w:t>Ул. Калинина 91</w:t>
            </w:r>
          </w:p>
        </w:tc>
      </w:tr>
      <w:tr w:rsidR="000944FF">
        <w:tc>
          <w:tcPr>
            <w:tcW w:w="828" w:type="dxa"/>
          </w:tcPr>
          <w:p w:rsidR="000944FF" w:rsidRDefault="000944FF" w:rsidP="00DC0AB0">
            <w:pPr>
              <w:tabs>
                <w:tab w:val="left" w:pos="540"/>
              </w:tabs>
              <w:spacing w:line="360" w:lineRule="auto"/>
              <w:jc w:val="both"/>
            </w:pPr>
            <w:r>
              <w:t>6</w:t>
            </w:r>
          </w:p>
        </w:tc>
        <w:tc>
          <w:tcPr>
            <w:tcW w:w="5551" w:type="dxa"/>
          </w:tcPr>
          <w:p w:rsidR="000944FF" w:rsidRDefault="000944FF" w:rsidP="00DC0AB0">
            <w:pPr>
              <w:tabs>
                <w:tab w:val="left" w:pos="540"/>
              </w:tabs>
              <w:spacing w:line="360" w:lineRule="auto"/>
              <w:jc w:val="both"/>
            </w:pPr>
            <w:r>
              <w:t>ФГУП «Примавтодор»</w:t>
            </w:r>
          </w:p>
        </w:tc>
        <w:tc>
          <w:tcPr>
            <w:tcW w:w="3191" w:type="dxa"/>
          </w:tcPr>
          <w:p w:rsidR="000944FF" w:rsidRDefault="000944FF" w:rsidP="00DC0AB0">
            <w:pPr>
              <w:tabs>
                <w:tab w:val="left" w:pos="540"/>
              </w:tabs>
              <w:spacing w:line="360" w:lineRule="auto"/>
              <w:jc w:val="both"/>
            </w:pPr>
            <w:r>
              <w:t>Ул. 50 лет О</w:t>
            </w:r>
            <w:r>
              <w:t>к</w:t>
            </w:r>
            <w:r>
              <w:t>тября, 68а</w:t>
            </w:r>
          </w:p>
        </w:tc>
      </w:tr>
      <w:tr w:rsidR="000944FF">
        <w:tc>
          <w:tcPr>
            <w:tcW w:w="828" w:type="dxa"/>
          </w:tcPr>
          <w:p w:rsidR="000944FF" w:rsidRDefault="000944FF" w:rsidP="00DC0AB0">
            <w:pPr>
              <w:tabs>
                <w:tab w:val="left" w:pos="540"/>
              </w:tabs>
              <w:spacing w:line="360" w:lineRule="auto"/>
              <w:jc w:val="both"/>
            </w:pPr>
            <w:r>
              <w:t>7</w:t>
            </w:r>
          </w:p>
        </w:tc>
        <w:tc>
          <w:tcPr>
            <w:tcW w:w="5551" w:type="dxa"/>
          </w:tcPr>
          <w:p w:rsidR="000944FF" w:rsidRDefault="000944FF" w:rsidP="00DC0AB0">
            <w:pPr>
              <w:tabs>
                <w:tab w:val="left" w:pos="540"/>
              </w:tabs>
              <w:spacing w:line="360" w:lineRule="auto"/>
              <w:jc w:val="both"/>
            </w:pPr>
            <w:r>
              <w:t>ОАО «Примавтотранс»</w:t>
            </w:r>
          </w:p>
        </w:tc>
        <w:tc>
          <w:tcPr>
            <w:tcW w:w="3191" w:type="dxa"/>
          </w:tcPr>
          <w:p w:rsidR="000944FF" w:rsidRDefault="000944FF" w:rsidP="00DC0AB0">
            <w:pPr>
              <w:tabs>
                <w:tab w:val="left" w:pos="540"/>
              </w:tabs>
              <w:spacing w:line="360" w:lineRule="auto"/>
              <w:jc w:val="both"/>
            </w:pPr>
            <w:r>
              <w:t>Ул. Полтавская, 127</w:t>
            </w:r>
          </w:p>
        </w:tc>
      </w:tr>
      <w:tr w:rsidR="000944FF">
        <w:tc>
          <w:tcPr>
            <w:tcW w:w="828" w:type="dxa"/>
          </w:tcPr>
          <w:p w:rsidR="000944FF" w:rsidRDefault="000944FF" w:rsidP="00DC0AB0">
            <w:pPr>
              <w:tabs>
                <w:tab w:val="left" w:pos="540"/>
              </w:tabs>
              <w:spacing w:line="360" w:lineRule="auto"/>
              <w:jc w:val="both"/>
            </w:pPr>
            <w:r>
              <w:t>8</w:t>
            </w:r>
          </w:p>
        </w:tc>
        <w:tc>
          <w:tcPr>
            <w:tcW w:w="5551" w:type="dxa"/>
          </w:tcPr>
          <w:p w:rsidR="000944FF" w:rsidRDefault="000944FF" w:rsidP="00DC0AB0">
            <w:pPr>
              <w:tabs>
                <w:tab w:val="left" w:pos="540"/>
              </w:tabs>
              <w:spacing w:line="360" w:lineRule="auto"/>
              <w:jc w:val="both"/>
            </w:pPr>
            <w:r>
              <w:t>ООО РН «Востокнефт</w:t>
            </w:r>
            <w:r>
              <w:t>е</w:t>
            </w:r>
            <w:r>
              <w:t>продукт» (АЗС)</w:t>
            </w:r>
          </w:p>
        </w:tc>
        <w:tc>
          <w:tcPr>
            <w:tcW w:w="3191" w:type="dxa"/>
          </w:tcPr>
          <w:p w:rsidR="000944FF" w:rsidRDefault="000944FF" w:rsidP="00DC0AB0">
            <w:pPr>
              <w:tabs>
                <w:tab w:val="left" w:pos="540"/>
              </w:tabs>
              <w:spacing w:line="360" w:lineRule="auto"/>
              <w:jc w:val="both"/>
            </w:pPr>
            <w:r>
              <w:t>Ул. О.Кошевого 50</w:t>
            </w:r>
          </w:p>
        </w:tc>
      </w:tr>
      <w:tr w:rsidR="000944FF">
        <w:tc>
          <w:tcPr>
            <w:tcW w:w="828" w:type="dxa"/>
          </w:tcPr>
          <w:p w:rsidR="000944FF" w:rsidRDefault="000944FF" w:rsidP="00DC0AB0">
            <w:pPr>
              <w:tabs>
                <w:tab w:val="left" w:pos="540"/>
              </w:tabs>
              <w:spacing w:line="360" w:lineRule="auto"/>
              <w:jc w:val="both"/>
            </w:pPr>
            <w:r>
              <w:t>9</w:t>
            </w:r>
          </w:p>
        </w:tc>
        <w:tc>
          <w:tcPr>
            <w:tcW w:w="5551" w:type="dxa"/>
          </w:tcPr>
          <w:p w:rsidR="000944FF" w:rsidRDefault="005E36D3" w:rsidP="00DC0AB0">
            <w:pPr>
              <w:tabs>
                <w:tab w:val="left" w:pos="540"/>
              </w:tabs>
              <w:spacing w:line="360" w:lineRule="auto"/>
              <w:jc w:val="both"/>
            </w:pPr>
            <w:r>
              <w:t>ООО «ТРИА</w:t>
            </w:r>
            <w:r w:rsidR="000944FF">
              <w:t>» (АЗС)</w:t>
            </w:r>
          </w:p>
        </w:tc>
        <w:tc>
          <w:tcPr>
            <w:tcW w:w="3191" w:type="dxa"/>
          </w:tcPr>
          <w:p w:rsidR="000944FF" w:rsidRDefault="000944FF" w:rsidP="00DC0AB0">
            <w:pPr>
              <w:tabs>
                <w:tab w:val="left" w:pos="540"/>
              </w:tabs>
              <w:spacing w:line="360" w:lineRule="auto"/>
              <w:jc w:val="both"/>
            </w:pPr>
            <w:r>
              <w:t>Ул. Тухачевского 61</w:t>
            </w:r>
          </w:p>
        </w:tc>
      </w:tr>
      <w:tr w:rsidR="000944FF">
        <w:tc>
          <w:tcPr>
            <w:tcW w:w="828" w:type="dxa"/>
          </w:tcPr>
          <w:p w:rsidR="000944FF" w:rsidRDefault="000944FF" w:rsidP="00DC0AB0">
            <w:pPr>
              <w:tabs>
                <w:tab w:val="left" w:pos="540"/>
              </w:tabs>
              <w:spacing w:line="360" w:lineRule="auto"/>
              <w:jc w:val="both"/>
            </w:pPr>
            <w:r>
              <w:t>10</w:t>
            </w:r>
          </w:p>
        </w:tc>
        <w:tc>
          <w:tcPr>
            <w:tcW w:w="5551" w:type="dxa"/>
          </w:tcPr>
          <w:p w:rsidR="000944FF" w:rsidRDefault="000944FF" w:rsidP="00DC0AB0">
            <w:pPr>
              <w:tabs>
                <w:tab w:val="left" w:pos="540"/>
              </w:tabs>
              <w:jc w:val="both"/>
            </w:pPr>
            <w:r>
              <w:t>ООО «Исток М автотранс» (пассажиропер</w:t>
            </w:r>
            <w:r>
              <w:t>е</w:t>
            </w:r>
            <w:r>
              <w:t>возки,  та</w:t>
            </w:r>
            <w:r>
              <w:t>к</w:t>
            </w:r>
            <w:r>
              <w:t>си, автобусы)</w:t>
            </w:r>
          </w:p>
        </w:tc>
        <w:tc>
          <w:tcPr>
            <w:tcW w:w="3191" w:type="dxa"/>
          </w:tcPr>
          <w:p w:rsidR="000944FF" w:rsidRDefault="000944FF" w:rsidP="00DC0AB0">
            <w:pPr>
              <w:tabs>
                <w:tab w:val="left" w:pos="540"/>
              </w:tabs>
              <w:spacing w:line="360" w:lineRule="auto"/>
              <w:jc w:val="both"/>
            </w:pPr>
            <w:r>
              <w:t>Ул. 50 лет О</w:t>
            </w:r>
            <w:r>
              <w:t>к</w:t>
            </w:r>
            <w:r>
              <w:t>тября 69</w:t>
            </w:r>
          </w:p>
        </w:tc>
      </w:tr>
      <w:tr w:rsidR="000944FF">
        <w:tc>
          <w:tcPr>
            <w:tcW w:w="828" w:type="dxa"/>
          </w:tcPr>
          <w:p w:rsidR="000944FF" w:rsidRDefault="000944FF" w:rsidP="00DC0AB0">
            <w:pPr>
              <w:tabs>
                <w:tab w:val="left" w:pos="540"/>
              </w:tabs>
              <w:spacing w:line="360" w:lineRule="auto"/>
              <w:jc w:val="both"/>
            </w:pPr>
            <w:r>
              <w:t>11</w:t>
            </w:r>
          </w:p>
        </w:tc>
        <w:tc>
          <w:tcPr>
            <w:tcW w:w="5551" w:type="dxa"/>
          </w:tcPr>
          <w:p w:rsidR="000944FF" w:rsidRDefault="000944FF" w:rsidP="00DC0AB0">
            <w:pPr>
              <w:tabs>
                <w:tab w:val="left" w:pos="540"/>
              </w:tabs>
              <w:spacing w:line="360" w:lineRule="auto"/>
              <w:jc w:val="both"/>
            </w:pPr>
            <w:r>
              <w:t>ООО «ИМАН» (такси)</w:t>
            </w:r>
          </w:p>
        </w:tc>
        <w:tc>
          <w:tcPr>
            <w:tcW w:w="3191" w:type="dxa"/>
          </w:tcPr>
          <w:p w:rsidR="000944FF" w:rsidRDefault="000944FF" w:rsidP="00DC0AB0">
            <w:pPr>
              <w:tabs>
                <w:tab w:val="left" w:pos="540"/>
              </w:tabs>
              <w:spacing w:line="360" w:lineRule="auto"/>
              <w:jc w:val="both"/>
            </w:pPr>
            <w:r>
              <w:t>Ул. Шевче</w:t>
            </w:r>
            <w:r>
              <w:t>н</w:t>
            </w:r>
            <w:r>
              <w:t>ко,1</w:t>
            </w:r>
          </w:p>
        </w:tc>
      </w:tr>
      <w:tr w:rsidR="000944FF">
        <w:tc>
          <w:tcPr>
            <w:tcW w:w="828" w:type="dxa"/>
          </w:tcPr>
          <w:p w:rsidR="000944FF" w:rsidRDefault="000944FF" w:rsidP="00DC0AB0">
            <w:pPr>
              <w:tabs>
                <w:tab w:val="left" w:pos="540"/>
              </w:tabs>
              <w:spacing w:line="360" w:lineRule="auto"/>
              <w:jc w:val="both"/>
            </w:pPr>
            <w:r>
              <w:t>12</w:t>
            </w:r>
          </w:p>
        </w:tc>
        <w:tc>
          <w:tcPr>
            <w:tcW w:w="5551" w:type="dxa"/>
          </w:tcPr>
          <w:p w:rsidR="000944FF" w:rsidRDefault="000944FF" w:rsidP="00DC0AB0">
            <w:pPr>
              <w:tabs>
                <w:tab w:val="left" w:pos="540"/>
              </w:tabs>
              <w:spacing w:line="360" w:lineRule="auto"/>
              <w:jc w:val="both"/>
            </w:pPr>
            <w:r>
              <w:t>ИП «Азьмука» (автост</w:t>
            </w:r>
            <w:r>
              <w:t>о</w:t>
            </w:r>
            <w:r>
              <w:t>янка)</w:t>
            </w:r>
          </w:p>
        </w:tc>
        <w:tc>
          <w:tcPr>
            <w:tcW w:w="3191" w:type="dxa"/>
          </w:tcPr>
          <w:p w:rsidR="000944FF" w:rsidRDefault="000944FF" w:rsidP="00DC0AB0">
            <w:pPr>
              <w:tabs>
                <w:tab w:val="left" w:pos="540"/>
              </w:tabs>
              <w:spacing w:line="360" w:lineRule="auto"/>
              <w:jc w:val="both"/>
            </w:pPr>
            <w:r>
              <w:t>Ул. Ленина</w:t>
            </w:r>
          </w:p>
        </w:tc>
      </w:tr>
      <w:tr w:rsidR="000944FF">
        <w:tc>
          <w:tcPr>
            <w:tcW w:w="828" w:type="dxa"/>
          </w:tcPr>
          <w:p w:rsidR="000944FF" w:rsidRDefault="000944FF" w:rsidP="00DC0AB0">
            <w:pPr>
              <w:tabs>
                <w:tab w:val="left" w:pos="540"/>
              </w:tabs>
              <w:spacing w:line="360" w:lineRule="auto"/>
              <w:jc w:val="both"/>
            </w:pPr>
            <w:r>
              <w:t>13</w:t>
            </w:r>
          </w:p>
        </w:tc>
        <w:tc>
          <w:tcPr>
            <w:tcW w:w="5551" w:type="dxa"/>
          </w:tcPr>
          <w:p w:rsidR="000944FF" w:rsidRDefault="000944FF" w:rsidP="00DC0AB0">
            <w:pPr>
              <w:tabs>
                <w:tab w:val="left" w:pos="540"/>
              </w:tabs>
              <w:spacing w:line="360" w:lineRule="auto"/>
              <w:jc w:val="both"/>
            </w:pPr>
            <w:r>
              <w:t>ИП «Алексеев» (авт</w:t>
            </w:r>
            <w:r>
              <w:t>о</w:t>
            </w:r>
            <w:r>
              <w:t>стоянка)</w:t>
            </w:r>
          </w:p>
        </w:tc>
        <w:tc>
          <w:tcPr>
            <w:tcW w:w="3191" w:type="dxa"/>
          </w:tcPr>
          <w:p w:rsidR="000944FF" w:rsidRDefault="000944FF" w:rsidP="00DC0AB0">
            <w:pPr>
              <w:tabs>
                <w:tab w:val="left" w:pos="540"/>
              </w:tabs>
              <w:spacing w:line="360" w:lineRule="auto"/>
              <w:jc w:val="both"/>
            </w:pPr>
            <w:r>
              <w:t>Ул. Победы, 6а</w:t>
            </w:r>
          </w:p>
        </w:tc>
      </w:tr>
      <w:tr w:rsidR="000944FF">
        <w:tc>
          <w:tcPr>
            <w:tcW w:w="828" w:type="dxa"/>
          </w:tcPr>
          <w:p w:rsidR="000944FF" w:rsidRDefault="000944FF" w:rsidP="00DC0AB0">
            <w:pPr>
              <w:tabs>
                <w:tab w:val="left" w:pos="540"/>
              </w:tabs>
              <w:spacing w:line="360" w:lineRule="auto"/>
              <w:jc w:val="both"/>
            </w:pPr>
            <w:r>
              <w:t>14</w:t>
            </w:r>
          </w:p>
        </w:tc>
        <w:tc>
          <w:tcPr>
            <w:tcW w:w="5551" w:type="dxa"/>
          </w:tcPr>
          <w:p w:rsidR="000944FF" w:rsidRDefault="000944FF" w:rsidP="00DC0AB0">
            <w:pPr>
              <w:tabs>
                <w:tab w:val="left" w:pos="540"/>
              </w:tabs>
              <w:spacing w:line="360" w:lineRule="auto"/>
              <w:jc w:val="both"/>
            </w:pPr>
            <w:r>
              <w:t>ИП «Дюльгер» (АЗС)</w:t>
            </w:r>
          </w:p>
        </w:tc>
        <w:tc>
          <w:tcPr>
            <w:tcW w:w="3191" w:type="dxa"/>
          </w:tcPr>
          <w:p w:rsidR="000944FF" w:rsidRDefault="000944FF" w:rsidP="00DC0AB0">
            <w:pPr>
              <w:tabs>
                <w:tab w:val="left" w:pos="540"/>
              </w:tabs>
              <w:spacing w:line="360" w:lineRule="auto"/>
              <w:jc w:val="both"/>
            </w:pPr>
            <w:smartTag w:uri="urn:schemas-microsoft-com:office:smarttags" w:element="metricconverter">
              <w:smartTagPr>
                <w:attr w:name="ProductID" w:val="350 км"/>
              </w:smartTagPr>
              <w:r>
                <w:t>350 км</w:t>
              </w:r>
            </w:smartTag>
            <w:r>
              <w:t xml:space="preserve"> +100м гострассы Х-В</w:t>
            </w:r>
          </w:p>
        </w:tc>
      </w:tr>
      <w:tr w:rsidR="000944FF">
        <w:tc>
          <w:tcPr>
            <w:tcW w:w="828" w:type="dxa"/>
          </w:tcPr>
          <w:p w:rsidR="000944FF" w:rsidRDefault="000944FF" w:rsidP="00DC0AB0">
            <w:pPr>
              <w:tabs>
                <w:tab w:val="left" w:pos="540"/>
              </w:tabs>
              <w:spacing w:line="360" w:lineRule="auto"/>
              <w:jc w:val="both"/>
            </w:pPr>
            <w:r>
              <w:t>15</w:t>
            </w:r>
          </w:p>
        </w:tc>
        <w:tc>
          <w:tcPr>
            <w:tcW w:w="5551" w:type="dxa"/>
          </w:tcPr>
          <w:p w:rsidR="000944FF" w:rsidRDefault="000944FF" w:rsidP="00DC0AB0">
            <w:pPr>
              <w:tabs>
                <w:tab w:val="left" w:pos="540"/>
              </w:tabs>
              <w:spacing w:line="360" w:lineRule="auto"/>
              <w:jc w:val="both"/>
            </w:pPr>
            <w:r>
              <w:t>ИП «Цыганков Ю.А.» (автомойка и автомаг</w:t>
            </w:r>
            <w:r>
              <w:t>а</w:t>
            </w:r>
            <w:r>
              <w:t>зин)</w:t>
            </w:r>
          </w:p>
        </w:tc>
        <w:tc>
          <w:tcPr>
            <w:tcW w:w="3191" w:type="dxa"/>
          </w:tcPr>
          <w:p w:rsidR="000944FF" w:rsidRDefault="000944FF" w:rsidP="00DC0AB0">
            <w:pPr>
              <w:tabs>
                <w:tab w:val="left" w:pos="540"/>
              </w:tabs>
              <w:spacing w:line="360" w:lineRule="auto"/>
              <w:jc w:val="both"/>
            </w:pPr>
            <w:r>
              <w:t>Ул. Шевчука, 9, 9-а</w:t>
            </w:r>
          </w:p>
        </w:tc>
      </w:tr>
      <w:tr w:rsidR="000944FF">
        <w:tc>
          <w:tcPr>
            <w:tcW w:w="828" w:type="dxa"/>
          </w:tcPr>
          <w:p w:rsidR="000944FF" w:rsidRDefault="000944FF" w:rsidP="00DC0AB0">
            <w:pPr>
              <w:tabs>
                <w:tab w:val="left" w:pos="540"/>
              </w:tabs>
              <w:spacing w:line="360" w:lineRule="auto"/>
              <w:jc w:val="both"/>
            </w:pPr>
            <w:r>
              <w:t>16</w:t>
            </w:r>
          </w:p>
        </w:tc>
        <w:tc>
          <w:tcPr>
            <w:tcW w:w="5551" w:type="dxa"/>
          </w:tcPr>
          <w:p w:rsidR="000944FF" w:rsidRDefault="000944FF" w:rsidP="00DC0AB0">
            <w:pPr>
              <w:tabs>
                <w:tab w:val="left" w:pos="540"/>
              </w:tabs>
              <w:spacing w:line="360" w:lineRule="auto"/>
              <w:jc w:val="both"/>
            </w:pPr>
            <w:r>
              <w:t>Автошкола ДОСААФ</w:t>
            </w:r>
          </w:p>
        </w:tc>
        <w:tc>
          <w:tcPr>
            <w:tcW w:w="3191" w:type="dxa"/>
          </w:tcPr>
          <w:p w:rsidR="000944FF" w:rsidRDefault="000944FF" w:rsidP="00DC0AB0">
            <w:pPr>
              <w:tabs>
                <w:tab w:val="left" w:pos="540"/>
              </w:tabs>
              <w:spacing w:line="360" w:lineRule="auto"/>
              <w:jc w:val="both"/>
            </w:pPr>
            <w:r w:rsidRPr="0039667A">
              <w:t>Ул. Флегонтова 4</w:t>
            </w:r>
          </w:p>
        </w:tc>
      </w:tr>
    </w:tbl>
    <w:p w:rsidR="00634BD6" w:rsidRDefault="00634BD6" w:rsidP="00634BD6">
      <w:pPr>
        <w:tabs>
          <w:tab w:val="left" w:pos="540"/>
        </w:tabs>
        <w:spacing w:line="360" w:lineRule="auto"/>
        <w:jc w:val="center"/>
      </w:pPr>
    </w:p>
    <w:p w:rsidR="00D2726F" w:rsidRDefault="00341C82" w:rsidP="00634BD6">
      <w:pPr>
        <w:tabs>
          <w:tab w:val="left" w:pos="540"/>
        </w:tabs>
        <w:spacing w:line="360" w:lineRule="auto"/>
        <w:jc w:val="center"/>
        <w:rPr>
          <w:b/>
        </w:rPr>
      </w:pPr>
      <w:r>
        <w:rPr>
          <w:b/>
        </w:rPr>
        <w:t>Перечень автомобильных дорог</w:t>
      </w:r>
      <w:r w:rsidR="00634BD6" w:rsidRPr="00634BD6">
        <w:rPr>
          <w:b/>
        </w:rPr>
        <w:t xml:space="preserve"> </w:t>
      </w:r>
      <w:r>
        <w:rPr>
          <w:b/>
        </w:rPr>
        <w:t xml:space="preserve"> регионального значения, </w:t>
      </w:r>
      <w:r w:rsidR="00634BD6" w:rsidRPr="00634BD6">
        <w:rPr>
          <w:b/>
        </w:rPr>
        <w:t>расположенных в гран</w:t>
      </w:r>
      <w:r w:rsidR="00634BD6" w:rsidRPr="00634BD6">
        <w:rPr>
          <w:b/>
        </w:rPr>
        <w:t>и</w:t>
      </w:r>
      <w:r w:rsidR="00634BD6" w:rsidRPr="00634BD6">
        <w:rPr>
          <w:b/>
        </w:rPr>
        <w:t>цах Дальнереченского г</w:t>
      </w:r>
      <w:r w:rsidR="00634BD6" w:rsidRPr="00634BD6">
        <w:rPr>
          <w:b/>
        </w:rPr>
        <w:t>о</w:t>
      </w:r>
      <w:r w:rsidR="00634BD6" w:rsidRPr="00634BD6">
        <w:rPr>
          <w:b/>
        </w:rPr>
        <w:t>родского округа</w:t>
      </w:r>
    </w:p>
    <w:tbl>
      <w:tblPr>
        <w:tblStyle w:val="ad"/>
        <w:tblW w:w="9468" w:type="dxa"/>
        <w:tblLook w:val="01E0"/>
      </w:tblPr>
      <w:tblGrid>
        <w:gridCol w:w="828"/>
        <w:gridCol w:w="5220"/>
        <w:gridCol w:w="3420"/>
      </w:tblGrid>
      <w:tr w:rsidR="00634BD6">
        <w:tc>
          <w:tcPr>
            <w:tcW w:w="828" w:type="dxa"/>
          </w:tcPr>
          <w:p w:rsidR="00634BD6" w:rsidRPr="00634BD6" w:rsidRDefault="00634BD6" w:rsidP="00634BD6">
            <w:pPr>
              <w:tabs>
                <w:tab w:val="left" w:pos="540"/>
              </w:tabs>
            </w:pPr>
            <w:r>
              <w:t>№</w:t>
            </w:r>
          </w:p>
        </w:tc>
        <w:tc>
          <w:tcPr>
            <w:tcW w:w="5220" w:type="dxa"/>
          </w:tcPr>
          <w:p w:rsidR="00634BD6" w:rsidRPr="00634BD6" w:rsidRDefault="00634BD6" w:rsidP="00634BD6">
            <w:pPr>
              <w:tabs>
                <w:tab w:val="left" w:pos="540"/>
              </w:tabs>
              <w:ind w:right="-108"/>
              <w:jc w:val="both"/>
            </w:pPr>
            <w:r>
              <w:t>Наименование дороги</w:t>
            </w:r>
          </w:p>
        </w:tc>
        <w:tc>
          <w:tcPr>
            <w:tcW w:w="3420" w:type="dxa"/>
          </w:tcPr>
          <w:p w:rsidR="00634BD6" w:rsidRPr="00634BD6" w:rsidRDefault="00634BD6" w:rsidP="00634BD6">
            <w:pPr>
              <w:tabs>
                <w:tab w:val="left" w:pos="540"/>
              </w:tabs>
              <w:ind w:right="-108"/>
              <w:jc w:val="both"/>
            </w:pPr>
            <w:r>
              <w:t>Протяженность по территории округа (км)</w:t>
            </w:r>
          </w:p>
        </w:tc>
      </w:tr>
      <w:tr w:rsidR="00634BD6">
        <w:tc>
          <w:tcPr>
            <w:tcW w:w="828" w:type="dxa"/>
          </w:tcPr>
          <w:p w:rsidR="00634BD6" w:rsidRPr="00634BD6" w:rsidRDefault="00634BD6" w:rsidP="00634BD6">
            <w:pPr>
              <w:tabs>
                <w:tab w:val="left" w:pos="540"/>
              </w:tabs>
              <w:spacing w:line="360" w:lineRule="auto"/>
            </w:pPr>
            <w:r>
              <w:t>1</w:t>
            </w:r>
          </w:p>
        </w:tc>
        <w:tc>
          <w:tcPr>
            <w:tcW w:w="5220" w:type="dxa"/>
          </w:tcPr>
          <w:p w:rsidR="00634BD6" w:rsidRDefault="00634BD6" w:rsidP="00634BD6">
            <w:pPr>
              <w:tabs>
                <w:tab w:val="left" w:pos="540"/>
              </w:tabs>
              <w:spacing w:line="360" w:lineRule="auto"/>
              <w:ind w:right="-108"/>
              <w:jc w:val="both"/>
            </w:pPr>
            <w:r>
              <w:t>Дальнереченск – Ариадное -Уборка</w:t>
            </w:r>
          </w:p>
        </w:tc>
        <w:tc>
          <w:tcPr>
            <w:tcW w:w="3420" w:type="dxa"/>
          </w:tcPr>
          <w:p w:rsidR="00634BD6" w:rsidRPr="00634BD6" w:rsidRDefault="00634BD6" w:rsidP="00634BD6">
            <w:pPr>
              <w:tabs>
                <w:tab w:val="left" w:pos="540"/>
              </w:tabs>
              <w:spacing w:line="360" w:lineRule="auto"/>
              <w:ind w:right="-108"/>
              <w:jc w:val="center"/>
            </w:pPr>
            <w:r>
              <w:t>3.7</w:t>
            </w:r>
          </w:p>
        </w:tc>
      </w:tr>
      <w:tr w:rsidR="00634BD6">
        <w:tc>
          <w:tcPr>
            <w:tcW w:w="828" w:type="dxa"/>
          </w:tcPr>
          <w:p w:rsidR="00634BD6" w:rsidRPr="00634BD6" w:rsidRDefault="00634BD6" w:rsidP="001C4B6B">
            <w:pPr>
              <w:tabs>
                <w:tab w:val="left" w:pos="540"/>
              </w:tabs>
              <w:spacing w:line="360" w:lineRule="auto"/>
              <w:jc w:val="both"/>
            </w:pPr>
            <w:r>
              <w:t>2</w:t>
            </w:r>
          </w:p>
        </w:tc>
        <w:tc>
          <w:tcPr>
            <w:tcW w:w="5220" w:type="dxa"/>
          </w:tcPr>
          <w:p w:rsidR="00634BD6" w:rsidRPr="00634BD6" w:rsidRDefault="00634BD6" w:rsidP="00634BD6">
            <w:pPr>
              <w:tabs>
                <w:tab w:val="left" w:pos="540"/>
              </w:tabs>
              <w:spacing w:line="360" w:lineRule="auto"/>
              <w:jc w:val="both"/>
            </w:pPr>
            <w:r>
              <w:t>Дальнереченск – Рощино - Восток</w:t>
            </w:r>
          </w:p>
        </w:tc>
        <w:tc>
          <w:tcPr>
            <w:tcW w:w="3420" w:type="dxa"/>
          </w:tcPr>
          <w:p w:rsidR="00634BD6" w:rsidRPr="00634BD6" w:rsidRDefault="00634BD6" w:rsidP="00634BD6">
            <w:pPr>
              <w:tabs>
                <w:tab w:val="left" w:pos="540"/>
              </w:tabs>
              <w:spacing w:line="360" w:lineRule="auto"/>
              <w:jc w:val="center"/>
            </w:pPr>
            <w:r>
              <w:t>3.7</w:t>
            </w:r>
          </w:p>
        </w:tc>
      </w:tr>
      <w:tr w:rsidR="00634BD6">
        <w:tc>
          <w:tcPr>
            <w:tcW w:w="828" w:type="dxa"/>
          </w:tcPr>
          <w:p w:rsidR="00634BD6" w:rsidRPr="00634BD6" w:rsidRDefault="00634BD6" w:rsidP="001C4B6B">
            <w:pPr>
              <w:tabs>
                <w:tab w:val="left" w:pos="540"/>
              </w:tabs>
              <w:spacing w:line="360" w:lineRule="auto"/>
              <w:jc w:val="both"/>
            </w:pPr>
            <w:r>
              <w:t>3</w:t>
            </w:r>
          </w:p>
        </w:tc>
        <w:tc>
          <w:tcPr>
            <w:tcW w:w="5220" w:type="dxa"/>
          </w:tcPr>
          <w:p w:rsidR="00634BD6" w:rsidRPr="00634BD6" w:rsidRDefault="00634BD6" w:rsidP="00634BD6">
            <w:pPr>
              <w:tabs>
                <w:tab w:val="left" w:pos="540"/>
              </w:tabs>
              <w:spacing w:line="360" w:lineRule="auto"/>
              <w:jc w:val="both"/>
            </w:pPr>
            <w:r>
              <w:t>Подъезд к ст. Дальнереченск</w:t>
            </w:r>
          </w:p>
        </w:tc>
        <w:tc>
          <w:tcPr>
            <w:tcW w:w="3420" w:type="dxa"/>
          </w:tcPr>
          <w:p w:rsidR="00634BD6" w:rsidRPr="00634BD6" w:rsidRDefault="00634BD6" w:rsidP="00634BD6">
            <w:pPr>
              <w:tabs>
                <w:tab w:val="left" w:pos="540"/>
              </w:tabs>
              <w:spacing w:line="360" w:lineRule="auto"/>
              <w:jc w:val="center"/>
            </w:pPr>
            <w:r>
              <w:t>4.5</w:t>
            </w:r>
          </w:p>
        </w:tc>
      </w:tr>
      <w:tr w:rsidR="00634BD6">
        <w:tc>
          <w:tcPr>
            <w:tcW w:w="828" w:type="dxa"/>
          </w:tcPr>
          <w:p w:rsidR="00634BD6" w:rsidRPr="00634BD6" w:rsidRDefault="00634BD6" w:rsidP="001C4B6B">
            <w:pPr>
              <w:tabs>
                <w:tab w:val="left" w:pos="540"/>
              </w:tabs>
              <w:spacing w:line="360" w:lineRule="auto"/>
              <w:jc w:val="both"/>
            </w:pPr>
            <w:r>
              <w:t>4</w:t>
            </w:r>
          </w:p>
        </w:tc>
        <w:tc>
          <w:tcPr>
            <w:tcW w:w="5220" w:type="dxa"/>
          </w:tcPr>
          <w:p w:rsidR="00634BD6" w:rsidRPr="00634BD6" w:rsidRDefault="00634BD6" w:rsidP="00634BD6">
            <w:pPr>
              <w:tabs>
                <w:tab w:val="left" w:pos="540"/>
              </w:tabs>
              <w:spacing w:line="360" w:lineRule="auto"/>
              <w:jc w:val="both"/>
            </w:pPr>
            <w:r>
              <w:t>Подъезд к ст. Лазо</w:t>
            </w:r>
          </w:p>
        </w:tc>
        <w:tc>
          <w:tcPr>
            <w:tcW w:w="3420" w:type="dxa"/>
          </w:tcPr>
          <w:p w:rsidR="00634BD6" w:rsidRPr="00634BD6" w:rsidRDefault="00634BD6" w:rsidP="00634BD6">
            <w:pPr>
              <w:tabs>
                <w:tab w:val="left" w:pos="540"/>
              </w:tabs>
              <w:spacing w:line="360" w:lineRule="auto"/>
              <w:jc w:val="center"/>
            </w:pPr>
            <w:r>
              <w:t>7.5</w:t>
            </w:r>
          </w:p>
        </w:tc>
      </w:tr>
      <w:tr w:rsidR="00634BD6">
        <w:tc>
          <w:tcPr>
            <w:tcW w:w="828" w:type="dxa"/>
          </w:tcPr>
          <w:p w:rsidR="00634BD6" w:rsidRPr="00634BD6" w:rsidRDefault="00634BD6" w:rsidP="001C4B6B">
            <w:pPr>
              <w:tabs>
                <w:tab w:val="left" w:pos="540"/>
              </w:tabs>
              <w:spacing w:line="360" w:lineRule="auto"/>
              <w:jc w:val="both"/>
            </w:pPr>
            <w:r>
              <w:t>5</w:t>
            </w:r>
          </w:p>
        </w:tc>
        <w:tc>
          <w:tcPr>
            <w:tcW w:w="5220" w:type="dxa"/>
          </w:tcPr>
          <w:p w:rsidR="00634BD6" w:rsidRPr="00634BD6" w:rsidRDefault="00634BD6" w:rsidP="00634BD6">
            <w:pPr>
              <w:tabs>
                <w:tab w:val="left" w:pos="540"/>
              </w:tabs>
              <w:spacing w:line="360" w:lineRule="auto"/>
              <w:jc w:val="both"/>
            </w:pPr>
            <w:r>
              <w:t>Подъезд к ст. Грушевое</w:t>
            </w:r>
          </w:p>
        </w:tc>
        <w:tc>
          <w:tcPr>
            <w:tcW w:w="3420" w:type="dxa"/>
          </w:tcPr>
          <w:p w:rsidR="00634BD6" w:rsidRPr="00634BD6" w:rsidRDefault="00E354CE" w:rsidP="00634BD6">
            <w:pPr>
              <w:tabs>
                <w:tab w:val="left" w:pos="540"/>
              </w:tabs>
              <w:spacing w:line="360" w:lineRule="auto"/>
              <w:jc w:val="center"/>
            </w:pPr>
            <w:r>
              <w:t>6.1</w:t>
            </w:r>
          </w:p>
        </w:tc>
      </w:tr>
      <w:tr w:rsidR="00634BD6">
        <w:tc>
          <w:tcPr>
            <w:tcW w:w="828" w:type="dxa"/>
          </w:tcPr>
          <w:p w:rsidR="00634BD6" w:rsidRPr="00634BD6" w:rsidRDefault="00634BD6" w:rsidP="001C4B6B">
            <w:pPr>
              <w:tabs>
                <w:tab w:val="left" w:pos="540"/>
              </w:tabs>
              <w:spacing w:line="360" w:lineRule="auto"/>
              <w:jc w:val="both"/>
            </w:pPr>
            <w:r>
              <w:t>6</w:t>
            </w:r>
          </w:p>
        </w:tc>
        <w:tc>
          <w:tcPr>
            <w:tcW w:w="5220" w:type="dxa"/>
          </w:tcPr>
          <w:p w:rsidR="00634BD6" w:rsidRPr="00634BD6" w:rsidRDefault="00634BD6" w:rsidP="00634BD6">
            <w:pPr>
              <w:tabs>
                <w:tab w:val="left" w:pos="540"/>
              </w:tabs>
              <w:spacing w:line="360" w:lineRule="auto"/>
              <w:jc w:val="both"/>
            </w:pPr>
            <w:r>
              <w:t>Дальнереченск – ст. Лазо</w:t>
            </w:r>
          </w:p>
        </w:tc>
        <w:tc>
          <w:tcPr>
            <w:tcW w:w="3420" w:type="dxa"/>
          </w:tcPr>
          <w:p w:rsidR="00634BD6" w:rsidRPr="00634BD6" w:rsidRDefault="00634BD6" w:rsidP="00634BD6">
            <w:pPr>
              <w:tabs>
                <w:tab w:val="left" w:pos="540"/>
              </w:tabs>
              <w:spacing w:line="360" w:lineRule="auto"/>
              <w:jc w:val="center"/>
            </w:pPr>
            <w:r>
              <w:t>8.4</w:t>
            </w:r>
          </w:p>
        </w:tc>
      </w:tr>
      <w:tr w:rsidR="00634BD6">
        <w:tc>
          <w:tcPr>
            <w:tcW w:w="828" w:type="dxa"/>
          </w:tcPr>
          <w:p w:rsidR="00634BD6" w:rsidRDefault="00634BD6" w:rsidP="001C4B6B">
            <w:pPr>
              <w:tabs>
                <w:tab w:val="left" w:pos="540"/>
              </w:tabs>
              <w:spacing w:line="360" w:lineRule="auto"/>
              <w:jc w:val="both"/>
            </w:pPr>
            <w:r>
              <w:t>7</w:t>
            </w:r>
          </w:p>
        </w:tc>
        <w:tc>
          <w:tcPr>
            <w:tcW w:w="5220" w:type="dxa"/>
          </w:tcPr>
          <w:p w:rsidR="00634BD6" w:rsidRDefault="00634BD6" w:rsidP="00634BD6">
            <w:pPr>
              <w:tabs>
                <w:tab w:val="left" w:pos="540"/>
              </w:tabs>
              <w:spacing w:line="360" w:lineRule="auto"/>
              <w:jc w:val="both"/>
            </w:pPr>
            <w:r>
              <w:t>Лазо - Грушевое</w:t>
            </w:r>
          </w:p>
        </w:tc>
        <w:tc>
          <w:tcPr>
            <w:tcW w:w="3420" w:type="dxa"/>
          </w:tcPr>
          <w:p w:rsidR="00634BD6" w:rsidRDefault="00634BD6" w:rsidP="00634BD6">
            <w:pPr>
              <w:tabs>
                <w:tab w:val="left" w:pos="540"/>
              </w:tabs>
              <w:spacing w:line="360" w:lineRule="auto"/>
              <w:jc w:val="center"/>
            </w:pPr>
            <w:r>
              <w:t>6.2</w:t>
            </w:r>
          </w:p>
        </w:tc>
      </w:tr>
    </w:tbl>
    <w:p w:rsidR="00634BD6" w:rsidRPr="00634BD6" w:rsidRDefault="00634BD6" w:rsidP="00634BD6">
      <w:pPr>
        <w:tabs>
          <w:tab w:val="left" w:pos="540"/>
        </w:tabs>
        <w:spacing w:line="360" w:lineRule="auto"/>
        <w:jc w:val="center"/>
        <w:rPr>
          <w:b/>
        </w:rPr>
      </w:pPr>
    </w:p>
    <w:p w:rsidR="00DE1284" w:rsidRPr="00986B7A" w:rsidRDefault="00DE1284" w:rsidP="00DC0AB0">
      <w:pPr>
        <w:pStyle w:val="3"/>
        <w:tabs>
          <w:tab w:val="left" w:pos="540"/>
        </w:tabs>
        <w:rPr>
          <w:rFonts w:ascii="Times New Roman" w:hAnsi="Times New Roman" w:cs="Times New Roman"/>
        </w:rPr>
      </w:pPr>
      <w:bookmarkStart w:id="52" w:name="_Toc303273392"/>
      <w:r w:rsidRPr="00986B7A">
        <w:rPr>
          <w:rFonts w:ascii="Times New Roman" w:hAnsi="Times New Roman" w:cs="Times New Roman"/>
        </w:rPr>
        <w:t>1.4.3.  Контактная зона города, сущес</w:t>
      </w:r>
      <w:r w:rsidRPr="00986B7A">
        <w:rPr>
          <w:rFonts w:ascii="Times New Roman" w:hAnsi="Times New Roman" w:cs="Times New Roman"/>
        </w:rPr>
        <w:t>т</w:t>
      </w:r>
      <w:r w:rsidRPr="00986B7A">
        <w:rPr>
          <w:rFonts w:ascii="Times New Roman" w:hAnsi="Times New Roman" w:cs="Times New Roman"/>
        </w:rPr>
        <w:t>вующее положение.</w:t>
      </w:r>
      <w:bookmarkEnd w:id="52"/>
      <w:r w:rsidRPr="00986B7A">
        <w:rPr>
          <w:rFonts w:ascii="Times New Roman" w:hAnsi="Times New Roman" w:cs="Times New Roman"/>
        </w:rPr>
        <w:t xml:space="preserve"> </w:t>
      </w:r>
    </w:p>
    <w:p w:rsidR="00DE1284" w:rsidRPr="003056F7" w:rsidRDefault="003056F7" w:rsidP="00DC0AB0">
      <w:pPr>
        <w:tabs>
          <w:tab w:val="left" w:pos="540"/>
        </w:tabs>
        <w:spacing w:line="360" w:lineRule="auto"/>
        <w:jc w:val="both"/>
      </w:pPr>
      <w:r>
        <w:tab/>
      </w:r>
      <w:r w:rsidR="00DE1284">
        <w:t>Как было сказано выше, планировочная структура городского округа является лишь частью планировочной структуры контактной зоны г. Дальнереченска. Вокруг города ра</w:t>
      </w:r>
      <w:r w:rsidR="00DE1284">
        <w:t>с</w:t>
      </w:r>
      <w:r w:rsidR="00DE1284">
        <w:t xml:space="preserve">положены на расстоянии порядка </w:t>
      </w:r>
      <w:smartTag w:uri="urn:schemas-microsoft-com:office:smarttags" w:element="metricconverter">
        <w:smartTagPr>
          <w:attr w:name="ProductID" w:val="8 км"/>
        </w:smartTagPr>
        <w:r w:rsidR="00DE1284">
          <w:t>8 км</w:t>
        </w:r>
      </w:smartTag>
      <w:r w:rsidR="00DE1284">
        <w:t xml:space="preserve"> населенные пункты </w:t>
      </w:r>
      <w:r w:rsidR="007933CE">
        <w:t>Дальнереченского и Пожарск</w:t>
      </w:r>
      <w:r w:rsidR="007933CE">
        <w:t>о</w:t>
      </w:r>
      <w:r w:rsidR="007933CE">
        <w:t xml:space="preserve">го </w:t>
      </w:r>
      <w:r>
        <w:t xml:space="preserve">муниципальных </w:t>
      </w:r>
      <w:r w:rsidR="007933CE">
        <w:t>районов.</w:t>
      </w:r>
      <w:r w:rsidR="00986B7A">
        <w:t xml:space="preserve"> Это с</w:t>
      </w:r>
      <w:r w:rsidR="00DE1284">
        <w:t xml:space="preserve">. Сальское, </w:t>
      </w:r>
      <w:r>
        <w:t xml:space="preserve">с. Филино </w:t>
      </w:r>
      <w:r w:rsidR="00986B7A">
        <w:t>расположе</w:t>
      </w:r>
      <w:r>
        <w:t xml:space="preserve">нные по </w:t>
      </w:r>
      <w:r w:rsidR="00341C82">
        <w:t xml:space="preserve">автомобильной дороге общего пользования федерального значения А-370 </w:t>
      </w:r>
      <w:r w:rsidR="002F43A8">
        <w:t>«Уссури» от Хабаровска до Владивостока</w:t>
      </w:r>
      <w:r w:rsidR="00986B7A">
        <w:t>, п. Соколиха на ж/д  объезде, с</w:t>
      </w:r>
      <w:r w:rsidR="00DE1284">
        <w:t xml:space="preserve">. Речное на региональной </w:t>
      </w:r>
      <w:r w:rsidR="00986B7A">
        <w:t xml:space="preserve">(краевой) </w:t>
      </w:r>
      <w:r w:rsidR="007933CE">
        <w:t>дороге, с</w:t>
      </w:r>
      <w:r w:rsidR="00DE1284">
        <w:t xml:space="preserve">. Веденка, д. </w:t>
      </w:r>
      <w:r w:rsidR="00986B7A">
        <w:t>Голубовка, с</w:t>
      </w:r>
      <w:r w:rsidR="00DE1284" w:rsidRPr="00B73795">
        <w:t>. Рождествен</w:t>
      </w:r>
      <w:r>
        <w:t xml:space="preserve">ское на краевой трассе А-179. </w:t>
      </w:r>
      <w:r w:rsidR="00DE1284" w:rsidRPr="00B73795">
        <w:t xml:space="preserve"> Общее население ко</w:t>
      </w:r>
      <w:r w:rsidR="00DE1284" w:rsidRPr="00B73795">
        <w:t>н</w:t>
      </w:r>
      <w:r w:rsidR="00DE1284" w:rsidRPr="00B73795">
        <w:t>тактной зоны, потенциально пользующейся  ме</w:t>
      </w:r>
      <w:r w:rsidR="00DE1284" w:rsidRPr="00B73795">
        <w:t>с</w:t>
      </w:r>
      <w:r w:rsidR="00DE1284" w:rsidRPr="00B73795">
        <w:t>тами приложения труда и соцкультбытом г. Дальнереченска составляет, примерно</w:t>
      </w:r>
      <w:r w:rsidR="00DE1284" w:rsidRPr="0039667A">
        <w:t xml:space="preserve">, </w:t>
      </w:r>
      <w:r w:rsidR="00986B7A" w:rsidRPr="0039667A">
        <w:t>13 000</w:t>
      </w:r>
      <w:r w:rsidR="00DE1284" w:rsidRPr="00B73795">
        <w:t xml:space="preserve">   ч</w:t>
      </w:r>
      <w:r w:rsidR="00DE1284" w:rsidRPr="00B73795">
        <w:t>е</w:t>
      </w:r>
      <w:r w:rsidR="00DE1284" w:rsidRPr="00B73795">
        <w:t>ловек.</w:t>
      </w:r>
      <w:r w:rsidR="00DE1284">
        <w:t xml:space="preserve"> Од</w:t>
      </w:r>
      <w:r>
        <w:t>нако</w:t>
      </w:r>
      <w:r w:rsidR="00DE1284">
        <w:t xml:space="preserve"> не все поселения имеют хорошую связь с центром округа.</w:t>
      </w:r>
      <w:r>
        <w:t xml:space="preserve"> </w:t>
      </w:r>
      <w:r w:rsidR="00DE1284">
        <w:rPr>
          <w:rStyle w:val="ae"/>
          <w:b w:val="0"/>
        </w:rPr>
        <w:t>В то же время, в контактной зоне округа</w:t>
      </w:r>
      <w:r w:rsidR="00DE1284" w:rsidRPr="007703F2">
        <w:rPr>
          <w:rStyle w:val="ae"/>
          <w:b w:val="0"/>
        </w:rPr>
        <w:t xml:space="preserve"> имеются шир</w:t>
      </w:r>
      <w:r w:rsidR="00DE1284" w:rsidRPr="007703F2">
        <w:rPr>
          <w:rStyle w:val="ae"/>
          <w:b w:val="0"/>
        </w:rPr>
        <w:t>о</w:t>
      </w:r>
      <w:r w:rsidR="00DE1284" w:rsidRPr="007703F2">
        <w:rPr>
          <w:rStyle w:val="ae"/>
          <w:b w:val="0"/>
        </w:rPr>
        <w:t xml:space="preserve">кие </w:t>
      </w:r>
      <w:r w:rsidR="00DE1284" w:rsidRPr="007703F2">
        <w:rPr>
          <w:color w:val="000000"/>
        </w:rPr>
        <w:t xml:space="preserve">возможности организации лечебно-оздоровительных </w:t>
      </w:r>
      <w:r w:rsidR="00986B7A" w:rsidRPr="0039667A">
        <w:rPr>
          <w:color w:val="000000"/>
        </w:rPr>
        <w:t>баз</w:t>
      </w:r>
      <w:r w:rsidR="00986B7A">
        <w:rPr>
          <w:color w:val="000000"/>
        </w:rPr>
        <w:t xml:space="preserve"> </w:t>
      </w:r>
      <w:r w:rsidR="00DE1284" w:rsidRPr="007703F2">
        <w:rPr>
          <w:color w:val="000000"/>
        </w:rPr>
        <w:t>отдыха, благодаря близл</w:t>
      </w:r>
      <w:r w:rsidR="00DE1284" w:rsidRPr="007703F2">
        <w:rPr>
          <w:color w:val="000000"/>
        </w:rPr>
        <w:t>е</w:t>
      </w:r>
      <w:r w:rsidR="00DE1284" w:rsidRPr="007703F2">
        <w:rPr>
          <w:color w:val="000000"/>
        </w:rPr>
        <w:t>жащим месторождениям минеральных вод и целительных грязей (</w:t>
      </w:r>
      <w:r w:rsidR="00DE1284" w:rsidRPr="007703F2">
        <w:rPr>
          <w:rStyle w:val="ae"/>
          <w:b w:val="0"/>
        </w:rPr>
        <w:t>минеральные исто</w:t>
      </w:r>
      <w:r w:rsidR="00DE1284" w:rsidRPr="007703F2">
        <w:rPr>
          <w:rStyle w:val="ae"/>
          <w:b w:val="0"/>
        </w:rPr>
        <w:t>ч</w:t>
      </w:r>
      <w:r w:rsidR="00DE1284" w:rsidRPr="007703F2">
        <w:rPr>
          <w:rStyle w:val="ae"/>
          <w:b w:val="0"/>
        </w:rPr>
        <w:t>ники «Ласточка», «Шмаковка», лечебные минеральные ключи («Кислый ключ», «Мин</w:t>
      </w:r>
      <w:r w:rsidR="00DE1284" w:rsidRPr="007703F2">
        <w:rPr>
          <w:rStyle w:val="ae"/>
          <w:b w:val="0"/>
        </w:rPr>
        <w:t>е</w:t>
      </w:r>
      <w:r w:rsidR="00DE1284" w:rsidRPr="007703F2">
        <w:rPr>
          <w:rStyle w:val="ae"/>
          <w:b w:val="0"/>
        </w:rPr>
        <w:t xml:space="preserve">ральный ключ»). </w:t>
      </w:r>
      <w:r w:rsidR="00DE1284" w:rsidRPr="007703F2">
        <w:rPr>
          <w:color w:val="000000"/>
        </w:rPr>
        <w:t>Растительный и животный мир края имеет как нау</w:t>
      </w:r>
      <w:r w:rsidR="00DE1284" w:rsidRPr="007703F2">
        <w:rPr>
          <w:color w:val="000000"/>
        </w:rPr>
        <w:t>ч</w:t>
      </w:r>
      <w:r w:rsidR="00DE1284" w:rsidRPr="007703F2">
        <w:rPr>
          <w:color w:val="000000"/>
        </w:rPr>
        <w:t>но-познавательную ценность, так и позволяет развивать спортивно-охотничий туризм. Не менее уникальна флора с позиции собирательского т</w:t>
      </w:r>
      <w:r w:rsidR="00DE1284" w:rsidRPr="007703F2">
        <w:rPr>
          <w:color w:val="000000"/>
        </w:rPr>
        <w:t>у</w:t>
      </w:r>
      <w:r w:rsidR="00DE1284" w:rsidRPr="007703F2">
        <w:rPr>
          <w:color w:val="000000"/>
        </w:rPr>
        <w:t xml:space="preserve">ризма. </w:t>
      </w:r>
    </w:p>
    <w:p w:rsidR="00620F1C" w:rsidRPr="00986B7A" w:rsidRDefault="00F145CA" w:rsidP="00DC0AB0">
      <w:pPr>
        <w:pStyle w:val="3"/>
        <w:tabs>
          <w:tab w:val="left" w:pos="540"/>
        </w:tabs>
        <w:jc w:val="center"/>
        <w:rPr>
          <w:rFonts w:ascii="Times New Roman" w:hAnsi="Times New Roman" w:cs="Times New Roman"/>
        </w:rPr>
      </w:pPr>
      <w:bookmarkStart w:id="53" w:name="_Toc303273393"/>
      <w:r w:rsidRPr="00986B7A">
        <w:rPr>
          <w:rFonts w:ascii="Times New Roman" w:hAnsi="Times New Roman" w:cs="Times New Roman"/>
        </w:rPr>
        <w:t>1.4.</w:t>
      </w:r>
      <w:r w:rsidR="00F90863" w:rsidRPr="00986B7A">
        <w:rPr>
          <w:rFonts w:ascii="Times New Roman" w:hAnsi="Times New Roman" w:cs="Times New Roman"/>
        </w:rPr>
        <w:t>4</w:t>
      </w:r>
      <w:r w:rsidRPr="00986B7A">
        <w:rPr>
          <w:rFonts w:ascii="Times New Roman" w:hAnsi="Times New Roman" w:cs="Times New Roman"/>
        </w:rPr>
        <w:t>.</w:t>
      </w:r>
      <w:r w:rsidRPr="00986B7A">
        <w:rPr>
          <w:rFonts w:ascii="Times New Roman" w:hAnsi="Times New Roman" w:cs="Times New Roman"/>
        </w:rPr>
        <w:tab/>
      </w:r>
      <w:r w:rsidR="00D25B7E" w:rsidRPr="00986B7A">
        <w:rPr>
          <w:rFonts w:ascii="Times New Roman" w:hAnsi="Times New Roman" w:cs="Times New Roman"/>
        </w:rPr>
        <w:t xml:space="preserve"> СУЩЕСТВУЮЩЕЕ </w:t>
      </w:r>
      <w:r w:rsidR="00620F1C" w:rsidRPr="00986B7A">
        <w:rPr>
          <w:rFonts w:ascii="Times New Roman" w:hAnsi="Times New Roman" w:cs="Times New Roman"/>
        </w:rPr>
        <w:t>ИНЖЕНЕРНО</w:t>
      </w:r>
      <w:r w:rsidR="00D25B7E" w:rsidRPr="00986B7A">
        <w:rPr>
          <w:rFonts w:ascii="Times New Roman" w:hAnsi="Times New Roman" w:cs="Times New Roman"/>
        </w:rPr>
        <w:t>Е</w:t>
      </w:r>
      <w:r w:rsidR="00620F1C" w:rsidRPr="00986B7A">
        <w:rPr>
          <w:rFonts w:ascii="Times New Roman" w:hAnsi="Times New Roman" w:cs="Times New Roman"/>
        </w:rPr>
        <w:t xml:space="preserve"> ОБЕСПЕЧЕНИ</w:t>
      </w:r>
      <w:r w:rsidR="00D25B7E" w:rsidRPr="00986B7A">
        <w:rPr>
          <w:rFonts w:ascii="Times New Roman" w:hAnsi="Times New Roman" w:cs="Times New Roman"/>
        </w:rPr>
        <w:t xml:space="preserve">Е </w:t>
      </w:r>
      <w:r w:rsidR="00620F1C" w:rsidRPr="00986B7A">
        <w:rPr>
          <w:rFonts w:ascii="Times New Roman" w:hAnsi="Times New Roman" w:cs="Times New Roman"/>
        </w:rPr>
        <w:t>ДАЛЬНЕР</w:t>
      </w:r>
      <w:r w:rsidR="00620F1C" w:rsidRPr="00986B7A">
        <w:rPr>
          <w:rFonts w:ascii="Times New Roman" w:hAnsi="Times New Roman" w:cs="Times New Roman"/>
        </w:rPr>
        <w:t>Е</w:t>
      </w:r>
      <w:r w:rsidR="00620F1C" w:rsidRPr="00986B7A">
        <w:rPr>
          <w:rFonts w:ascii="Times New Roman" w:hAnsi="Times New Roman" w:cs="Times New Roman"/>
        </w:rPr>
        <w:t>ЧЕНСКОГО ГОРОДСК</w:t>
      </w:r>
      <w:r w:rsidR="00620F1C" w:rsidRPr="00986B7A">
        <w:rPr>
          <w:rFonts w:ascii="Times New Roman" w:hAnsi="Times New Roman" w:cs="Times New Roman"/>
        </w:rPr>
        <w:t>О</w:t>
      </w:r>
      <w:r w:rsidR="00620F1C" w:rsidRPr="00986B7A">
        <w:rPr>
          <w:rFonts w:ascii="Times New Roman" w:hAnsi="Times New Roman" w:cs="Times New Roman"/>
        </w:rPr>
        <w:t>ГО ОКРУГА</w:t>
      </w:r>
      <w:bookmarkEnd w:id="53"/>
    </w:p>
    <w:p w:rsidR="00620F1C" w:rsidRPr="007933CE" w:rsidRDefault="00620F1C" w:rsidP="00DC0AB0">
      <w:pPr>
        <w:pStyle w:val="1"/>
        <w:tabs>
          <w:tab w:val="left" w:pos="540"/>
        </w:tabs>
        <w:jc w:val="center"/>
        <w:rPr>
          <w:rFonts w:ascii="Times New Roman" w:hAnsi="Times New Roman" w:cs="Times New Roman"/>
          <w:sz w:val="24"/>
          <w:szCs w:val="24"/>
        </w:rPr>
      </w:pPr>
      <w:bookmarkStart w:id="54" w:name="_Toc303273394"/>
      <w:r w:rsidRPr="00986B7A">
        <w:rPr>
          <w:rFonts w:ascii="Times New Roman" w:hAnsi="Times New Roman" w:cs="Times New Roman"/>
          <w:sz w:val="24"/>
          <w:szCs w:val="24"/>
        </w:rPr>
        <w:t>Общая  часть</w:t>
      </w:r>
      <w:bookmarkEnd w:id="54"/>
    </w:p>
    <w:p w:rsidR="00620F1C" w:rsidRDefault="003056F7" w:rsidP="00DC0AB0">
      <w:pPr>
        <w:tabs>
          <w:tab w:val="left" w:pos="540"/>
        </w:tabs>
        <w:spacing w:line="360" w:lineRule="auto"/>
        <w:jc w:val="both"/>
      </w:pPr>
      <w:r>
        <w:tab/>
      </w:r>
      <w:r w:rsidR="00620F1C">
        <w:t xml:space="preserve">Территория  </w:t>
      </w:r>
      <w:r>
        <w:t xml:space="preserve">Дальнереченского городского </w:t>
      </w:r>
      <w:r w:rsidR="00620F1C">
        <w:t>округа  расположена  на  Уссурийской  низменно</w:t>
      </w:r>
      <w:r>
        <w:t>сти.  П</w:t>
      </w:r>
      <w:r w:rsidR="00620F1C">
        <w:t xml:space="preserve">о ней  </w:t>
      </w:r>
      <w:r w:rsidR="0052784F">
        <w:t>протекают</w:t>
      </w:r>
      <w:r w:rsidR="00427906">
        <w:t xml:space="preserve"> р.</w:t>
      </w:r>
      <w:r w:rsidR="0052784F">
        <w:t xml:space="preserve">  Б. Уссурка, </w:t>
      </w:r>
      <w:r w:rsidR="00986B7A">
        <w:t>приток</w:t>
      </w:r>
      <w:r w:rsidR="0052784F">
        <w:t>и</w:t>
      </w:r>
      <w:r w:rsidR="00986B7A">
        <w:t xml:space="preserve"> Б. Уссурки – </w:t>
      </w:r>
      <w:r w:rsidR="00986B7A" w:rsidRPr="0039667A">
        <w:t>р. Малиновк</w:t>
      </w:r>
      <w:r w:rsidR="00620F1C" w:rsidRPr="0039667A">
        <w:t xml:space="preserve">а с </w:t>
      </w:r>
      <w:r w:rsidR="0052784F" w:rsidRPr="0039667A">
        <w:t>притоком</w:t>
      </w:r>
      <w:r w:rsidR="00986B7A" w:rsidRPr="0039667A">
        <w:t xml:space="preserve"> р</w:t>
      </w:r>
      <w:r w:rsidR="0052784F" w:rsidRPr="0039667A">
        <w:t xml:space="preserve">. </w:t>
      </w:r>
      <w:r w:rsidR="00986B7A" w:rsidRPr="0039667A">
        <w:t>Кедровка</w:t>
      </w:r>
      <w:r w:rsidR="00427906" w:rsidRPr="0039667A">
        <w:t>,</w:t>
      </w:r>
      <w:r w:rsidR="00986B7A" w:rsidRPr="0039667A">
        <w:t xml:space="preserve"> </w:t>
      </w:r>
      <w:r w:rsidR="0052784F" w:rsidRPr="0039667A">
        <w:t>ре</w:t>
      </w:r>
      <w:r>
        <w:t>ка</w:t>
      </w:r>
      <w:r w:rsidR="0052784F" w:rsidRPr="0039667A">
        <w:t xml:space="preserve"> </w:t>
      </w:r>
      <w:r w:rsidR="00986B7A" w:rsidRPr="0039667A">
        <w:t>Белая, Дегтярка</w:t>
      </w:r>
      <w:r w:rsidR="0052784F" w:rsidRPr="0039667A">
        <w:t xml:space="preserve"> с притоком М. Дегтярка</w:t>
      </w:r>
      <w:r w:rsidR="00986B7A" w:rsidRPr="0039667A">
        <w:t>, ручей К</w:t>
      </w:r>
      <w:r w:rsidR="00986B7A" w:rsidRPr="0039667A">
        <w:t>а</w:t>
      </w:r>
      <w:r w:rsidR="00986B7A" w:rsidRPr="0039667A">
        <w:t>менушка</w:t>
      </w:r>
      <w:r w:rsidR="00620F1C" w:rsidRPr="0039667A">
        <w:t>.</w:t>
      </w:r>
    </w:p>
    <w:p w:rsidR="00620F1C" w:rsidRDefault="00620F1C" w:rsidP="00DC0AB0">
      <w:pPr>
        <w:tabs>
          <w:tab w:val="left" w:pos="540"/>
        </w:tabs>
        <w:spacing w:line="360" w:lineRule="auto"/>
        <w:jc w:val="both"/>
      </w:pPr>
      <w:r>
        <w:tab/>
        <w:t>В  Дальнереченский  городской округ входят следующие</w:t>
      </w:r>
      <w:r w:rsidR="003056F7">
        <w:t xml:space="preserve"> </w:t>
      </w:r>
      <w:r w:rsidR="007933CE">
        <w:t>населенные пун</w:t>
      </w:r>
      <w:r w:rsidR="007933CE">
        <w:t>к</w:t>
      </w:r>
      <w:r w:rsidR="007933CE">
        <w:t>ты</w:t>
      </w:r>
      <w:r>
        <w:t>:</w:t>
      </w:r>
    </w:p>
    <w:p w:rsidR="00620F1C" w:rsidRDefault="00620F1C" w:rsidP="00DC0AB0">
      <w:pPr>
        <w:pStyle w:val="a9"/>
        <w:tabs>
          <w:tab w:val="left" w:pos="540"/>
        </w:tabs>
        <w:spacing w:line="360" w:lineRule="auto"/>
        <w:ind w:left="0"/>
      </w:pPr>
      <w:r>
        <w:t xml:space="preserve">г. Дальнереченск </w:t>
      </w:r>
      <w:r w:rsidR="007933CE">
        <w:t xml:space="preserve">- </w:t>
      </w:r>
      <w:r>
        <w:t>с численностью населения – 29,6 тыс.чел.</w:t>
      </w:r>
    </w:p>
    <w:p w:rsidR="00620F1C" w:rsidRPr="0039667A" w:rsidRDefault="00427906" w:rsidP="00DC0AB0">
      <w:pPr>
        <w:pStyle w:val="a9"/>
        <w:tabs>
          <w:tab w:val="left" w:pos="540"/>
        </w:tabs>
        <w:ind w:left="0"/>
      </w:pPr>
      <w:r w:rsidRPr="0039667A">
        <w:t xml:space="preserve">с. </w:t>
      </w:r>
      <w:r w:rsidR="00620F1C" w:rsidRPr="0039667A">
        <w:t xml:space="preserve">Лазо                  </w:t>
      </w:r>
      <w:r w:rsidR="00986B7A" w:rsidRPr="0039667A">
        <w:tab/>
      </w:r>
      <w:r w:rsidR="00620F1C" w:rsidRPr="0039667A">
        <w:t xml:space="preserve">– </w:t>
      </w:r>
      <w:r w:rsidR="00986B7A" w:rsidRPr="0039667A">
        <w:tab/>
      </w:r>
      <w:r w:rsidR="003E14D0" w:rsidRPr="0039667A">
        <w:t>2933  человек</w:t>
      </w:r>
    </w:p>
    <w:p w:rsidR="00620F1C" w:rsidRPr="0039667A" w:rsidRDefault="00986B7A" w:rsidP="00DC0AB0">
      <w:pPr>
        <w:pStyle w:val="a9"/>
        <w:tabs>
          <w:tab w:val="left" w:pos="540"/>
        </w:tabs>
        <w:ind w:left="0"/>
      </w:pPr>
      <w:r w:rsidRPr="0039667A">
        <w:t>село</w:t>
      </w:r>
      <w:r w:rsidR="00620F1C" w:rsidRPr="0039667A">
        <w:t xml:space="preserve"> Грушевое         </w:t>
      </w:r>
      <w:r w:rsidRPr="0039667A">
        <w:tab/>
      </w:r>
      <w:r w:rsidR="00620F1C" w:rsidRPr="0039667A">
        <w:t>–</w:t>
      </w:r>
      <w:r w:rsidRPr="0039667A">
        <w:tab/>
      </w:r>
      <w:r w:rsidR="003E14D0" w:rsidRPr="0039667A">
        <w:t xml:space="preserve"> 448 человек</w:t>
      </w:r>
    </w:p>
    <w:p w:rsidR="00620F1C" w:rsidRPr="00986B7A" w:rsidRDefault="00344678" w:rsidP="00DC0AB0">
      <w:pPr>
        <w:pStyle w:val="a9"/>
        <w:tabs>
          <w:tab w:val="left" w:pos="540"/>
        </w:tabs>
        <w:ind w:left="0"/>
        <w:rPr>
          <w:highlight w:val="cyan"/>
        </w:rPr>
      </w:pPr>
      <w:r>
        <w:t>пос. Кольцевое</w:t>
      </w:r>
      <w:r w:rsidR="00620F1C" w:rsidRPr="0039667A">
        <w:t xml:space="preserve">       </w:t>
      </w:r>
      <w:r w:rsidR="00986B7A" w:rsidRPr="0039667A">
        <w:tab/>
      </w:r>
      <w:r w:rsidR="00620F1C" w:rsidRPr="0039667A">
        <w:t>–</w:t>
      </w:r>
      <w:r w:rsidR="003E14D0" w:rsidRPr="0039667A">
        <w:tab/>
        <w:t>513 человек</w:t>
      </w:r>
    </w:p>
    <w:p w:rsidR="00620F1C" w:rsidRDefault="00620F1C" w:rsidP="003056F7">
      <w:pPr>
        <w:pStyle w:val="a9"/>
        <w:tabs>
          <w:tab w:val="left" w:pos="540"/>
        </w:tabs>
        <w:spacing w:line="360" w:lineRule="auto"/>
        <w:ind w:left="0"/>
      </w:pPr>
      <w:r>
        <w:tab/>
        <w:t>Общая  численность  населения  округа  по  состоянию  на 01.01.2009 г. состав</w:t>
      </w:r>
      <w:r w:rsidR="00986B7A">
        <w:t>л</w:t>
      </w:r>
      <w:r w:rsidR="00986B7A">
        <w:t>я</w:t>
      </w:r>
      <w:r w:rsidR="00986B7A">
        <w:t xml:space="preserve">ет 31790 человек, </w:t>
      </w:r>
      <w:r>
        <w:t xml:space="preserve"> в т</w:t>
      </w:r>
      <w:r w:rsidR="00986B7A">
        <w:t>ом числе городского – 27896  и сельск</w:t>
      </w:r>
      <w:r w:rsidR="00986B7A">
        <w:t>о</w:t>
      </w:r>
      <w:r w:rsidR="00986B7A">
        <w:t>го – 3894</w:t>
      </w:r>
      <w:r>
        <w:t>.</w:t>
      </w:r>
    </w:p>
    <w:p w:rsidR="00620F1C" w:rsidRDefault="00620F1C" w:rsidP="00DC0AB0">
      <w:pPr>
        <w:pStyle w:val="a9"/>
        <w:tabs>
          <w:tab w:val="left" w:pos="540"/>
        </w:tabs>
        <w:ind w:left="0"/>
      </w:pPr>
      <w:r>
        <w:tab/>
        <w:t>Жилищный фонд округа ориентировочно составляет:</w:t>
      </w:r>
    </w:p>
    <w:p w:rsidR="00620F1C" w:rsidRDefault="00620F1C" w:rsidP="00DC0AB0">
      <w:pPr>
        <w:pStyle w:val="a9"/>
        <w:tabs>
          <w:tab w:val="left" w:pos="540"/>
          <w:tab w:val="center" w:pos="5244"/>
        </w:tabs>
        <w:ind w:left="0"/>
        <w:rPr>
          <w:vertAlign w:val="superscript"/>
        </w:rPr>
      </w:pPr>
      <w:r>
        <w:t>г. Дальнереченск  - 640,6 тыс. м</w:t>
      </w:r>
      <w:r>
        <w:rPr>
          <w:vertAlign w:val="superscript"/>
        </w:rPr>
        <w:t>2</w:t>
      </w:r>
      <w:r>
        <w:rPr>
          <w:vertAlign w:val="superscript"/>
        </w:rPr>
        <w:tab/>
      </w:r>
    </w:p>
    <w:p w:rsidR="00620F1C" w:rsidRDefault="00986B7A" w:rsidP="00DC0AB0">
      <w:pPr>
        <w:pStyle w:val="a9"/>
        <w:tabs>
          <w:tab w:val="left" w:pos="540"/>
          <w:tab w:val="center" w:pos="5244"/>
        </w:tabs>
        <w:ind w:left="0"/>
      </w:pPr>
      <w:r>
        <w:t>с</w:t>
      </w:r>
      <w:r w:rsidR="00620F1C">
        <w:t>. Лазо                   - 46,5 тыс. м</w:t>
      </w:r>
      <w:r w:rsidR="00620F1C">
        <w:rPr>
          <w:vertAlign w:val="superscript"/>
        </w:rPr>
        <w:t xml:space="preserve">2 </w:t>
      </w:r>
      <w:r w:rsidR="00620F1C">
        <w:t xml:space="preserve">  </w:t>
      </w:r>
    </w:p>
    <w:p w:rsidR="00620F1C" w:rsidRDefault="00986B7A" w:rsidP="00DC0AB0">
      <w:pPr>
        <w:pStyle w:val="a9"/>
        <w:tabs>
          <w:tab w:val="left" w:pos="540"/>
          <w:tab w:val="center" w:pos="5244"/>
        </w:tabs>
        <w:ind w:left="0"/>
      </w:pPr>
      <w:r>
        <w:t>с</w:t>
      </w:r>
      <w:r w:rsidR="00620F1C">
        <w:t>. Грушевое           - 10,4 тыс. м</w:t>
      </w:r>
      <w:r w:rsidR="00620F1C">
        <w:rPr>
          <w:vertAlign w:val="superscript"/>
        </w:rPr>
        <w:t xml:space="preserve">2 </w:t>
      </w:r>
      <w:r w:rsidR="00620F1C">
        <w:t xml:space="preserve">  </w:t>
      </w:r>
    </w:p>
    <w:p w:rsidR="00620F1C" w:rsidRDefault="00986B7A" w:rsidP="00DC0AB0">
      <w:pPr>
        <w:pStyle w:val="a9"/>
        <w:tabs>
          <w:tab w:val="left" w:pos="540"/>
          <w:tab w:val="center" w:pos="5244"/>
        </w:tabs>
        <w:ind w:left="0"/>
      </w:pPr>
      <w:r>
        <w:t>д</w:t>
      </w:r>
      <w:r w:rsidR="00620F1C">
        <w:t>. Краснояровка    -  2,6  тыс. м</w:t>
      </w:r>
      <w:r w:rsidR="00620F1C">
        <w:rPr>
          <w:vertAlign w:val="superscript"/>
        </w:rPr>
        <w:t xml:space="preserve">2 </w:t>
      </w:r>
      <w:r w:rsidR="00620F1C">
        <w:t xml:space="preserve"> </w:t>
      </w:r>
    </w:p>
    <w:p w:rsidR="00620F1C" w:rsidRDefault="00620F1C" w:rsidP="00DC0AB0">
      <w:pPr>
        <w:pStyle w:val="a9"/>
        <w:tabs>
          <w:tab w:val="left" w:pos="540"/>
          <w:tab w:val="center" w:pos="5244"/>
        </w:tabs>
        <w:ind w:left="0"/>
      </w:pPr>
      <w:r>
        <w:t xml:space="preserve">                   __________________</w:t>
      </w:r>
    </w:p>
    <w:p w:rsidR="00620F1C" w:rsidRDefault="00620F1C" w:rsidP="00DC0AB0">
      <w:pPr>
        <w:pStyle w:val="a9"/>
        <w:tabs>
          <w:tab w:val="left" w:pos="540"/>
          <w:tab w:val="center" w:pos="5244"/>
        </w:tabs>
        <w:ind w:left="0"/>
      </w:pPr>
      <w:r>
        <w:t xml:space="preserve">                     Итого  697,7 тыс. м</w:t>
      </w:r>
      <w:r>
        <w:rPr>
          <w:vertAlign w:val="superscript"/>
        </w:rPr>
        <w:t xml:space="preserve">2 </w:t>
      </w:r>
      <w:r>
        <w:t xml:space="preserve">     </w:t>
      </w:r>
    </w:p>
    <w:p w:rsidR="00620F1C" w:rsidRDefault="003056F7" w:rsidP="00DC0AB0">
      <w:pPr>
        <w:pStyle w:val="a9"/>
        <w:tabs>
          <w:tab w:val="left" w:pos="540"/>
          <w:tab w:val="center" w:pos="5244"/>
        </w:tabs>
        <w:spacing w:line="360" w:lineRule="auto"/>
        <w:ind w:left="0"/>
        <w:jc w:val="both"/>
      </w:pPr>
      <w:r>
        <w:tab/>
      </w:r>
      <w:r w:rsidR="00620F1C">
        <w:t>Муниципальный жилищны</w:t>
      </w:r>
      <w:r w:rsidR="00986B7A">
        <w:t>й фонд, составляющий 355,4 тыс.</w:t>
      </w:r>
      <w:r w:rsidR="00620F1C">
        <w:t>м</w:t>
      </w:r>
      <w:r w:rsidR="00620F1C">
        <w:rPr>
          <w:vertAlign w:val="superscript"/>
        </w:rPr>
        <w:t xml:space="preserve">2 </w:t>
      </w:r>
      <w:r w:rsidR="00620F1C">
        <w:t xml:space="preserve"> застроен  1-4-х эта</w:t>
      </w:r>
      <w:r w:rsidR="00620F1C">
        <w:t>ж</w:t>
      </w:r>
      <w:r w:rsidR="00620F1C">
        <w:t>ны</w:t>
      </w:r>
      <w:r w:rsidR="00986B7A">
        <w:t>ми  и  5-ти этажными  зданиями</w:t>
      </w:r>
      <w:r w:rsidR="00620F1C">
        <w:t xml:space="preserve">. </w:t>
      </w:r>
      <w:r w:rsidR="007933CE">
        <w:t xml:space="preserve">Многоэтажные дома </w:t>
      </w:r>
      <w:r w:rsidR="00620F1C">
        <w:t>составляют только 50% от всего фонда.</w:t>
      </w:r>
      <w:r>
        <w:t xml:space="preserve"> </w:t>
      </w:r>
      <w:r w:rsidR="00620F1C">
        <w:t>Почти  все  дома   2-х  и  более эта</w:t>
      </w:r>
      <w:r w:rsidR="00134892">
        <w:t>жей  сосредоточены  в  г. Дальне</w:t>
      </w:r>
      <w:r w:rsidR="00620F1C">
        <w:t>реченске  за  исключением  2,1 тыс. м</w:t>
      </w:r>
      <w:r w:rsidR="00620F1C">
        <w:rPr>
          <w:vertAlign w:val="superscript"/>
        </w:rPr>
        <w:t xml:space="preserve">2 </w:t>
      </w:r>
      <w:r w:rsidR="00134892">
        <w:t xml:space="preserve">   -  в </w:t>
      </w:r>
      <w:r w:rsidR="00620F1C">
        <w:t>с. Лазо.</w:t>
      </w:r>
      <w:r>
        <w:t xml:space="preserve"> </w:t>
      </w:r>
      <w:r w:rsidR="00134892">
        <w:t>Жилая застройка в г. Дальне</w:t>
      </w:r>
      <w:r w:rsidR="00620F1C">
        <w:t>реченске  обесп</w:t>
      </w:r>
      <w:r w:rsidR="00620F1C">
        <w:t>е</w:t>
      </w:r>
      <w:r w:rsidR="00620F1C">
        <w:t xml:space="preserve">чена системами водоснабжения, канализации, теплоснабжения, </w:t>
      </w:r>
      <w:r w:rsidR="00134892">
        <w:t>электроснабжения, газом (сж</w:t>
      </w:r>
      <w:r w:rsidR="00134892">
        <w:t>и</w:t>
      </w:r>
      <w:r w:rsidR="00134892">
        <w:t>женым).</w:t>
      </w:r>
      <w:r w:rsidR="007933CE">
        <w:t xml:space="preserve"> </w:t>
      </w:r>
      <w:r w:rsidR="00620F1C">
        <w:t>Централизованными  системами  инженерного обеспечения  жилой  фонд обе</w:t>
      </w:r>
      <w:r w:rsidR="00620F1C">
        <w:t>с</w:t>
      </w:r>
      <w:r w:rsidR="00620F1C">
        <w:t>печен  недостаточно,  по  всем  видам  инженерных  систем  ниже  40  пр</w:t>
      </w:r>
      <w:r w:rsidR="00620F1C">
        <w:t>о</w:t>
      </w:r>
      <w:r w:rsidR="00620F1C">
        <w:t>центов</w:t>
      </w:r>
    </w:p>
    <w:p w:rsidR="00620F1C" w:rsidRDefault="003056F7" w:rsidP="00DC0AB0">
      <w:pPr>
        <w:pStyle w:val="a9"/>
        <w:tabs>
          <w:tab w:val="left" w:pos="540"/>
          <w:tab w:val="center" w:pos="5244"/>
        </w:tabs>
        <w:spacing w:line="360" w:lineRule="auto"/>
        <w:ind w:left="0"/>
        <w:jc w:val="both"/>
      </w:pPr>
      <w:r>
        <w:tab/>
      </w:r>
      <w:r w:rsidR="00620F1C">
        <w:t xml:space="preserve">Ниже   приводится  характеристика  существующих  </w:t>
      </w:r>
      <w:r w:rsidR="00134892">
        <w:t>инженерных  систем    Дальн</w:t>
      </w:r>
      <w:r w:rsidR="00134892">
        <w:t>е</w:t>
      </w:r>
      <w:r w:rsidR="00134892">
        <w:t xml:space="preserve">реченского городского округа. </w:t>
      </w:r>
      <w:r w:rsidR="00620F1C">
        <w:t>Существующее  состояние  систем  приводятся  с  испол</w:t>
      </w:r>
      <w:r w:rsidR="00620F1C">
        <w:t>ь</w:t>
      </w:r>
      <w:r w:rsidR="00620F1C">
        <w:t>зованием  материалов «Генерального  плана  г. Дальнереченска»  1985 года,  схемы  те</w:t>
      </w:r>
      <w:r w:rsidR="00620F1C">
        <w:t>р</w:t>
      </w:r>
      <w:r w:rsidR="00620F1C">
        <w:t>ритор</w:t>
      </w:r>
      <w:r w:rsidR="00620F1C">
        <w:t>и</w:t>
      </w:r>
      <w:r w:rsidR="00620F1C">
        <w:t>ального  планирования  Приморского  края (ин-т «Урбанистики» г. Санкт-Питербург), исходных данных по  существующему  положению  отраслевых  эксплуат</w:t>
      </w:r>
      <w:r w:rsidR="00620F1C">
        <w:t>а</w:t>
      </w:r>
      <w:r w:rsidR="00620F1C">
        <w:t>ционных  орг</w:t>
      </w:r>
      <w:r w:rsidR="00620F1C">
        <w:t>а</w:t>
      </w:r>
      <w:r w:rsidR="00620F1C">
        <w:t>низаций.</w:t>
      </w:r>
    </w:p>
    <w:p w:rsidR="00620F1C" w:rsidRPr="00620F1C" w:rsidRDefault="007933CE" w:rsidP="00DC0AB0">
      <w:pPr>
        <w:pStyle w:val="a9"/>
        <w:tabs>
          <w:tab w:val="left" w:pos="540"/>
          <w:tab w:val="center" w:pos="5244"/>
        </w:tabs>
        <w:spacing w:line="360" w:lineRule="auto"/>
        <w:ind w:left="0"/>
        <w:jc w:val="both"/>
      </w:pPr>
      <w:r>
        <w:tab/>
      </w:r>
      <w:r w:rsidR="00620F1C">
        <w:t>Необходимо  отметить  недостаточную  информацию  о  существующем  полож</w:t>
      </w:r>
      <w:r w:rsidR="00620F1C">
        <w:t>е</w:t>
      </w:r>
      <w:r w:rsidR="00620F1C">
        <w:t>нии по ряду  инженерных  систем,  что  не  позволяет  выполнить  убедительный  ан</w:t>
      </w:r>
      <w:r w:rsidR="00620F1C">
        <w:t>а</w:t>
      </w:r>
      <w:r w:rsidR="00620F1C">
        <w:t>лиз  их  работы  в  настоящее  время, а  также наличия  или  отсутствия  резервов  для  дальнейш</w:t>
      </w:r>
      <w:r w:rsidR="00620F1C">
        <w:t>е</w:t>
      </w:r>
      <w:r w:rsidR="00620F1C">
        <w:t>го  развития  городского  округа,  что  потребует  в  ряде  случаев  уточнения  на  дал</w:t>
      </w:r>
      <w:r w:rsidR="00620F1C">
        <w:t>ь</w:t>
      </w:r>
      <w:r w:rsidR="00620F1C">
        <w:t>нейшем  этапе  разработки  Генерал</w:t>
      </w:r>
      <w:r w:rsidR="00620F1C">
        <w:t>ь</w:t>
      </w:r>
      <w:r w:rsidR="00620F1C">
        <w:t>ного  плана.</w:t>
      </w:r>
    </w:p>
    <w:p w:rsidR="00E05770" w:rsidRPr="00134892" w:rsidRDefault="00E05770" w:rsidP="00DC0AB0">
      <w:pPr>
        <w:pStyle w:val="4"/>
        <w:tabs>
          <w:tab w:val="left" w:pos="540"/>
        </w:tabs>
        <w:rPr>
          <w:sz w:val="26"/>
          <w:szCs w:val="26"/>
        </w:rPr>
      </w:pPr>
      <w:bookmarkStart w:id="55" w:name="_Toc303273395"/>
      <w:r w:rsidRPr="00134892">
        <w:rPr>
          <w:sz w:val="26"/>
          <w:szCs w:val="26"/>
        </w:rPr>
        <w:t>1.4.</w:t>
      </w:r>
      <w:r w:rsidR="00F90863" w:rsidRPr="00134892">
        <w:rPr>
          <w:sz w:val="26"/>
          <w:szCs w:val="26"/>
        </w:rPr>
        <w:t>4</w:t>
      </w:r>
      <w:r w:rsidRPr="00134892">
        <w:rPr>
          <w:sz w:val="26"/>
          <w:szCs w:val="26"/>
        </w:rPr>
        <w:t>.1. Водопровод</w:t>
      </w:r>
      <w:bookmarkEnd w:id="55"/>
      <w:r w:rsidRPr="00134892">
        <w:rPr>
          <w:sz w:val="26"/>
          <w:szCs w:val="26"/>
        </w:rPr>
        <w:tab/>
      </w:r>
    </w:p>
    <w:p w:rsidR="00620F1C" w:rsidRDefault="003056F7" w:rsidP="00CC681E">
      <w:pPr>
        <w:pStyle w:val="a9"/>
        <w:tabs>
          <w:tab w:val="left" w:pos="540"/>
          <w:tab w:val="center" w:pos="5244"/>
        </w:tabs>
        <w:spacing w:line="360" w:lineRule="auto"/>
        <w:ind w:left="0"/>
        <w:jc w:val="both"/>
      </w:pPr>
      <w:r>
        <w:tab/>
      </w:r>
      <w:r w:rsidR="00620F1C">
        <w:t>Источником  хозяйственно-</w:t>
      </w:r>
      <w:r w:rsidR="00134892">
        <w:t>питьевого  водоснабжения  Дальне</w:t>
      </w:r>
      <w:r w:rsidR="00620F1C">
        <w:t>реченского  городск</w:t>
      </w:r>
      <w:r w:rsidR="00620F1C">
        <w:t>о</w:t>
      </w:r>
      <w:r w:rsidR="00620F1C">
        <w:t xml:space="preserve">го  округа  являются  2  водозабора </w:t>
      </w:r>
      <w:r w:rsidR="00134892">
        <w:t>(непосредственно  для  г. Дальне</w:t>
      </w:r>
      <w:r w:rsidR="00620F1C">
        <w:t>реченска  и  его  ми</w:t>
      </w:r>
      <w:r w:rsidR="00620F1C">
        <w:t>к</w:t>
      </w:r>
      <w:r w:rsidR="00620F1C">
        <w:t>рорайона  ЛДК),  а  также  водозаборные  скважины  из  подземных  источников  для  в</w:t>
      </w:r>
      <w:r w:rsidR="00620F1C">
        <w:t>о</w:t>
      </w:r>
      <w:r w:rsidR="00620F1C">
        <w:t>дообеспече</w:t>
      </w:r>
      <w:r w:rsidR="00134892">
        <w:t>ния  как  ряда  объектов  Дальн</w:t>
      </w:r>
      <w:r w:rsidR="00134892">
        <w:t>е</w:t>
      </w:r>
      <w:r w:rsidR="00620F1C">
        <w:t xml:space="preserve">реченска  и  ЛДК,  так  и  для  </w:t>
      </w:r>
      <w:r w:rsidR="00134892">
        <w:t xml:space="preserve">населенных пунктов </w:t>
      </w:r>
      <w:r w:rsidR="00620F1C">
        <w:t>Лазо,  Аэро</w:t>
      </w:r>
      <w:r w:rsidR="00344678">
        <w:t>порт, Грушевое, Кольцевое</w:t>
      </w:r>
      <w:r w:rsidR="00620F1C">
        <w:t>.</w:t>
      </w:r>
      <w:r w:rsidR="00CC681E">
        <w:t xml:space="preserve"> </w:t>
      </w:r>
      <w:r w:rsidR="00134892">
        <w:t xml:space="preserve">Город </w:t>
      </w:r>
      <w:r w:rsidR="00620F1C">
        <w:t xml:space="preserve"> Дальне</w:t>
      </w:r>
      <w:r w:rsidR="00CA090B">
        <w:t>реченск, ЛДК, р-н Дальн</w:t>
      </w:r>
      <w:r w:rsidR="00CA090B">
        <w:t>е</w:t>
      </w:r>
      <w:r w:rsidR="00CA090B">
        <w:t xml:space="preserve">реченск - </w:t>
      </w:r>
      <w:r w:rsidR="00620F1C">
        <w:rPr>
          <w:lang w:val="en-US"/>
        </w:rPr>
        <w:t>II</w:t>
      </w:r>
      <w:r w:rsidR="00620F1C">
        <w:t>, в  связи  со  значительной  ра</w:t>
      </w:r>
      <w:r w:rsidR="00134892">
        <w:t>з</w:t>
      </w:r>
      <w:r w:rsidR="00620F1C">
        <w:t>общенностью  их  размещения,  не  имеют  ед</w:t>
      </w:r>
      <w:r w:rsidR="00620F1C">
        <w:t>и</w:t>
      </w:r>
      <w:r w:rsidR="00620F1C">
        <w:t>ной  системы  водоснабжения.</w:t>
      </w:r>
      <w:r w:rsidR="00CC681E">
        <w:t xml:space="preserve"> </w:t>
      </w:r>
      <w:r w:rsidR="00134892">
        <w:t>Основными  источником  г. Дальне</w:t>
      </w:r>
      <w:r w:rsidR="00620F1C">
        <w:t>реченск  является  гал</w:t>
      </w:r>
      <w:r w:rsidR="00620F1C">
        <w:t>е</w:t>
      </w:r>
      <w:r w:rsidR="00620F1C">
        <w:t>рейный  подрусловой  водозабор  «Дальнереченс</w:t>
      </w:r>
      <w:r w:rsidR="00CC681E">
        <w:t>кий»  на  реке  Б.</w:t>
      </w:r>
      <w:r w:rsidR="00134892">
        <w:t xml:space="preserve">  Уссур</w:t>
      </w:r>
      <w:r w:rsidR="00620F1C">
        <w:t>ка  проек</w:t>
      </w:r>
      <w:r w:rsidR="00620F1C">
        <w:t>т</w:t>
      </w:r>
      <w:r w:rsidR="00620F1C">
        <w:t>ной  мощностью  8 тыс.куб.м  в  сутки (ул. Краснофлотская, 18).</w:t>
      </w:r>
      <w:r w:rsidR="00CC681E">
        <w:t xml:space="preserve"> </w:t>
      </w:r>
      <w:r w:rsidR="00620F1C">
        <w:t>В  состав  в</w:t>
      </w:r>
      <w:r w:rsidR="00CA090B">
        <w:t>одоз</w:t>
      </w:r>
      <w:r w:rsidR="00CA090B">
        <w:t>а</w:t>
      </w:r>
      <w:r w:rsidR="00CA090B">
        <w:t>бора  входит  береговой  ко</w:t>
      </w:r>
      <w:r w:rsidR="00620F1C">
        <w:t xml:space="preserve">лодец,  насосная  станция </w:t>
      </w:r>
      <w:r w:rsidR="00620F1C">
        <w:rPr>
          <w:lang w:val="en-US"/>
        </w:rPr>
        <w:t>I</w:t>
      </w:r>
      <w:r w:rsidR="00620F1C" w:rsidRPr="002E0A8B">
        <w:t>-</w:t>
      </w:r>
      <w:r w:rsidR="00620F1C">
        <w:t>го  подъема,  которая  забирает  воду,  пост</w:t>
      </w:r>
      <w:r w:rsidR="00620F1C">
        <w:t>у</w:t>
      </w:r>
      <w:r w:rsidR="00620F1C">
        <w:t xml:space="preserve">пающую  по  4-ем  дренам  из  перфорированных  асбоцементных  труб  </w:t>
      </w:r>
      <w:r w:rsidR="00620F1C">
        <w:rPr>
          <w:lang w:val="en-US"/>
        </w:rPr>
        <w:t>d</w:t>
      </w:r>
      <w:r w:rsidR="00620F1C" w:rsidRPr="00620F1C">
        <w:t xml:space="preserve"> = 300</w:t>
      </w:r>
      <w:r w:rsidR="00620F1C">
        <w:t>мм,</w:t>
      </w:r>
      <w:r w:rsidR="00620F1C" w:rsidRPr="00620F1C">
        <w:t xml:space="preserve"> </w:t>
      </w:r>
      <w:r w:rsidR="00620F1C">
        <w:t>дл</w:t>
      </w:r>
      <w:r w:rsidR="00620F1C">
        <w:t>и</w:t>
      </w:r>
      <w:r w:rsidR="00620F1C">
        <w:t xml:space="preserve">ной </w:t>
      </w:r>
      <w:r w:rsidR="00620F1C" w:rsidRPr="00620F1C">
        <w:t xml:space="preserve"> </w:t>
      </w:r>
      <w:r w:rsidR="00620F1C">
        <w:rPr>
          <w:lang w:val="en-US"/>
        </w:rPr>
        <w:t>l</w:t>
      </w:r>
      <w:r w:rsidR="00620F1C" w:rsidRPr="00620F1C">
        <w:t xml:space="preserve"> = 36</w:t>
      </w:r>
      <w:r w:rsidR="00620F1C">
        <w:t>м  каждая  и  направляет  ее  на  очистные  сооружения (смеситель,  3  осветл</w:t>
      </w:r>
      <w:r w:rsidR="00620F1C">
        <w:t>и</w:t>
      </w:r>
      <w:r w:rsidR="00620F1C">
        <w:t>теля</w:t>
      </w:r>
      <w:r w:rsidR="00620F1C" w:rsidRPr="00620F1C">
        <w:t>-отстойн</w:t>
      </w:r>
      <w:r w:rsidR="00620F1C">
        <w:t>и</w:t>
      </w:r>
      <w:r w:rsidR="00620F1C" w:rsidRPr="00620F1C">
        <w:t>ка</w:t>
      </w:r>
      <w:r w:rsidR="00620F1C">
        <w:t xml:space="preserve">,4  фильтра,  цех  коагуляции,  насосная  станция  </w:t>
      </w:r>
      <w:r w:rsidR="00620F1C">
        <w:rPr>
          <w:lang w:val="en-US"/>
        </w:rPr>
        <w:t>II</w:t>
      </w:r>
      <w:r w:rsidR="00620F1C" w:rsidRPr="00620F1C">
        <w:t xml:space="preserve">  </w:t>
      </w:r>
      <w:r w:rsidR="00CA090B">
        <w:t>подъема).</w:t>
      </w:r>
      <w:r w:rsidR="00620F1C">
        <w:t xml:space="preserve"> Вода  хл</w:t>
      </w:r>
      <w:r w:rsidR="00620F1C">
        <w:t>о</w:t>
      </w:r>
      <w:r w:rsidR="00620F1C">
        <w:t xml:space="preserve">рируется.  На  станции  имеется  2  резервуара  чистой  воды  по  </w:t>
      </w:r>
      <w:smartTag w:uri="urn:schemas-microsoft-com:office:smarttags" w:element="metricconverter">
        <w:smartTagPr>
          <w:attr w:name="ProductID" w:val="1000 куб. м"/>
        </w:smartTagPr>
        <w:r w:rsidR="00620F1C">
          <w:t>1000 куб. м</w:t>
        </w:r>
      </w:smartTag>
      <w:r w:rsidR="00620F1C">
        <w:t xml:space="preserve">  ка</w:t>
      </w:r>
      <w:r w:rsidR="00620F1C">
        <w:t>ж</w:t>
      </w:r>
      <w:r w:rsidR="00620F1C">
        <w:t xml:space="preserve">дый. </w:t>
      </w:r>
    </w:p>
    <w:p w:rsidR="00620F1C" w:rsidRDefault="00CC681E" w:rsidP="00CC681E">
      <w:pPr>
        <w:pStyle w:val="a9"/>
        <w:tabs>
          <w:tab w:val="left" w:pos="540"/>
          <w:tab w:val="center" w:pos="5244"/>
        </w:tabs>
        <w:spacing w:line="360" w:lineRule="auto"/>
        <w:ind w:left="0"/>
        <w:jc w:val="both"/>
      </w:pPr>
      <w:r>
        <w:tab/>
      </w:r>
      <w:r w:rsidR="00620F1C">
        <w:t>Необходимо  отм</w:t>
      </w:r>
      <w:r w:rsidR="00134892">
        <w:t>етить</w:t>
      </w:r>
      <w:r w:rsidR="00620F1C">
        <w:t>, что  качество  исходной  воды  из р.Б.Уссурка  не  соответс</w:t>
      </w:r>
      <w:r w:rsidR="00620F1C">
        <w:t>т</w:t>
      </w:r>
      <w:r w:rsidR="00620F1C">
        <w:t>вует  требованиям  норм  СанПин 2.1.4.1074-01 и оценивается  как  неудовлетвор</w:t>
      </w:r>
      <w:r w:rsidR="00620F1C">
        <w:t>и</w:t>
      </w:r>
      <w:r w:rsidR="00620F1C">
        <w:t>тельное  для  любого  вида  водопользования.</w:t>
      </w:r>
      <w:r>
        <w:t xml:space="preserve"> </w:t>
      </w:r>
      <w:r w:rsidR="00620F1C">
        <w:t>Это  положение  еще  усугубляется  тем,  что  выше  по  течению  р. Б.Уссурка  расположены  канализационные  очистные  сооружения  ми</w:t>
      </w:r>
      <w:r w:rsidR="00620F1C">
        <w:t>к</w:t>
      </w:r>
      <w:r>
        <w:t>рорайона  ЛДК</w:t>
      </w:r>
      <w:r w:rsidR="00620F1C">
        <w:t>. К  тому  же,  размещение  водозабора  в  черте  города  затрудняет  обе</w:t>
      </w:r>
      <w:r w:rsidR="00620F1C">
        <w:t>с</w:t>
      </w:r>
      <w:r w:rsidR="00620F1C">
        <w:t>печение  необходимой  зоны  санитарной  охраны  вокруг  водозаборных  и  водооч</w:t>
      </w:r>
      <w:r w:rsidR="00620F1C">
        <w:t>и</w:t>
      </w:r>
      <w:r w:rsidR="00620F1C">
        <w:t>стных  сооружений.  На  прилагаемом  «Плане  зоны  санитарной  о</w:t>
      </w:r>
      <w:r w:rsidR="00620F1C">
        <w:t>х</w:t>
      </w:r>
      <w:r w:rsidR="00620F1C">
        <w:t>раны  первого  пояса  для  подруслово</w:t>
      </w:r>
      <w:r w:rsidR="00CA090B">
        <w:t>го  галерейного  водозабора «Дальне</w:t>
      </w:r>
      <w:r w:rsidR="00620F1C">
        <w:t>реченский»  на р. Большая Уссурка»  п</w:t>
      </w:r>
      <w:r w:rsidR="00620F1C">
        <w:t>о</w:t>
      </w:r>
      <w:r w:rsidR="00620F1C">
        <w:t>казаны  значительные  отступления  существующих  границ 1-го  пояса  санитарной  охр</w:t>
      </w:r>
      <w:r w:rsidR="00620F1C">
        <w:t>а</w:t>
      </w:r>
      <w:r w:rsidR="00620F1C">
        <w:t xml:space="preserve">ны  от  нормативной. </w:t>
      </w:r>
      <w:r>
        <w:t xml:space="preserve"> </w:t>
      </w:r>
      <w:r w:rsidR="00620F1C">
        <w:t>Проектная  производительность  сооружений  в  н</w:t>
      </w:r>
      <w:r w:rsidR="007933CE">
        <w:t xml:space="preserve">астоящее  время  снизилась  в  </w:t>
      </w:r>
      <w:r w:rsidR="00620F1C">
        <w:t>связи  с  тем,  что  в  результате  изменения  русла  реки  водозаборные  др</w:t>
      </w:r>
      <w:r w:rsidR="00620F1C">
        <w:t>е</w:t>
      </w:r>
      <w:r w:rsidR="00620F1C">
        <w:t>ны  оказались  под  2-х  метровым  слоем  нанесенного  пескогравия,  что  затрудняет  осуществлять  забор  воды  из  реки.</w:t>
      </w:r>
      <w:r>
        <w:t xml:space="preserve"> </w:t>
      </w:r>
      <w:r w:rsidR="00620F1C">
        <w:t>Для  обеспечения  подачи  потребителям  воды  тр</w:t>
      </w:r>
      <w:r w:rsidR="00620F1C">
        <w:t>е</w:t>
      </w:r>
      <w:r w:rsidR="00620F1C">
        <w:t>буемого  качества    на  очистных  сооруж</w:t>
      </w:r>
      <w:r w:rsidR="00620F1C">
        <w:t>е</w:t>
      </w:r>
      <w:r w:rsidR="00620F1C">
        <w:t>ниях применяется технология  очистки  с  очень  дорогими  химре</w:t>
      </w:r>
      <w:r w:rsidR="00620F1C">
        <w:t>а</w:t>
      </w:r>
      <w:r w:rsidR="00620F1C">
        <w:t>гентами.</w:t>
      </w:r>
    </w:p>
    <w:p w:rsidR="00CC681E" w:rsidRDefault="00CC681E" w:rsidP="00CC681E">
      <w:pPr>
        <w:pStyle w:val="a9"/>
        <w:tabs>
          <w:tab w:val="left" w:pos="540"/>
          <w:tab w:val="center" w:pos="5244"/>
        </w:tabs>
        <w:spacing w:line="360" w:lineRule="auto"/>
        <w:ind w:left="0"/>
        <w:jc w:val="both"/>
      </w:pPr>
      <w:r>
        <w:tab/>
      </w:r>
      <w:r w:rsidR="00620F1C">
        <w:t>Источником  водоснабжения  микрорайона  ЛДК  является  галерейный  инфильтр</w:t>
      </w:r>
      <w:r w:rsidR="00620F1C">
        <w:t>а</w:t>
      </w:r>
      <w:r w:rsidR="00620F1C">
        <w:t>ционный  водозабор  «Вагутонский»  на р Б.Уссурка  пректной  производител</w:t>
      </w:r>
      <w:r w:rsidR="00620F1C">
        <w:t>ь</w:t>
      </w:r>
      <w:r w:rsidR="00620F1C">
        <w:t>ностью  5,6 тыс.куб.м в сутки (проект ДВ «ПромстройНИИпроект», г. Владивосток, 1983 год.).  С</w:t>
      </w:r>
      <w:r w:rsidR="00620F1C">
        <w:t>о</w:t>
      </w:r>
      <w:r w:rsidR="00620F1C">
        <w:t xml:space="preserve">оружения  состоят  из  водозабора  с  дренами  </w:t>
      </w:r>
      <w:r w:rsidR="00620F1C">
        <w:rPr>
          <w:lang w:val="en-US"/>
        </w:rPr>
        <w:t>d</w:t>
      </w:r>
      <w:r w:rsidR="00620F1C" w:rsidRPr="002E0A8B">
        <w:t>=300</w:t>
      </w:r>
      <w:r w:rsidR="00620F1C">
        <w:t xml:space="preserve">мм,  длиной  </w:t>
      </w:r>
      <w:smartTag w:uri="urn:schemas-microsoft-com:office:smarttags" w:element="metricconverter">
        <w:smartTagPr>
          <w:attr w:name="ProductID" w:val="1000 м"/>
        </w:smartTagPr>
        <w:r w:rsidR="00620F1C">
          <w:t>1000 м</w:t>
        </w:r>
      </w:smartTag>
      <w:r w:rsidR="00620F1C">
        <w:t>,  насосной  ста</w:t>
      </w:r>
      <w:r w:rsidR="00620F1C">
        <w:t>н</w:t>
      </w:r>
      <w:r w:rsidR="00620F1C">
        <w:t xml:space="preserve">цией  </w:t>
      </w:r>
      <w:r w:rsidR="00620F1C">
        <w:rPr>
          <w:lang w:val="en-US"/>
        </w:rPr>
        <w:t>I</w:t>
      </w:r>
      <w:r w:rsidR="00620F1C" w:rsidRPr="002E0A8B">
        <w:t>-</w:t>
      </w:r>
      <w:r w:rsidR="00620F1C">
        <w:t>го  подъема, водоочистных  сооружений  с  н</w:t>
      </w:r>
      <w:r w:rsidR="00620F1C">
        <w:t>а</w:t>
      </w:r>
      <w:r w:rsidR="00620F1C">
        <w:t xml:space="preserve">сосной  станцией </w:t>
      </w:r>
      <w:r w:rsidR="00620F1C">
        <w:rPr>
          <w:lang w:val="en-US"/>
        </w:rPr>
        <w:t>II</w:t>
      </w:r>
      <w:r w:rsidR="00620F1C" w:rsidRPr="002E0A8B">
        <w:t>-</w:t>
      </w:r>
      <w:r w:rsidR="00620F1C">
        <w:t>го  подъема, хлораторной,  башней  хранения  промывной  в</w:t>
      </w:r>
      <w:r w:rsidR="00620F1C">
        <w:t>о</w:t>
      </w:r>
      <w:r w:rsidR="00620F1C">
        <w:t>ды  и  резервуаров  чистой  воды  2  шт.  по  1000 куб.м  каждый.</w:t>
      </w:r>
      <w:r w:rsidRPr="00CC681E">
        <w:t xml:space="preserve"> </w:t>
      </w:r>
      <w:r>
        <w:t>Данный  источник  позиционируется, как  подземный,  н</w:t>
      </w:r>
      <w:r>
        <w:t>а</w:t>
      </w:r>
      <w:r>
        <w:t>дежно  защищенный  от  загря</w:t>
      </w:r>
      <w:r>
        <w:t>з</w:t>
      </w:r>
      <w:r>
        <w:t>нений,  имеющий  значительные  запасы  воды, а  также  имеет  необходимые  зоны  сан</w:t>
      </w:r>
      <w:r>
        <w:t>и</w:t>
      </w:r>
      <w:r>
        <w:t>тарной  охраны.</w:t>
      </w:r>
    </w:p>
    <w:p w:rsidR="00CC681E" w:rsidRDefault="00CC681E" w:rsidP="00CC681E">
      <w:pPr>
        <w:pStyle w:val="a9"/>
        <w:tabs>
          <w:tab w:val="left" w:pos="540"/>
          <w:tab w:val="center" w:pos="5244"/>
        </w:tabs>
        <w:spacing w:line="360" w:lineRule="auto"/>
        <w:ind w:left="0"/>
        <w:jc w:val="both"/>
      </w:pPr>
      <w:r>
        <w:tab/>
        <w:t>В  целом  система  централизованного  водоснабжения  г. Дальнереченска  хозяйс</w:t>
      </w:r>
      <w:r>
        <w:t>т</w:t>
      </w:r>
      <w:r>
        <w:t>венно-питьевая,  противопожарная  с  давлением  на  выходе  4 ат, в  водопр</w:t>
      </w:r>
      <w:r>
        <w:t>о</w:t>
      </w:r>
      <w:r>
        <w:t xml:space="preserve">водной  сети  3,5-2,0 ат. Район  Дальнереченск - </w:t>
      </w:r>
      <w:r>
        <w:rPr>
          <w:lang w:val="en-US"/>
        </w:rPr>
        <w:t>II</w:t>
      </w:r>
      <w:r w:rsidRPr="002E0A8B">
        <w:t xml:space="preserve">  </w:t>
      </w:r>
      <w:r>
        <w:rPr>
          <w:lang w:val="en-US"/>
        </w:rPr>
        <w:t>c</w:t>
      </w:r>
      <w:r w:rsidRPr="002E0A8B">
        <w:t xml:space="preserve">  </w:t>
      </w:r>
      <w:r>
        <w:t>мясокомбинатом  имеет  свою  локальную  си</w:t>
      </w:r>
      <w:r>
        <w:t>с</w:t>
      </w:r>
      <w:r>
        <w:t>тему  водоснабжения  от  скважины,  не  связанную  с  городской  системой.  По    химич</w:t>
      </w:r>
      <w:r>
        <w:t>е</w:t>
      </w:r>
      <w:r>
        <w:t>скому  составу  вода  пригодна  только  для  технических  целей. Для  питьевых  целей  населен</w:t>
      </w:r>
      <w:r>
        <w:t>и</w:t>
      </w:r>
      <w:r>
        <w:t>ем  используется  бутилированная  питьевая  в</w:t>
      </w:r>
      <w:r>
        <w:t>о</w:t>
      </w:r>
      <w:r>
        <w:t>да.</w:t>
      </w:r>
      <w:r w:rsidRPr="00CC681E">
        <w:t xml:space="preserve"> </w:t>
      </w:r>
    </w:p>
    <w:p w:rsidR="00CC681E" w:rsidRDefault="00CC681E" w:rsidP="00CC681E">
      <w:pPr>
        <w:pStyle w:val="a9"/>
        <w:tabs>
          <w:tab w:val="left" w:pos="540"/>
          <w:tab w:val="center" w:pos="5244"/>
        </w:tabs>
        <w:spacing w:line="360" w:lineRule="auto"/>
        <w:ind w:left="0"/>
        <w:jc w:val="both"/>
      </w:pPr>
      <w:r>
        <w:tab/>
        <w:t xml:space="preserve">По  данным  «Приморстат»  на  конец  </w:t>
      </w:r>
      <w:smartTag w:uri="urn:schemas-microsoft-com:office:smarttags" w:element="metricconverter">
        <w:smartTagPr>
          <w:attr w:name="ProductID" w:val="2007 г"/>
        </w:smartTagPr>
        <w:r>
          <w:t>2007 г</w:t>
        </w:r>
      </w:smartTag>
      <w:r>
        <w:t>. общая протяженность  водопроводных  с</w:t>
      </w:r>
      <w:r>
        <w:t>е</w:t>
      </w:r>
      <w:r>
        <w:t xml:space="preserve">тей  г. Дальнереченска  составляет  </w:t>
      </w:r>
      <w:smartTag w:uri="urn:schemas-microsoft-com:office:smarttags" w:element="metricconverter">
        <w:smartTagPr>
          <w:attr w:name="ProductID" w:val="96,1 км"/>
        </w:smartTagPr>
        <w:r>
          <w:t>96,1 км</w:t>
        </w:r>
      </w:smartTag>
      <w:r>
        <w:t xml:space="preserve">,  в  том  числе  водоводов  </w:t>
      </w:r>
      <w:smartTag w:uri="urn:schemas-microsoft-com:office:smarttags" w:element="metricconverter">
        <w:smartTagPr>
          <w:attr w:name="ProductID" w:val="54,4 км"/>
        </w:smartTagPr>
        <w:r>
          <w:t>54,4 км</w:t>
        </w:r>
      </w:smartTag>
      <w:r>
        <w:t xml:space="preserve">,  уличной  водопроводной сети  </w:t>
      </w:r>
      <w:smartTag w:uri="urn:schemas-microsoft-com:office:smarttags" w:element="metricconverter">
        <w:smartTagPr>
          <w:attr w:name="ProductID" w:val="32,4 км"/>
        </w:smartTagPr>
        <w:r>
          <w:t>32,4 км</w:t>
        </w:r>
      </w:smartTag>
      <w:r>
        <w:t xml:space="preserve">,  внутриквартальной  и  внутридворовой  сети  </w:t>
      </w:r>
      <w:smartTag w:uri="urn:schemas-microsoft-com:office:smarttags" w:element="metricconverter">
        <w:smartTagPr>
          <w:attr w:name="ProductID" w:val="9,3 км"/>
        </w:smartTagPr>
        <w:r>
          <w:t>9,3 км</w:t>
        </w:r>
      </w:smartTag>
      <w:r>
        <w:t>.  Те</w:t>
      </w:r>
      <w:r>
        <w:t>х</w:t>
      </w:r>
      <w:r>
        <w:t>ническое  состояние  сетей, часть  которых  действует  еще  с  1930 года,  неудовлетвор</w:t>
      </w:r>
      <w:r>
        <w:t>и</w:t>
      </w:r>
      <w:r>
        <w:t>тельно,  сети  изношены  и  требуют  замены  до  60%,  особенно  по  уличным  и  внутр</w:t>
      </w:r>
      <w:r>
        <w:t>и</w:t>
      </w:r>
      <w:r>
        <w:t>квартальным  прокладкам.</w:t>
      </w:r>
      <w:r w:rsidR="003445AA">
        <w:t xml:space="preserve"> </w:t>
      </w:r>
      <w:r>
        <w:t xml:space="preserve">Уличные  сети  проложены  </w:t>
      </w:r>
      <w:r>
        <w:rPr>
          <w:lang w:val="en-US"/>
        </w:rPr>
        <w:t>d</w:t>
      </w:r>
      <w:r w:rsidRPr="002E0A8B">
        <w:t>=150-</w:t>
      </w:r>
      <w:smartTag w:uri="urn:schemas-microsoft-com:office:smarttags" w:element="metricconverter">
        <w:smartTagPr>
          <w:attr w:name="ProductID" w:val="200 мм"/>
        </w:smartTagPr>
        <w:r w:rsidRPr="002E0A8B">
          <w:t>200</w:t>
        </w:r>
        <w:r>
          <w:t xml:space="preserve"> мм</w:t>
        </w:r>
      </w:smartTag>
      <w:r>
        <w:t>.</w:t>
      </w:r>
      <w:r w:rsidR="003445AA" w:rsidRPr="003445AA">
        <w:t xml:space="preserve"> </w:t>
      </w:r>
      <w:r w:rsidR="003445AA">
        <w:t>Закольцовка  с</w:t>
      </w:r>
      <w:r w:rsidR="003445AA">
        <w:t>е</w:t>
      </w:r>
      <w:r w:rsidR="003445AA">
        <w:t>тей  имеется  только  в  центральной  части  города  по  улицам  Уссурийская</w:t>
      </w:r>
      <w:r w:rsidR="003445AA" w:rsidRPr="0039667A">
        <w:t>,</w:t>
      </w:r>
      <w:r w:rsidR="003445AA">
        <w:t xml:space="preserve"> </w:t>
      </w:r>
      <w:r w:rsidR="003445AA" w:rsidRPr="0039667A">
        <w:t xml:space="preserve"> </w:t>
      </w:r>
      <w:r w:rsidR="003445AA">
        <w:t xml:space="preserve">Михаила </w:t>
      </w:r>
      <w:r w:rsidR="003445AA" w:rsidRPr="0039667A">
        <w:t>Л</w:t>
      </w:r>
      <w:r w:rsidR="003445AA" w:rsidRPr="0039667A">
        <w:t>и</w:t>
      </w:r>
      <w:r w:rsidR="003445AA" w:rsidRPr="0039667A">
        <w:t>ченко</w:t>
      </w:r>
      <w:r w:rsidR="003445AA">
        <w:t>, Героев Даманского.  Остальные  сети  тупик</w:t>
      </w:r>
      <w:r w:rsidR="003445AA">
        <w:t>о</w:t>
      </w:r>
      <w:r w:rsidR="003445AA">
        <w:t>вые.</w:t>
      </w:r>
    </w:p>
    <w:p w:rsidR="00620F1C" w:rsidRDefault="00620F1C" w:rsidP="00CC681E">
      <w:pPr>
        <w:pStyle w:val="a9"/>
        <w:tabs>
          <w:tab w:val="left" w:pos="540"/>
          <w:tab w:val="center" w:pos="5244"/>
        </w:tabs>
        <w:spacing w:line="360" w:lineRule="auto"/>
        <w:ind w:left="0"/>
        <w:jc w:val="both"/>
      </w:pPr>
    </w:p>
    <w:p w:rsidR="00620F1C" w:rsidRDefault="009571B1" w:rsidP="00CC681E">
      <w:pPr>
        <w:pStyle w:val="a9"/>
        <w:tabs>
          <w:tab w:val="left" w:pos="540"/>
          <w:tab w:val="center" w:pos="5244"/>
        </w:tabs>
        <w:ind w:left="0" w:right="175"/>
        <w:jc w:val="both"/>
      </w:pPr>
      <w:r>
        <w:rPr>
          <w:noProof/>
        </w:rPr>
        <w:drawing>
          <wp:inline distT="0" distB="0" distL="0" distR="0">
            <wp:extent cx="5848350" cy="4295775"/>
            <wp:effectExtent l="19050" t="0" r="0" b="0"/>
            <wp:docPr id="10" name="Рисунок 10" descr="План зоны водозабора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План зоны водозабора150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350" cy="429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0F1C" w:rsidRDefault="00CC681E" w:rsidP="00CC681E">
      <w:pPr>
        <w:pStyle w:val="a9"/>
        <w:tabs>
          <w:tab w:val="left" w:pos="540"/>
          <w:tab w:val="center" w:pos="5244"/>
        </w:tabs>
        <w:spacing w:line="360" w:lineRule="auto"/>
        <w:ind w:left="0"/>
        <w:jc w:val="both"/>
      </w:pPr>
      <w:r>
        <w:tab/>
      </w:r>
      <w:r w:rsidR="00620F1C">
        <w:t>Проект  института «Приморгражданпроект»,  которым  предусматривается  кольц</w:t>
      </w:r>
      <w:r w:rsidR="00620F1C">
        <w:t>е</w:t>
      </w:r>
      <w:r w:rsidR="00620F1C">
        <w:t xml:space="preserve">вание  сети  по  городу  </w:t>
      </w:r>
      <w:r w:rsidR="00620F1C">
        <w:rPr>
          <w:lang w:val="en-US"/>
        </w:rPr>
        <w:t>d</w:t>
      </w:r>
      <w:r w:rsidR="00620F1C" w:rsidRPr="002E0A8B">
        <w:t>=150-</w:t>
      </w:r>
      <w:smartTag w:uri="urn:schemas-microsoft-com:office:smarttags" w:element="metricconverter">
        <w:smartTagPr>
          <w:attr w:name="ProductID" w:val="400 мм"/>
        </w:smartTagPr>
        <w:r w:rsidR="00620F1C" w:rsidRPr="002E0A8B">
          <w:t xml:space="preserve">400 </w:t>
        </w:r>
        <w:r w:rsidR="00620F1C">
          <w:t>мм</w:t>
        </w:r>
      </w:smartTag>
      <w:r w:rsidR="00620F1C">
        <w:t xml:space="preserve">  по  ул.  </w:t>
      </w:r>
      <w:r w:rsidR="00CA090B" w:rsidRPr="0039667A">
        <w:t>Личенко</w:t>
      </w:r>
      <w:r w:rsidR="00620F1C">
        <w:t xml:space="preserve">  и  Украинской  до  пресечения  с  существующ</w:t>
      </w:r>
      <w:r w:rsidR="00620F1C">
        <w:t>и</w:t>
      </w:r>
      <w:r w:rsidR="00620F1C">
        <w:t>ми  сетями  не  реализован.</w:t>
      </w:r>
      <w:r>
        <w:t xml:space="preserve"> </w:t>
      </w:r>
      <w:r w:rsidR="00620F1C">
        <w:t>Централизованной  системой  водоснабжения  город  охвачен  на  36-40%.</w:t>
      </w:r>
    </w:p>
    <w:p w:rsidR="00620F1C" w:rsidRDefault="00CC681E" w:rsidP="00CC681E">
      <w:pPr>
        <w:pStyle w:val="a9"/>
        <w:tabs>
          <w:tab w:val="left" w:pos="540"/>
          <w:tab w:val="center" w:pos="5244"/>
        </w:tabs>
        <w:spacing w:line="360" w:lineRule="auto"/>
        <w:ind w:left="0"/>
        <w:jc w:val="both"/>
      </w:pPr>
      <w:r>
        <w:tab/>
      </w:r>
      <w:r w:rsidR="00620F1C">
        <w:t>В  городском  округе  имеется  значительное  количество  ведомственных  скв</w:t>
      </w:r>
      <w:r w:rsidR="00620F1C">
        <w:t>а</w:t>
      </w:r>
      <w:r w:rsidR="00620F1C">
        <w:t>жин,  которые  используются  предприятиями  для  целей  хозяйственно-питьевого  и  технич</w:t>
      </w:r>
      <w:r w:rsidR="00620F1C">
        <w:t>е</w:t>
      </w:r>
      <w:r w:rsidR="00620F1C">
        <w:t>ского  водоснабжения.</w:t>
      </w:r>
      <w:r w:rsidR="003445AA" w:rsidRPr="003445AA">
        <w:t xml:space="preserve"> </w:t>
      </w:r>
      <w:r w:rsidR="003445AA">
        <w:t>Вода  большинства  скважин  по  ряду  показателей  не  соответс</w:t>
      </w:r>
      <w:r w:rsidR="003445AA">
        <w:t>т</w:t>
      </w:r>
      <w:r w:rsidR="003445AA">
        <w:t>вует  требованиям  СанПин.  Зоны  санитарной  охраны  на  многих  скважинах  отсутс</w:t>
      </w:r>
      <w:r w:rsidR="003445AA">
        <w:t>т</w:t>
      </w:r>
      <w:r w:rsidR="003445AA">
        <w:t>вуют.  Водозаборы  из  скважин носят  индивидуальный  характер  и  не  связаны  с  це</w:t>
      </w:r>
      <w:r w:rsidR="003445AA">
        <w:t>н</w:t>
      </w:r>
      <w:r w:rsidR="003445AA">
        <w:t>трализованной  системой  водоснабжения  города. В  таблице  предста</w:t>
      </w:r>
      <w:r w:rsidR="003445AA">
        <w:t>в</w:t>
      </w:r>
      <w:r w:rsidR="003445AA">
        <w:t>лена  ведомость  наличия  скважин   в  городском  округе.  Данные  по  их  дебету  практически  отсутств</w:t>
      </w:r>
      <w:r w:rsidR="003445AA">
        <w:t>у</w:t>
      </w:r>
      <w:r w:rsidR="003445AA">
        <w:t>ют.  Местоположение  скважин  представлено  на  «Схеме ра</w:t>
      </w:r>
      <w:r w:rsidR="003445AA">
        <w:t>с</w:t>
      </w:r>
      <w:r w:rsidR="003445AA">
        <w:t>положения  карьеров  и  водных  объектов  на  территории  Дальнереченского  городского  округа».</w:t>
      </w:r>
      <w:r w:rsidR="003445AA" w:rsidRPr="003445AA">
        <w:t xml:space="preserve"> </w:t>
      </w:r>
      <w:r w:rsidR="003445AA">
        <w:t>Ряд  предпр</w:t>
      </w:r>
      <w:r w:rsidR="003445AA">
        <w:t>и</w:t>
      </w:r>
      <w:r w:rsidR="003445AA">
        <w:t>ятий  города  Дальнереченска  и  ЛДК  имеют  собственные  открытые  вод</w:t>
      </w:r>
      <w:r w:rsidR="003445AA">
        <w:t>о</w:t>
      </w:r>
      <w:r w:rsidR="003445AA">
        <w:t>заборы  на  р. Б.Уссурка  и  ее  притоках,  вода  из  которых  используется  для  технических  целей,  где  не  требуется  ее  дополнительная  оч</w:t>
      </w:r>
      <w:r w:rsidR="003445AA">
        <w:t>и</w:t>
      </w:r>
      <w:r w:rsidR="003445AA">
        <w:t>стка.</w:t>
      </w:r>
    </w:p>
    <w:p w:rsidR="00620F1C" w:rsidRDefault="009571B1" w:rsidP="00CC681E">
      <w:pPr>
        <w:pStyle w:val="a9"/>
        <w:tabs>
          <w:tab w:val="left" w:pos="540"/>
          <w:tab w:val="center" w:pos="5244"/>
        </w:tabs>
        <w:ind w:left="0"/>
        <w:jc w:val="both"/>
      </w:pPr>
      <w:r>
        <w:rPr>
          <w:noProof/>
        </w:rPr>
        <w:drawing>
          <wp:inline distT="0" distB="0" distL="0" distR="0">
            <wp:extent cx="5734050" cy="6334125"/>
            <wp:effectExtent l="19050" t="0" r="0" b="0"/>
            <wp:docPr id="11" name="Рисунок 11" descr="Ве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Вед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050" cy="6334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45AA" w:rsidRDefault="003445AA" w:rsidP="003445AA">
      <w:pPr>
        <w:pStyle w:val="a9"/>
        <w:tabs>
          <w:tab w:val="left" w:pos="540"/>
          <w:tab w:val="center" w:pos="5244"/>
        </w:tabs>
        <w:spacing w:line="360" w:lineRule="auto"/>
        <w:ind w:left="0"/>
        <w:jc w:val="both"/>
      </w:pPr>
      <w:r>
        <w:tab/>
        <w:t>Ориентировочная  суммарная  мощность  этих  водозаборов  составляет  порядка  18,5 тыс.куб.м  в сутки.</w:t>
      </w:r>
    </w:p>
    <w:p w:rsidR="00620F1C" w:rsidRDefault="003445AA" w:rsidP="003445AA">
      <w:pPr>
        <w:pStyle w:val="a9"/>
        <w:tabs>
          <w:tab w:val="left" w:pos="540"/>
          <w:tab w:val="center" w:pos="5244"/>
        </w:tabs>
        <w:spacing w:line="360" w:lineRule="auto"/>
        <w:ind w:left="0"/>
        <w:jc w:val="both"/>
      </w:pPr>
      <w:r>
        <w:tab/>
      </w:r>
      <w:r w:rsidRPr="0039667A">
        <w:t>Населенные пункты</w:t>
      </w:r>
      <w:r w:rsidR="00344678">
        <w:t xml:space="preserve">  Лазо,  Кольцевое</w:t>
      </w:r>
      <w:r>
        <w:t xml:space="preserve">,  Грушевое, </w:t>
      </w:r>
      <w:r w:rsidRPr="0039667A">
        <w:t>район</w:t>
      </w:r>
      <w:r>
        <w:t xml:space="preserve"> Аэропорт  для  хозяйстве</w:t>
      </w:r>
      <w:r>
        <w:t>н</w:t>
      </w:r>
      <w:r>
        <w:t>но-питьевых  и  производственных  нужд  используют  подземные  источники  водосна</w:t>
      </w:r>
      <w:r>
        <w:t>б</w:t>
      </w:r>
      <w:r>
        <w:t>жения  с  ус</w:t>
      </w:r>
      <w:r>
        <w:t>т</w:t>
      </w:r>
      <w:r>
        <w:t>ройством  скважин.</w:t>
      </w:r>
    </w:p>
    <w:p w:rsidR="00620F1C" w:rsidRDefault="009571B1" w:rsidP="003445AA">
      <w:pPr>
        <w:pStyle w:val="a9"/>
        <w:tabs>
          <w:tab w:val="left" w:pos="540"/>
          <w:tab w:val="center" w:pos="5244"/>
        </w:tabs>
        <w:ind w:left="0"/>
      </w:pPr>
      <w:r>
        <w:rPr>
          <w:noProof/>
        </w:rPr>
        <w:drawing>
          <wp:inline distT="0" distB="0" distL="0" distR="0">
            <wp:extent cx="5924550" cy="4238625"/>
            <wp:effectExtent l="19050" t="0" r="0" b="0"/>
            <wp:docPr id="12" name="Рисунок 12" descr="Схема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Схема150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423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5770" w:rsidRPr="00721661" w:rsidRDefault="00E05770" w:rsidP="00DC0AB0">
      <w:pPr>
        <w:pStyle w:val="4"/>
        <w:tabs>
          <w:tab w:val="left" w:pos="540"/>
        </w:tabs>
        <w:rPr>
          <w:sz w:val="26"/>
          <w:szCs w:val="26"/>
        </w:rPr>
      </w:pPr>
      <w:bookmarkStart w:id="56" w:name="_Toc303273396"/>
      <w:r w:rsidRPr="00721661">
        <w:rPr>
          <w:sz w:val="26"/>
          <w:szCs w:val="26"/>
        </w:rPr>
        <w:t>1.4.</w:t>
      </w:r>
      <w:r w:rsidR="00F90863" w:rsidRPr="00721661">
        <w:rPr>
          <w:sz w:val="26"/>
          <w:szCs w:val="26"/>
        </w:rPr>
        <w:t>4</w:t>
      </w:r>
      <w:r w:rsidRPr="00721661">
        <w:rPr>
          <w:sz w:val="26"/>
          <w:szCs w:val="26"/>
        </w:rPr>
        <w:t>.2. Канализация</w:t>
      </w:r>
      <w:bookmarkEnd w:id="56"/>
      <w:r w:rsidRPr="00721661">
        <w:rPr>
          <w:sz w:val="26"/>
          <w:szCs w:val="26"/>
        </w:rPr>
        <w:tab/>
      </w:r>
    </w:p>
    <w:p w:rsidR="00133530" w:rsidRDefault="003445AA" w:rsidP="00DC0AB0">
      <w:pPr>
        <w:pStyle w:val="a9"/>
        <w:tabs>
          <w:tab w:val="left" w:pos="540"/>
          <w:tab w:val="center" w:pos="5244"/>
        </w:tabs>
        <w:spacing w:line="360" w:lineRule="auto"/>
        <w:ind w:left="0"/>
        <w:jc w:val="both"/>
      </w:pPr>
      <w:r>
        <w:tab/>
      </w:r>
      <w:r w:rsidR="00721661">
        <w:t>В  городе  Дальнереченск  имею</w:t>
      </w:r>
      <w:r w:rsidR="00133530">
        <w:t>тся  две  независимые  системы  хозяйс</w:t>
      </w:r>
      <w:r w:rsidR="00133530">
        <w:t>т</w:t>
      </w:r>
      <w:r w:rsidR="00133530">
        <w:t>венно-бытовой  канализации  со  своими  очистными  сооружениями  для  г. Дальнер</w:t>
      </w:r>
      <w:r w:rsidR="00133530">
        <w:t>е</w:t>
      </w:r>
      <w:r w:rsidR="00133530">
        <w:t>ченска  и  для  его  микрорайона  ЛДК.</w:t>
      </w:r>
      <w:r>
        <w:t xml:space="preserve"> </w:t>
      </w:r>
      <w:r w:rsidR="00133530">
        <w:t>Очистные  сооружения  полной  биологической  очистки (КОС)  проектной  производ</w:t>
      </w:r>
      <w:r w:rsidR="00133530">
        <w:t>и</w:t>
      </w:r>
      <w:r w:rsidR="00133530">
        <w:t>тельностью  7,0 тыс.куб.м  в сутки для г</w:t>
      </w:r>
      <w:r w:rsidR="00721661">
        <w:t>. Дальне</w:t>
      </w:r>
      <w:r w:rsidR="00133530">
        <w:t>реченска (проект  института  «Примо</w:t>
      </w:r>
      <w:r w:rsidR="00133530">
        <w:t>р</w:t>
      </w:r>
      <w:r w:rsidR="00133530">
        <w:t xml:space="preserve">гражданпроект», </w:t>
      </w:r>
      <w:smartTag w:uri="urn:schemas-microsoft-com:office:smarttags" w:element="metricconverter">
        <w:smartTagPr>
          <w:attr w:name="ProductID" w:val="1969 г"/>
        </w:smartTagPr>
        <w:r w:rsidR="00133530">
          <w:t>1969 г</w:t>
        </w:r>
      </w:smartTag>
      <w:r w:rsidR="00133530">
        <w:t>.)  введены  в  эксплуатацию  в  1989  году.  С</w:t>
      </w:r>
      <w:r w:rsidR="00133530">
        <w:t>о</w:t>
      </w:r>
      <w:r w:rsidR="00133530">
        <w:t>оружения  состоят  из  здания  решеток,  песколовки,  блока  емкостей  (аэробные  стабилизаторы,  первичные  отстойники,  аэротенки,  вторичные  отстойники),  хлорато</w:t>
      </w:r>
      <w:r w:rsidR="00133530">
        <w:t>р</w:t>
      </w:r>
      <w:r w:rsidR="00133530">
        <w:t>ной,  иловых  и  пе</w:t>
      </w:r>
      <w:r w:rsidR="00133530">
        <w:t>с</w:t>
      </w:r>
      <w:r w:rsidR="00133530">
        <w:t>ковых  площадок.</w:t>
      </w:r>
    </w:p>
    <w:p w:rsidR="00133530" w:rsidRDefault="003445AA" w:rsidP="00DC0AB0">
      <w:pPr>
        <w:pStyle w:val="a9"/>
        <w:tabs>
          <w:tab w:val="left" w:pos="540"/>
          <w:tab w:val="center" w:pos="5244"/>
        </w:tabs>
        <w:spacing w:line="360" w:lineRule="auto"/>
        <w:ind w:left="0"/>
        <w:jc w:val="both"/>
      </w:pPr>
      <w:r>
        <w:tab/>
      </w:r>
      <w:r w:rsidR="00133530">
        <w:t>Однако  в  настоящее  время  фактически  приток  сточных  вод  от  жилых  зданий  и  ряда  предприятий  превышает  проектную  мощность  и  составляет  ок</w:t>
      </w:r>
      <w:r w:rsidR="00133530">
        <w:t>о</w:t>
      </w:r>
      <w:r w:rsidR="00133530">
        <w:t>ло  8,05 тыс.куб.м  в сутки.</w:t>
      </w:r>
      <w:r>
        <w:t xml:space="preserve"> </w:t>
      </w:r>
      <w:r w:rsidR="00133530">
        <w:t>В  соответствии  со  сложившейся  схемой  канализации  сточные  воды  от  аб</w:t>
      </w:r>
      <w:r w:rsidR="00133530">
        <w:t>о</w:t>
      </w:r>
      <w:r w:rsidR="00133530">
        <w:t>нентов  системой  самотечных  коллекторов  поступают  на  канализационные  насосные  станции (КНС),  количество  которых  в  соответствии  с  плоским  рельефом  местн</w:t>
      </w:r>
      <w:r w:rsidR="00133530">
        <w:t>о</w:t>
      </w:r>
      <w:r w:rsidR="00133530">
        <w:t>сти  составляет  7  единиц.  Напорными  трубопроводами  КНС  перекачивают  сто</w:t>
      </w:r>
      <w:r w:rsidR="00133530">
        <w:t>ч</w:t>
      </w:r>
      <w:r w:rsidR="00133530">
        <w:t xml:space="preserve">ные  воды  в  главный  самотечный  коллектор  </w:t>
      </w:r>
      <w:r w:rsidR="00133530">
        <w:rPr>
          <w:lang w:val="en-US"/>
        </w:rPr>
        <w:t>d</w:t>
      </w:r>
      <w:r w:rsidR="00133530" w:rsidRPr="002E0A8B">
        <w:t>=500</w:t>
      </w:r>
      <w:r w:rsidR="00133530">
        <w:t xml:space="preserve"> мм (по ул. Уссурийская)  и  по  нему  поступ</w:t>
      </w:r>
      <w:r w:rsidR="00133530">
        <w:t>а</w:t>
      </w:r>
      <w:r w:rsidR="00133530">
        <w:t>ют  в  гла</w:t>
      </w:r>
      <w:r w:rsidR="00721661">
        <w:t>в</w:t>
      </w:r>
      <w:r w:rsidR="00133530">
        <w:t>ную  насосную  станцию (ГНС),  откуда  2-мя  напорными  трубопроводами  2</w:t>
      </w:r>
      <w:r w:rsidR="00133530">
        <w:rPr>
          <w:lang w:val="en-US"/>
        </w:rPr>
        <w:t>d</w:t>
      </w:r>
      <w:r w:rsidR="00133530" w:rsidRPr="00133530">
        <w:t>=</w:t>
      </w:r>
      <w:r w:rsidR="00133530">
        <w:t>4</w:t>
      </w:r>
      <w:r w:rsidR="00133530" w:rsidRPr="00133530">
        <w:t xml:space="preserve">00 </w:t>
      </w:r>
      <w:r w:rsidR="00133530">
        <w:t>мм  перекачиваются  в  пр</w:t>
      </w:r>
      <w:r w:rsidR="00133530">
        <w:t>и</w:t>
      </w:r>
      <w:r w:rsidR="00133530">
        <w:t>емную  камеру  КОС.</w:t>
      </w:r>
    </w:p>
    <w:p w:rsidR="00133530" w:rsidRDefault="003445AA" w:rsidP="00DC0AB0">
      <w:pPr>
        <w:pStyle w:val="a9"/>
        <w:tabs>
          <w:tab w:val="left" w:pos="540"/>
          <w:tab w:val="center" w:pos="5244"/>
        </w:tabs>
        <w:spacing w:line="360" w:lineRule="auto"/>
        <w:ind w:left="0"/>
        <w:jc w:val="both"/>
      </w:pPr>
      <w:r>
        <w:tab/>
      </w:r>
      <w:r w:rsidR="00133530">
        <w:t xml:space="preserve">Общая  протяженность  наружных  сетей  канализации  в  г. Дальнереченске (без ЛДК)  составляет  </w:t>
      </w:r>
      <w:smartTag w:uri="urn:schemas-microsoft-com:office:smarttags" w:element="metricconverter">
        <w:smartTagPr>
          <w:attr w:name="ProductID" w:val="27 км"/>
        </w:smartTagPr>
        <w:r w:rsidR="00133530">
          <w:t>27 км</w:t>
        </w:r>
      </w:smartTag>
      <w:r w:rsidR="00133530">
        <w:t xml:space="preserve">,  в  том  числе  напорных   </w:t>
      </w:r>
      <w:smartTag w:uri="urn:schemas-microsoft-com:office:smarttags" w:element="metricconverter">
        <w:smartTagPr>
          <w:attr w:name="ProductID" w:val="11,02 км"/>
        </w:smartTagPr>
        <w:r w:rsidR="00133530">
          <w:t>11,02 км</w:t>
        </w:r>
      </w:smartTag>
      <w:r w:rsidR="00133530">
        <w:t>.</w:t>
      </w:r>
      <w:r>
        <w:t xml:space="preserve"> </w:t>
      </w:r>
      <w:r w:rsidR="00133530">
        <w:t>Материал  труб: самоте</w:t>
      </w:r>
      <w:r w:rsidR="00133530">
        <w:t>ч</w:t>
      </w:r>
      <w:r w:rsidR="00133530">
        <w:t>ные – чугун, асбоцемент</w:t>
      </w:r>
      <w:r w:rsidR="00CC4E0E">
        <w:t xml:space="preserve">, </w:t>
      </w:r>
      <w:r w:rsidR="00133530">
        <w:t xml:space="preserve">напорные </w:t>
      </w:r>
      <w:r>
        <w:t>–</w:t>
      </w:r>
      <w:r w:rsidR="00133530">
        <w:t xml:space="preserve"> сталь</w:t>
      </w:r>
      <w:r>
        <w:t xml:space="preserve">. </w:t>
      </w:r>
      <w:r w:rsidR="00133530">
        <w:t>Техническое  состояние  сетей  неудовлетвор</w:t>
      </w:r>
      <w:r w:rsidR="00133530">
        <w:t>и</w:t>
      </w:r>
      <w:r w:rsidR="00133530">
        <w:t>тельное, сети  изношены, требуют замены.</w:t>
      </w:r>
      <w:r>
        <w:t xml:space="preserve"> </w:t>
      </w:r>
      <w:r w:rsidR="00133530">
        <w:t>Очистные  сооружения  района  ЛДК  произв</w:t>
      </w:r>
      <w:r w:rsidR="00133530">
        <w:t>о</w:t>
      </w:r>
      <w:r w:rsidR="00133530">
        <w:t>дительностью  3,5 тыс.куб.м  в сутки  полной  биологической  очистки  введены  в  эк</w:t>
      </w:r>
      <w:r w:rsidR="00133530">
        <w:t>с</w:t>
      </w:r>
      <w:r w:rsidR="00133530">
        <w:t>плуатацию  в  1989 году.  Сооружения (проект  института «ПромстройНИ</w:t>
      </w:r>
      <w:r w:rsidR="00133530">
        <w:t>И</w:t>
      </w:r>
      <w:r w:rsidR="00133530">
        <w:t>проект», г. Владивосток)  состоят  из  здания  решеток,  песколовки,  блока  емкостей (первичный  о</w:t>
      </w:r>
      <w:r w:rsidR="00133530">
        <w:t>т</w:t>
      </w:r>
      <w:r w:rsidR="00133530">
        <w:t>стойник,  4-х  секционный  биореактор  с  ершовой  загрузкой,  аэро</w:t>
      </w:r>
      <w:r w:rsidR="00133530">
        <w:t>б</w:t>
      </w:r>
      <w:r w:rsidR="00133530">
        <w:t>ный  минерализатор),  хлор</w:t>
      </w:r>
      <w:r w:rsidR="00133530">
        <w:t>а</w:t>
      </w:r>
      <w:r w:rsidR="00133530">
        <w:t>торная,  иловые  площадки.</w:t>
      </w:r>
    </w:p>
    <w:p w:rsidR="00133530" w:rsidRDefault="003445AA" w:rsidP="00DC0AB0">
      <w:pPr>
        <w:pStyle w:val="a9"/>
        <w:tabs>
          <w:tab w:val="left" w:pos="540"/>
          <w:tab w:val="center" w:pos="5244"/>
        </w:tabs>
        <w:spacing w:line="360" w:lineRule="auto"/>
        <w:ind w:left="0"/>
        <w:jc w:val="both"/>
      </w:pPr>
      <w:r>
        <w:tab/>
      </w:r>
      <w:r w:rsidR="00133530">
        <w:t>Сточные  воды  от  жилых,  общественных  зданий  и  промпредприятий  системой  сам</w:t>
      </w:r>
      <w:r w:rsidR="00133530">
        <w:t>о</w:t>
      </w:r>
      <w:r w:rsidR="00133530">
        <w:t>течных  коллекторов  поступают  на  3  насосные  станции  и  далее  перекачиваются  в  подводящий  коллектор  к  очистным  сооружен</w:t>
      </w:r>
      <w:r w:rsidR="00133530">
        <w:t>и</w:t>
      </w:r>
      <w:r w:rsidR="00133530">
        <w:t>ям.</w:t>
      </w:r>
      <w:r>
        <w:t xml:space="preserve"> </w:t>
      </w:r>
      <w:r w:rsidR="00133530">
        <w:t xml:space="preserve">Общая  протяженность  наружной  сети  канализации  района  ЛДК  составляет  </w:t>
      </w:r>
      <w:smartTag w:uri="urn:schemas-microsoft-com:office:smarttags" w:element="metricconverter">
        <w:smartTagPr>
          <w:attr w:name="ProductID" w:val="11,37 км"/>
        </w:smartTagPr>
        <w:r w:rsidR="00133530">
          <w:t>11,37 км</w:t>
        </w:r>
      </w:smartTag>
      <w:r w:rsidR="00133530">
        <w:t>,  в  том  числе  напорные  трубопр</w:t>
      </w:r>
      <w:r w:rsidR="00133530">
        <w:t>о</w:t>
      </w:r>
      <w:r w:rsidR="00133530">
        <w:t xml:space="preserve">воды  - </w:t>
      </w:r>
      <w:smartTag w:uri="urn:schemas-microsoft-com:office:smarttags" w:element="metricconverter">
        <w:smartTagPr>
          <w:attr w:name="ProductID" w:val="4,04 км"/>
        </w:smartTagPr>
        <w:r w:rsidR="00133530">
          <w:t>4,04 км</w:t>
        </w:r>
      </w:smartTag>
      <w:r w:rsidR="00133530">
        <w:t>.</w:t>
      </w:r>
      <w:r>
        <w:t xml:space="preserve"> </w:t>
      </w:r>
      <w:r w:rsidR="00133530">
        <w:t xml:space="preserve">Местоположение  очистных  сооружений  выбрано  с  учетом  санитарной  зоны  </w:t>
      </w:r>
      <w:smartTag w:uri="urn:schemas-microsoft-com:office:smarttags" w:element="metricconverter">
        <w:smartTagPr>
          <w:attr w:name="ProductID" w:val="400 м"/>
        </w:smartTagPr>
        <w:r w:rsidR="00133530">
          <w:t>400 м</w:t>
        </w:r>
      </w:smartTag>
      <w:r w:rsidR="00133530">
        <w:t xml:space="preserve">  от  жилой  застройки,  насосных  станций  с учетом  санитарно-защитной  з</w:t>
      </w:r>
      <w:r w:rsidR="00133530">
        <w:t>о</w:t>
      </w:r>
      <w:r w:rsidR="00133530">
        <w:t xml:space="preserve">ны </w:t>
      </w:r>
      <w:smartTag w:uri="urn:schemas-microsoft-com:office:smarttags" w:element="metricconverter">
        <w:smartTagPr>
          <w:attr w:name="ProductID" w:val="20 м"/>
        </w:smartTagPr>
        <w:r w:rsidR="00133530">
          <w:t>20 м</w:t>
        </w:r>
      </w:smartTag>
      <w:r w:rsidR="00133530">
        <w:t xml:space="preserve">  от  ж</w:t>
      </w:r>
      <w:r w:rsidR="00133530">
        <w:t>и</w:t>
      </w:r>
      <w:r w:rsidR="00133530">
        <w:t>лой  застройки.</w:t>
      </w:r>
      <w:r>
        <w:t xml:space="preserve"> </w:t>
      </w:r>
      <w:r w:rsidR="00133530">
        <w:t>Техническое  состояние  сетей  неудовлетворительное,  и  требует  замены  в  связи  с  и</w:t>
      </w:r>
      <w:r w:rsidR="00133530">
        <w:t>с</w:t>
      </w:r>
      <w:r w:rsidR="00133530">
        <w:t>текшим  сроком  эксплуатации</w:t>
      </w:r>
    </w:p>
    <w:p w:rsidR="00133530" w:rsidRDefault="003445AA" w:rsidP="003445AA">
      <w:pPr>
        <w:pStyle w:val="a9"/>
        <w:tabs>
          <w:tab w:val="left" w:pos="540"/>
          <w:tab w:val="center" w:pos="5244"/>
        </w:tabs>
        <w:spacing w:line="360" w:lineRule="auto"/>
        <w:ind w:left="0"/>
        <w:jc w:val="both"/>
      </w:pPr>
      <w:r>
        <w:tab/>
      </w:r>
      <w:r w:rsidR="00721661">
        <w:t>На  предприятиях  г. Дальне</w:t>
      </w:r>
      <w:r w:rsidR="00133530">
        <w:t>реченск  -  ОАО «Мясокомбинат» (Дальнер</w:t>
      </w:r>
      <w:r w:rsidR="00133530">
        <w:t>е</w:t>
      </w:r>
      <w:r w:rsidR="00133530">
        <w:t>ченск</w:t>
      </w:r>
      <w:r w:rsidR="00133530" w:rsidRPr="002E0A8B">
        <w:t xml:space="preserve"> </w:t>
      </w:r>
      <w:r w:rsidR="00133530">
        <w:rPr>
          <w:lang w:val="en-US"/>
        </w:rPr>
        <w:t>II</w:t>
      </w:r>
      <w:r w:rsidR="00133530">
        <w:t>)</w:t>
      </w:r>
      <w:r w:rsidR="00133530" w:rsidRPr="002E0A8B">
        <w:t>,</w:t>
      </w:r>
      <w:r w:rsidR="00133530">
        <w:t xml:space="preserve">  </w:t>
      </w:r>
      <w:r w:rsidR="00133530" w:rsidRPr="000868EB">
        <w:t>ОАО «</w:t>
      </w:r>
      <w:r w:rsidR="00B42F29" w:rsidRPr="000868EB">
        <w:t>Стройдеталь</w:t>
      </w:r>
      <w:r w:rsidR="00133530" w:rsidRPr="000868EB">
        <w:t>»,</w:t>
      </w:r>
      <w:r w:rsidR="00B42F29">
        <w:t xml:space="preserve"> ООО «Дальнереченское сетевое водоснабжение»</w:t>
      </w:r>
      <w:r w:rsidR="00133530">
        <w:t xml:space="preserve">   имеются  собс</w:t>
      </w:r>
      <w:r w:rsidR="00133530">
        <w:t>т</w:t>
      </w:r>
      <w:r w:rsidR="00133530">
        <w:t>венные  очистные  сооружения  с  биологической  очисткой  стоков  предприятий.</w:t>
      </w:r>
      <w:r>
        <w:t xml:space="preserve"> </w:t>
      </w:r>
      <w:r w:rsidR="00133530">
        <w:t xml:space="preserve">В  </w:t>
      </w:r>
      <w:r w:rsidR="00721661">
        <w:t xml:space="preserve">с. </w:t>
      </w:r>
      <w:r w:rsidR="00133530">
        <w:t>Лазо  находятся  разрушенные  очистные  сооружения  канализации, которые  были  п</w:t>
      </w:r>
      <w:r w:rsidR="00133530">
        <w:t>о</w:t>
      </w:r>
      <w:r w:rsidR="00133530">
        <w:t>строены  для  воинской  части.</w:t>
      </w:r>
    </w:p>
    <w:p w:rsidR="00133530" w:rsidRPr="00721661" w:rsidRDefault="00E05770" w:rsidP="003445AA">
      <w:pPr>
        <w:pStyle w:val="4"/>
        <w:tabs>
          <w:tab w:val="left" w:pos="540"/>
        </w:tabs>
        <w:jc w:val="both"/>
        <w:rPr>
          <w:sz w:val="26"/>
          <w:szCs w:val="26"/>
        </w:rPr>
      </w:pPr>
      <w:bookmarkStart w:id="57" w:name="_Toc303273397"/>
      <w:r w:rsidRPr="00721661">
        <w:rPr>
          <w:sz w:val="26"/>
          <w:szCs w:val="26"/>
        </w:rPr>
        <w:t>1.4.</w:t>
      </w:r>
      <w:r w:rsidR="00F90863" w:rsidRPr="00721661">
        <w:rPr>
          <w:sz w:val="26"/>
          <w:szCs w:val="26"/>
        </w:rPr>
        <w:t>4</w:t>
      </w:r>
      <w:r w:rsidRPr="00721661">
        <w:rPr>
          <w:sz w:val="26"/>
          <w:szCs w:val="26"/>
        </w:rPr>
        <w:t>.3. Ливневая канализация</w:t>
      </w:r>
      <w:bookmarkEnd w:id="57"/>
    </w:p>
    <w:p w:rsidR="00133530" w:rsidRDefault="003445AA" w:rsidP="003445AA">
      <w:pPr>
        <w:pStyle w:val="a9"/>
        <w:tabs>
          <w:tab w:val="left" w:pos="540"/>
          <w:tab w:val="center" w:pos="5244"/>
        </w:tabs>
        <w:spacing w:line="360" w:lineRule="auto"/>
        <w:ind w:left="0"/>
        <w:jc w:val="both"/>
      </w:pPr>
      <w:r>
        <w:tab/>
      </w:r>
      <w:r w:rsidR="00133530">
        <w:t>Единой  системы  дождевой  канализации  в  городе  Дальнереченск</w:t>
      </w:r>
      <w:r>
        <w:t>е</w:t>
      </w:r>
      <w:r w:rsidR="00133530">
        <w:t xml:space="preserve">  нет.  По  пр</w:t>
      </w:r>
      <w:r w:rsidR="00133530">
        <w:t>о</w:t>
      </w:r>
      <w:r w:rsidR="00133530">
        <w:t>ектам,  выполненным  институтом  Приоморгражданпроект  до  1985  года  построены  и  дейс</w:t>
      </w:r>
      <w:r w:rsidR="00133530">
        <w:t>т</w:t>
      </w:r>
      <w:r w:rsidR="00133530">
        <w:t>вуют  коллекторы  центральной  части  города  и  по  ул. Гарнизонной,  диаметры  колле</w:t>
      </w:r>
      <w:r w:rsidR="00133530">
        <w:t>к</w:t>
      </w:r>
      <w:r w:rsidR="00133530">
        <w:t>торов  750-</w:t>
      </w:r>
      <w:smartTag w:uri="urn:schemas-microsoft-com:office:smarttags" w:element="metricconverter">
        <w:smartTagPr>
          <w:attr w:name="ProductID" w:val="1000 мм"/>
        </w:smartTagPr>
        <w:r w:rsidR="00133530">
          <w:t>1000 мм</w:t>
        </w:r>
      </w:smartTag>
      <w:r w:rsidR="00133530">
        <w:t>.</w:t>
      </w:r>
      <w:r>
        <w:t xml:space="preserve"> </w:t>
      </w:r>
      <w:r w:rsidR="00133530">
        <w:t xml:space="preserve">В  самой  центральной  части  города  коллекторы  ливневой  канализации  проходят  вдоль  всей  ул. Ленина  и  частично  по  улицам  Шевченко,  </w:t>
      </w:r>
      <w:r>
        <w:t>М</w:t>
      </w:r>
      <w:r>
        <w:t>и</w:t>
      </w:r>
      <w:r>
        <w:t xml:space="preserve">хаила </w:t>
      </w:r>
      <w:r w:rsidR="00721661" w:rsidRPr="0039667A">
        <w:t>Личенко</w:t>
      </w:r>
      <w:r w:rsidR="00133530" w:rsidRPr="0039667A">
        <w:t xml:space="preserve">  и  </w:t>
      </w:r>
      <w:r w:rsidR="00721661" w:rsidRPr="0039667A">
        <w:t>П</w:t>
      </w:r>
      <w:r w:rsidR="00721661" w:rsidRPr="0039667A">
        <w:t>о</w:t>
      </w:r>
      <w:r w:rsidR="00721661" w:rsidRPr="0039667A">
        <w:t>беды</w:t>
      </w:r>
      <w:r w:rsidR="00133530">
        <w:t>.  Сброс  сточных  вод  по  этим  коллекторам  в  водоемы-стокоприемники  осуществляется  через  камеру  переключения  и  оголовок  в  трансфо</w:t>
      </w:r>
      <w:r w:rsidR="00133530">
        <w:t>р</w:t>
      </w:r>
      <w:r w:rsidR="00133530">
        <w:t>мирующую  емкость  №2  с  запроектиро</w:t>
      </w:r>
      <w:r w:rsidR="001C4B6B">
        <w:t>ванной</w:t>
      </w:r>
      <w:r w:rsidR="00133530">
        <w:t>,  но  невыполненной  в  натуре  автомат</w:t>
      </w:r>
      <w:r w:rsidR="00133530">
        <w:t>и</w:t>
      </w:r>
      <w:r w:rsidR="00133530">
        <w:t>ческой  насосной  станцией,  необходимой  в  работе  при  максимальных  уровнях воды. В  этой  связи,  при  высоком  уровне  стояния  воды  в  р. Белая  ливневая  канализация  це</w:t>
      </w:r>
      <w:r w:rsidR="00133530">
        <w:t>н</w:t>
      </w:r>
      <w:r w:rsidR="00133530">
        <w:t>тральной  части  города  не  работает.</w:t>
      </w:r>
      <w:r w:rsidR="00CC4E0E">
        <w:t xml:space="preserve"> </w:t>
      </w:r>
      <w:r w:rsidR="00133530">
        <w:t>Сточные  воды  из  колле</w:t>
      </w:r>
      <w:r w:rsidR="00133530">
        <w:t>к</w:t>
      </w:r>
      <w:r w:rsidR="00133530">
        <w:t>тора  по  ул. Гарнизонная  сбрасываются  через  оголовок  в  трансформирующую  емкость  № 1.</w:t>
      </w:r>
      <w:r w:rsidR="00CC4E0E">
        <w:t xml:space="preserve"> </w:t>
      </w:r>
      <w:r w:rsidR="00133530">
        <w:t>С  юж</w:t>
      </w:r>
      <w:r w:rsidR="00721661">
        <w:t>ной  во</w:t>
      </w:r>
      <w:r w:rsidR="00721661">
        <w:t>з</w:t>
      </w:r>
      <w:r w:rsidR="00721661">
        <w:t>вышенной  части  загоро</w:t>
      </w:r>
      <w:r w:rsidR="00133530">
        <w:t>дной  территории  поверхностные  воды  поступ</w:t>
      </w:r>
      <w:r w:rsidR="00133530">
        <w:t>а</w:t>
      </w:r>
      <w:r w:rsidR="00133530">
        <w:t>ют  в  город.</w:t>
      </w:r>
    </w:p>
    <w:p w:rsidR="00133530" w:rsidRDefault="00133530" w:rsidP="003445AA">
      <w:pPr>
        <w:pStyle w:val="a9"/>
        <w:tabs>
          <w:tab w:val="left" w:pos="540"/>
          <w:tab w:val="center" w:pos="5244"/>
        </w:tabs>
        <w:spacing w:line="360" w:lineRule="auto"/>
        <w:ind w:left="0"/>
        <w:jc w:val="both"/>
      </w:pPr>
      <w:r>
        <w:t>Данный  сток  должен  отводит</w:t>
      </w:r>
      <w:r w:rsidR="00721661">
        <w:t>ь</w:t>
      </w:r>
      <w:r>
        <w:t>ся  за  пределы  обвалования  специальным  н</w:t>
      </w:r>
      <w:r>
        <w:t>а</w:t>
      </w:r>
      <w:r>
        <w:t>порным  каналом (проект института «Приморгнражданпроект» «Напорный  канал  и  трансформ</w:t>
      </w:r>
      <w:r>
        <w:t>и</w:t>
      </w:r>
      <w:r>
        <w:t>рующие  ем</w:t>
      </w:r>
      <w:r w:rsidR="00CC4E0E">
        <w:t>кости»).</w:t>
      </w:r>
      <w:r>
        <w:t xml:space="preserve"> </w:t>
      </w:r>
    </w:p>
    <w:p w:rsidR="00133530" w:rsidRPr="00721661" w:rsidRDefault="00E05770" w:rsidP="003445AA">
      <w:pPr>
        <w:pStyle w:val="4"/>
        <w:tabs>
          <w:tab w:val="left" w:pos="540"/>
        </w:tabs>
        <w:jc w:val="both"/>
        <w:rPr>
          <w:sz w:val="26"/>
          <w:szCs w:val="26"/>
        </w:rPr>
      </w:pPr>
      <w:r w:rsidRPr="00C9335F">
        <w:rPr>
          <w:color w:val="FF0000"/>
        </w:rPr>
        <w:tab/>
      </w:r>
      <w:bookmarkStart w:id="58" w:name="_Toc303273398"/>
      <w:r w:rsidRPr="00721661">
        <w:rPr>
          <w:sz w:val="26"/>
          <w:szCs w:val="26"/>
        </w:rPr>
        <w:t>1.4.</w:t>
      </w:r>
      <w:r w:rsidR="00F90863" w:rsidRPr="00721661">
        <w:rPr>
          <w:sz w:val="26"/>
          <w:szCs w:val="26"/>
        </w:rPr>
        <w:t>4</w:t>
      </w:r>
      <w:r w:rsidRPr="00721661">
        <w:rPr>
          <w:sz w:val="26"/>
          <w:szCs w:val="26"/>
        </w:rPr>
        <w:t>.4. Теплоснабжение</w:t>
      </w:r>
      <w:bookmarkEnd w:id="58"/>
      <w:r w:rsidRPr="00721661">
        <w:rPr>
          <w:sz w:val="26"/>
          <w:szCs w:val="26"/>
        </w:rPr>
        <w:tab/>
      </w:r>
    </w:p>
    <w:p w:rsidR="00133530" w:rsidRDefault="001C4B6B" w:rsidP="001C4B6B">
      <w:pPr>
        <w:pStyle w:val="23"/>
        <w:tabs>
          <w:tab w:val="left" w:pos="540"/>
        </w:tabs>
        <w:spacing w:line="360" w:lineRule="auto"/>
        <w:ind w:left="0"/>
        <w:jc w:val="both"/>
      </w:pPr>
      <w:r>
        <w:tab/>
      </w:r>
      <w:r w:rsidR="00133530">
        <w:t>Ист</w:t>
      </w:r>
      <w:r w:rsidR="00721661">
        <w:t>очниками  теплоснабжения  Дальне</w:t>
      </w:r>
      <w:r w:rsidR="00133530">
        <w:t>реченского  городского  округа  являются  отопительные  и  отопительно-производственные  котельные  с  установленной  едини</w:t>
      </w:r>
      <w:r w:rsidR="00133530">
        <w:t>ч</w:t>
      </w:r>
      <w:r w:rsidR="00133530">
        <w:t>ной  мощност</w:t>
      </w:r>
      <w:r w:rsidR="00CC4E0E">
        <w:t>ью  от  0,15 до  18,0 Гкал/час.</w:t>
      </w:r>
      <w:r>
        <w:t xml:space="preserve"> </w:t>
      </w:r>
      <w:r w:rsidR="00721661">
        <w:t>Всего  в  Дальне</w:t>
      </w:r>
      <w:r w:rsidR="00133530">
        <w:t>реченском  городском  округе  в  настоящее  время  действует  33  котел</w:t>
      </w:r>
      <w:r w:rsidR="00133530">
        <w:t>ь</w:t>
      </w:r>
      <w:r w:rsidR="00133530">
        <w:t>ных  с  суммарной  установленн</w:t>
      </w:r>
      <w:r w:rsidR="00CC4E0E">
        <w:t>ой  мощностью   89,52 Гкал/час</w:t>
      </w:r>
      <w:r w:rsidR="00133530">
        <w:t>,  из  них  собст</w:t>
      </w:r>
      <w:r w:rsidR="00721661">
        <w:t>венно  для  г. Дальне</w:t>
      </w:r>
      <w:r w:rsidR="00133530">
        <w:t>реченск</w:t>
      </w:r>
      <w:r w:rsidR="00CC4E0E">
        <w:t>а</w:t>
      </w:r>
      <w:r w:rsidR="00133530">
        <w:t xml:space="preserve">  - 26  котельных  суммарной  установленной  мощностью  78,4 Гкал/час.</w:t>
      </w:r>
      <w:r>
        <w:t xml:space="preserve"> </w:t>
      </w:r>
      <w:r w:rsidR="00133530">
        <w:t xml:space="preserve">В  качестве  топлива  </w:t>
      </w:r>
      <w:r w:rsidR="00CC4E0E">
        <w:t>котельными  используе</w:t>
      </w:r>
      <w:r w:rsidR="00CC4E0E">
        <w:t>т</w:t>
      </w:r>
      <w:r w:rsidR="00CC4E0E">
        <w:t>ся  мазут</w:t>
      </w:r>
      <w:r w:rsidR="00133530">
        <w:t>,  угольное  топливо  и  дрова.</w:t>
      </w:r>
      <w:r>
        <w:t xml:space="preserve"> </w:t>
      </w:r>
      <w:r w:rsidR="00133530">
        <w:t xml:space="preserve">По  ведомственной  принадлежности  </w:t>
      </w:r>
      <w:r w:rsidR="00CC4E0E">
        <w:t>часть к</w:t>
      </w:r>
      <w:r w:rsidR="00CC4E0E">
        <w:t>о</w:t>
      </w:r>
      <w:r w:rsidR="00CC4E0E">
        <w:t xml:space="preserve">тельных находится в собственности Приморского края, </w:t>
      </w:r>
      <w:r w:rsidR="00133530">
        <w:t>обслужива</w:t>
      </w:r>
      <w:r w:rsidR="00721661">
        <w:t>ется  тепловым  ра</w:t>
      </w:r>
      <w:r w:rsidR="00721661">
        <w:t>й</w:t>
      </w:r>
      <w:r w:rsidR="00721661">
        <w:t>оном  «Дальне</w:t>
      </w:r>
      <w:r w:rsidR="00133530">
        <w:t>реченский»  филиала  «Лесоза</w:t>
      </w:r>
      <w:r w:rsidR="00F81C36">
        <w:t>водский» КГУП «При</w:t>
      </w:r>
      <w:r w:rsidR="00133530">
        <w:t xml:space="preserve">мтеплоэнерго».  Ряд  котельных  находится  в  </w:t>
      </w:r>
      <w:r w:rsidR="00CC4E0E">
        <w:t xml:space="preserve">муниципальной,  </w:t>
      </w:r>
      <w:r w:rsidR="00133530">
        <w:t>ведомственной  и  частной  со</w:t>
      </w:r>
      <w:r w:rsidR="00133530">
        <w:t>б</w:t>
      </w:r>
      <w:r w:rsidR="00133530">
        <w:t>ственности.</w:t>
      </w:r>
    </w:p>
    <w:p w:rsidR="00133530" w:rsidRDefault="001C4B6B" w:rsidP="003445AA">
      <w:pPr>
        <w:tabs>
          <w:tab w:val="left" w:pos="540"/>
        </w:tabs>
        <w:spacing w:line="360" w:lineRule="auto"/>
        <w:jc w:val="both"/>
      </w:pPr>
      <w:r>
        <w:tab/>
      </w:r>
      <w:r w:rsidR="00133530">
        <w:t>В  прилагаемых  таблицах</w:t>
      </w:r>
      <w:r w:rsidR="00930078">
        <w:t xml:space="preserve"> №1.4.4.4.-1 и  №1.4.4.4.-2</w:t>
      </w:r>
      <w:r w:rsidR="00721661">
        <w:t xml:space="preserve">, </w:t>
      </w:r>
      <w:r w:rsidR="00133530">
        <w:t xml:space="preserve">   </w:t>
      </w:r>
      <w:r w:rsidR="00133530" w:rsidRPr="0039667A">
        <w:t xml:space="preserve">по  данным  </w:t>
      </w:r>
      <w:r w:rsidR="00721661" w:rsidRPr="0039667A">
        <w:t>теплового  ра</w:t>
      </w:r>
      <w:r w:rsidR="00721661" w:rsidRPr="0039667A">
        <w:t>й</w:t>
      </w:r>
      <w:r w:rsidR="00721661" w:rsidRPr="0039667A">
        <w:t>она  «Дальнереченский»  филиала  «Лесоза</w:t>
      </w:r>
      <w:r w:rsidR="00F81C36" w:rsidRPr="0039667A">
        <w:t>водский» КГУП «При</w:t>
      </w:r>
      <w:r w:rsidR="00721661" w:rsidRPr="0039667A">
        <w:t>мтеплоэнерго»,  предста</w:t>
      </w:r>
      <w:r w:rsidR="00721661" w:rsidRPr="0039667A">
        <w:t>в</w:t>
      </w:r>
      <w:r w:rsidR="00721661" w:rsidRPr="0039667A">
        <w:t>лен р</w:t>
      </w:r>
      <w:r w:rsidR="00133530" w:rsidRPr="0039667A">
        <w:t>еестр</w:t>
      </w:r>
      <w:r w:rsidR="00133530">
        <w:t xml:space="preserve">  котельных  Дал</w:t>
      </w:r>
      <w:r w:rsidR="00721661">
        <w:t>ьне</w:t>
      </w:r>
      <w:r w:rsidR="00133530">
        <w:t>реченского  городского  округа  с  адресами  их  местополож</w:t>
      </w:r>
      <w:r w:rsidR="00133530">
        <w:t>е</w:t>
      </w:r>
      <w:r w:rsidR="00133530">
        <w:t>ния  и  характеристиками  этих  котельных  по  с</w:t>
      </w:r>
      <w:r w:rsidR="00133530">
        <w:t>о</w:t>
      </w:r>
      <w:r w:rsidR="00133530">
        <w:t>стоянию  на  01.10.2008 г.</w:t>
      </w:r>
      <w:r>
        <w:t xml:space="preserve"> </w:t>
      </w:r>
      <w:r w:rsidR="00133530">
        <w:t>Сложившаяся  система  теплоснабжения  самого  крупного  п</w:t>
      </w:r>
      <w:r w:rsidR="00721661">
        <w:t>отребителя  в  округе  г. Дальне</w:t>
      </w:r>
      <w:r w:rsidR="00133530">
        <w:t>реченск  д</w:t>
      </w:r>
      <w:r w:rsidR="00133530">
        <w:t>е</w:t>
      </w:r>
      <w:r w:rsidR="00133530">
        <w:t>централизованная,  что  в  большей  степени  связано  с  его  географической  разобщенн</w:t>
      </w:r>
      <w:r w:rsidR="00133530">
        <w:t>о</w:t>
      </w:r>
      <w:r w:rsidR="00133530">
        <w:t>стью.  Город  делится  на  3  крупных  планировочных  района – це</w:t>
      </w:r>
      <w:r w:rsidR="00133530">
        <w:t>н</w:t>
      </w:r>
      <w:r w:rsidR="00F81C36">
        <w:t>тральный;</w:t>
      </w:r>
      <w:r w:rsidR="00133530">
        <w:t xml:space="preserve">  район  за </w:t>
      </w:r>
      <w:r w:rsidR="00F81C36">
        <w:t xml:space="preserve"> железной  дорогой,  прим</w:t>
      </w:r>
      <w:r w:rsidR="00F81C36">
        <w:t>ы</w:t>
      </w:r>
      <w:r w:rsidR="00F81C36">
        <w:t>кающий</w:t>
      </w:r>
      <w:r w:rsidR="00133530">
        <w:t xml:space="preserve">  к  р. Б.Уссурка  и  район  ЛДК.</w:t>
      </w:r>
    </w:p>
    <w:p w:rsidR="00133530" w:rsidRDefault="001C4B6B" w:rsidP="003445AA">
      <w:pPr>
        <w:tabs>
          <w:tab w:val="left" w:pos="540"/>
        </w:tabs>
        <w:spacing w:line="360" w:lineRule="auto"/>
        <w:jc w:val="both"/>
      </w:pPr>
      <w:r>
        <w:tab/>
      </w:r>
      <w:r w:rsidR="00133530">
        <w:t>В  каждом  из  районов  имеются  как  отопительные,  так  и  отопительно-производственные  котельные.  Самыми  крупными  источниками  тепла  в  централ</w:t>
      </w:r>
      <w:r w:rsidR="00133530">
        <w:t>ь</w:t>
      </w:r>
      <w:r w:rsidR="00133530">
        <w:t>ном  районе    являются    котельные    № 1  и  № 18,  теплопроизводительн</w:t>
      </w:r>
      <w:r w:rsidR="00133530">
        <w:t>о</w:t>
      </w:r>
      <w:r w:rsidR="00133530">
        <w:t>стью    18 Гкал/час   и   15,48 Гкал/час.  В  районе  за  железной  дорогой  котельная  № 2,  теплопроизвод</w:t>
      </w:r>
      <w:r w:rsidR="00133530">
        <w:t>и</w:t>
      </w:r>
      <w:r w:rsidR="00B42F29">
        <w:t>тельностью – 14,10 Гкал/час</w:t>
      </w:r>
      <w:r w:rsidR="00133530">
        <w:t>.</w:t>
      </w:r>
      <w:r>
        <w:t xml:space="preserve"> </w:t>
      </w:r>
      <w:r w:rsidR="00133530">
        <w:t>Схемы  теплоснабжения  от  каждого  источника  носят  л</w:t>
      </w:r>
      <w:r w:rsidR="00133530">
        <w:t>о</w:t>
      </w:r>
      <w:r w:rsidR="00133530">
        <w:t>кальный  характер  и  никак  не  связаны  в  общие  системы,  не  имееют  аварийных  п</w:t>
      </w:r>
      <w:r w:rsidR="00133530">
        <w:t>е</w:t>
      </w:r>
      <w:r w:rsidR="00133530">
        <w:t>ремычек.  Схемы  теплоснабжения  в  основном  закрытые,  двухтрубные.  В  качестве  т</w:t>
      </w:r>
      <w:r w:rsidR="00133530">
        <w:t>е</w:t>
      </w:r>
      <w:r w:rsidR="00133530">
        <w:t>плоносителя  испол</w:t>
      </w:r>
      <w:r w:rsidR="00133530">
        <w:t>ь</w:t>
      </w:r>
      <w:r w:rsidR="00133530">
        <w:t>зуется  вода.</w:t>
      </w:r>
      <w:r>
        <w:t xml:space="preserve"> </w:t>
      </w:r>
      <w:r w:rsidR="00133530">
        <w:t xml:space="preserve">В  районе  ЛДК – котельная  № 27, мощностью  16,68 Гкал/час    и  производственная  котельная  ЗАО «Лесэкспорт».  В  </w:t>
      </w:r>
      <w:r w:rsidR="00F81C36">
        <w:t>населенных пун</w:t>
      </w:r>
      <w:r w:rsidR="00344678">
        <w:t>ктах  Лазо,  Грушевое, Кольцевое</w:t>
      </w:r>
      <w:r w:rsidR="00133530">
        <w:t xml:space="preserve">, </w:t>
      </w:r>
      <w:r w:rsidR="00930078">
        <w:t xml:space="preserve">р-не </w:t>
      </w:r>
      <w:r w:rsidR="00133530">
        <w:t>А</w:t>
      </w:r>
      <w:r w:rsidR="00133530">
        <w:t>эропорт  имеются  свои  источники  тепла.</w:t>
      </w:r>
    </w:p>
    <w:p w:rsidR="00133530" w:rsidRDefault="001C4B6B" w:rsidP="003445AA">
      <w:pPr>
        <w:tabs>
          <w:tab w:val="left" w:pos="540"/>
        </w:tabs>
        <w:spacing w:line="360" w:lineRule="auto"/>
        <w:jc w:val="both"/>
      </w:pPr>
      <w:r>
        <w:tab/>
      </w:r>
      <w:r w:rsidR="00133530">
        <w:t>Тепловые  сети  города  проложены  подземно  в  непроходных  каналах  и  на</w:t>
      </w:r>
      <w:r w:rsidR="00133530">
        <w:t>д</w:t>
      </w:r>
      <w:r w:rsidR="00133530">
        <w:t>земно  на  территории  промпредприятий.  Сети  в  каналах  пр</w:t>
      </w:r>
      <w:r w:rsidR="00F81C36">
        <w:t>о</w:t>
      </w:r>
      <w:r w:rsidR="00133530">
        <w:t>ложены  без  попутных  дренажей.  Во  время  паводков  тепловые  сети  затапливаются,  в  результате  чего  ра</w:t>
      </w:r>
      <w:r w:rsidR="00133530">
        <w:t>з</w:t>
      </w:r>
      <w:r w:rsidR="00133530">
        <w:t>рушается  теплоизоляция  и  происходит  активная  коррозия  трубопроводов,  что  прив</w:t>
      </w:r>
      <w:r w:rsidR="00133530">
        <w:t>о</w:t>
      </w:r>
      <w:r w:rsidR="00133530">
        <w:t>дит к  частым  авариям  и  непроизводительным  потерям  тепла  и  дополнительному  о</w:t>
      </w:r>
      <w:r w:rsidR="00133530">
        <w:t>б</w:t>
      </w:r>
      <w:r w:rsidR="00133530">
        <w:t>воднению  территории.</w:t>
      </w:r>
      <w:r>
        <w:t xml:space="preserve"> </w:t>
      </w:r>
      <w:r w:rsidR="00F81C36">
        <w:t>По  сведениям  «Дальне</w:t>
      </w:r>
      <w:r w:rsidR="00133530">
        <w:t>реченского  теплового  района»  в  н</w:t>
      </w:r>
      <w:r w:rsidR="00133530">
        <w:t>а</w:t>
      </w:r>
      <w:r w:rsidR="00133530">
        <w:t>стоящее  время  новое  строительство  тепловых  сетей  ведется  методом  безканальной  прокла</w:t>
      </w:r>
      <w:r w:rsidR="00133530">
        <w:t>д</w:t>
      </w:r>
      <w:r w:rsidR="00133530">
        <w:t>ки.</w:t>
      </w:r>
    </w:p>
    <w:p w:rsidR="00133530" w:rsidRDefault="00133530" w:rsidP="003445AA">
      <w:pPr>
        <w:tabs>
          <w:tab w:val="left" w:pos="540"/>
        </w:tabs>
        <w:jc w:val="both"/>
      </w:pPr>
    </w:p>
    <w:p w:rsidR="00DE5470" w:rsidRDefault="00DE5470" w:rsidP="003445AA">
      <w:pPr>
        <w:pStyle w:val="5"/>
        <w:tabs>
          <w:tab w:val="clear" w:pos="1492"/>
          <w:tab w:val="left" w:pos="540"/>
        </w:tabs>
        <w:spacing w:line="360" w:lineRule="auto"/>
        <w:ind w:left="0" w:firstLine="0"/>
        <w:jc w:val="both"/>
        <w:sectPr w:rsidR="00DE5470" w:rsidSect="0081005C">
          <w:pgSz w:w="11906" w:h="16838"/>
          <w:pgMar w:top="227" w:right="926" w:bottom="1134" w:left="1620" w:header="709" w:footer="709" w:gutter="0"/>
          <w:cols w:space="708"/>
          <w:docGrid w:linePitch="360"/>
        </w:sectPr>
      </w:pPr>
    </w:p>
    <w:p w:rsidR="00C2271C" w:rsidRDefault="00C2271C" w:rsidP="00DC0AB0">
      <w:pPr>
        <w:pStyle w:val="5"/>
        <w:tabs>
          <w:tab w:val="clear" w:pos="1492"/>
          <w:tab w:val="left" w:pos="540"/>
        </w:tabs>
        <w:spacing w:line="360" w:lineRule="auto"/>
        <w:ind w:left="0" w:firstLine="0"/>
      </w:pPr>
      <w:r>
        <w:t>Таблица №1.4.4.4.-1</w:t>
      </w:r>
    </w:p>
    <w:p w:rsidR="00C2271C" w:rsidRDefault="00C2271C" w:rsidP="00DC0AB0">
      <w:pPr>
        <w:pStyle w:val="5"/>
        <w:tabs>
          <w:tab w:val="clear" w:pos="1492"/>
          <w:tab w:val="left" w:pos="540"/>
        </w:tabs>
        <w:spacing w:line="360" w:lineRule="auto"/>
        <w:ind w:left="0" w:firstLine="0"/>
      </w:pPr>
    </w:p>
    <w:p w:rsidR="00C2271C" w:rsidRDefault="009571B1" w:rsidP="00DC0AB0">
      <w:pPr>
        <w:tabs>
          <w:tab w:val="left" w:pos="540"/>
        </w:tabs>
      </w:pPr>
      <w:r>
        <w:rPr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228600</wp:posOffset>
            </wp:positionH>
            <wp:positionV relativeFrom="paragraph">
              <wp:posOffset>80010</wp:posOffset>
            </wp:positionV>
            <wp:extent cx="5473700" cy="7912100"/>
            <wp:effectExtent l="19050" t="0" r="0" b="0"/>
            <wp:wrapNone/>
            <wp:docPr id="30" name="Рисунок 30" descr="Реестр котельны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Реестр котельных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3700" cy="7912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2271C" w:rsidRDefault="00C2271C" w:rsidP="00DC0AB0">
      <w:pPr>
        <w:tabs>
          <w:tab w:val="left" w:pos="540"/>
        </w:tabs>
        <w:jc w:val="both"/>
      </w:pPr>
    </w:p>
    <w:p w:rsidR="00C2271C" w:rsidRDefault="00C2271C" w:rsidP="00DC0AB0">
      <w:pPr>
        <w:tabs>
          <w:tab w:val="left" w:pos="540"/>
        </w:tabs>
        <w:jc w:val="both"/>
      </w:pPr>
    </w:p>
    <w:p w:rsidR="00C2271C" w:rsidRDefault="00C2271C" w:rsidP="00DC0AB0">
      <w:pPr>
        <w:tabs>
          <w:tab w:val="left" w:pos="540"/>
        </w:tabs>
        <w:jc w:val="both"/>
      </w:pPr>
    </w:p>
    <w:p w:rsidR="00C2271C" w:rsidRDefault="00C2271C" w:rsidP="00DC0AB0">
      <w:pPr>
        <w:tabs>
          <w:tab w:val="left" w:pos="540"/>
        </w:tabs>
        <w:jc w:val="both"/>
      </w:pPr>
    </w:p>
    <w:p w:rsidR="00C2271C" w:rsidRDefault="00C2271C" w:rsidP="00DC0AB0">
      <w:pPr>
        <w:tabs>
          <w:tab w:val="left" w:pos="540"/>
        </w:tabs>
        <w:jc w:val="both"/>
      </w:pPr>
    </w:p>
    <w:p w:rsidR="00C2271C" w:rsidRDefault="00C2271C" w:rsidP="00DC0AB0">
      <w:pPr>
        <w:tabs>
          <w:tab w:val="left" w:pos="540"/>
        </w:tabs>
        <w:jc w:val="both"/>
      </w:pPr>
    </w:p>
    <w:p w:rsidR="00C2271C" w:rsidRDefault="00C2271C" w:rsidP="00DC0AB0">
      <w:pPr>
        <w:tabs>
          <w:tab w:val="left" w:pos="540"/>
        </w:tabs>
        <w:jc w:val="both"/>
      </w:pPr>
    </w:p>
    <w:p w:rsidR="00C2271C" w:rsidRDefault="00C2271C" w:rsidP="00DC0AB0">
      <w:pPr>
        <w:tabs>
          <w:tab w:val="left" w:pos="540"/>
        </w:tabs>
        <w:jc w:val="both"/>
      </w:pPr>
    </w:p>
    <w:p w:rsidR="00C2271C" w:rsidRDefault="00C2271C" w:rsidP="00DC0AB0">
      <w:pPr>
        <w:tabs>
          <w:tab w:val="left" w:pos="540"/>
        </w:tabs>
        <w:jc w:val="both"/>
      </w:pPr>
    </w:p>
    <w:p w:rsidR="00C2271C" w:rsidRDefault="00C2271C" w:rsidP="00DC0AB0">
      <w:pPr>
        <w:tabs>
          <w:tab w:val="left" w:pos="540"/>
        </w:tabs>
        <w:jc w:val="both"/>
      </w:pPr>
    </w:p>
    <w:p w:rsidR="00C2271C" w:rsidRDefault="00C2271C" w:rsidP="00DC0AB0">
      <w:pPr>
        <w:tabs>
          <w:tab w:val="left" w:pos="540"/>
        </w:tabs>
        <w:jc w:val="both"/>
      </w:pPr>
    </w:p>
    <w:p w:rsidR="00C2271C" w:rsidRDefault="00C2271C" w:rsidP="00DC0AB0">
      <w:pPr>
        <w:tabs>
          <w:tab w:val="left" w:pos="540"/>
        </w:tabs>
        <w:jc w:val="both"/>
      </w:pPr>
    </w:p>
    <w:p w:rsidR="00C2271C" w:rsidRDefault="00C2271C" w:rsidP="00DC0AB0">
      <w:pPr>
        <w:tabs>
          <w:tab w:val="left" w:pos="540"/>
        </w:tabs>
        <w:jc w:val="both"/>
      </w:pPr>
    </w:p>
    <w:p w:rsidR="00C2271C" w:rsidRDefault="00C2271C" w:rsidP="00DC0AB0">
      <w:pPr>
        <w:tabs>
          <w:tab w:val="left" w:pos="540"/>
        </w:tabs>
        <w:jc w:val="both"/>
      </w:pPr>
    </w:p>
    <w:p w:rsidR="00C2271C" w:rsidRDefault="00C2271C" w:rsidP="00DC0AB0">
      <w:pPr>
        <w:tabs>
          <w:tab w:val="left" w:pos="540"/>
        </w:tabs>
        <w:jc w:val="both"/>
      </w:pPr>
    </w:p>
    <w:p w:rsidR="00C2271C" w:rsidRDefault="00C2271C" w:rsidP="00DC0AB0">
      <w:pPr>
        <w:tabs>
          <w:tab w:val="left" w:pos="540"/>
        </w:tabs>
        <w:jc w:val="both"/>
      </w:pPr>
    </w:p>
    <w:p w:rsidR="00C2271C" w:rsidRDefault="00C2271C" w:rsidP="00DC0AB0">
      <w:pPr>
        <w:tabs>
          <w:tab w:val="left" w:pos="540"/>
        </w:tabs>
        <w:jc w:val="both"/>
      </w:pPr>
    </w:p>
    <w:p w:rsidR="00C2271C" w:rsidRDefault="00C2271C" w:rsidP="00DC0AB0">
      <w:pPr>
        <w:tabs>
          <w:tab w:val="left" w:pos="540"/>
        </w:tabs>
        <w:jc w:val="both"/>
      </w:pPr>
    </w:p>
    <w:p w:rsidR="00C2271C" w:rsidRDefault="00C2271C" w:rsidP="00DC0AB0">
      <w:pPr>
        <w:tabs>
          <w:tab w:val="left" w:pos="540"/>
        </w:tabs>
        <w:jc w:val="both"/>
      </w:pPr>
    </w:p>
    <w:p w:rsidR="00C2271C" w:rsidRDefault="00C2271C" w:rsidP="00DC0AB0">
      <w:pPr>
        <w:tabs>
          <w:tab w:val="left" w:pos="540"/>
        </w:tabs>
        <w:jc w:val="both"/>
      </w:pPr>
    </w:p>
    <w:p w:rsidR="00C2271C" w:rsidRDefault="00C2271C" w:rsidP="00DC0AB0">
      <w:pPr>
        <w:tabs>
          <w:tab w:val="left" w:pos="540"/>
        </w:tabs>
        <w:jc w:val="both"/>
      </w:pPr>
    </w:p>
    <w:p w:rsidR="00C2271C" w:rsidRDefault="00C2271C" w:rsidP="00DC0AB0">
      <w:pPr>
        <w:tabs>
          <w:tab w:val="left" w:pos="540"/>
        </w:tabs>
        <w:jc w:val="both"/>
      </w:pPr>
    </w:p>
    <w:p w:rsidR="00C2271C" w:rsidRDefault="00C2271C" w:rsidP="00DC0AB0">
      <w:pPr>
        <w:tabs>
          <w:tab w:val="left" w:pos="540"/>
        </w:tabs>
        <w:jc w:val="both"/>
      </w:pPr>
    </w:p>
    <w:p w:rsidR="00C2271C" w:rsidRDefault="00C2271C" w:rsidP="00DC0AB0">
      <w:pPr>
        <w:tabs>
          <w:tab w:val="left" w:pos="540"/>
        </w:tabs>
        <w:jc w:val="both"/>
      </w:pPr>
    </w:p>
    <w:p w:rsidR="00C2271C" w:rsidRDefault="00C2271C" w:rsidP="00DC0AB0">
      <w:pPr>
        <w:tabs>
          <w:tab w:val="left" w:pos="540"/>
        </w:tabs>
        <w:jc w:val="both"/>
      </w:pPr>
    </w:p>
    <w:p w:rsidR="00C2271C" w:rsidRDefault="00C2271C" w:rsidP="00DC0AB0">
      <w:pPr>
        <w:tabs>
          <w:tab w:val="left" w:pos="540"/>
        </w:tabs>
        <w:jc w:val="both"/>
      </w:pPr>
    </w:p>
    <w:p w:rsidR="00C2271C" w:rsidRDefault="00C2271C" w:rsidP="00DC0AB0">
      <w:pPr>
        <w:tabs>
          <w:tab w:val="left" w:pos="540"/>
        </w:tabs>
        <w:jc w:val="both"/>
      </w:pPr>
    </w:p>
    <w:p w:rsidR="00C2271C" w:rsidRDefault="00C2271C" w:rsidP="00DC0AB0">
      <w:pPr>
        <w:tabs>
          <w:tab w:val="left" w:pos="540"/>
        </w:tabs>
        <w:jc w:val="both"/>
      </w:pPr>
    </w:p>
    <w:p w:rsidR="00C2271C" w:rsidRDefault="00C2271C" w:rsidP="00DC0AB0">
      <w:pPr>
        <w:tabs>
          <w:tab w:val="left" w:pos="540"/>
        </w:tabs>
        <w:jc w:val="both"/>
      </w:pPr>
    </w:p>
    <w:p w:rsidR="00C2271C" w:rsidRDefault="00C2271C" w:rsidP="00DC0AB0">
      <w:pPr>
        <w:tabs>
          <w:tab w:val="left" w:pos="540"/>
        </w:tabs>
        <w:jc w:val="both"/>
      </w:pPr>
    </w:p>
    <w:p w:rsidR="00C2271C" w:rsidRDefault="00C2271C" w:rsidP="00DC0AB0">
      <w:pPr>
        <w:tabs>
          <w:tab w:val="left" w:pos="540"/>
        </w:tabs>
        <w:jc w:val="both"/>
      </w:pPr>
    </w:p>
    <w:p w:rsidR="00C2271C" w:rsidRDefault="00C2271C" w:rsidP="00DC0AB0">
      <w:pPr>
        <w:tabs>
          <w:tab w:val="left" w:pos="540"/>
        </w:tabs>
        <w:jc w:val="both"/>
      </w:pPr>
    </w:p>
    <w:p w:rsidR="00C2271C" w:rsidRDefault="00C2271C" w:rsidP="00DC0AB0">
      <w:pPr>
        <w:tabs>
          <w:tab w:val="left" w:pos="540"/>
        </w:tabs>
        <w:jc w:val="both"/>
      </w:pPr>
    </w:p>
    <w:p w:rsidR="00C2271C" w:rsidRDefault="00C2271C" w:rsidP="00DC0AB0">
      <w:pPr>
        <w:tabs>
          <w:tab w:val="left" w:pos="540"/>
        </w:tabs>
        <w:jc w:val="both"/>
      </w:pPr>
    </w:p>
    <w:p w:rsidR="00C2271C" w:rsidRDefault="00C2271C" w:rsidP="00DC0AB0">
      <w:pPr>
        <w:tabs>
          <w:tab w:val="left" w:pos="540"/>
        </w:tabs>
        <w:jc w:val="both"/>
      </w:pPr>
    </w:p>
    <w:p w:rsidR="00C2271C" w:rsidRDefault="00C2271C" w:rsidP="00DC0AB0">
      <w:pPr>
        <w:tabs>
          <w:tab w:val="left" w:pos="540"/>
        </w:tabs>
        <w:jc w:val="both"/>
      </w:pPr>
    </w:p>
    <w:p w:rsidR="00C2271C" w:rsidRDefault="00C2271C" w:rsidP="00DC0AB0">
      <w:pPr>
        <w:tabs>
          <w:tab w:val="left" w:pos="540"/>
        </w:tabs>
        <w:jc w:val="both"/>
      </w:pPr>
    </w:p>
    <w:p w:rsidR="00C2271C" w:rsidRDefault="00C2271C" w:rsidP="00DC0AB0">
      <w:pPr>
        <w:tabs>
          <w:tab w:val="left" w:pos="540"/>
        </w:tabs>
        <w:jc w:val="both"/>
      </w:pPr>
    </w:p>
    <w:p w:rsidR="00C2271C" w:rsidRDefault="00C2271C" w:rsidP="00DC0AB0">
      <w:pPr>
        <w:tabs>
          <w:tab w:val="left" w:pos="540"/>
        </w:tabs>
        <w:jc w:val="both"/>
      </w:pPr>
    </w:p>
    <w:p w:rsidR="00C2271C" w:rsidRDefault="00C2271C" w:rsidP="00DC0AB0">
      <w:pPr>
        <w:tabs>
          <w:tab w:val="left" w:pos="540"/>
        </w:tabs>
        <w:jc w:val="both"/>
      </w:pPr>
    </w:p>
    <w:p w:rsidR="00C2271C" w:rsidRDefault="00C2271C" w:rsidP="00DC0AB0">
      <w:pPr>
        <w:tabs>
          <w:tab w:val="left" w:pos="540"/>
        </w:tabs>
        <w:jc w:val="both"/>
      </w:pPr>
    </w:p>
    <w:p w:rsidR="00C2271C" w:rsidRDefault="00C2271C" w:rsidP="00DC0AB0">
      <w:pPr>
        <w:tabs>
          <w:tab w:val="left" w:pos="540"/>
        </w:tabs>
        <w:jc w:val="both"/>
      </w:pPr>
    </w:p>
    <w:p w:rsidR="00C2271C" w:rsidRDefault="00C2271C" w:rsidP="00DC0AB0">
      <w:pPr>
        <w:tabs>
          <w:tab w:val="left" w:pos="540"/>
        </w:tabs>
        <w:jc w:val="both"/>
      </w:pPr>
    </w:p>
    <w:p w:rsidR="00C2271C" w:rsidRDefault="00C2271C" w:rsidP="00DC0AB0">
      <w:pPr>
        <w:tabs>
          <w:tab w:val="left" w:pos="540"/>
        </w:tabs>
        <w:jc w:val="both"/>
      </w:pPr>
    </w:p>
    <w:p w:rsidR="00C2271C" w:rsidRDefault="00C2271C" w:rsidP="00DC0AB0">
      <w:pPr>
        <w:tabs>
          <w:tab w:val="left" w:pos="540"/>
        </w:tabs>
        <w:jc w:val="both"/>
      </w:pPr>
    </w:p>
    <w:p w:rsidR="00C2271C" w:rsidRDefault="00C2271C" w:rsidP="00DC0AB0">
      <w:pPr>
        <w:tabs>
          <w:tab w:val="left" w:pos="540"/>
        </w:tabs>
        <w:jc w:val="both"/>
      </w:pPr>
    </w:p>
    <w:p w:rsidR="00C2271C" w:rsidRDefault="00C2271C" w:rsidP="00DC0AB0">
      <w:pPr>
        <w:tabs>
          <w:tab w:val="left" w:pos="540"/>
        </w:tabs>
        <w:jc w:val="both"/>
      </w:pPr>
    </w:p>
    <w:p w:rsidR="00C2271C" w:rsidRDefault="00C2271C" w:rsidP="00DC0AB0">
      <w:pPr>
        <w:tabs>
          <w:tab w:val="left" w:pos="540"/>
        </w:tabs>
        <w:jc w:val="both"/>
      </w:pPr>
    </w:p>
    <w:p w:rsidR="00C2271C" w:rsidRDefault="00C2271C" w:rsidP="00DC0AB0">
      <w:pPr>
        <w:tabs>
          <w:tab w:val="left" w:pos="540"/>
        </w:tabs>
        <w:jc w:val="both"/>
      </w:pPr>
    </w:p>
    <w:p w:rsidR="00C2271C" w:rsidRDefault="00C2271C" w:rsidP="00DC0AB0">
      <w:pPr>
        <w:tabs>
          <w:tab w:val="left" w:pos="540"/>
        </w:tabs>
        <w:jc w:val="both"/>
      </w:pPr>
    </w:p>
    <w:p w:rsidR="00C2271C" w:rsidRDefault="00C2271C" w:rsidP="00DC0AB0">
      <w:pPr>
        <w:tabs>
          <w:tab w:val="left" w:pos="540"/>
        </w:tabs>
        <w:jc w:val="both"/>
      </w:pPr>
      <w:r>
        <w:t>Таблица №1.4.4.4.-1.продолжение</w:t>
      </w:r>
    </w:p>
    <w:p w:rsidR="00C2271C" w:rsidRDefault="009571B1" w:rsidP="00DC0AB0">
      <w:pPr>
        <w:pStyle w:val="4"/>
        <w:tabs>
          <w:tab w:val="left" w:pos="540"/>
        </w:tabs>
      </w:pPr>
      <w:bookmarkStart w:id="59" w:name="_Toc240344923"/>
      <w:bookmarkStart w:id="60" w:name="_Toc240345442"/>
      <w:bookmarkStart w:id="61" w:name="_Toc259133672"/>
      <w:bookmarkStart w:id="62" w:name="_Toc259133957"/>
      <w:bookmarkStart w:id="63" w:name="_Toc265787161"/>
      <w:bookmarkStart w:id="64" w:name="_Toc265787251"/>
      <w:bookmarkStart w:id="65" w:name="_Toc280571058"/>
      <w:bookmarkStart w:id="66" w:name="_Toc281176806"/>
      <w:bookmarkStart w:id="67" w:name="_Toc281499063"/>
      <w:bookmarkStart w:id="68" w:name="_Toc287728927"/>
      <w:bookmarkStart w:id="69" w:name="_Toc287981964"/>
      <w:bookmarkStart w:id="70" w:name="_Toc288058583"/>
      <w:bookmarkStart w:id="71" w:name="_Toc288058674"/>
      <w:bookmarkStart w:id="72" w:name="_Toc298523341"/>
      <w:bookmarkStart w:id="73" w:name="_Toc303273399"/>
      <w:r>
        <w:rPr>
          <w:noProof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9425940</wp:posOffset>
            </wp:positionV>
            <wp:extent cx="6311900" cy="8115300"/>
            <wp:effectExtent l="19050" t="0" r="0" b="0"/>
            <wp:wrapNone/>
            <wp:docPr id="28" name="Рисунок 28" descr="Котельны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Котельные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1900" cy="811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9425940</wp:posOffset>
            </wp:positionV>
            <wp:extent cx="6311900" cy="8521700"/>
            <wp:effectExtent l="19050" t="0" r="0" b="0"/>
            <wp:wrapNone/>
            <wp:docPr id="27" name="Рисунок 27" descr="Котельны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Котельные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1900" cy="852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  <w:bookmarkEnd w:id="72"/>
      <w:bookmarkEnd w:id="73"/>
    </w:p>
    <w:p w:rsidR="00C2271C" w:rsidRDefault="009571B1" w:rsidP="00DC0AB0">
      <w:pPr>
        <w:pStyle w:val="af5"/>
        <w:tabs>
          <w:tab w:val="left" w:pos="540"/>
        </w:tabs>
        <w:rPr>
          <w:color w:val="FF0000"/>
        </w:rPr>
        <w:sectPr w:rsidR="00C2271C" w:rsidSect="00DC0AB0">
          <w:pgSz w:w="11906" w:h="16838"/>
          <w:pgMar w:top="1134" w:right="850" w:bottom="180" w:left="1620" w:header="708" w:footer="708" w:gutter="0"/>
          <w:cols w:space="708"/>
          <w:docGrid w:linePitch="360"/>
        </w:sectPr>
      </w:pPr>
      <w:r>
        <w:rPr>
          <w:noProof/>
          <w:color w:val="FF0000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-227330</wp:posOffset>
            </wp:positionV>
            <wp:extent cx="6311900" cy="8521700"/>
            <wp:effectExtent l="19050" t="0" r="0" b="0"/>
            <wp:wrapNone/>
            <wp:docPr id="29" name="Рисунок 29" descr="Котельны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Котельные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1900" cy="852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418D9" w:rsidRPr="00442C62" w:rsidRDefault="009571B1" w:rsidP="00DC0AB0">
      <w:pPr>
        <w:tabs>
          <w:tab w:val="left" w:pos="540"/>
        </w:tabs>
      </w:pPr>
      <w:r>
        <w:rPr>
          <w:noProof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align>right</wp:align>
            </wp:positionH>
            <wp:positionV relativeFrom="paragraph">
              <wp:posOffset>-226695</wp:posOffset>
            </wp:positionV>
            <wp:extent cx="5784215" cy="9372600"/>
            <wp:effectExtent l="19050" t="0" r="6985" b="0"/>
            <wp:wrapNone/>
            <wp:docPr id="32" name="Рисунок 32" descr="Те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Тех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4215" cy="937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418D9" w:rsidRPr="00442C62">
        <w:t>Таблица №</w:t>
      </w:r>
      <w:r w:rsidR="00442C62" w:rsidRPr="00442C62">
        <w:t>1.4.4.4.-2</w:t>
      </w:r>
    </w:p>
    <w:p w:rsidR="002418D9" w:rsidRDefault="002418D9" w:rsidP="00DC0AB0">
      <w:pPr>
        <w:pStyle w:val="5"/>
        <w:tabs>
          <w:tab w:val="clear" w:pos="1492"/>
          <w:tab w:val="left" w:pos="540"/>
        </w:tabs>
        <w:ind w:left="0" w:firstLine="0"/>
      </w:pPr>
    </w:p>
    <w:p w:rsidR="002418D9" w:rsidRPr="002418D9" w:rsidRDefault="002418D9" w:rsidP="00DC0AB0">
      <w:pPr>
        <w:pStyle w:val="5"/>
        <w:tabs>
          <w:tab w:val="clear" w:pos="1492"/>
          <w:tab w:val="left" w:pos="540"/>
        </w:tabs>
        <w:ind w:left="0" w:firstLine="0"/>
        <w:sectPr w:rsidR="002418D9" w:rsidRPr="002418D9" w:rsidSect="00DC0AB0">
          <w:pgSz w:w="11906" w:h="16838"/>
          <w:pgMar w:top="1134" w:right="850" w:bottom="180" w:left="1620" w:header="708" w:footer="708" w:gutter="0"/>
          <w:cols w:space="708"/>
          <w:docGrid w:linePitch="360"/>
        </w:sectPr>
      </w:pPr>
    </w:p>
    <w:p w:rsidR="00DE5470" w:rsidRPr="00F81C36" w:rsidRDefault="00DE5470" w:rsidP="00DC0AB0">
      <w:pPr>
        <w:pStyle w:val="4"/>
        <w:tabs>
          <w:tab w:val="left" w:pos="540"/>
        </w:tabs>
        <w:ind w:right="-1"/>
        <w:rPr>
          <w:sz w:val="26"/>
          <w:szCs w:val="26"/>
        </w:rPr>
      </w:pPr>
      <w:bookmarkStart w:id="74" w:name="_Toc303273400"/>
      <w:r w:rsidRPr="00F81C36">
        <w:rPr>
          <w:sz w:val="26"/>
          <w:szCs w:val="26"/>
        </w:rPr>
        <w:t>1.4.4.5. Электроснабжение</w:t>
      </w:r>
      <w:bookmarkEnd w:id="74"/>
      <w:r w:rsidRPr="00F81C36">
        <w:rPr>
          <w:sz w:val="26"/>
          <w:szCs w:val="26"/>
        </w:rPr>
        <w:tab/>
      </w:r>
    </w:p>
    <w:p w:rsidR="00DE5470" w:rsidRPr="002E0A8B" w:rsidRDefault="001C4B6B" w:rsidP="00DC0AB0">
      <w:pPr>
        <w:tabs>
          <w:tab w:val="left" w:pos="0"/>
          <w:tab w:val="left" w:pos="540"/>
        </w:tabs>
        <w:spacing w:before="120" w:after="120" w:line="360" w:lineRule="auto"/>
        <w:ind w:right="-1"/>
        <w:jc w:val="both"/>
        <w:rPr>
          <w:bCs/>
        </w:rPr>
      </w:pPr>
      <w:r>
        <w:rPr>
          <w:bCs/>
        </w:rPr>
        <w:tab/>
      </w:r>
      <w:r w:rsidR="00F50E99">
        <w:rPr>
          <w:bCs/>
        </w:rPr>
        <w:t>Для   городского  округа</w:t>
      </w:r>
      <w:r w:rsidR="00DE5470" w:rsidRPr="002E0A8B">
        <w:rPr>
          <w:bCs/>
        </w:rPr>
        <w:t>,  включающего  в   себя  г. Дальнере</w:t>
      </w:r>
      <w:r w:rsidR="00F81C36">
        <w:rPr>
          <w:bCs/>
        </w:rPr>
        <w:t>ченск, с</w:t>
      </w:r>
      <w:r w:rsidR="00DE5470" w:rsidRPr="002E0A8B">
        <w:rPr>
          <w:bCs/>
        </w:rPr>
        <w:t>.</w:t>
      </w:r>
      <w:r w:rsidR="00F81C36">
        <w:rPr>
          <w:bCs/>
        </w:rPr>
        <w:t xml:space="preserve"> </w:t>
      </w:r>
      <w:r w:rsidR="00DE5470" w:rsidRPr="002E0A8B">
        <w:rPr>
          <w:bCs/>
        </w:rPr>
        <w:t xml:space="preserve">Лазо, </w:t>
      </w:r>
      <w:r w:rsidR="00F81C36">
        <w:rPr>
          <w:bCs/>
        </w:rPr>
        <w:t xml:space="preserve">с. </w:t>
      </w:r>
      <w:r w:rsidR="00DE5470" w:rsidRPr="002E0A8B">
        <w:rPr>
          <w:bCs/>
        </w:rPr>
        <w:t>Груш</w:t>
      </w:r>
      <w:r w:rsidR="00DE5470" w:rsidRPr="002E0A8B">
        <w:rPr>
          <w:bCs/>
        </w:rPr>
        <w:t>е</w:t>
      </w:r>
      <w:r w:rsidR="00DE5470" w:rsidRPr="002E0A8B">
        <w:rPr>
          <w:bCs/>
        </w:rPr>
        <w:t>вое</w:t>
      </w:r>
      <w:r w:rsidR="001D4000">
        <w:rPr>
          <w:bCs/>
        </w:rPr>
        <w:t xml:space="preserve"> и</w:t>
      </w:r>
      <w:r w:rsidR="00DE5470" w:rsidRPr="002E0A8B">
        <w:rPr>
          <w:bCs/>
        </w:rPr>
        <w:t xml:space="preserve"> </w:t>
      </w:r>
      <w:r w:rsidR="00344678">
        <w:rPr>
          <w:bCs/>
        </w:rPr>
        <w:t>п. Кольцевое</w:t>
      </w:r>
      <w:r w:rsidR="00F81C36">
        <w:rPr>
          <w:bCs/>
        </w:rPr>
        <w:t xml:space="preserve"> </w:t>
      </w:r>
      <w:r w:rsidR="00DE5470" w:rsidRPr="002E0A8B">
        <w:rPr>
          <w:bCs/>
        </w:rPr>
        <w:t xml:space="preserve">основным  источником  электропитания  является  </w:t>
      </w:r>
      <w:r w:rsidR="00F50E99">
        <w:rPr>
          <w:bCs/>
        </w:rPr>
        <w:t xml:space="preserve">ПС </w:t>
      </w:r>
      <w:r w:rsidR="00DE5470" w:rsidRPr="002E0A8B">
        <w:rPr>
          <w:bCs/>
        </w:rPr>
        <w:t>«И»</w:t>
      </w:r>
      <w:r w:rsidR="00F50E99" w:rsidRPr="00F50E99">
        <w:rPr>
          <w:bCs/>
        </w:rPr>
        <w:t xml:space="preserve"> </w:t>
      </w:r>
      <w:r w:rsidR="00F50E99" w:rsidRPr="002E0A8B">
        <w:rPr>
          <w:bCs/>
        </w:rPr>
        <w:t>220/110/35/10кВ</w:t>
      </w:r>
      <w:r w:rsidR="00DE5470" w:rsidRPr="002E0A8B">
        <w:rPr>
          <w:bCs/>
        </w:rPr>
        <w:t xml:space="preserve">,  </w:t>
      </w:r>
      <w:r w:rsidR="00AA5F1B">
        <w:rPr>
          <w:bCs/>
        </w:rPr>
        <w:t>филиа</w:t>
      </w:r>
      <w:r>
        <w:rPr>
          <w:bCs/>
        </w:rPr>
        <w:t>ла ОАО «ФСК-ЕЭС» Приморское ПМС.</w:t>
      </w:r>
      <w:r w:rsidR="00AA5F1B">
        <w:rPr>
          <w:bCs/>
        </w:rPr>
        <w:t xml:space="preserve"> </w:t>
      </w:r>
      <w:r w:rsidR="00DE5470" w:rsidRPr="002E0A8B">
        <w:rPr>
          <w:bCs/>
        </w:rPr>
        <w:t>Обслуживается  си</w:t>
      </w:r>
      <w:r w:rsidR="00DE5470" w:rsidRPr="002E0A8B">
        <w:rPr>
          <w:bCs/>
        </w:rPr>
        <w:t>с</w:t>
      </w:r>
      <w:r w:rsidR="00DE5470" w:rsidRPr="002E0A8B">
        <w:rPr>
          <w:bCs/>
        </w:rPr>
        <w:t xml:space="preserve">тема  электроснабжения  </w:t>
      </w:r>
      <w:r w:rsidR="00F81C36">
        <w:rPr>
          <w:bCs/>
        </w:rPr>
        <w:t>Дальнереченского городского округа</w:t>
      </w:r>
      <w:r w:rsidR="00DE5470" w:rsidRPr="002E0A8B">
        <w:rPr>
          <w:bCs/>
        </w:rPr>
        <w:t xml:space="preserve"> О</w:t>
      </w:r>
      <w:r w:rsidR="00A229D7">
        <w:rPr>
          <w:bCs/>
        </w:rPr>
        <w:t>А</w:t>
      </w:r>
      <w:r w:rsidR="00DE5470" w:rsidRPr="002E0A8B">
        <w:rPr>
          <w:bCs/>
        </w:rPr>
        <w:t>О «Электросервис»</w:t>
      </w:r>
      <w:r w:rsidR="00F81C36">
        <w:rPr>
          <w:bCs/>
        </w:rPr>
        <w:t>.</w:t>
      </w:r>
      <w:r>
        <w:rPr>
          <w:bCs/>
        </w:rPr>
        <w:t xml:space="preserve"> </w:t>
      </w:r>
      <w:r w:rsidR="00DE5470" w:rsidRPr="002E0A8B">
        <w:rPr>
          <w:bCs/>
        </w:rPr>
        <w:t>В н</w:t>
      </w:r>
      <w:r w:rsidR="00DE5470" w:rsidRPr="002E0A8B">
        <w:rPr>
          <w:bCs/>
        </w:rPr>
        <w:t>а</w:t>
      </w:r>
      <w:r w:rsidR="00DE5470" w:rsidRPr="002E0A8B">
        <w:rPr>
          <w:bCs/>
        </w:rPr>
        <w:t>стоящее время питание электроэнергией г. Дальнереченска осуществляется от трех по</w:t>
      </w:r>
      <w:r w:rsidR="00DE5470" w:rsidRPr="002E0A8B">
        <w:rPr>
          <w:bCs/>
        </w:rPr>
        <w:t>д</w:t>
      </w:r>
      <w:r w:rsidR="00DE5470" w:rsidRPr="002E0A8B">
        <w:rPr>
          <w:bCs/>
        </w:rPr>
        <w:t>станций.</w:t>
      </w:r>
    </w:p>
    <w:p w:rsidR="00DE5470" w:rsidRPr="002E0A8B" w:rsidRDefault="001C4B6B" w:rsidP="00DC0AB0">
      <w:pPr>
        <w:tabs>
          <w:tab w:val="left" w:pos="0"/>
          <w:tab w:val="left" w:pos="540"/>
        </w:tabs>
        <w:spacing w:before="120" w:after="120" w:line="360" w:lineRule="auto"/>
        <w:ind w:right="-1"/>
        <w:jc w:val="both"/>
        <w:rPr>
          <w:bCs/>
        </w:rPr>
      </w:pPr>
      <w:r>
        <w:rPr>
          <w:bCs/>
        </w:rPr>
        <w:tab/>
      </w:r>
      <w:r w:rsidR="00DE5470" w:rsidRPr="002E0A8B">
        <w:rPr>
          <w:bCs/>
        </w:rPr>
        <w:t xml:space="preserve">На  </w:t>
      </w:r>
      <w:r w:rsidR="00AC74A8">
        <w:rPr>
          <w:bCs/>
        </w:rPr>
        <w:t xml:space="preserve">ПС «И» 220/110/35/10кВ </w:t>
      </w:r>
      <w:r w:rsidR="00DE5470" w:rsidRPr="002E0A8B">
        <w:rPr>
          <w:bCs/>
        </w:rPr>
        <w:t xml:space="preserve"> установлен</w:t>
      </w:r>
      <w:r w:rsidR="00AA5F1B">
        <w:rPr>
          <w:bCs/>
        </w:rPr>
        <w:t>о два</w:t>
      </w:r>
      <w:r w:rsidR="00DE5470" w:rsidRPr="002E0A8B">
        <w:rPr>
          <w:bCs/>
        </w:rPr>
        <w:t xml:space="preserve"> трансформатор</w:t>
      </w:r>
      <w:r w:rsidR="00AA5F1B">
        <w:rPr>
          <w:bCs/>
        </w:rPr>
        <w:t>а</w:t>
      </w:r>
      <w:r w:rsidR="00DE5470" w:rsidRPr="002E0A8B">
        <w:rPr>
          <w:bCs/>
        </w:rPr>
        <w:t xml:space="preserve"> 220/110/35 кВ мощн</w:t>
      </w:r>
      <w:r w:rsidR="00DE5470" w:rsidRPr="002E0A8B">
        <w:rPr>
          <w:bCs/>
        </w:rPr>
        <w:t>о</w:t>
      </w:r>
      <w:r w:rsidR="00DE5470" w:rsidRPr="002E0A8B">
        <w:rPr>
          <w:bCs/>
        </w:rPr>
        <w:t xml:space="preserve">стью 63000кВА с загрузкой </w:t>
      </w:r>
      <w:r w:rsidR="00AA5F1B">
        <w:rPr>
          <w:bCs/>
        </w:rPr>
        <w:t>3</w:t>
      </w:r>
      <w:r w:rsidR="00DE5470" w:rsidRPr="002E0A8B">
        <w:rPr>
          <w:bCs/>
        </w:rPr>
        <w:t>0% и два трансформатора напряжением 35/10 кВ мощн</w:t>
      </w:r>
      <w:r w:rsidR="00DE5470" w:rsidRPr="002E0A8B">
        <w:rPr>
          <w:bCs/>
        </w:rPr>
        <w:t>о</w:t>
      </w:r>
      <w:r w:rsidR="00DE5470" w:rsidRPr="002E0A8B">
        <w:rPr>
          <w:bCs/>
        </w:rPr>
        <w:t>стью 10000кВА с коэффициентом загру</w:t>
      </w:r>
      <w:r w:rsidR="00DE5470" w:rsidRPr="002E0A8B">
        <w:rPr>
          <w:bCs/>
        </w:rPr>
        <w:t>з</w:t>
      </w:r>
      <w:r w:rsidR="00DE5470" w:rsidRPr="002E0A8B">
        <w:rPr>
          <w:bCs/>
        </w:rPr>
        <w:t xml:space="preserve">ки </w:t>
      </w:r>
      <w:r w:rsidR="001D4000">
        <w:rPr>
          <w:bCs/>
        </w:rPr>
        <w:t>4</w:t>
      </w:r>
      <w:r w:rsidR="00DE5470" w:rsidRPr="002E0A8B">
        <w:rPr>
          <w:bCs/>
        </w:rPr>
        <w:t>5%.</w:t>
      </w:r>
    </w:p>
    <w:p w:rsidR="00A229D7" w:rsidRPr="002E0A8B" w:rsidRDefault="001C4B6B" w:rsidP="00DC0AB0">
      <w:pPr>
        <w:tabs>
          <w:tab w:val="left" w:pos="0"/>
          <w:tab w:val="left" w:pos="540"/>
        </w:tabs>
        <w:spacing w:before="120" w:after="120" w:line="360" w:lineRule="auto"/>
        <w:ind w:right="-1"/>
        <w:jc w:val="both"/>
        <w:rPr>
          <w:bCs/>
        </w:rPr>
      </w:pPr>
      <w:r>
        <w:rPr>
          <w:bCs/>
        </w:rPr>
        <w:tab/>
      </w:r>
      <w:r w:rsidR="00DE5470" w:rsidRPr="002E0A8B">
        <w:rPr>
          <w:bCs/>
        </w:rPr>
        <w:t xml:space="preserve">На подстанции «ДОК», </w:t>
      </w:r>
      <w:r w:rsidR="001D4000">
        <w:rPr>
          <w:bCs/>
        </w:rPr>
        <w:t xml:space="preserve">(в собственности у </w:t>
      </w:r>
      <w:r w:rsidR="00A229D7">
        <w:rPr>
          <w:bCs/>
        </w:rPr>
        <w:t xml:space="preserve">В.М. </w:t>
      </w:r>
      <w:r w:rsidR="001D4000">
        <w:rPr>
          <w:bCs/>
        </w:rPr>
        <w:t xml:space="preserve">Беликова) </w:t>
      </w:r>
      <w:r w:rsidR="00DE5470" w:rsidRPr="002E0A8B">
        <w:rPr>
          <w:bCs/>
        </w:rPr>
        <w:t>которая получает пит</w:t>
      </w:r>
      <w:r w:rsidR="00DE5470" w:rsidRPr="002E0A8B">
        <w:rPr>
          <w:bCs/>
        </w:rPr>
        <w:t>а</w:t>
      </w:r>
      <w:r w:rsidR="00DE5470" w:rsidRPr="002E0A8B">
        <w:rPr>
          <w:bCs/>
        </w:rPr>
        <w:t xml:space="preserve">ние по ВЛ-35кВ от </w:t>
      </w:r>
      <w:r w:rsidR="00AC74A8">
        <w:rPr>
          <w:bCs/>
        </w:rPr>
        <w:t xml:space="preserve">ПС «И» 220/110/35/10кВ </w:t>
      </w:r>
      <w:r w:rsidR="00DE5470" w:rsidRPr="002E0A8B">
        <w:rPr>
          <w:bCs/>
        </w:rPr>
        <w:t xml:space="preserve"> установлены два трансформатора напряжен</w:t>
      </w:r>
      <w:r w:rsidR="00DE5470" w:rsidRPr="002E0A8B">
        <w:rPr>
          <w:bCs/>
        </w:rPr>
        <w:t>и</w:t>
      </w:r>
      <w:r w:rsidR="00DE5470" w:rsidRPr="002E0A8B">
        <w:rPr>
          <w:bCs/>
        </w:rPr>
        <w:t xml:space="preserve">ем 35/10 кВ мощностью 2х16000кВА каждый с коэффициентом загрузки </w:t>
      </w:r>
      <w:r w:rsidR="001D4000">
        <w:rPr>
          <w:bCs/>
        </w:rPr>
        <w:t>6</w:t>
      </w:r>
      <w:r w:rsidR="00DE5470" w:rsidRPr="002E0A8B">
        <w:rPr>
          <w:bCs/>
        </w:rPr>
        <w:t>5%. Распредел</w:t>
      </w:r>
      <w:r w:rsidR="00DE5470" w:rsidRPr="002E0A8B">
        <w:rPr>
          <w:bCs/>
        </w:rPr>
        <w:t>и</w:t>
      </w:r>
      <w:r w:rsidR="00DE5470" w:rsidRPr="002E0A8B">
        <w:rPr>
          <w:bCs/>
        </w:rPr>
        <w:t>тельное устройство 10кВ закрытое, укомплектованное ячейками К-ХIV.</w:t>
      </w:r>
      <w:r w:rsidR="00A229D7">
        <w:rPr>
          <w:bCs/>
        </w:rPr>
        <w:t xml:space="preserve"> Линейные фидера – негодные. Нет приборов контроля напряжения. Аттестованных энергетиков – нет.</w:t>
      </w:r>
      <w:r w:rsidR="001D4000">
        <w:rPr>
          <w:bCs/>
        </w:rPr>
        <w:t xml:space="preserve"> Ситу</w:t>
      </w:r>
      <w:r w:rsidR="001D4000">
        <w:rPr>
          <w:bCs/>
        </w:rPr>
        <w:t>а</w:t>
      </w:r>
      <w:r w:rsidR="001D4000">
        <w:rPr>
          <w:bCs/>
        </w:rPr>
        <w:t>ция крайне неблагоприятная.</w:t>
      </w:r>
      <w:r w:rsidR="002C4BED">
        <w:rPr>
          <w:bCs/>
        </w:rPr>
        <w:t xml:space="preserve"> </w:t>
      </w:r>
    </w:p>
    <w:p w:rsidR="00DE5470" w:rsidRPr="002E0A8B" w:rsidRDefault="001C4B6B" w:rsidP="00DC0AB0">
      <w:pPr>
        <w:tabs>
          <w:tab w:val="left" w:pos="0"/>
          <w:tab w:val="left" w:pos="540"/>
        </w:tabs>
        <w:spacing w:before="120" w:after="120" w:line="360" w:lineRule="auto"/>
        <w:ind w:right="-1"/>
        <w:jc w:val="both"/>
        <w:rPr>
          <w:bCs/>
        </w:rPr>
      </w:pPr>
      <w:r>
        <w:rPr>
          <w:bCs/>
        </w:rPr>
        <w:tab/>
      </w:r>
      <w:r w:rsidR="00DE5470" w:rsidRPr="002E0A8B">
        <w:rPr>
          <w:bCs/>
        </w:rPr>
        <w:t xml:space="preserve">Питание подстанции 35/6кВ «ЛДК» осуществляется от </w:t>
      </w:r>
      <w:r w:rsidR="00AC74A8">
        <w:rPr>
          <w:bCs/>
        </w:rPr>
        <w:t xml:space="preserve">ПС «И» 220/110/35/10кВ </w:t>
      </w:r>
      <w:r w:rsidR="00DE5470" w:rsidRPr="002E0A8B">
        <w:rPr>
          <w:bCs/>
        </w:rPr>
        <w:t xml:space="preserve"> по двухцепной ВЛ-35кВ. На подстанции 35/6кВ «ЛДК» установлены  трансформаторы мо</w:t>
      </w:r>
      <w:r w:rsidR="00DE5470" w:rsidRPr="002E0A8B">
        <w:rPr>
          <w:bCs/>
        </w:rPr>
        <w:t>щ</w:t>
      </w:r>
      <w:r w:rsidR="00DE5470" w:rsidRPr="002E0A8B">
        <w:rPr>
          <w:bCs/>
        </w:rPr>
        <w:t>ностью 1х16000кВА и 1х10000кВА с коэффициентом загрузки 38,6%. Распредел</w:t>
      </w:r>
      <w:r w:rsidR="00DE5470" w:rsidRPr="002E0A8B">
        <w:rPr>
          <w:bCs/>
        </w:rPr>
        <w:t>и</w:t>
      </w:r>
      <w:r w:rsidR="00DE5470" w:rsidRPr="002E0A8B">
        <w:rPr>
          <w:bCs/>
        </w:rPr>
        <w:t>тельное устро</w:t>
      </w:r>
      <w:r w:rsidR="00DE5470" w:rsidRPr="002E0A8B">
        <w:rPr>
          <w:bCs/>
        </w:rPr>
        <w:t>й</w:t>
      </w:r>
      <w:r w:rsidR="00DE5470" w:rsidRPr="002E0A8B">
        <w:rPr>
          <w:bCs/>
        </w:rPr>
        <w:t>ство 6кВ закрытое, укомплектованное ячейками типа К-37.</w:t>
      </w:r>
    </w:p>
    <w:p w:rsidR="00DE5470" w:rsidRPr="002E0A8B" w:rsidRDefault="001C4B6B" w:rsidP="00DC0AB0">
      <w:pPr>
        <w:tabs>
          <w:tab w:val="left" w:pos="0"/>
          <w:tab w:val="left" w:pos="540"/>
        </w:tabs>
        <w:spacing w:before="120" w:after="120" w:line="360" w:lineRule="auto"/>
        <w:ind w:right="-1"/>
        <w:jc w:val="both"/>
        <w:rPr>
          <w:bCs/>
        </w:rPr>
      </w:pPr>
      <w:r>
        <w:rPr>
          <w:bCs/>
        </w:rPr>
        <w:tab/>
      </w:r>
      <w:r w:rsidR="00DE5470" w:rsidRPr="002E0A8B">
        <w:rPr>
          <w:bCs/>
        </w:rPr>
        <w:t xml:space="preserve">Питание электроэнергией </w:t>
      </w:r>
      <w:r w:rsidR="00930078">
        <w:rPr>
          <w:bCs/>
        </w:rPr>
        <w:t>с.</w:t>
      </w:r>
      <w:r w:rsidR="00930078" w:rsidRPr="002E0A8B">
        <w:rPr>
          <w:bCs/>
        </w:rPr>
        <w:t xml:space="preserve"> </w:t>
      </w:r>
      <w:r w:rsidR="00DE5470" w:rsidRPr="002E0A8B">
        <w:rPr>
          <w:bCs/>
        </w:rPr>
        <w:t>Лазо осуществляется от подстанции 35/10кВ «Лазо». Подста</w:t>
      </w:r>
      <w:r w:rsidR="00DE5470" w:rsidRPr="002E0A8B">
        <w:rPr>
          <w:bCs/>
        </w:rPr>
        <w:t>н</w:t>
      </w:r>
      <w:r w:rsidR="00DE5470" w:rsidRPr="002E0A8B">
        <w:rPr>
          <w:bCs/>
        </w:rPr>
        <w:t xml:space="preserve">ция 35/10кВ «Лазо» питается от </w:t>
      </w:r>
      <w:r w:rsidR="00AC74A8">
        <w:rPr>
          <w:bCs/>
        </w:rPr>
        <w:t xml:space="preserve">ПС «И» 220/110/35/10кВ </w:t>
      </w:r>
      <w:r w:rsidR="00DE5470" w:rsidRPr="002E0A8B">
        <w:rPr>
          <w:bCs/>
        </w:rPr>
        <w:t xml:space="preserve">по </w:t>
      </w:r>
      <w:r w:rsidR="002C4BED">
        <w:rPr>
          <w:bCs/>
        </w:rPr>
        <w:t>одно</w:t>
      </w:r>
      <w:r w:rsidR="00DE5470" w:rsidRPr="002E0A8B">
        <w:rPr>
          <w:bCs/>
        </w:rPr>
        <w:t>цепной ВЛ-35кВ. На подстанции 35/10кВ «Лазо» установлены  два трансформатора мощн</w:t>
      </w:r>
      <w:r w:rsidR="00DE5470" w:rsidRPr="002E0A8B">
        <w:rPr>
          <w:bCs/>
        </w:rPr>
        <w:t>о</w:t>
      </w:r>
      <w:r w:rsidR="00DE5470" w:rsidRPr="002E0A8B">
        <w:rPr>
          <w:bCs/>
        </w:rPr>
        <w:t>стью 2х6300кВА с коэффициентом загрузки 2</w:t>
      </w:r>
      <w:r w:rsidR="002C4BED">
        <w:rPr>
          <w:bCs/>
        </w:rPr>
        <w:t>5</w:t>
      </w:r>
      <w:r w:rsidR="00DE5470" w:rsidRPr="002E0A8B">
        <w:rPr>
          <w:bCs/>
        </w:rPr>
        <w:t>%. Распределительное устройство 6кВ закрытое, укомпле</w:t>
      </w:r>
      <w:r w:rsidR="00DE5470" w:rsidRPr="002E0A8B">
        <w:rPr>
          <w:bCs/>
        </w:rPr>
        <w:t>к</w:t>
      </w:r>
      <w:r w:rsidR="00DE5470" w:rsidRPr="002E0A8B">
        <w:rPr>
          <w:bCs/>
        </w:rPr>
        <w:t>тованное ячейками типа К-37.</w:t>
      </w:r>
    </w:p>
    <w:p w:rsidR="00DE5470" w:rsidRPr="002E0A8B" w:rsidRDefault="001C4B6B" w:rsidP="00DC0AB0">
      <w:pPr>
        <w:tabs>
          <w:tab w:val="left" w:pos="0"/>
          <w:tab w:val="left" w:pos="540"/>
        </w:tabs>
        <w:spacing w:before="120" w:after="120" w:line="360" w:lineRule="auto"/>
        <w:ind w:right="-1"/>
        <w:jc w:val="both"/>
        <w:rPr>
          <w:bCs/>
        </w:rPr>
      </w:pPr>
      <w:r>
        <w:rPr>
          <w:bCs/>
        </w:rPr>
        <w:tab/>
      </w:r>
      <w:r w:rsidR="00DE5470" w:rsidRPr="002E0A8B">
        <w:rPr>
          <w:bCs/>
        </w:rPr>
        <w:t xml:space="preserve">Питание электроэнергией </w:t>
      </w:r>
      <w:r w:rsidR="00F81C36" w:rsidRPr="0039667A">
        <w:rPr>
          <w:bCs/>
        </w:rPr>
        <w:t>населенных пунктов</w:t>
      </w:r>
      <w:r w:rsidR="00344678">
        <w:rPr>
          <w:bCs/>
        </w:rPr>
        <w:t xml:space="preserve"> Грушевое и Кольцевое </w:t>
      </w:r>
      <w:r w:rsidR="00DE5470" w:rsidRPr="002E0A8B">
        <w:rPr>
          <w:bCs/>
        </w:rPr>
        <w:t>осуществляе</w:t>
      </w:r>
      <w:r w:rsidR="00DE5470" w:rsidRPr="002E0A8B">
        <w:rPr>
          <w:bCs/>
        </w:rPr>
        <w:t>т</w:t>
      </w:r>
      <w:r w:rsidR="00DE5470" w:rsidRPr="002E0A8B">
        <w:rPr>
          <w:bCs/>
        </w:rPr>
        <w:t xml:space="preserve">ся от подстанции 35/10кВ «Лазо», электроснабжение </w:t>
      </w:r>
      <w:r w:rsidR="00930078">
        <w:rPr>
          <w:bCs/>
        </w:rPr>
        <w:t>р-на</w:t>
      </w:r>
      <w:r w:rsidR="00930078" w:rsidRPr="002E0A8B">
        <w:rPr>
          <w:bCs/>
        </w:rPr>
        <w:t xml:space="preserve"> </w:t>
      </w:r>
      <w:r w:rsidR="00DE5470" w:rsidRPr="002E0A8B">
        <w:rPr>
          <w:bCs/>
        </w:rPr>
        <w:t>Аэропорт от фидера № 12 подста</w:t>
      </w:r>
      <w:r w:rsidR="00DE5470" w:rsidRPr="002E0A8B">
        <w:rPr>
          <w:bCs/>
        </w:rPr>
        <w:t>н</w:t>
      </w:r>
      <w:r w:rsidR="00DE5470" w:rsidRPr="002E0A8B">
        <w:rPr>
          <w:bCs/>
        </w:rPr>
        <w:t xml:space="preserve">ции </w:t>
      </w:r>
      <w:r w:rsidR="00101256">
        <w:rPr>
          <w:bCs/>
        </w:rPr>
        <w:t>ПС «И» 220/110/35/10кВ</w:t>
      </w:r>
      <w:r w:rsidR="00DE5470" w:rsidRPr="002E0A8B">
        <w:rPr>
          <w:bCs/>
        </w:rPr>
        <w:t xml:space="preserve">. </w:t>
      </w:r>
    </w:p>
    <w:p w:rsidR="00DE5470" w:rsidRPr="002E0A8B" w:rsidRDefault="001C4B6B" w:rsidP="00DC0AB0">
      <w:pPr>
        <w:tabs>
          <w:tab w:val="left" w:pos="0"/>
          <w:tab w:val="left" w:pos="540"/>
        </w:tabs>
        <w:spacing w:before="120" w:after="120" w:line="360" w:lineRule="auto"/>
        <w:ind w:right="-1"/>
        <w:jc w:val="both"/>
        <w:rPr>
          <w:bCs/>
        </w:rPr>
      </w:pPr>
      <w:r>
        <w:rPr>
          <w:bCs/>
        </w:rPr>
        <w:tab/>
      </w:r>
      <w:r w:rsidR="00DE5470" w:rsidRPr="002E0A8B">
        <w:rPr>
          <w:bCs/>
        </w:rPr>
        <w:t>В городе и поселках сооружено необходимое количество трансформаторных по</w:t>
      </w:r>
      <w:r w:rsidR="00DE5470" w:rsidRPr="002E0A8B">
        <w:rPr>
          <w:bCs/>
        </w:rPr>
        <w:t>д</w:t>
      </w:r>
      <w:r w:rsidR="00DE5470" w:rsidRPr="002E0A8B">
        <w:rPr>
          <w:bCs/>
        </w:rPr>
        <w:t>станций 10(6)/0,4</w:t>
      </w:r>
      <w:r w:rsidR="00A229D7">
        <w:rPr>
          <w:bCs/>
        </w:rPr>
        <w:t xml:space="preserve"> </w:t>
      </w:r>
      <w:r w:rsidR="00DE5470" w:rsidRPr="002E0A8B">
        <w:rPr>
          <w:bCs/>
        </w:rPr>
        <w:t>кВ, питающих низковольтных потребителей.</w:t>
      </w:r>
      <w:r>
        <w:rPr>
          <w:bCs/>
        </w:rPr>
        <w:t xml:space="preserve"> </w:t>
      </w:r>
      <w:r w:rsidR="00DE5470" w:rsidRPr="002E0A8B">
        <w:rPr>
          <w:bCs/>
        </w:rPr>
        <w:t>Схема  распределения  электроэнергии – радиальная.</w:t>
      </w:r>
      <w:r w:rsidR="00F81C36">
        <w:rPr>
          <w:bCs/>
        </w:rPr>
        <w:t xml:space="preserve"> </w:t>
      </w:r>
      <w:r w:rsidR="00DE5470" w:rsidRPr="002E0A8B">
        <w:rPr>
          <w:bCs/>
        </w:rPr>
        <w:t>Электроснабжение г. Дальнереченска осуществляется по фидерам 6, 10 кВ,   выполненных   частично   кабельными линиями и, в основном</w:t>
      </w:r>
      <w:r w:rsidR="00A229D7">
        <w:rPr>
          <w:bCs/>
        </w:rPr>
        <w:t xml:space="preserve">, </w:t>
      </w:r>
      <w:r w:rsidR="00DE5470" w:rsidRPr="002E0A8B">
        <w:rPr>
          <w:bCs/>
        </w:rPr>
        <w:t>возду</w:t>
      </w:r>
      <w:r w:rsidR="00DE5470" w:rsidRPr="002E0A8B">
        <w:rPr>
          <w:bCs/>
        </w:rPr>
        <w:t>ш</w:t>
      </w:r>
      <w:r w:rsidR="00DE5470" w:rsidRPr="002E0A8B">
        <w:rPr>
          <w:bCs/>
        </w:rPr>
        <w:t>ными линиями с проводами различного сеч</w:t>
      </w:r>
      <w:r w:rsidR="00DE5470" w:rsidRPr="002E0A8B">
        <w:rPr>
          <w:bCs/>
        </w:rPr>
        <w:t>е</w:t>
      </w:r>
      <w:r w:rsidR="00DE5470" w:rsidRPr="002E0A8B">
        <w:rPr>
          <w:bCs/>
        </w:rPr>
        <w:t xml:space="preserve">ния. </w:t>
      </w:r>
    </w:p>
    <w:p w:rsidR="00DE5470" w:rsidRPr="002E0A8B" w:rsidRDefault="001C4B6B" w:rsidP="00DC0AB0">
      <w:pPr>
        <w:tabs>
          <w:tab w:val="left" w:pos="0"/>
          <w:tab w:val="left" w:pos="540"/>
        </w:tabs>
        <w:spacing w:before="120" w:after="120" w:line="360" w:lineRule="auto"/>
        <w:ind w:right="-1"/>
        <w:jc w:val="both"/>
        <w:rPr>
          <w:bCs/>
        </w:rPr>
      </w:pPr>
      <w:r>
        <w:rPr>
          <w:bCs/>
        </w:rPr>
        <w:tab/>
      </w:r>
      <w:r w:rsidR="00DE5470" w:rsidRPr="002E0A8B">
        <w:rPr>
          <w:bCs/>
        </w:rPr>
        <w:t>Основными потребителями электроэнергии в г. Дальнереченске являются:</w:t>
      </w:r>
    </w:p>
    <w:p w:rsidR="00DE5470" w:rsidRPr="002E0A8B" w:rsidRDefault="00DE5470" w:rsidP="001C4B6B">
      <w:pPr>
        <w:tabs>
          <w:tab w:val="left" w:pos="0"/>
          <w:tab w:val="left" w:pos="540"/>
        </w:tabs>
        <w:spacing w:line="360" w:lineRule="auto"/>
        <w:jc w:val="both"/>
        <w:rPr>
          <w:bCs/>
        </w:rPr>
      </w:pPr>
      <w:r w:rsidRPr="002E0A8B">
        <w:rPr>
          <w:bCs/>
        </w:rPr>
        <w:t>-</w:t>
      </w:r>
      <w:r w:rsidR="00F81C36">
        <w:rPr>
          <w:bCs/>
        </w:rPr>
        <w:t xml:space="preserve"> </w:t>
      </w:r>
      <w:r w:rsidRPr="002E0A8B">
        <w:rPr>
          <w:bCs/>
        </w:rPr>
        <w:t>жилые и общественные здания;</w:t>
      </w:r>
    </w:p>
    <w:p w:rsidR="00DE5470" w:rsidRPr="002E0A8B" w:rsidRDefault="00DE5470" w:rsidP="001C4B6B">
      <w:pPr>
        <w:tabs>
          <w:tab w:val="left" w:pos="0"/>
          <w:tab w:val="left" w:pos="540"/>
        </w:tabs>
        <w:spacing w:line="360" w:lineRule="auto"/>
        <w:jc w:val="both"/>
        <w:rPr>
          <w:bCs/>
        </w:rPr>
      </w:pPr>
      <w:r w:rsidRPr="002E0A8B">
        <w:rPr>
          <w:bCs/>
        </w:rPr>
        <w:t>-</w:t>
      </w:r>
      <w:r w:rsidR="00F81C36">
        <w:rPr>
          <w:bCs/>
        </w:rPr>
        <w:t xml:space="preserve"> </w:t>
      </w:r>
      <w:r w:rsidRPr="002E0A8B">
        <w:rPr>
          <w:bCs/>
        </w:rPr>
        <w:t>промышленные предприятия;</w:t>
      </w:r>
    </w:p>
    <w:p w:rsidR="00DE5470" w:rsidRPr="002E0A8B" w:rsidRDefault="00DE5470" w:rsidP="001C4B6B">
      <w:pPr>
        <w:tabs>
          <w:tab w:val="left" w:pos="0"/>
          <w:tab w:val="left" w:pos="540"/>
        </w:tabs>
        <w:spacing w:line="360" w:lineRule="auto"/>
        <w:jc w:val="both"/>
        <w:rPr>
          <w:bCs/>
        </w:rPr>
      </w:pPr>
      <w:r w:rsidRPr="002E0A8B">
        <w:rPr>
          <w:bCs/>
        </w:rPr>
        <w:t>-</w:t>
      </w:r>
      <w:r w:rsidR="00F81C36">
        <w:rPr>
          <w:bCs/>
        </w:rPr>
        <w:t xml:space="preserve"> </w:t>
      </w:r>
      <w:r w:rsidRPr="002E0A8B">
        <w:rPr>
          <w:bCs/>
        </w:rPr>
        <w:t>водопроводные и канализационные сооружения;</w:t>
      </w:r>
    </w:p>
    <w:p w:rsidR="00DE5470" w:rsidRPr="002E0A8B" w:rsidRDefault="00DE5470" w:rsidP="001C4B6B">
      <w:pPr>
        <w:tabs>
          <w:tab w:val="left" w:pos="0"/>
          <w:tab w:val="left" w:pos="540"/>
        </w:tabs>
        <w:spacing w:line="360" w:lineRule="auto"/>
        <w:jc w:val="both"/>
        <w:rPr>
          <w:bCs/>
        </w:rPr>
      </w:pPr>
      <w:r w:rsidRPr="002E0A8B">
        <w:rPr>
          <w:bCs/>
        </w:rPr>
        <w:t>-</w:t>
      </w:r>
      <w:r w:rsidR="00F81C36">
        <w:rPr>
          <w:bCs/>
        </w:rPr>
        <w:t xml:space="preserve"> </w:t>
      </w:r>
      <w:r w:rsidRPr="002E0A8B">
        <w:rPr>
          <w:bCs/>
        </w:rPr>
        <w:t>теплотехнические сооружения.</w:t>
      </w:r>
    </w:p>
    <w:p w:rsidR="00DE5470" w:rsidRPr="002E0A8B" w:rsidRDefault="00DE5470" w:rsidP="001C4B6B">
      <w:pPr>
        <w:tabs>
          <w:tab w:val="left" w:pos="0"/>
          <w:tab w:val="left" w:pos="540"/>
        </w:tabs>
        <w:spacing w:line="360" w:lineRule="auto"/>
        <w:jc w:val="both"/>
        <w:rPr>
          <w:bCs/>
        </w:rPr>
      </w:pPr>
      <w:r w:rsidRPr="002E0A8B">
        <w:rPr>
          <w:bCs/>
        </w:rPr>
        <w:t>По степени обеспечения надежности электроснабжения электроприемники относятся в о</w:t>
      </w:r>
      <w:r w:rsidRPr="002E0A8B">
        <w:rPr>
          <w:bCs/>
        </w:rPr>
        <w:t>с</w:t>
      </w:r>
      <w:r w:rsidRPr="002E0A8B">
        <w:rPr>
          <w:bCs/>
        </w:rPr>
        <w:t>новном ко 2 и 3 категории, к 1 категории относятся:</w:t>
      </w:r>
    </w:p>
    <w:p w:rsidR="00DE5470" w:rsidRPr="002E0A8B" w:rsidRDefault="00DE5470" w:rsidP="001C4B6B">
      <w:pPr>
        <w:tabs>
          <w:tab w:val="left" w:pos="0"/>
          <w:tab w:val="left" w:pos="540"/>
        </w:tabs>
        <w:spacing w:line="360" w:lineRule="auto"/>
        <w:jc w:val="both"/>
        <w:rPr>
          <w:bCs/>
        </w:rPr>
      </w:pPr>
      <w:r w:rsidRPr="002E0A8B">
        <w:rPr>
          <w:bCs/>
        </w:rPr>
        <w:t>-котельные;</w:t>
      </w:r>
    </w:p>
    <w:p w:rsidR="00DE5470" w:rsidRPr="002E0A8B" w:rsidRDefault="00DE5470" w:rsidP="001C4B6B">
      <w:pPr>
        <w:tabs>
          <w:tab w:val="left" w:pos="0"/>
          <w:tab w:val="left" w:pos="540"/>
        </w:tabs>
        <w:spacing w:line="360" w:lineRule="auto"/>
        <w:jc w:val="both"/>
        <w:rPr>
          <w:bCs/>
        </w:rPr>
      </w:pPr>
      <w:r w:rsidRPr="002E0A8B">
        <w:rPr>
          <w:bCs/>
        </w:rPr>
        <w:t>-канализационные насосные станции;</w:t>
      </w:r>
    </w:p>
    <w:p w:rsidR="00DE5470" w:rsidRPr="002E0A8B" w:rsidRDefault="00DE5470" w:rsidP="001C4B6B">
      <w:pPr>
        <w:tabs>
          <w:tab w:val="left" w:pos="0"/>
          <w:tab w:val="left" w:pos="540"/>
        </w:tabs>
        <w:spacing w:line="360" w:lineRule="auto"/>
        <w:jc w:val="both"/>
        <w:rPr>
          <w:bCs/>
        </w:rPr>
      </w:pPr>
      <w:r w:rsidRPr="002E0A8B">
        <w:rPr>
          <w:bCs/>
        </w:rPr>
        <w:t>-водопроводные насосные станции;</w:t>
      </w:r>
    </w:p>
    <w:p w:rsidR="00DE5470" w:rsidRPr="002E0A8B" w:rsidRDefault="00DE5470" w:rsidP="001C4B6B">
      <w:pPr>
        <w:tabs>
          <w:tab w:val="left" w:pos="0"/>
          <w:tab w:val="left" w:pos="540"/>
        </w:tabs>
        <w:spacing w:line="360" w:lineRule="auto"/>
        <w:jc w:val="both"/>
        <w:rPr>
          <w:bCs/>
        </w:rPr>
      </w:pPr>
      <w:r w:rsidRPr="002E0A8B">
        <w:rPr>
          <w:bCs/>
        </w:rPr>
        <w:t>-канализационные очистные сооружения.</w:t>
      </w:r>
    </w:p>
    <w:p w:rsidR="00DE5470" w:rsidRPr="001C4B6B" w:rsidRDefault="001C4B6B" w:rsidP="001C4B6B">
      <w:pPr>
        <w:tabs>
          <w:tab w:val="left" w:pos="0"/>
          <w:tab w:val="left" w:pos="540"/>
        </w:tabs>
        <w:spacing w:before="120" w:after="120" w:line="360" w:lineRule="auto"/>
        <w:ind w:right="-1"/>
        <w:jc w:val="both"/>
        <w:rPr>
          <w:bCs/>
        </w:rPr>
      </w:pPr>
      <w:r>
        <w:tab/>
      </w:r>
      <w:r w:rsidR="00DE5470" w:rsidRPr="002E0A8B">
        <w:t>Основным принципом построения распределительной сети для электроприе</w:t>
      </w:r>
      <w:r w:rsidR="00DE5470" w:rsidRPr="002E0A8B">
        <w:t>м</w:t>
      </w:r>
      <w:r w:rsidR="00DE5470" w:rsidRPr="002E0A8B">
        <w:t>ников 1 и 2 категории является сочетание петлевых линий напряжением 6, 10 кВ, обеспеч</w:t>
      </w:r>
      <w:r w:rsidR="00DE5470" w:rsidRPr="002E0A8B">
        <w:t>и</w:t>
      </w:r>
      <w:r w:rsidR="00DE5470" w:rsidRPr="002E0A8B">
        <w:t>вающих двухстороннее питание каждой ТП и петлевых линий напряжением 0,4 кВ для питания п</w:t>
      </w:r>
      <w:r w:rsidR="00DE5470" w:rsidRPr="002E0A8B">
        <w:t>о</w:t>
      </w:r>
      <w:r w:rsidR="00DE5470" w:rsidRPr="002E0A8B">
        <w:t>требителей.</w:t>
      </w:r>
      <w:r>
        <w:t xml:space="preserve"> </w:t>
      </w:r>
      <w:r w:rsidR="00DE5470" w:rsidRPr="002E0A8B">
        <w:t>Питание потребителей 3 категории осуществляется по радиальным не резе</w:t>
      </w:r>
      <w:r w:rsidR="00DE5470" w:rsidRPr="002E0A8B">
        <w:t>р</w:t>
      </w:r>
      <w:r w:rsidR="00DE5470" w:rsidRPr="002E0A8B">
        <w:t>вируемым л</w:t>
      </w:r>
      <w:r w:rsidR="00DE5470" w:rsidRPr="002E0A8B">
        <w:t>и</w:t>
      </w:r>
      <w:r w:rsidR="00DE5470" w:rsidRPr="002E0A8B">
        <w:t>ниям.</w:t>
      </w:r>
    </w:p>
    <w:p w:rsidR="001C4B6B" w:rsidRPr="00F81C36" w:rsidRDefault="001C4B6B" w:rsidP="001C4B6B">
      <w:pPr>
        <w:pStyle w:val="4"/>
        <w:tabs>
          <w:tab w:val="left" w:pos="540"/>
        </w:tabs>
        <w:ind w:right="-1"/>
        <w:rPr>
          <w:sz w:val="26"/>
          <w:szCs w:val="26"/>
        </w:rPr>
      </w:pPr>
      <w:bookmarkStart w:id="75" w:name="_Toc303273401"/>
      <w:r w:rsidRPr="00F81C36">
        <w:rPr>
          <w:sz w:val="26"/>
          <w:szCs w:val="26"/>
        </w:rPr>
        <w:t>1.4.4.6. Газоснабжение</w:t>
      </w:r>
      <w:bookmarkEnd w:id="75"/>
      <w:r w:rsidRPr="00F81C36">
        <w:rPr>
          <w:sz w:val="26"/>
          <w:szCs w:val="26"/>
        </w:rPr>
        <w:tab/>
      </w:r>
    </w:p>
    <w:p w:rsidR="001C4B6B" w:rsidRDefault="001C4B6B" w:rsidP="001C4B6B">
      <w:pPr>
        <w:tabs>
          <w:tab w:val="left" w:pos="540"/>
        </w:tabs>
        <w:ind w:right="-1"/>
      </w:pPr>
    </w:p>
    <w:p w:rsidR="001C4B6B" w:rsidRDefault="001C4B6B" w:rsidP="001C4B6B">
      <w:pPr>
        <w:pStyle w:val="23"/>
        <w:tabs>
          <w:tab w:val="left" w:pos="540"/>
        </w:tabs>
        <w:spacing w:after="0" w:line="360" w:lineRule="auto"/>
        <w:ind w:left="0"/>
        <w:jc w:val="both"/>
      </w:pPr>
      <w:r>
        <w:tab/>
        <w:t>В  Дальнереченском  городском  округе  пр</w:t>
      </w:r>
      <w:r>
        <w:t>и</w:t>
      </w:r>
      <w:r>
        <w:t>родного  газа нет.  Для  газоснабжения  населения    используется  сжиженный  приво</w:t>
      </w:r>
      <w:r>
        <w:t>з</w:t>
      </w:r>
      <w:r>
        <w:t>ной  газ. Для  населения,  проживающего  в  секционной  застройке  в  г. Дальнереченске  имеется  4  групповых  резервуарных  уст</w:t>
      </w:r>
      <w:r>
        <w:t>а</w:t>
      </w:r>
      <w:r>
        <w:t>новки  сжиженного  газа,  снабженных  резервуарами  5-ти  кубовой  емкости,  в  том  чи</w:t>
      </w:r>
      <w:r>
        <w:t>с</w:t>
      </w:r>
      <w:r>
        <w:t>ле  в 2-х  установках  имеется  по  6  е</w:t>
      </w:r>
      <w:r>
        <w:t>м</w:t>
      </w:r>
      <w:r>
        <w:t>костей,  в  одной  4  емкости  и  в  4-ой (новой) – 6  емкостей. В  усадебной  застройке  применяется  поквартирное  газоснабжение  от  балл</w:t>
      </w:r>
      <w:r>
        <w:t>о</w:t>
      </w:r>
      <w:r>
        <w:t>нов.  Сжиженный  газ  используется  для  пищеприготовления  и  приготовления  горячей  в</w:t>
      </w:r>
      <w:r>
        <w:t>о</w:t>
      </w:r>
      <w:r>
        <w:t>ды  в  индивидуальных  газовых  колонках.</w:t>
      </w:r>
    </w:p>
    <w:p w:rsidR="001C4B6B" w:rsidRDefault="001C4B6B" w:rsidP="001C4B6B">
      <w:pPr>
        <w:tabs>
          <w:tab w:val="left" w:pos="540"/>
        </w:tabs>
        <w:spacing w:line="360" w:lineRule="auto"/>
      </w:pPr>
      <w:r>
        <w:tab/>
        <w:t>Обслуживает  системы  газоснабжения  Дальнереченский  газовый  участок,  филиал  «Арсеньевмежрайгаз»  ОАО «Приморский  газ»  по  данным  которого  на  пищепригото</w:t>
      </w:r>
      <w:r>
        <w:t>в</w:t>
      </w:r>
      <w:r>
        <w:t>ление и нагрев  воды  за  2008 год  было  израсходовано 0,206 тыс.н. м</w:t>
      </w:r>
      <w:r>
        <w:rPr>
          <w:vertAlign w:val="superscript"/>
        </w:rPr>
        <w:t>3</w:t>
      </w:r>
      <w:r>
        <w:t>/год.</w:t>
      </w:r>
    </w:p>
    <w:p w:rsidR="001C4B6B" w:rsidRDefault="001C4B6B" w:rsidP="001C4B6B">
      <w:pPr>
        <w:tabs>
          <w:tab w:val="left" w:pos="540"/>
        </w:tabs>
        <w:spacing w:line="360" w:lineRule="auto"/>
      </w:pPr>
      <w:r>
        <w:tab/>
        <w:t>Магистральных  и  уличных  газовых  сетей  в  городе  нет.  Имеются  небольшие  участки  подземной  прокладки  газопроводов  низкого  давления - 0,05 кг/см</w:t>
      </w:r>
      <w:r>
        <w:rPr>
          <w:vertAlign w:val="superscript"/>
        </w:rPr>
        <w:t xml:space="preserve">2 </w:t>
      </w:r>
      <w:r>
        <w:t xml:space="preserve"> от  ГРУ  до  потреб</w:t>
      </w:r>
      <w:r>
        <w:t>и</w:t>
      </w:r>
      <w:r>
        <w:t>телей.</w:t>
      </w:r>
    </w:p>
    <w:p w:rsidR="001C4B6B" w:rsidRPr="00651E25" w:rsidRDefault="001C4B6B" w:rsidP="001C4B6B">
      <w:pPr>
        <w:pStyle w:val="4"/>
        <w:tabs>
          <w:tab w:val="left" w:pos="540"/>
        </w:tabs>
        <w:ind w:right="-1"/>
        <w:rPr>
          <w:sz w:val="26"/>
          <w:szCs w:val="26"/>
        </w:rPr>
      </w:pPr>
      <w:bookmarkStart w:id="76" w:name="_Toc303273402"/>
      <w:r w:rsidRPr="00651E25">
        <w:rPr>
          <w:sz w:val="26"/>
          <w:szCs w:val="26"/>
        </w:rPr>
        <w:t>1.4.5.7. Связь. Телефонизация  и  ради</w:t>
      </w:r>
      <w:r w:rsidRPr="00651E25">
        <w:rPr>
          <w:sz w:val="26"/>
          <w:szCs w:val="26"/>
        </w:rPr>
        <w:t>о</w:t>
      </w:r>
      <w:r w:rsidRPr="00651E25">
        <w:rPr>
          <w:sz w:val="26"/>
          <w:szCs w:val="26"/>
        </w:rPr>
        <w:t>фикация</w:t>
      </w:r>
      <w:bookmarkEnd w:id="76"/>
    </w:p>
    <w:p w:rsidR="001C4B6B" w:rsidRDefault="001C4B6B" w:rsidP="001C4B6B">
      <w:pPr>
        <w:tabs>
          <w:tab w:val="left" w:pos="540"/>
        </w:tabs>
        <w:ind w:right="-1"/>
        <w:rPr>
          <w:b/>
          <w:sz w:val="26"/>
          <w:szCs w:val="26"/>
        </w:rPr>
      </w:pPr>
      <w:r w:rsidRPr="00651E25">
        <w:rPr>
          <w:b/>
          <w:sz w:val="26"/>
          <w:szCs w:val="26"/>
        </w:rPr>
        <w:t xml:space="preserve">  Средства  связи</w:t>
      </w:r>
    </w:p>
    <w:p w:rsidR="001C4B6B" w:rsidRPr="001D79B3" w:rsidRDefault="001C4B6B" w:rsidP="001C4B6B">
      <w:pPr>
        <w:tabs>
          <w:tab w:val="left" w:pos="540"/>
        </w:tabs>
        <w:ind w:right="-1"/>
        <w:rPr>
          <w:b/>
          <w:sz w:val="26"/>
          <w:szCs w:val="26"/>
        </w:rPr>
      </w:pPr>
    </w:p>
    <w:p w:rsidR="001C4B6B" w:rsidRPr="000E1276" w:rsidRDefault="001C4B6B" w:rsidP="001C4B6B">
      <w:pPr>
        <w:tabs>
          <w:tab w:val="left" w:pos="540"/>
        </w:tabs>
        <w:spacing w:line="360" w:lineRule="auto"/>
      </w:pPr>
      <w:r>
        <w:tab/>
      </w:r>
      <w:r w:rsidRPr="000E1276">
        <w:t xml:space="preserve">В настоящее время телефонная связь </w:t>
      </w:r>
      <w:r w:rsidRPr="000E1276">
        <w:rPr>
          <w:b/>
        </w:rPr>
        <w:t>г.Дальнереченска</w:t>
      </w:r>
      <w:r w:rsidRPr="000E1276">
        <w:t xml:space="preserve">  осуществляется с помощью цифровой АТС Si-2000, номерная емкость 4016 и цифровой АТС UA5000, номерная е</w:t>
      </w:r>
      <w:r w:rsidRPr="000E1276">
        <w:t>м</w:t>
      </w:r>
      <w:r w:rsidRPr="000E1276">
        <w:t xml:space="preserve">кость 3136. Междугородняя и международная связь организована системой передачи </w:t>
      </w:r>
      <w:r w:rsidRPr="000E1276">
        <w:rPr>
          <w:lang w:val="en-US"/>
        </w:rPr>
        <w:t>XDM</w:t>
      </w:r>
      <w:r w:rsidRPr="000E1276">
        <w:t>-1000.  Оборудование  расположено по адресу ул.Победы, 15. Оператором является ОАО «РОСТЕЛЕКОМ». Услуга ИНТЕРНЕТ и цифровое телевидение обеспечивается об</w:t>
      </w:r>
      <w:r w:rsidRPr="000E1276">
        <w:t>о</w:t>
      </w:r>
      <w:r w:rsidRPr="000E1276">
        <w:t xml:space="preserve">рудованием </w:t>
      </w:r>
      <w:r w:rsidRPr="000E1276">
        <w:rPr>
          <w:lang w:val="en-US"/>
        </w:rPr>
        <w:t>Alcatel</w:t>
      </w:r>
      <w:r w:rsidRPr="000E1276">
        <w:t>-7302, на 2436 портов.</w:t>
      </w:r>
      <w:r>
        <w:t xml:space="preserve"> </w:t>
      </w:r>
      <w:r w:rsidRPr="000E1276">
        <w:t>Телефонные сети распределены по 42 шкафным районам и выполнены кабелями марки ТПП, проложенными в кабельной канализации и на опорах воздушных линий связи, кабелями ТППБ, пр</w:t>
      </w:r>
      <w:r w:rsidRPr="000E1276">
        <w:t>о</w:t>
      </w:r>
      <w:r w:rsidRPr="000E1276">
        <w:t>ложенными в грунте.</w:t>
      </w:r>
    </w:p>
    <w:p w:rsidR="001C4B6B" w:rsidRPr="000E1276" w:rsidRDefault="001C4B6B" w:rsidP="001C4B6B">
      <w:pPr>
        <w:tabs>
          <w:tab w:val="left" w:pos="540"/>
        </w:tabs>
        <w:spacing w:line="360" w:lineRule="auto"/>
      </w:pPr>
      <w:r>
        <w:tab/>
      </w:r>
      <w:r w:rsidRPr="000E1276">
        <w:t xml:space="preserve">Связь </w:t>
      </w:r>
      <w:r w:rsidRPr="000E1276">
        <w:rPr>
          <w:b/>
        </w:rPr>
        <w:t>с.Лазо</w:t>
      </w:r>
      <w:r w:rsidRPr="000E1276">
        <w:t xml:space="preserve">  осуществляется с помощью АТСК 50/200, введенной в 1975г и моде</w:t>
      </w:r>
      <w:r w:rsidRPr="000E1276">
        <w:t>р</w:t>
      </w:r>
      <w:r w:rsidRPr="000E1276">
        <w:t>низированной в 2006г. блоками электронного управления. Номерная емкость 214 Оборуд</w:t>
      </w:r>
      <w:r w:rsidRPr="000E1276">
        <w:t>о</w:t>
      </w:r>
      <w:r w:rsidRPr="000E1276">
        <w:t>вание  расположено по адресу ул.Калинина,40. Оператором является ОАО «РОСТЕЛ</w:t>
      </w:r>
      <w:r w:rsidRPr="000E1276">
        <w:t>Е</w:t>
      </w:r>
      <w:r w:rsidRPr="000E1276">
        <w:t xml:space="preserve">КОМ». Услуга ИНТЕРНЕТ и цифровое телевидение обеспечивается оборудованием </w:t>
      </w:r>
      <w:r w:rsidRPr="000E1276">
        <w:rPr>
          <w:lang w:val="en-US"/>
        </w:rPr>
        <w:t>A</w:t>
      </w:r>
      <w:r w:rsidRPr="000E1276">
        <w:rPr>
          <w:lang w:val="en-US"/>
        </w:rPr>
        <w:t>l</w:t>
      </w:r>
      <w:r w:rsidRPr="000E1276">
        <w:rPr>
          <w:lang w:val="en-US"/>
        </w:rPr>
        <w:t>catel</w:t>
      </w:r>
      <w:r w:rsidRPr="000E1276">
        <w:t>-7324, на 96 портов.</w:t>
      </w:r>
      <w:r>
        <w:t xml:space="preserve"> </w:t>
      </w:r>
      <w:r w:rsidRPr="000E1276">
        <w:t>Телефонные сети распределены по 3 шкафным районам и выпо</w:t>
      </w:r>
      <w:r w:rsidRPr="000E1276">
        <w:t>л</w:t>
      </w:r>
      <w:r w:rsidRPr="000E1276">
        <w:t>нены кабелями марки ТПП, подвешенными на опорах воздушных линий связи, кабелями ТППБ, проложенн</w:t>
      </w:r>
      <w:r w:rsidRPr="000E1276">
        <w:t>ы</w:t>
      </w:r>
      <w:r w:rsidRPr="000E1276">
        <w:t>ми в грунте.</w:t>
      </w:r>
    </w:p>
    <w:p w:rsidR="001C4B6B" w:rsidRPr="000E1276" w:rsidRDefault="001C4B6B" w:rsidP="001C4B6B">
      <w:pPr>
        <w:tabs>
          <w:tab w:val="left" w:pos="540"/>
        </w:tabs>
        <w:spacing w:line="360" w:lineRule="auto"/>
      </w:pPr>
      <w:r>
        <w:tab/>
      </w:r>
      <w:r w:rsidRPr="000E1276">
        <w:t xml:space="preserve">Связь </w:t>
      </w:r>
      <w:r w:rsidRPr="000E1276">
        <w:rPr>
          <w:b/>
        </w:rPr>
        <w:t>гарнизон Лазо</w:t>
      </w:r>
      <w:r w:rsidRPr="000E1276">
        <w:t xml:space="preserve">  осуществляется с помощью АТСК 50/200, введенной в 1983г и модернизированной в 2006г. блоками электронного управления. Номерная емкость 100 Оборудование  расположено по адресу ДОС 337 кв 58. Оператором является ОАО «РО</w:t>
      </w:r>
      <w:r w:rsidRPr="000E1276">
        <w:t>С</w:t>
      </w:r>
      <w:r w:rsidRPr="000E1276">
        <w:t xml:space="preserve">ТЕЛЕКОМ». Услуга ИНТЕРНЕТ и цифровое телевидение обеспечивается оборудованием </w:t>
      </w:r>
      <w:r w:rsidRPr="000E1276">
        <w:rPr>
          <w:lang w:val="en-US"/>
        </w:rPr>
        <w:t>Alcatel</w:t>
      </w:r>
      <w:r w:rsidRPr="000E1276">
        <w:t>-7324, на 96 портов.</w:t>
      </w:r>
      <w:r>
        <w:t xml:space="preserve"> </w:t>
      </w:r>
      <w:r w:rsidRPr="000E1276">
        <w:t>Телефонные сети  выполнены кабелями марки ТПП, подвеше</w:t>
      </w:r>
      <w:r w:rsidRPr="000E1276">
        <w:t>н</w:t>
      </w:r>
      <w:r w:rsidRPr="000E1276">
        <w:t>ными на опорах возду</w:t>
      </w:r>
      <w:r w:rsidRPr="000E1276">
        <w:t>ш</w:t>
      </w:r>
      <w:r w:rsidRPr="000E1276">
        <w:t>ных линий связи.</w:t>
      </w:r>
    </w:p>
    <w:p w:rsidR="001C4B6B" w:rsidRPr="000E1276" w:rsidRDefault="001C4B6B" w:rsidP="001C4B6B">
      <w:pPr>
        <w:tabs>
          <w:tab w:val="left" w:pos="540"/>
        </w:tabs>
        <w:spacing w:line="360" w:lineRule="auto"/>
      </w:pPr>
      <w:r>
        <w:tab/>
      </w:r>
      <w:r w:rsidRPr="000E1276">
        <w:t xml:space="preserve">Связь </w:t>
      </w:r>
      <w:r w:rsidRPr="000E1276">
        <w:rPr>
          <w:b/>
        </w:rPr>
        <w:t>гарнизон Графск</w:t>
      </w:r>
      <w:r>
        <w:rPr>
          <w:b/>
        </w:rPr>
        <w:t>ий</w:t>
      </w:r>
      <w:r w:rsidRPr="000E1276">
        <w:t xml:space="preserve"> осуществляется с помощью АТСК 50/200, введенной в 1985г и модернизированной в 2006г. блоками электронного управления. Номерная емкость 100 Оборудование  расположено по адресу ул.ДОС 126 кв75. Оператором является ОАО «РОСТЕЛЕКОМ». Услуга ИНТЕРНЕТ  обеспечивается оборудованием </w:t>
      </w:r>
      <w:r w:rsidRPr="000E1276">
        <w:rPr>
          <w:lang w:val="en-US"/>
        </w:rPr>
        <w:t>Par</w:t>
      </w:r>
      <w:r w:rsidRPr="000E1276">
        <w:rPr>
          <w:lang w:val="en-US"/>
        </w:rPr>
        <w:t>a</w:t>
      </w:r>
      <w:r w:rsidRPr="000E1276">
        <w:rPr>
          <w:lang w:val="en-US"/>
        </w:rPr>
        <w:t>dyne</w:t>
      </w:r>
      <w:r w:rsidRPr="000E1276">
        <w:t xml:space="preserve"> 4229, на 24 портов.</w:t>
      </w:r>
      <w:r>
        <w:t xml:space="preserve"> </w:t>
      </w:r>
      <w:r w:rsidRPr="000E1276">
        <w:t>Телефонные сети  выполнены кабелями марки ТПП, по</w:t>
      </w:r>
      <w:r w:rsidRPr="000E1276">
        <w:t>д</w:t>
      </w:r>
      <w:r w:rsidRPr="000E1276">
        <w:t>вешенными на опорах воздушных линий связи.</w:t>
      </w:r>
    </w:p>
    <w:p w:rsidR="001C4B6B" w:rsidRPr="000E1276" w:rsidRDefault="001C4B6B" w:rsidP="001C4B6B">
      <w:pPr>
        <w:tabs>
          <w:tab w:val="left" w:pos="540"/>
        </w:tabs>
        <w:spacing w:line="360" w:lineRule="auto"/>
      </w:pPr>
      <w:r>
        <w:tab/>
      </w:r>
      <w:r w:rsidRPr="000E1276">
        <w:t xml:space="preserve">Связь </w:t>
      </w:r>
      <w:r>
        <w:rPr>
          <w:b/>
        </w:rPr>
        <w:t>п</w:t>
      </w:r>
      <w:r w:rsidRPr="000E1276">
        <w:rPr>
          <w:b/>
        </w:rPr>
        <w:t>.Кольцево</w:t>
      </w:r>
      <w:r w:rsidR="00344678">
        <w:rPr>
          <w:b/>
        </w:rPr>
        <w:t>е</w:t>
      </w:r>
      <w:r>
        <w:rPr>
          <w:b/>
        </w:rPr>
        <w:t xml:space="preserve"> </w:t>
      </w:r>
      <w:r w:rsidRPr="000E1276">
        <w:t xml:space="preserve"> осуществляется с помощью АТСК 50/200, введенной в 1999г и модернизированной в 2006г. блоками электронного управления. Номерная емкость 66. Оборудование  расположено по адресу ДОС 315 кв15. Оператором является ОАО «РО</w:t>
      </w:r>
      <w:r w:rsidRPr="000E1276">
        <w:t>С</w:t>
      </w:r>
      <w:r w:rsidRPr="000E1276">
        <w:t xml:space="preserve">ТЕЛЕКОМ». Услуга ИНТЕРНЕТ  обеспечивается оборудованием </w:t>
      </w:r>
      <w:r w:rsidRPr="000E1276">
        <w:rPr>
          <w:lang w:val="en-US"/>
        </w:rPr>
        <w:t>Zyxel</w:t>
      </w:r>
      <w:r w:rsidRPr="000E1276">
        <w:t xml:space="preserve"> </w:t>
      </w:r>
      <w:r w:rsidRPr="000E1276">
        <w:rPr>
          <w:lang w:val="en-US"/>
        </w:rPr>
        <w:t>IES</w:t>
      </w:r>
      <w:r w:rsidRPr="000E1276">
        <w:t xml:space="preserve">-1000, на 12 портов. </w:t>
      </w:r>
      <w:r>
        <w:t xml:space="preserve"> </w:t>
      </w:r>
      <w:r w:rsidRPr="000E1276">
        <w:t>Телефонные сети  выполнены кабелями марки ТПП, подвешенными на опорах воздушных линий связи.</w:t>
      </w:r>
    </w:p>
    <w:p w:rsidR="001C4B6B" w:rsidRPr="000E1276" w:rsidRDefault="001C4B6B" w:rsidP="001C4B6B">
      <w:pPr>
        <w:tabs>
          <w:tab w:val="left" w:pos="540"/>
        </w:tabs>
        <w:spacing w:line="360" w:lineRule="auto"/>
      </w:pPr>
      <w:r>
        <w:tab/>
      </w:r>
      <w:r w:rsidRPr="000E1276">
        <w:t xml:space="preserve">Связь </w:t>
      </w:r>
      <w:r w:rsidRPr="001C4B6B">
        <w:rPr>
          <w:b/>
        </w:rPr>
        <w:t>с.Грушевое</w:t>
      </w:r>
      <w:r w:rsidRPr="000E1276">
        <w:t xml:space="preserve"> осу</w:t>
      </w:r>
      <w:r>
        <w:t>ществляется от станции Кольцевого</w:t>
      </w:r>
      <w:r w:rsidRPr="000E1276">
        <w:t>, кабелем марки ТПП на опорах возду</w:t>
      </w:r>
      <w:r w:rsidRPr="000E1276">
        <w:t>ш</w:t>
      </w:r>
      <w:r w:rsidRPr="000E1276">
        <w:t>ной линии связи, кол-во абонентов 10.</w:t>
      </w:r>
    </w:p>
    <w:p w:rsidR="001C4B6B" w:rsidRDefault="001C4B6B" w:rsidP="001C4B6B">
      <w:pPr>
        <w:pStyle w:val="5"/>
        <w:tabs>
          <w:tab w:val="clear" w:pos="1492"/>
          <w:tab w:val="left" w:pos="540"/>
        </w:tabs>
        <w:spacing w:line="360" w:lineRule="auto"/>
        <w:ind w:left="0" w:right="-1" w:firstLine="0"/>
        <w:sectPr w:rsidR="001C4B6B" w:rsidSect="00DC0AB0">
          <w:pgSz w:w="11906" w:h="16838"/>
          <w:pgMar w:top="1134" w:right="850" w:bottom="180" w:left="1620" w:header="708" w:footer="708" w:gutter="0"/>
          <w:cols w:space="708"/>
          <w:docGrid w:linePitch="360"/>
        </w:sectPr>
      </w:pPr>
    </w:p>
    <w:p w:rsidR="000E1276" w:rsidRDefault="00472156" w:rsidP="00472156">
      <w:pPr>
        <w:tabs>
          <w:tab w:val="left" w:pos="540"/>
        </w:tabs>
        <w:spacing w:line="360" w:lineRule="auto"/>
      </w:pPr>
      <w:r>
        <w:tab/>
      </w:r>
      <w:r w:rsidR="000E1276" w:rsidRPr="000E1276">
        <w:t xml:space="preserve">Связь </w:t>
      </w:r>
      <w:r w:rsidR="001D79B3" w:rsidRPr="001D79B3">
        <w:t>городского района</w:t>
      </w:r>
      <w:r w:rsidR="001D79B3">
        <w:rPr>
          <w:b/>
        </w:rPr>
        <w:t xml:space="preserve"> </w:t>
      </w:r>
      <w:r w:rsidR="000E1276" w:rsidRPr="000E1276">
        <w:rPr>
          <w:b/>
        </w:rPr>
        <w:t>Мясокомбинат</w:t>
      </w:r>
      <w:r w:rsidR="000E1276" w:rsidRPr="000E1276">
        <w:t xml:space="preserve">  осуществляется с помощью АТСК 50/200, введенной в 1969г и модернизированной в 2006г. блоками электронного управления. Н</w:t>
      </w:r>
      <w:r w:rsidR="000E1276" w:rsidRPr="000E1276">
        <w:t>о</w:t>
      </w:r>
      <w:r w:rsidR="000E1276" w:rsidRPr="000E1276">
        <w:t>мерная емкость 200. Оборудование  расположено по адресу Кирпичная,2. Оператором я</w:t>
      </w:r>
      <w:r w:rsidR="000E1276" w:rsidRPr="000E1276">
        <w:t>в</w:t>
      </w:r>
      <w:r w:rsidR="000E1276" w:rsidRPr="000E1276">
        <w:t xml:space="preserve">ляется ОАО «РОСТЕЛЕКОМ». Услуга ИНТЕРНЕТ  обеспечивается оборудованием </w:t>
      </w:r>
      <w:r w:rsidR="000E1276" w:rsidRPr="000E1276">
        <w:rPr>
          <w:lang w:val="en-US"/>
        </w:rPr>
        <w:t>A</w:t>
      </w:r>
      <w:r w:rsidR="000E1276" w:rsidRPr="000E1276">
        <w:rPr>
          <w:lang w:val="en-US"/>
        </w:rPr>
        <w:t>l</w:t>
      </w:r>
      <w:r w:rsidR="000E1276" w:rsidRPr="000E1276">
        <w:rPr>
          <w:lang w:val="en-US"/>
        </w:rPr>
        <w:t>catel</w:t>
      </w:r>
      <w:r w:rsidR="000E1276" w:rsidRPr="000E1276">
        <w:t>-7324, на 48 портов. Телефонные сети распределены по 2 шкафным районам и выпо</w:t>
      </w:r>
      <w:r w:rsidR="000E1276" w:rsidRPr="000E1276">
        <w:t>л</w:t>
      </w:r>
      <w:r w:rsidR="000E1276" w:rsidRPr="000E1276">
        <w:t>нены кабелями марки ТПП, подвешенными на опорах воздушных линий связи и кабелями ТППБ, проложенн</w:t>
      </w:r>
      <w:r w:rsidR="000E1276" w:rsidRPr="000E1276">
        <w:t>ы</w:t>
      </w:r>
      <w:r w:rsidR="000E1276" w:rsidRPr="000E1276">
        <w:t>ми в грунте.</w:t>
      </w:r>
    </w:p>
    <w:p w:rsidR="00651E25" w:rsidRDefault="00651E25" w:rsidP="00DC0AB0">
      <w:pPr>
        <w:tabs>
          <w:tab w:val="left" w:pos="540"/>
        </w:tabs>
        <w:spacing w:line="360" w:lineRule="auto"/>
        <w:ind w:right="-1"/>
      </w:pPr>
      <w:r>
        <w:t>Перечень отделений почтовой связи, действующих на территории городского окр</w:t>
      </w:r>
      <w:r>
        <w:t>у</w:t>
      </w:r>
      <w:r>
        <w:t>га</w:t>
      </w:r>
    </w:p>
    <w:tbl>
      <w:tblPr>
        <w:tblW w:w="10080" w:type="dxa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40"/>
        <w:gridCol w:w="3960"/>
        <w:gridCol w:w="5580"/>
      </w:tblGrid>
      <w:tr w:rsidR="00651E25">
        <w:tc>
          <w:tcPr>
            <w:tcW w:w="540" w:type="dxa"/>
          </w:tcPr>
          <w:p w:rsidR="00651E25" w:rsidRDefault="00651E25" w:rsidP="00DC0AB0">
            <w:pPr>
              <w:tabs>
                <w:tab w:val="left" w:pos="540"/>
              </w:tabs>
            </w:pPr>
            <w:r>
              <w:t>№ п/п</w:t>
            </w:r>
          </w:p>
        </w:tc>
        <w:tc>
          <w:tcPr>
            <w:tcW w:w="3960" w:type="dxa"/>
          </w:tcPr>
          <w:p w:rsidR="00651E25" w:rsidRDefault="00651E25" w:rsidP="00DC0AB0">
            <w:pPr>
              <w:tabs>
                <w:tab w:val="left" w:pos="540"/>
              </w:tabs>
            </w:pPr>
            <w:r>
              <w:t>Наименование населенн</w:t>
            </w:r>
            <w:r>
              <w:t>о</w:t>
            </w:r>
            <w:r>
              <w:t>го пункта</w:t>
            </w:r>
          </w:p>
        </w:tc>
        <w:tc>
          <w:tcPr>
            <w:tcW w:w="5580" w:type="dxa"/>
          </w:tcPr>
          <w:p w:rsidR="00651E25" w:rsidRDefault="00651E25" w:rsidP="00DC0AB0">
            <w:pPr>
              <w:tabs>
                <w:tab w:val="left" w:pos="540"/>
              </w:tabs>
            </w:pPr>
            <w:r>
              <w:t>Наименование отделений связи Дальн</w:t>
            </w:r>
            <w:r>
              <w:t>е</w:t>
            </w:r>
            <w:r>
              <w:t>реченского почтамта, адрес</w:t>
            </w:r>
          </w:p>
        </w:tc>
      </w:tr>
      <w:tr w:rsidR="00651E25">
        <w:tc>
          <w:tcPr>
            <w:tcW w:w="540" w:type="dxa"/>
          </w:tcPr>
          <w:p w:rsidR="00651E25" w:rsidRDefault="00651E25" w:rsidP="00DC0AB0">
            <w:pPr>
              <w:tabs>
                <w:tab w:val="left" w:pos="540"/>
              </w:tabs>
            </w:pPr>
            <w:r>
              <w:t>1</w:t>
            </w:r>
          </w:p>
        </w:tc>
        <w:tc>
          <w:tcPr>
            <w:tcW w:w="3960" w:type="dxa"/>
          </w:tcPr>
          <w:p w:rsidR="00651E25" w:rsidRDefault="00651E25" w:rsidP="00DC0AB0">
            <w:pPr>
              <w:tabs>
                <w:tab w:val="left" w:pos="540"/>
              </w:tabs>
            </w:pPr>
            <w:r>
              <w:t>г. Дальнереченск</w:t>
            </w:r>
          </w:p>
        </w:tc>
        <w:tc>
          <w:tcPr>
            <w:tcW w:w="5580" w:type="dxa"/>
          </w:tcPr>
          <w:p w:rsidR="00651E25" w:rsidRDefault="00651E25" w:rsidP="00DC0AB0">
            <w:pPr>
              <w:tabs>
                <w:tab w:val="left" w:pos="540"/>
              </w:tabs>
            </w:pPr>
          </w:p>
        </w:tc>
      </w:tr>
      <w:tr w:rsidR="00651E25">
        <w:tc>
          <w:tcPr>
            <w:tcW w:w="540" w:type="dxa"/>
          </w:tcPr>
          <w:p w:rsidR="00651E25" w:rsidRDefault="00651E25" w:rsidP="00DC0AB0">
            <w:pPr>
              <w:tabs>
                <w:tab w:val="left" w:pos="540"/>
              </w:tabs>
            </w:pPr>
            <w:r>
              <w:t>2</w:t>
            </w:r>
          </w:p>
        </w:tc>
        <w:tc>
          <w:tcPr>
            <w:tcW w:w="3960" w:type="dxa"/>
          </w:tcPr>
          <w:p w:rsidR="00651E25" w:rsidRDefault="00651E25" w:rsidP="00DC0AB0">
            <w:pPr>
              <w:tabs>
                <w:tab w:val="left" w:pos="540"/>
              </w:tabs>
            </w:pPr>
            <w:r>
              <w:t>2 ОПС</w:t>
            </w:r>
          </w:p>
        </w:tc>
        <w:tc>
          <w:tcPr>
            <w:tcW w:w="5580" w:type="dxa"/>
          </w:tcPr>
          <w:p w:rsidR="00651E25" w:rsidRDefault="00651E25" w:rsidP="00DC0AB0">
            <w:pPr>
              <w:tabs>
                <w:tab w:val="left" w:pos="540"/>
              </w:tabs>
            </w:pPr>
            <w:smartTag w:uri="urn:schemas-microsoft-com:office:smarttags" w:element="metricconverter">
              <w:smartTagPr>
                <w:attr w:name="ProductID" w:val="692132 г"/>
              </w:smartTagPr>
              <w:r>
                <w:t>692132 г</w:t>
              </w:r>
            </w:smartTag>
            <w:r>
              <w:t>. Дальнереченск ул. М. Личенко д.27</w:t>
            </w:r>
          </w:p>
        </w:tc>
      </w:tr>
      <w:tr w:rsidR="00651E25">
        <w:tc>
          <w:tcPr>
            <w:tcW w:w="540" w:type="dxa"/>
          </w:tcPr>
          <w:p w:rsidR="00651E25" w:rsidRDefault="00651E25" w:rsidP="00DC0AB0">
            <w:pPr>
              <w:tabs>
                <w:tab w:val="left" w:pos="540"/>
              </w:tabs>
            </w:pPr>
            <w:r>
              <w:t>3</w:t>
            </w:r>
          </w:p>
        </w:tc>
        <w:tc>
          <w:tcPr>
            <w:tcW w:w="3960" w:type="dxa"/>
          </w:tcPr>
          <w:p w:rsidR="00651E25" w:rsidRDefault="00651E25" w:rsidP="00DC0AB0">
            <w:pPr>
              <w:tabs>
                <w:tab w:val="left" w:pos="540"/>
              </w:tabs>
            </w:pPr>
            <w:r>
              <w:t>3 ОПС</w:t>
            </w:r>
          </w:p>
        </w:tc>
        <w:tc>
          <w:tcPr>
            <w:tcW w:w="5580" w:type="dxa"/>
          </w:tcPr>
          <w:p w:rsidR="00651E25" w:rsidRDefault="00651E25" w:rsidP="00DC0AB0">
            <w:pPr>
              <w:tabs>
                <w:tab w:val="left" w:pos="540"/>
              </w:tabs>
            </w:pPr>
            <w:smartTag w:uri="urn:schemas-microsoft-com:office:smarttags" w:element="metricconverter">
              <w:smartTagPr>
                <w:attr w:name="ProductID" w:val="692133 г"/>
              </w:smartTagPr>
              <w:r>
                <w:t>692133 г</w:t>
              </w:r>
            </w:smartTag>
            <w:r>
              <w:t>. Дальнереченск ул. Краснозн</w:t>
            </w:r>
            <w:r>
              <w:t>а</w:t>
            </w:r>
            <w:r>
              <w:t>менная д.1а</w:t>
            </w:r>
          </w:p>
        </w:tc>
      </w:tr>
      <w:tr w:rsidR="00651E25">
        <w:tc>
          <w:tcPr>
            <w:tcW w:w="540" w:type="dxa"/>
          </w:tcPr>
          <w:p w:rsidR="00651E25" w:rsidRDefault="00651E25" w:rsidP="00DC0AB0">
            <w:pPr>
              <w:tabs>
                <w:tab w:val="left" w:pos="540"/>
              </w:tabs>
            </w:pPr>
            <w:r>
              <w:t>4</w:t>
            </w:r>
          </w:p>
        </w:tc>
        <w:tc>
          <w:tcPr>
            <w:tcW w:w="3960" w:type="dxa"/>
          </w:tcPr>
          <w:p w:rsidR="00651E25" w:rsidRDefault="00651E25" w:rsidP="00DC0AB0">
            <w:pPr>
              <w:tabs>
                <w:tab w:val="left" w:pos="540"/>
              </w:tabs>
            </w:pPr>
            <w:r>
              <w:t>5 ОПС</w:t>
            </w:r>
          </w:p>
        </w:tc>
        <w:tc>
          <w:tcPr>
            <w:tcW w:w="5580" w:type="dxa"/>
          </w:tcPr>
          <w:p w:rsidR="00651E25" w:rsidRDefault="00651E25" w:rsidP="00DC0AB0">
            <w:pPr>
              <w:tabs>
                <w:tab w:val="left" w:pos="540"/>
              </w:tabs>
            </w:pPr>
            <w:smartTag w:uri="urn:schemas-microsoft-com:office:smarttags" w:element="metricconverter">
              <w:smartTagPr>
                <w:attr w:name="ProductID" w:val="692135 г"/>
              </w:smartTagPr>
              <w:r>
                <w:t>692135 г</w:t>
              </w:r>
            </w:smartTag>
            <w:r>
              <w:t>. Дальнереченск ул. Победы д.15</w:t>
            </w:r>
          </w:p>
        </w:tc>
      </w:tr>
      <w:tr w:rsidR="00651E25">
        <w:tc>
          <w:tcPr>
            <w:tcW w:w="540" w:type="dxa"/>
          </w:tcPr>
          <w:p w:rsidR="00651E25" w:rsidRDefault="00651E25" w:rsidP="00DC0AB0">
            <w:pPr>
              <w:tabs>
                <w:tab w:val="left" w:pos="540"/>
              </w:tabs>
            </w:pPr>
            <w:r>
              <w:t>5</w:t>
            </w:r>
          </w:p>
        </w:tc>
        <w:tc>
          <w:tcPr>
            <w:tcW w:w="3960" w:type="dxa"/>
          </w:tcPr>
          <w:p w:rsidR="00651E25" w:rsidRDefault="00651E25" w:rsidP="00DC0AB0">
            <w:pPr>
              <w:tabs>
                <w:tab w:val="left" w:pos="540"/>
              </w:tabs>
            </w:pPr>
            <w:r>
              <w:t>6 ОПС</w:t>
            </w:r>
          </w:p>
        </w:tc>
        <w:tc>
          <w:tcPr>
            <w:tcW w:w="5580" w:type="dxa"/>
          </w:tcPr>
          <w:p w:rsidR="00651E25" w:rsidRDefault="00651E25" w:rsidP="00DC0AB0">
            <w:pPr>
              <w:tabs>
                <w:tab w:val="left" w:pos="540"/>
              </w:tabs>
            </w:pPr>
            <w:smartTag w:uri="urn:schemas-microsoft-com:office:smarttags" w:element="metricconverter">
              <w:smartTagPr>
                <w:attr w:name="ProductID" w:val="692136 г"/>
              </w:smartTagPr>
              <w:r>
                <w:t>692136 г</w:t>
              </w:r>
            </w:smartTag>
            <w:r>
              <w:t>. Дальнереченск ул. Пушкина д.9</w:t>
            </w:r>
          </w:p>
        </w:tc>
      </w:tr>
      <w:tr w:rsidR="00651E25">
        <w:tc>
          <w:tcPr>
            <w:tcW w:w="540" w:type="dxa"/>
          </w:tcPr>
          <w:p w:rsidR="00651E25" w:rsidRDefault="00651E25" w:rsidP="00DC0AB0">
            <w:pPr>
              <w:tabs>
                <w:tab w:val="left" w:pos="540"/>
              </w:tabs>
            </w:pPr>
            <w:r>
              <w:t>6</w:t>
            </w:r>
          </w:p>
        </w:tc>
        <w:tc>
          <w:tcPr>
            <w:tcW w:w="3960" w:type="dxa"/>
          </w:tcPr>
          <w:p w:rsidR="00651E25" w:rsidRDefault="00651E25" w:rsidP="00DC0AB0">
            <w:pPr>
              <w:tabs>
                <w:tab w:val="left" w:pos="540"/>
              </w:tabs>
            </w:pPr>
            <w:r>
              <w:t>8 ОПС</w:t>
            </w:r>
          </w:p>
        </w:tc>
        <w:tc>
          <w:tcPr>
            <w:tcW w:w="5580" w:type="dxa"/>
          </w:tcPr>
          <w:p w:rsidR="00651E25" w:rsidRDefault="00651E25" w:rsidP="00DC0AB0">
            <w:pPr>
              <w:tabs>
                <w:tab w:val="left" w:pos="540"/>
              </w:tabs>
            </w:pPr>
            <w:smartTag w:uri="urn:schemas-microsoft-com:office:smarttags" w:element="metricconverter">
              <w:smartTagPr>
                <w:attr w:name="ProductID" w:val="692138 г"/>
              </w:smartTagPr>
              <w:r>
                <w:t>692138 г</w:t>
              </w:r>
            </w:smartTag>
            <w:r>
              <w:t>. Дальнереченск ул. Тухаче</w:t>
            </w:r>
            <w:r>
              <w:t>в</w:t>
            </w:r>
            <w:r>
              <w:t>ского д.2а</w:t>
            </w:r>
          </w:p>
        </w:tc>
      </w:tr>
      <w:tr w:rsidR="00651E25">
        <w:tc>
          <w:tcPr>
            <w:tcW w:w="540" w:type="dxa"/>
          </w:tcPr>
          <w:p w:rsidR="00651E25" w:rsidRDefault="00651E25" w:rsidP="00DC0AB0">
            <w:pPr>
              <w:tabs>
                <w:tab w:val="left" w:pos="540"/>
              </w:tabs>
            </w:pPr>
            <w:r>
              <w:t>7</w:t>
            </w:r>
          </w:p>
        </w:tc>
        <w:tc>
          <w:tcPr>
            <w:tcW w:w="3960" w:type="dxa"/>
          </w:tcPr>
          <w:p w:rsidR="00651E25" w:rsidRDefault="00651E25" w:rsidP="00DC0AB0">
            <w:pPr>
              <w:tabs>
                <w:tab w:val="left" w:pos="540"/>
              </w:tabs>
            </w:pPr>
            <w:r>
              <w:t>с. Лазо</w:t>
            </w:r>
          </w:p>
        </w:tc>
        <w:tc>
          <w:tcPr>
            <w:tcW w:w="5580" w:type="dxa"/>
          </w:tcPr>
          <w:p w:rsidR="00651E25" w:rsidRDefault="00651E25" w:rsidP="00DC0AB0">
            <w:pPr>
              <w:tabs>
                <w:tab w:val="left" w:pos="540"/>
              </w:tabs>
            </w:pPr>
            <w:r>
              <w:t>692120 ОПС Лазо   ул. Калинина д.40</w:t>
            </w:r>
          </w:p>
        </w:tc>
      </w:tr>
      <w:tr w:rsidR="00651E25">
        <w:tc>
          <w:tcPr>
            <w:tcW w:w="540" w:type="dxa"/>
          </w:tcPr>
          <w:p w:rsidR="00651E25" w:rsidRDefault="00651E25" w:rsidP="00DC0AB0">
            <w:pPr>
              <w:tabs>
                <w:tab w:val="left" w:pos="540"/>
              </w:tabs>
            </w:pPr>
            <w:r>
              <w:t>8</w:t>
            </w:r>
          </w:p>
        </w:tc>
        <w:tc>
          <w:tcPr>
            <w:tcW w:w="3960" w:type="dxa"/>
          </w:tcPr>
          <w:p w:rsidR="00651E25" w:rsidRDefault="00651E25" w:rsidP="00DC0AB0">
            <w:pPr>
              <w:tabs>
                <w:tab w:val="left" w:pos="540"/>
              </w:tabs>
            </w:pPr>
            <w:r>
              <w:t>Лазо-1</w:t>
            </w:r>
          </w:p>
        </w:tc>
        <w:tc>
          <w:tcPr>
            <w:tcW w:w="5580" w:type="dxa"/>
          </w:tcPr>
          <w:p w:rsidR="00651E25" w:rsidRDefault="00651E25" w:rsidP="00DC0AB0">
            <w:pPr>
              <w:tabs>
                <w:tab w:val="left" w:pos="540"/>
              </w:tabs>
            </w:pPr>
            <w:r>
              <w:t>692121 ОПС Лазо-1   ДОС 377 кв.1</w:t>
            </w:r>
          </w:p>
        </w:tc>
      </w:tr>
      <w:tr w:rsidR="00651E25">
        <w:tc>
          <w:tcPr>
            <w:tcW w:w="540" w:type="dxa"/>
          </w:tcPr>
          <w:p w:rsidR="00651E25" w:rsidRDefault="00651E25" w:rsidP="00DC0AB0">
            <w:pPr>
              <w:tabs>
                <w:tab w:val="left" w:pos="540"/>
              </w:tabs>
            </w:pPr>
            <w:r>
              <w:t>9</w:t>
            </w:r>
          </w:p>
        </w:tc>
        <w:tc>
          <w:tcPr>
            <w:tcW w:w="3960" w:type="dxa"/>
          </w:tcPr>
          <w:p w:rsidR="00651E25" w:rsidRDefault="00651E25" w:rsidP="00DC0AB0">
            <w:pPr>
              <w:tabs>
                <w:tab w:val="left" w:pos="540"/>
              </w:tabs>
            </w:pPr>
            <w:r>
              <w:t>п. Кольцевое</w:t>
            </w:r>
          </w:p>
        </w:tc>
        <w:tc>
          <w:tcPr>
            <w:tcW w:w="5580" w:type="dxa"/>
          </w:tcPr>
          <w:p w:rsidR="00651E25" w:rsidRDefault="00651E25" w:rsidP="00DC0AB0">
            <w:pPr>
              <w:tabs>
                <w:tab w:val="left" w:pos="540"/>
              </w:tabs>
            </w:pPr>
            <w:r>
              <w:t>692128 ОПС Кольцевое ДОС 119 кв.48</w:t>
            </w:r>
          </w:p>
        </w:tc>
      </w:tr>
      <w:tr w:rsidR="00651E25">
        <w:tc>
          <w:tcPr>
            <w:tcW w:w="540" w:type="dxa"/>
          </w:tcPr>
          <w:p w:rsidR="00651E25" w:rsidRDefault="00651E25" w:rsidP="00DC0AB0">
            <w:pPr>
              <w:tabs>
                <w:tab w:val="left" w:pos="540"/>
              </w:tabs>
            </w:pPr>
            <w:r>
              <w:t>10</w:t>
            </w:r>
          </w:p>
        </w:tc>
        <w:tc>
          <w:tcPr>
            <w:tcW w:w="3960" w:type="dxa"/>
          </w:tcPr>
          <w:p w:rsidR="00651E25" w:rsidRDefault="00651E25" w:rsidP="00DC0AB0">
            <w:pPr>
              <w:tabs>
                <w:tab w:val="left" w:pos="540"/>
              </w:tabs>
            </w:pPr>
            <w:r>
              <w:t>д. Краснояровка</w:t>
            </w:r>
          </w:p>
        </w:tc>
        <w:tc>
          <w:tcPr>
            <w:tcW w:w="5580" w:type="dxa"/>
          </w:tcPr>
          <w:p w:rsidR="00651E25" w:rsidRDefault="00651E25" w:rsidP="00DC0AB0">
            <w:pPr>
              <w:tabs>
                <w:tab w:val="left" w:pos="540"/>
              </w:tabs>
            </w:pPr>
            <w:r>
              <w:t>692107 ПОПС 2 - Кольцевое  ул. Победы д.15</w:t>
            </w:r>
          </w:p>
        </w:tc>
      </w:tr>
    </w:tbl>
    <w:p w:rsidR="00F27A30" w:rsidRPr="002D3FB2" w:rsidRDefault="00E05770" w:rsidP="00DC0AB0">
      <w:pPr>
        <w:pStyle w:val="4"/>
        <w:tabs>
          <w:tab w:val="left" w:pos="540"/>
        </w:tabs>
        <w:ind w:right="-1"/>
        <w:rPr>
          <w:sz w:val="26"/>
          <w:szCs w:val="26"/>
        </w:rPr>
      </w:pPr>
      <w:bookmarkStart w:id="77" w:name="_Toc303273403"/>
      <w:r w:rsidRPr="002D3FB2">
        <w:rPr>
          <w:sz w:val="26"/>
          <w:szCs w:val="26"/>
        </w:rPr>
        <w:t>1.4.5.8. Санитарная очистка территории</w:t>
      </w:r>
      <w:r w:rsidR="005A3BF2" w:rsidRPr="002D3FB2">
        <w:rPr>
          <w:sz w:val="26"/>
          <w:szCs w:val="26"/>
        </w:rPr>
        <w:t xml:space="preserve"> городского округа</w:t>
      </w:r>
      <w:r w:rsidRPr="002D3FB2">
        <w:rPr>
          <w:sz w:val="26"/>
          <w:szCs w:val="26"/>
        </w:rPr>
        <w:t>. Твердые б</w:t>
      </w:r>
      <w:r w:rsidRPr="002D3FB2">
        <w:rPr>
          <w:sz w:val="26"/>
          <w:szCs w:val="26"/>
        </w:rPr>
        <w:t>ы</w:t>
      </w:r>
      <w:r w:rsidRPr="002D3FB2">
        <w:rPr>
          <w:sz w:val="26"/>
          <w:szCs w:val="26"/>
        </w:rPr>
        <w:t>товые отходы</w:t>
      </w:r>
      <w:bookmarkEnd w:id="77"/>
    </w:p>
    <w:p w:rsidR="005A3BF2" w:rsidRPr="005A3BF2" w:rsidRDefault="005A3BF2" w:rsidP="00DC0AB0">
      <w:pPr>
        <w:pStyle w:val="5"/>
        <w:tabs>
          <w:tab w:val="clear" w:pos="1492"/>
          <w:tab w:val="left" w:pos="540"/>
        </w:tabs>
        <w:ind w:left="0" w:right="-1" w:firstLine="0"/>
      </w:pPr>
    </w:p>
    <w:p w:rsidR="00264CED" w:rsidRDefault="00472156" w:rsidP="00DC0AB0">
      <w:pPr>
        <w:tabs>
          <w:tab w:val="left" w:pos="540"/>
        </w:tabs>
        <w:spacing w:line="360" w:lineRule="auto"/>
        <w:ind w:right="-1"/>
        <w:jc w:val="both"/>
      </w:pPr>
      <w:r>
        <w:tab/>
      </w:r>
      <w:r w:rsidR="00264CED">
        <w:t>Система  сбо</w:t>
      </w:r>
      <w:r w:rsidR="002D3FB2">
        <w:t>ра  и  вывоза  ТБО  в  г. Дальне</w:t>
      </w:r>
      <w:r w:rsidR="00264CED">
        <w:t>реченске – контейнерная.  Т</w:t>
      </w:r>
      <w:r w:rsidR="002D3FB2">
        <w:t>в</w:t>
      </w:r>
      <w:r w:rsidR="00264CED">
        <w:t>ердые  быт</w:t>
      </w:r>
      <w:r w:rsidR="00264CED">
        <w:t>о</w:t>
      </w:r>
      <w:r w:rsidR="00264CED">
        <w:t>вые  отходы  в  количестве  26 тыс.м</w:t>
      </w:r>
      <w:r w:rsidR="00264CED">
        <w:rPr>
          <w:vertAlign w:val="superscript"/>
        </w:rPr>
        <w:t>3</w:t>
      </w:r>
      <w:r w:rsidR="00264CED">
        <w:t xml:space="preserve">  в  год  вывозятся  специализированным  транспо</w:t>
      </w:r>
      <w:r w:rsidR="00264CED">
        <w:t>р</w:t>
      </w:r>
      <w:r w:rsidR="00264CED">
        <w:t xml:space="preserve">том (4 единицы)  на  </w:t>
      </w:r>
      <w:r w:rsidR="001D79B3">
        <w:t xml:space="preserve">полигон ТБО </w:t>
      </w:r>
      <w:r w:rsidR="00264CED">
        <w:t xml:space="preserve">площадью  </w:t>
      </w:r>
      <w:smartTag w:uri="urn:schemas-microsoft-com:office:smarttags" w:element="metricconverter">
        <w:smartTagPr>
          <w:attr w:name="ProductID" w:val="4 га"/>
        </w:smartTagPr>
        <w:r w:rsidR="00264CED">
          <w:t>4 га</w:t>
        </w:r>
      </w:smartTag>
      <w:r w:rsidR="001D79B3">
        <w:t>,  расположенный</w:t>
      </w:r>
      <w:r w:rsidR="00264CED">
        <w:t xml:space="preserve">  в  </w:t>
      </w:r>
      <w:smartTag w:uri="urn:schemas-microsoft-com:office:smarttags" w:element="metricconverter">
        <w:smartTagPr>
          <w:attr w:name="ProductID" w:val="1,3 км"/>
        </w:smartTagPr>
        <w:r w:rsidR="00264CED">
          <w:t>1,3 км</w:t>
        </w:r>
      </w:smartTag>
      <w:r w:rsidR="00264CED">
        <w:t xml:space="preserve">  за</w:t>
      </w:r>
      <w:r w:rsidR="002D3FB2">
        <w:t>паднее  цеха  ро</w:t>
      </w:r>
      <w:r w:rsidR="00264CED">
        <w:t>злива  воды</w:t>
      </w:r>
      <w:r w:rsidR="002D3FB2">
        <w:t xml:space="preserve"> ООО «Клим-А»</w:t>
      </w:r>
      <w:r w:rsidR="00264CED">
        <w:t>.  Технология  эксплуатации  -  прием, складирование, у</w:t>
      </w:r>
      <w:r w:rsidR="00264CED">
        <w:t>п</w:t>
      </w:r>
      <w:r w:rsidR="00264CED">
        <w:t>лотн</w:t>
      </w:r>
      <w:r w:rsidR="00264CED">
        <w:t>е</w:t>
      </w:r>
      <w:r w:rsidR="00264CED">
        <w:t>ние, изоляция.</w:t>
      </w:r>
    </w:p>
    <w:p w:rsidR="005A3BF2" w:rsidRDefault="005A3BF2" w:rsidP="00DC0AB0">
      <w:pPr>
        <w:tabs>
          <w:tab w:val="left" w:pos="540"/>
        </w:tabs>
        <w:ind w:right="-1"/>
        <w:jc w:val="center"/>
        <w:rPr>
          <w:b/>
        </w:rPr>
      </w:pPr>
      <w:r>
        <w:rPr>
          <w:b/>
        </w:rPr>
        <w:t>Характеристика</w:t>
      </w:r>
      <w:r w:rsidR="001D79B3">
        <w:rPr>
          <w:b/>
        </w:rPr>
        <w:t xml:space="preserve"> полигона</w:t>
      </w:r>
      <w:r w:rsidRPr="00BC6CDD">
        <w:rPr>
          <w:b/>
        </w:rPr>
        <w:t xml:space="preserve"> ТБО</w:t>
      </w:r>
    </w:p>
    <w:tbl>
      <w:tblPr>
        <w:tblpPr w:leftFromText="180" w:rightFromText="180" w:vertAnchor="text" w:horzAnchor="margin" w:tblpXSpec="center" w:tblpY="446"/>
        <w:tblW w:w="1032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432"/>
        <w:gridCol w:w="1519"/>
        <w:gridCol w:w="1843"/>
        <w:gridCol w:w="1134"/>
        <w:gridCol w:w="850"/>
        <w:gridCol w:w="900"/>
        <w:gridCol w:w="943"/>
        <w:gridCol w:w="900"/>
        <w:gridCol w:w="900"/>
        <w:gridCol w:w="900"/>
      </w:tblGrid>
      <w:tr w:rsidR="00427906" w:rsidRPr="00100BCC">
        <w:tc>
          <w:tcPr>
            <w:tcW w:w="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906" w:rsidRPr="00100BCC" w:rsidRDefault="00427906" w:rsidP="00DC0AB0">
            <w:pPr>
              <w:tabs>
                <w:tab w:val="left" w:pos="540"/>
              </w:tabs>
              <w:ind w:right="-1"/>
              <w:jc w:val="center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№№</w:t>
            </w:r>
          </w:p>
          <w:p w:rsidR="00427906" w:rsidRPr="00100BCC" w:rsidRDefault="00427906" w:rsidP="00DC0AB0">
            <w:pPr>
              <w:tabs>
                <w:tab w:val="left" w:pos="540"/>
              </w:tabs>
              <w:ind w:right="-1"/>
              <w:jc w:val="center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п/п</w:t>
            </w:r>
          </w:p>
        </w:tc>
        <w:tc>
          <w:tcPr>
            <w:tcW w:w="1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906" w:rsidRPr="00100BCC" w:rsidRDefault="00427906" w:rsidP="00DC0AB0">
            <w:pPr>
              <w:tabs>
                <w:tab w:val="left" w:pos="540"/>
              </w:tabs>
              <w:ind w:right="-1"/>
              <w:jc w:val="center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Наименов</w:t>
            </w:r>
            <w:r w:rsidRPr="00100BCC">
              <w:rPr>
                <w:sz w:val="20"/>
                <w:szCs w:val="20"/>
              </w:rPr>
              <w:t>а</w:t>
            </w:r>
            <w:r w:rsidRPr="00100BCC">
              <w:rPr>
                <w:sz w:val="20"/>
                <w:szCs w:val="20"/>
              </w:rPr>
              <w:t>ние объе</w:t>
            </w:r>
            <w:r w:rsidRPr="00100BCC">
              <w:rPr>
                <w:sz w:val="20"/>
                <w:szCs w:val="20"/>
              </w:rPr>
              <w:t>к</w:t>
            </w:r>
            <w:r w:rsidRPr="00100BCC">
              <w:rPr>
                <w:sz w:val="20"/>
                <w:szCs w:val="20"/>
              </w:rPr>
              <w:t>та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906" w:rsidRPr="00100BCC" w:rsidRDefault="00427906" w:rsidP="00DC0AB0">
            <w:pPr>
              <w:tabs>
                <w:tab w:val="left" w:pos="540"/>
              </w:tabs>
              <w:ind w:right="-1"/>
              <w:jc w:val="both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Распол</w:t>
            </w:r>
            <w:r w:rsidRPr="00100BCC">
              <w:rPr>
                <w:sz w:val="20"/>
                <w:szCs w:val="20"/>
              </w:rPr>
              <w:t>о</w:t>
            </w:r>
            <w:r w:rsidRPr="00100BCC">
              <w:rPr>
                <w:sz w:val="20"/>
                <w:szCs w:val="20"/>
              </w:rPr>
              <w:t>жение объекта,</w:t>
            </w:r>
          </w:p>
          <w:p w:rsidR="00427906" w:rsidRPr="00100BCC" w:rsidRDefault="00427906" w:rsidP="00DC0AB0">
            <w:pPr>
              <w:tabs>
                <w:tab w:val="left" w:pos="540"/>
              </w:tabs>
              <w:ind w:right="-1"/>
              <w:jc w:val="both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Рассто</w:t>
            </w:r>
            <w:r w:rsidRPr="00100BCC">
              <w:rPr>
                <w:sz w:val="20"/>
                <w:szCs w:val="20"/>
              </w:rPr>
              <w:t>я</w:t>
            </w:r>
            <w:r w:rsidRPr="00100BCC">
              <w:rPr>
                <w:sz w:val="20"/>
                <w:szCs w:val="20"/>
              </w:rPr>
              <w:t>ние  до ближайщего нас</w:t>
            </w:r>
            <w:r w:rsidRPr="00100BCC">
              <w:rPr>
                <w:sz w:val="20"/>
                <w:szCs w:val="20"/>
              </w:rPr>
              <w:t>е</w:t>
            </w:r>
            <w:r w:rsidRPr="00100BCC">
              <w:rPr>
                <w:sz w:val="20"/>
                <w:szCs w:val="20"/>
              </w:rPr>
              <w:t>лённо</w:t>
            </w:r>
            <w:r>
              <w:rPr>
                <w:sz w:val="20"/>
                <w:szCs w:val="20"/>
              </w:rPr>
              <w:t>го пунк</w:t>
            </w:r>
            <w:r w:rsidRPr="00100BCC">
              <w:rPr>
                <w:sz w:val="20"/>
                <w:szCs w:val="20"/>
              </w:rPr>
              <w:t>та, ближ. водного объе</w:t>
            </w:r>
            <w:r w:rsidRPr="00100BCC">
              <w:rPr>
                <w:sz w:val="20"/>
                <w:szCs w:val="20"/>
              </w:rPr>
              <w:t>к</w:t>
            </w:r>
            <w:r w:rsidRPr="00100BCC">
              <w:rPr>
                <w:sz w:val="20"/>
                <w:szCs w:val="20"/>
              </w:rPr>
              <w:t>та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906" w:rsidRPr="00100BCC" w:rsidRDefault="00427906" w:rsidP="00DC0AB0">
            <w:pPr>
              <w:tabs>
                <w:tab w:val="left" w:pos="540"/>
              </w:tabs>
              <w:ind w:right="-1"/>
              <w:jc w:val="center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Год ввода в эксплу</w:t>
            </w:r>
            <w:r w:rsidRPr="00100BCC">
              <w:rPr>
                <w:sz w:val="20"/>
                <w:szCs w:val="20"/>
              </w:rPr>
              <w:t>а</w:t>
            </w:r>
            <w:r w:rsidRPr="00100BCC">
              <w:rPr>
                <w:sz w:val="20"/>
                <w:szCs w:val="20"/>
              </w:rPr>
              <w:t>тац./</w:t>
            </w:r>
            <w:r>
              <w:rPr>
                <w:sz w:val="20"/>
                <w:szCs w:val="20"/>
              </w:rPr>
              <w:t>год окончания  экс</w:t>
            </w:r>
            <w:r w:rsidRPr="00100BCC">
              <w:rPr>
                <w:sz w:val="20"/>
                <w:szCs w:val="20"/>
              </w:rPr>
              <w:t>плу</w:t>
            </w:r>
            <w:r w:rsidRPr="00100BCC">
              <w:rPr>
                <w:sz w:val="20"/>
                <w:szCs w:val="20"/>
              </w:rPr>
              <w:t>а</w:t>
            </w:r>
            <w:r w:rsidRPr="00100BCC">
              <w:rPr>
                <w:sz w:val="20"/>
                <w:szCs w:val="20"/>
              </w:rPr>
              <w:t>тации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906" w:rsidRPr="00100BCC" w:rsidRDefault="00427906" w:rsidP="00DC0AB0">
            <w:pPr>
              <w:tabs>
                <w:tab w:val="left" w:pos="540"/>
              </w:tabs>
              <w:ind w:right="-28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Зан</w:t>
            </w:r>
            <w:r w:rsidRPr="00100BCC">
              <w:rPr>
                <w:sz w:val="20"/>
                <w:szCs w:val="20"/>
              </w:rPr>
              <w:t>и</w:t>
            </w:r>
            <w:r w:rsidRPr="00100BCC">
              <w:rPr>
                <w:sz w:val="20"/>
                <w:szCs w:val="20"/>
              </w:rPr>
              <w:t>маемая пл</w:t>
            </w:r>
            <w:r w:rsidRPr="00100BCC">
              <w:rPr>
                <w:sz w:val="20"/>
                <w:szCs w:val="20"/>
              </w:rPr>
              <w:t>о</w:t>
            </w:r>
            <w:r w:rsidRPr="00100BCC">
              <w:rPr>
                <w:sz w:val="20"/>
                <w:szCs w:val="20"/>
              </w:rPr>
              <w:t>щадь</w:t>
            </w:r>
          </w:p>
          <w:p w:rsidR="00427906" w:rsidRPr="00100BCC" w:rsidRDefault="00427906" w:rsidP="00DC0AB0">
            <w:pPr>
              <w:tabs>
                <w:tab w:val="left" w:pos="540"/>
              </w:tabs>
              <w:ind w:right="-1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га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906" w:rsidRPr="00100BCC" w:rsidRDefault="00427906" w:rsidP="00DC0AB0">
            <w:pPr>
              <w:tabs>
                <w:tab w:val="left" w:pos="540"/>
              </w:tabs>
              <w:ind w:right="-1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Вм</w:t>
            </w:r>
            <w:r>
              <w:rPr>
                <w:sz w:val="20"/>
                <w:szCs w:val="20"/>
              </w:rPr>
              <w:t>е</w:t>
            </w:r>
            <w:r w:rsidRPr="00100BCC">
              <w:rPr>
                <w:sz w:val="20"/>
                <w:szCs w:val="20"/>
              </w:rPr>
              <w:t>сти-</w:t>
            </w:r>
          </w:p>
          <w:p w:rsidR="00427906" w:rsidRPr="00100BCC" w:rsidRDefault="00427906" w:rsidP="00DC0AB0">
            <w:pPr>
              <w:tabs>
                <w:tab w:val="left" w:pos="540"/>
              </w:tabs>
              <w:ind w:right="-1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мость, т или м</w:t>
            </w:r>
            <w:r w:rsidRPr="00100BCC">
              <w:rPr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906" w:rsidRPr="00100BCC" w:rsidRDefault="00427906" w:rsidP="00DC0AB0">
            <w:pPr>
              <w:tabs>
                <w:tab w:val="left" w:pos="540"/>
              </w:tabs>
              <w:ind w:right="-108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Мощ-ность, т или м</w:t>
            </w:r>
            <w:r w:rsidRPr="00100BCC">
              <w:rPr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906" w:rsidRPr="00100BCC" w:rsidRDefault="00427906" w:rsidP="00DC0AB0">
            <w:pPr>
              <w:tabs>
                <w:tab w:val="left" w:pos="540"/>
              </w:tabs>
              <w:ind w:right="-1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Масса накоп-ле</w:t>
            </w:r>
            <w:r w:rsidRPr="00100BCC">
              <w:rPr>
                <w:sz w:val="20"/>
                <w:szCs w:val="20"/>
              </w:rPr>
              <w:t>н</w:t>
            </w:r>
            <w:r w:rsidRPr="00100BCC">
              <w:rPr>
                <w:sz w:val="20"/>
                <w:szCs w:val="20"/>
              </w:rPr>
              <w:t>ных отх</w:t>
            </w:r>
            <w:r w:rsidRPr="00100BCC">
              <w:rPr>
                <w:sz w:val="20"/>
                <w:szCs w:val="20"/>
              </w:rPr>
              <w:t>о</w:t>
            </w:r>
            <w:r w:rsidRPr="00100BCC">
              <w:rPr>
                <w:sz w:val="20"/>
                <w:szCs w:val="20"/>
              </w:rPr>
              <w:t>дов, т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906" w:rsidRPr="00100BCC" w:rsidRDefault="00427906" w:rsidP="00DC0AB0">
            <w:pPr>
              <w:tabs>
                <w:tab w:val="left" w:pos="540"/>
              </w:tabs>
              <w:ind w:right="-1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Объём еж</w:t>
            </w:r>
            <w:r w:rsidRPr="00100BCC">
              <w:rPr>
                <w:sz w:val="20"/>
                <w:szCs w:val="20"/>
              </w:rPr>
              <w:t>е</w:t>
            </w:r>
            <w:r w:rsidRPr="00100BCC">
              <w:rPr>
                <w:sz w:val="20"/>
                <w:szCs w:val="20"/>
              </w:rPr>
              <w:t>годно ра</w:t>
            </w:r>
            <w:r w:rsidRPr="00100BCC">
              <w:rPr>
                <w:sz w:val="20"/>
                <w:szCs w:val="20"/>
              </w:rPr>
              <w:t>з</w:t>
            </w:r>
            <w:r w:rsidRPr="00100BCC">
              <w:rPr>
                <w:sz w:val="20"/>
                <w:szCs w:val="20"/>
              </w:rPr>
              <w:t>мещ.</w:t>
            </w:r>
          </w:p>
          <w:p w:rsidR="00427906" w:rsidRPr="00100BCC" w:rsidRDefault="00427906" w:rsidP="00DC0AB0">
            <w:pPr>
              <w:tabs>
                <w:tab w:val="left" w:pos="540"/>
              </w:tabs>
              <w:ind w:right="-1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Отх</w:t>
            </w:r>
            <w:r w:rsidRPr="00100BCC">
              <w:rPr>
                <w:sz w:val="20"/>
                <w:szCs w:val="20"/>
              </w:rPr>
              <w:t>о</w:t>
            </w:r>
            <w:r w:rsidRPr="00100BCC">
              <w:rPr>
                <w:sz w:val="20"/>
                <w:szCs w:val="20"/>
              </w:rPr>
              <w:t>дов, т/год</w:t>
            </w:r>
          </w:p>
          <w:p w:rsidR="00427906" w:rsidRPr="00100BCC" w:rsidRDefault="00427906" w:rsidP="00DC0AB0">
            <w:pPr>
              <w:tabs>
                <w:tab w:val="left" w:pos="540"/>
              </w:tabs>
              <w:ind w:right="-1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(м</w:t>
            </w:r>
            <w:r w:rsidRPr="00100BCC">
              <w:rPr>
                <w:sz w:val="20"/>
                <w:szCs w:val="20"/>
                <w:vertAlign w:val="superscript"/>
              </w:rPr>
              <w:t>3</w:t>
            </w:r>
            <w:r w:rsidRPr="00100BCC">
              <w:rPr>
                <w:sz w:val="20"/>
                <w:szCs w:val="20"/>
              </w:rPr>
              <w:t>/год)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906" w:rsidRPr="00100BCC" w:rsidRDefault="00427906" w:rsidP="00DC0AB0">
            <w:pPr>
              <w:tabs>
                <w:tab w:val="left" w:pos="540"/>
              </w:tabs>
              <w:ind w:right="-1"/>
              <w:jc w:val="both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Нал</w:t>
            </w:r>
            <w:r w:rsidRPr="00100BCC">
              <w:rPr>
                <w:sz w:val="20"/>
                <w:szCs w:val="20"/>
              </w:rPr>
              <w:t>и</w:t>
            </w:r>
            <w:r w:rsidRPr="00100BCC">
              <w:rPr>
                <w:sz w:val="20"/>
                <w:szCs w:val="20"/>
              </w:rPr>
              <w:t>чие сист</w:t>
            </w:r>
            <w:r w:rsidRPr="00100BCC">
              <w:rPr>
                <w:sz w:val="20"/>
                <w:szCs w:val="20"/>
              </w:rPr>
              <w:t>е</w:t>
            </w:r>
            <w:r w:rsidRPr="00100BCC">
              <w:rPr>
                <w:sz w:val="20"/>
                <w:szCs w:val="20"/>
              </w:rPr>
              <w:t>мы з</w:t>
            </w:r>
            <w:r w:rsidRPr="00100BCC">
              <w:rPr>
                <w:sz w:val="20"/>
                <w:szCs w:val="20"/>
              </w:rPr>
              <w:t>а</w:t>
            </w:r>
            <w:r w:rsidRPr="00100BCC">
              <w:rPr>
                <w:sz w:val="20"/>
                <w:szCs w:val="20"/>
              </w:rPr>
              <w:t>щиты окр</w:t>
            </w:r>
            <w:r w:rsidRPr="00100BCC">
              <w:rPr>
                <w:sz w:val="20"/>
                <w:szCs w:val="20"/>
              </w:rPr>
              <w:t>у</w:t>
            </w:r>
            <w:r w:rsidRPr="00100BCC">
              <w:rPr>
                <w:sz w:val="20"/>
                <w:szCs w:val="20"/>
              </w:rPr>
              <w:t>жа</w:t>
            </w:r>
            <w:r w:rsidRPr="00100BCC">
              <w:rPr>
                <w:sz w:val="20"/>
                <w:szCs w:val="20"/>
              </w:rPr>
              <w:t>ю</w:t>
            </w:r>
            <w:r w:rsidRPr="00100BCC">
              <w:rPr>
                <w:sz w:val="20"/>
                <w:szCs w:val="20"/>
              </w:rPr>
              <w:t>щей ср</w:t>
            </w:r>
            <w:r w:rsidRPr="00100BCC">
              <w:rPr>
                <w:sz w:val="20"/>
                <w:szCs w:val="20"/>
              </w:rPr>
              <w:t>е</w:t>
            </w:r>
            <w:r w:rsidRPr="00100BCC">
              <w:rPr>
                <w:sz w:val="20"/>
                <w:szCs w:val="20"/>
              </w:rPr>
              <w:t>ды</w:t>
            </w:r>
          </w:p>
        </w:tc>
      </w:tr>
      <w:tr w:rsidR="00427906" w:rsidRPr="00100BCC">
        <w:tc>
          <w:tcPr>
            <w:tcW w:w="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906" w:rsidRPr="00100BCC" w:rsidRDefault="00427906" w:rsidP="00DC0AB0">
            <w:pPr>
              <w:tabs>
                <w:tab w:val="left" w:pos="540"/>
              </w:tabs>
              <w:ind w:right="-1"/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1</w:t>
            </w:r>
          </w:p>
        </w:tc>
        <w:tc>
          <w:tcPr>
            <w:tcW w:w="1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906" w:rsidRPr="00100BCC" w:rsidRDefault="00427906" w:rsidP="00DC0AB0">
            <w:pPr>
              <w:tabs>
                <w:tab w:val="left" w:pos="540"/>
              </w:tabs>
              <w:ind w:right="-1"/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906" w:rsidRPr="00100BCC" w:rsidRDefault="00427906" w:rsidP="00DC0AB0">
            <w:pPr>
              <w:tabs>
                <w:tab w:val="left" w:pos="540"/>
              </w:tabs>
              <w:ind w:right="-1"/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906" w:rsidRPr="00100BCC" w:rsidRDefault="00427906" w:rsidP="00DC0AB0">
            <w:pPr>
              <w:tabs>
                <w:tab w:val="left" w:pos="540"/>
              </w:tabs>
              <w:ind w:right="-1"/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906" w:rsidRPr="00100BCC" w:rsidRDefault="00427906" w:rsidP="00DC0AB0">
            <w:pPr>
              <w:tabs>
                <w:tab w:val="left" w:pos="540"/>
              </w:tabs>
              <w:ind w:right="-1"/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5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906" w:rsidRPr="00100BCC" w:rsidRDefault="00427906" w:rsidP="00DC0AB0">
            <w:pPr>
              <w:tabs>
                <w:tab w:val="left" w:pos="540"/>
              </w:tabs>
              <w:ind w:right="-1"/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6</w:t>
            </w:r>
          </w:p>
        </w:tc>
        <w:tc>
          <w:tcPr>
            <w:tcW w:w="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906" w:rsidRPr="00100BCC" w:rsidRDefault="00427906" w:rsidP="00DC0AB0">
            <w:pPr>
              <w:tabs>
                <w:tab w:val="left" w:pos="540"/>
              </w:tabs>
              <w:ind w:right="-1"/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7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906" w:rsidRPr="00100BCC" w:rsidRDefault="00427906" w:rsidP="00DC0AB0">
            <w:pPr>
              <w:tabs>
                <w:tab w:val="left" w:pos="540"/>
              </w:tabs>
              <w:ind w:right="-1"/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8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906" w:rsidRPr="00100BCC" w:rsidRDefault="00427906" w:rsidP="00DC0AB0">
            <w:pPr>
              <w:tabs>
                <w:tab w:val="left" w:pos="540"/>
              </w:tabs>
              <w:ind w:right="-1"/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9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906" w:rsidRPr="00100BCC" w:rsidRDefault="00427906" w:rsidP="00DC0AB0">
            <w:pPr>
              <w:tabs>
                <w:tab w:val="left" w:pos="540"/>
              </w:tabs>
              <w:ind w:right="-1"/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10</w:t>
            </w:r>
          </w:p>
        </w:tc>
      </w:tr>
      <w:tr w:rsidR="00427906" w:rsidRPr="00100BCC">
        <w:tc>
          <w:tcPr>
            <w:tcW w:w="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906" w:rsidRPr="00100BCC" w:rsidRDefault="00427906" w:rsidP="00DC0AB0">
            <w:pPr>
              <w:tabs>
                <w:tab w:val="left" w:pos="540"/>
              </w:tabs>
              <w:ind w:right="-1"/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7</w:t>
            </w:r>
          </w:p>
        </w:tc>
        <w:tc>
          <w:tcPr>
            <w:tcW w:w="1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906" w:rsidRPr="00100BCC" w:rsidRDefault="00BE7D84" w:rsidP="00DC0AB0">
            <w:pPr>
              <w:tabs>
                <w:tab w:val="left" w:pos="540"/>
              </w:tabs>
              <w:ind w:right="-65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Пол</w:t>
            </w:r>
            <w:r>
              <w:rPr>
                <w:sz w:val="22"/>
                <w:szCs w:val="22"/>
              </w:rPr>
              <w:t>и</w:t>
            </w:r>
            <w:r>
              <w:rPr>
                <w:sz w:val="22"/>
                <w:szCs w:val="22"/>
              </w:rPr>
              <w:t xml:space="preserve">гон </w:t>
            </w:r>
            <w:r w:rsidR="00427906">
              <w:rPr>
                <w:sz w:val="22"/>
                <w:szCs w:val="22"/>
              </w:rPr>
              <w:t xml:space="preserve">(санкц) </w:t>
            </w:r>
            <w:r w:rsidR="00427906" w:rsidRPr="00100BCC">
              <w:rPr>
                <w:sz w:val="22"/>
                <w:szCs w:val="22"/>
              </w:rPr>
              <w:t>ТБО</w:t>
            </w:r>
          </w:p>
          <w:p w:rsidR="00427906" w:rsidRPr="00100BCC" w:rsidRDefault="00427906" w:rsidP="00DC0AB0">
            <w:pPr>
              <w:tabs>
                <w:tab w:val="left" w:pos="540"/>
              </w:tabs>
              <w:ind w:right="-65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Дальнер</w:t>
            </w:r>
            <w:r w:rsidRPr="00100BCC">
              <w:rPr>
                <w:sz w:val="22"/>
                <w:szCs w:val="22"/>
              </w:rPr>
              <w:t>е</w:t>
            </w:r>
            <w:r w:rsidRPr="00100BCC">
              <w:rPr>
                <w:sz w:val="22"/>
                <w:szCs w:val="22"/>
              </w:rPr>
              <w:t>чен-ского город-</w:t>
            </w:r>
          </w:p>
          <w:p w:rsidR="00427906" w:rsidRPr="00100BCC" w:rsidRDefault="00427906" w:rsidP="00DC0AB0">
            <w:pPr>
              <w:tabs>
                <w:tab w:val="left" w:pos="540"/>
              </w:tabs>
              <w:ind w:right="-65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ского окр</w:t>
            </w:r>
            <w:r w:rsidRPr="00100BCC">
              <w:rPr>
                <w:sz w:val="22"/>
                <w:szCs w:val="22"/>
              </w:rPr>
              <w:t>у</w:t>
            </w:r>
            <w:r w:rsidRPr="00100BCC">
              <w:rPr>
                <w:sz w:val="22"/>
                <w:szCs w:val="22"/>
              </w:rPr>
              <w:t>га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906" w:rsidRPr="00100BCC" w:rsidRDefault="00427906" w:rsidP="00DC0AB0">
            <w:pPr>
              <w:tabs>
                <w:tab w:val="left" w:pos="540"/>
              </w:tabs>
              <w:ind w:right="-1"/>
              <w:jc w:val="center"/>
              <w:rPr>
                <w:sz w:val="22"/>
                <w:szCs w:val="22"/>
              </w:rPr>
            </w:pPr>
            <w:smartTag w:uri="urn:schemas-microsoft-com:office:smarttags" w:element="metricconverter">
              <w:smartTagPr>
                <w:attr w:name="ProductID" w:val="4,0 км"/>
              </w:smartTagPr>
              <w:r w:rsidRPr="00100BCC">
                <w:rPr>
                  <w:sz w:val="22"/>
                  <w:szCs w:val="22"/>
                </w:rPr>
                <w:t>4,0 км</w:t>
              </w:r>
            </w:smartTag>
            <w:r w:rsidRPr="00100BCC">
              <w:rPr>
                <w:sz w:val="22"/>
                <w:szCs w:val="22"/>
              </w:rPr>
              <w:t xml:space="preserve"> г.Даль-</w:t>
            </w:r>
          </w:p>
          <w:p w:rsidR="00427906" w:rsidRPr="00100BCC" w:rsidRDefault="00427906" w:rsidP="00DC0AB0">
            <w:pPr>
              <w:tabs>
                <w:tab w:val="left" w:pos="540"/>
              </w:tabs>
              <w:ind w:right="-1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нер</w:t>
            </w:r>
            <w:r w:rsidRPr="00100BCC">
              <w:rPr>
                <w:sz w:val="22"/>
                <w:szCs w:val="22"/>
              </w:rPr>
              <w:t>е</w:t>
            </w:r>
            <w:r w:rsidRPr="00100BCC">
              <w:rPr>
                <w:sz w:val="22"/>
                <w:szCs w:val="22"/>
              </w:rPr>
              <w:t>ченск,</w:t>
            </w:r>
          </w:p>
          <w:p w:rsidR="00427906" w:rsidRPr="00100BCC" w:rsidRDefault="00427906" w:rsidP="00DC0AB0">
            <w:pPr>
              <w:tabs>
                <w:tab w:val="left" w:pos="540"/>
              </w:tabs>
              <w:ind w:right="-1"/>
              <w:rPr>
                <w:sz w:val="22"/>
                <w:szCs w:val="22"/>
              </w:rPr>
            </w:pPr>
            <w:smartTag w:uri="urn:schemas-microsoft-com:office:smarttags" w:element="metricconverter">
              <w:smartTagPr>
                <w:attr w:name="ProductID" w:val="1,75 км"/>
              </w:smartTagPr>
              <w:r w:rsidRPr="00100BCC">
                <w:rPr>
                  <w:sz w:val="22"/>
                  <w:szCs w:val="22"/>
                </w:rPr>
                <w:t>1,75 км</w:t>
              </w:r>
            </w:smartTag>
            <w:r w:rsidRPr="00100BCC">
              <w:rPr>
                <w:sz w:val="22"/>
                <w:szCs w:val="22"/>
              </w:rPr>
              <w:t>. ближ. река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7906" w:rsidRPr="00100BCC" w:rsidRDefault="00427906" w:rsidP="00DC0AB0">
            <w:pPr>
              <w:tabs>
                <w:tab w:val="left" w:pos="540"/>
              </w:tabs>
              <w:ind w:right="-1"/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1982</w:t>
            </w:r>
            <w:r w:rsidRPr="00100BCC">
              <w:rPr>
                <w:sz w:val="22"/>
                <w:szCs w:val="22"/>
                <w:lang w:val="en-US"/>
              </w:rPr>
              <w:t>/</w:t>
            </w:r>
            <w:r w:rsidRPr="00100BCC">
              <w:rPr>
                <w:sz w:val="22"/>
                <w:szCs w:val="22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7906" w:rsidRPr="00100BCC" w:rsidRDefault="00427906" w:rsidP="00DC0AB0">
            <w:pPr>
              <w:tabs>
                <w:tab w:val="left" w:pos="540"/>
              </w:tabs>
              <w:ind w:right="-1"/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3,6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7906" w:rsidRPr="00100BCC" w:rsidRDefault="00427906" w:rsidP="00DC0AB0">
            <w:pPr>
              <w:tabs>
                <w:tab w:val="left" w:pos="540"/>
              </w:tabs>
              <w:ind w:right="-1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150000 т</w:t>
            </w:r>
          </w:p>
        </w:tc>
        <w:tc>
          <w:tcPr>
            <w:tcW w:w="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7906" w:rsidRPr="00100BCC" w:rsidRDefault="00427906" w:rsidP="00DC0AB0">
            <w:pPr>
              <w:tabs>
                <w:tab w:val="left" w:pos="540"/>
              </w:tabs>
              <w:ind w:right="-1"/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6000т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7906" w:rsidRPr="00100BCC" w:rsidRDefault="00427906" w:rsidP="00DC0AB0">
            <w:pPr>
              <w:tabs>
                <w:tab w:val="left" w:pos="540"/>
              </w:tabs>
              <w:ind w:right="-1"/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60000т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7906" w:rsidRPr="00100BCC" w:rsidRDefault="00427906" w:rsidP="00DC0AB0">
            <w:pPr>
              <w:tabs>
                <w:tab w:val="left" w:pos="540"/>
              </w:tabs>
              <w:ind w:right="-1"/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6000т</w:t>
            </w:r>
            <w:r w:rsidRPr="00100BCC">
              <w:rPr>
                <w:sz w:val="22"/>
                <w:szCs w:val="22"/>
                <w:lang w:val="en-US"/>
              </w:rPr>
              <w:t>/</w:t>
            </w:r>
          </w:p>
          <w:p w:rsidR="00427906" w:rsidRPr="00100BCC" w:rsidRDefault="00427906" w:rsidP="00DC0AB0">
            <w:pPr>
              <w:tabs>
                <w:tab w:val="left" w:pos="540"/>
              </w:tabs>
              <w:ind w:right="-1"/>
              <w:rPr>
                <w:sz w:val="22"/>
                <w:szCs w:val="22"/>
                <w:vertAlign w:val="superscript"/>
              </w:rPr>
            </w:pPr>
            <w:r w:rsidRPr="00100BCC">
              <w:rPr>
                <w:sz w:val="22"/>
                <w:szCs w:val="22"/>
              </w:rPr>
              <w:t>30000м</w:t>
            </w:r>
            <w:r w:rsidRPr="00100BCC">
              <w:rPr>
                <w:sz w:val="22"/>
                <w:szCs w:val="22"/>
                <w:vertAlign w:val="superscript"/>
              </w:rPr>
              <w:t>3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7906" w:rsidRPr="00100BCC" w:rsidRDefault="00427906" w:rsidP="00DC0AB0">
            <w:pPr>
              <w:tabs>
                <w:tab w:val="left" w:pos="540"/>
              </w:tabs>
              <w:ind w:right="-1"/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Обв</w:t>
            </w:r>
            <w:r w:rsidRPr="00100BCC">
              <w:rPr>
                <w:sz w:val="22"/>
                <w:szCs w:val="22"/>
              </w:rPr>
              <w:t>а</w:t>
            </w:r>
            <w:r w:rsidRPr="00100BCC">
              <w:rPr>
                <w:sz w:val="22"/>
                <w:szCs w:val="22"/>
              </w:rPr>
              <w:t>ловка</w:t>
            </w:r>
          </w:p>
        </w:tc>
      </w:tr>
    </w:tbl>
    <w:p w:rsidR="005A3BF2" w:rsidRPr="00BC6CDD" w:rsidRDefault="00427906" w:rsidP="00DC0AB0">
      <w:pPr>
        <w:tabs>
          <w:tab w:val="left" w:pos="540"/>
        </w:tabs>
        <w:spacing w:line="360" w:lineRule="auto"/>
        <w:ind w:right="-1"/>
        <w:jc w:val="right"/>
        <w:rPr>
          <w:b/>
          <w:sz w:val="22"/>
          <w:szCs w:val="22"/>
        </w:rPr>
      </w:pPr>
      <w:r w:rsidRPr="00BC6CDD">
        <w:rPr>
          <w:sz w:val="22"/>
          <w:szCs w:val="22"/>
        </w:rPr>
        <w:t xml:space="preserve"> </w:t>
      </w:r>
      <w:r w:rsidR="005A3BF2" w:rsidRPr="00BC6CDD">
        <w:rPr>
          <w:sz w:val="22"/>
          <w:szCs w:val="22"/>
        </w:rPr>
        <w:t>Таблица №1</w:t>
      </w:r>
      <w:r w:rsidR="005A3BF2">
        <w:rPr>
          <w:sz w:val="22"/>
          <w:szCs w:val="22"/>
        </w:rPr>
        <w:t>.</w:t>
      </w:r>
      <w:r w:rsidR="005A3BF2" w:rsidRPr="00057551">
        <w:rPr>
          <w:sz w:val="22"/>
          <w:szCs w:val="22"/>
        </w:rPr>
        <w:t>4.</w:t>
      </w:r>
      <w:r w:rsidR="005A3BF2">
        <w:rPr>
          <w:sz w:val="22"/>
          <w:szCs w:val="22"/>
        </w:rPr>
        <w:t>5.8.</w:t>
      </w:r>
      <w:r w:rsidR="005A3BF2" w:rsidRPr="00057551">
        <w:rPr>
          <w:sz w:val="22"/>
          <w:szCs w:val="22"/>
        </w:rPr>
        <w:t>-1</w:t>
      </w:r>
    </w:p>
    <w:p w:rsidR="005A3BF2" w:rsidRPr="005A3BF2" w:rsidRDefault="005A3BF2" w:rsidP="00DC0AB0">
      <w:pPr>
        <w:pStyle w:val="5"/>
        <w:tabs>
          <w:tab w:val="left" w:pos="540"/>
        </w:tabs>
        <w:ind w:left="0" w:right="-1" w:firstLine="0"/>
      </w:pPr>
    </w:p>
    <w:p w:rsidR="004B2A87" w:rsidRPr="00B575ED" w:rsidRDefault="004B2A87" w:rsidP="00DC0AB0">
      <w:pPr>
        <w:pStyle w:val="4"/>
        <w:tabs>
          <w:tab w:val="left" w:pos="540"/>
        </w:tabs>
        <w:ind w:right="-1"/>
        <w:rPr>
          <w:sz w:val="26"/>
          <w:szCs w:val="26"/>
        </w:rPr>
      </w:pPr>
      <w:bookmarkStart w:id="78" w:name="_Toc240363975"/>
      <w:bookmarkStart w:id="79" w:name="_Toc303273404"/>
      <w:r w:rsidRPr="00B575ED">
        <w:rPr>
          <w:sz w:val="26"/>
          <w:szCs w:val="26"/>
        </w:rPr>
        <w:t>1.4.4.9. Инженерная подготовка и защита территории.</w:t>
      </w:r>
      <w:bookmarkEnd w:id="78"/>
      <w:bookmarkEnd w:id="79"/>
    </w:p>
    <w:p w:rsidR="004B2A87" w:rsidRPr="00B575ED" w:rsidRDefault="004B2A87" w:rsidP="00DC0AB0">
      <w:pPr>
        <w:tabs>
          <w:tab w:val="left" w:pos="540"/>
        </w:tabs>
        <w:ind w:right="-1"/>
        <w:jc w:val="both"/>
        <w:rPr>
          <w:sz w:val="26"/>
          <w:szCs w:val="26"/>
        </w:rPr>
      </w:pPr>
    </w:p>
    <w:p w:rsidR="004B2A87" w:rsidRPr="00077126" w:rsidRDefault="00472156" w:rsidP="00DC0AB0">
      <w:pPr>
        <w:tabs>
          <w:tab w:val="left" w:pos="540"/>
        </w:tabs>
        <w:spacing w:line="360" w:lineRule="auto"/>
        <w:ind w:right="-1"/>
        <w:jc w:val="both"/>
      </w:pPr>
      <w:r>
        <w:tab/>
      </w:r>
      <w:r w:rsidR="004B2A87" w:rsidRPr="00EC6692">
        <w:t xml:space="preserve">Инженерная подготовка - это </w:t>
      </w:r>
      <w:r w:rsidR="004B2A87">
        <w:t>определение инженерно-технических мероприятий</w:t>
      </w:r>
      <w:r w:rsidR="004B2A87" w:rsidRPr="00EC6692">
        <w:t xml:space="preserve"> </w:t>
      </w:r>
      <w:r w:rsidR="004B2A87">
        <w:t xml:space="preserve">для  </w:t>
      </w:r>
      <w:r w:rsidR="004B2A87" w:rsidRPr="00EC6692">
        <w:t>проведения работ</w:t>
      </w:r>
      <w:r w:rsidR="004B2A87">
        <w:t xml:space="preserve"> в зависимости от проектируемого </w:t>
      </w:r>
      <w:r w:rsidR="004B2A87" w:rsidRPr="00EC6692">
        <w:t>функционального использования и о</w:t>
      </w:r>
      <w:r w:rsidR="004B2A87" w:rsidRPr="00EC6692">
        <w:t>х</w:t>
      </w:r>
      <w:r w:rsidR="004B2A87" w:rsidRPr="00EC6692">
        <w:t>раны природной среды</w:t>
      </w:r>
      <w:r w:rsidR="004B2A87">
        <w:t xml:space="preserve"> территории</w:t>
      </w:r>
      <w:r w:rsidR="004B2A87" w:rsidRPr="00EC6692">
        <w:t>.</w:t>
      </w:r>
      <w:r w:rsidR="004B2A87">
        <w:t xml:space="preserve"> В комплексе с этими мероприятиями  так же планир</w:t>
      </w:r>
      <w:r w:rsidR="004B2A87">
        <w:t>у</w:t>
      </w:r>
      <w:r w:rsidR="004B2A87">
        <w:t>ются инженерно-технические мероприятия для защиты рассматриваемой территории от опа</w:t>
      </w:r>
      <w:r w:rsidR="004B2A87">
        <w:t>с</w:t>
      </w:r>
      <w:r w:rsidR="004B2A87">
        <w:t xml:space="preserve">ных природных и техногенных процессов и явлений, влияющих на ее существующее и </w:t>
      </w:r>
      <w:r w:rsidR="004B2A87" w:rsidRPr="00900E43">
        <w:t>проектируемое использование.</w:t>
      </w:r>
      <w:r w:rsidR="004B2A87">
        <w:t xml:space="preserve"> </w:t>
      </w:r>
      <w:r>
        <w:t xml:space="preserve"> </w:t>
      </w:r>
      <w:r w:rsidR="004B2A87" w:rsidRPr="00077126">
        <w:t>Основн</w:t>
      </w:r>
      <w:r w:rsidR="004B2A87">
        <w:t xml:space="preserve">ые существующие и планируемые виды </w:t>
      </w:r>
      <w:r w:rsidR="004B2A87" w:rsidRPr="00077126">
        <w:t>использ</w:t>
      </w:r>
      <w:r w:rsidR="004B2A87" w:rsidRPr="00077126">
        <w:t>о</w:t>
      </w:r>
      <w:r w:rsidR="004B2A87" w:rsidRPr="00077126">
        <w:t>вани</w:t>
      </w:r>
      <w:r w:rsidR="004B2A87">
        <w:t>я</w:t>
      </w:r>
      <w:r w:rsidR="004B2A87" w:rsidRPr="00077126">
        <w:t xml:space="preserve"> территории Дальнереченского</w:t>
      </w:r>
      <w:r w:rsidR="004B2A87">
        <w:t xml:space="preserve"> </w:t>
      </w:r>
      <w:r w:rsidR="00B575ED">
        <w:t>городского округа</w:t>
      </w:r>
      <w:r w:rsidR="004B2A87">
        <w:t>, требующие применения специал</w:t>
      </w:r>
      <w:r w:rsidR="004B2A87">
        <w:t>ь</w:t>
      </w:r>
      <w:r w:rsidR="004B2A87">
        <w:t>ных инженерно-технических мер по ее подготовке и защите</w:t>
      </w:r>
      <w:r w:rsidR="004B2A87" w:rsidRPr="00077126">
        <w:t>:</w:t>
      </w:r>
    </w:p>
    <w:p w:rsidR="004B2A87" w:rsidRPr="00077126" w:rsidRDefault="004B2A87" w:rsidP="00DC0AB0">
      <w:pPr>
        <w:numPr>
          <w:ilvl w:val="0"/>
          <w:numId w:val="42"/>
        </w:numPr>
        <w:tabs>
          <w:tab w:val="clear" w:pos="1996"/>
          <w:tab w:val="num" w:pos="0"/>
          <w:tab w:val="left" w:pos="540"/>
          <w:tab w:val="num" w:pos="1134"/>
        </w:tabs>
        <w:spacing w:line="360" w:lineRule="auto"/>
        <w:ind w:left="0" w:right="-1" w:firstLine="0"/>
        <w:jc w:val="both"/>
      </w:pPr>
      <w:r w:rsidRPr="00077126">
        <w:t>селитебная и промышленная застройка, включая транспортные комм</w:t>
      </w:r>
      <w:r w:rsidRPr="00077126">
        <w:t>у</w:t>
      </w:r>
      <w:r w:rsidRPr="00077126">
        <w:t>никации;</w:t>
      </w:r>
    </w:p>
    <w:p w:rsidR="004B2A87" w:rsidRPr="00077126" w:rsidRDefault="004B2A87" w:rsidP="00DC0AB0">
      <w:pPr>
        <w:numPr>
          <w:ilvl w:val="0"/>
          <w:numId w:val="42"/>
        </w:numPr>
        <w:tabs>
          <w:tab w:val="clear" w:pos="1996"/>
          <w:tab w:val="left" w:pos="540"/>
          <w:tab w:val="num" w:pos="1134"/>
        </w:tabs>
        <w:spacing w:line="360" w:lineRule="auto"/>
        <w:ind w:left="0" w:right="-1" w:firstLine="0"/>
        <w:jc w:val="both"/>
      </w:pPr>
      <w:r w:rsidRPr="00077126">
        <w:t>ведение сельского хозяйства;</w:t>
      </w:r>
    </w:p>
    <w:p w:rsidR="004B2A87" w:rsidRPr="00077126" w:rsidRDefault="004B2A87" w:rsidP="00DC0AB0">
      <w:pPr>
        <w:numPr>
          <w:ilvl w:val="0"/>
          <w:numId w:val="42"/>
        </w:numPr>
        <w:tabs>
          <w:tab w:val="clear" w:pos="1996"/>
          <w:tab w:val="left" w:pos="540"/>
          <w:tab w:val="num" w:pos="1134"/>
        </w:tabs>
        <w:spacing w:line="360" w:lineRule="auto"/>
        <w:ind w:left="0" w:right="-1" w:firstLine="0"/>
        <w:jc w:val="both"/>
      </w:pPr>
      <w:r w:rsidRPr="00077126">
        <w:t>рекреационное использование территории.</w:t>
      </w:r>
    </w:p>
    <w:p w:rsidR="004B2A87" w:rsidRDefault="004B2A87" w:rsidP="00DC0AB0">
      <w:pPr>
        <w:tabs>
          <w:tab w:val="left" w:pos="540"/>
        </w:tabs>
        <w:spacing w:line="360" w:lineRule="auto"/>
        <w:ind w:right="-1"/>
        <w:jc w:val="both"/>
      </w:pPr>
      <w:r>
        <w:t>Основными природными и техногенными факторами, определяющими необход</w:t>
      </w:r>
      <w:r>
        <w:t>и</w:t>
      </w:r>
      <w:r>
        <w:t>мость и объем инженерных мероприятий на территории округа являются:</w:t>
      </w:r>
    </w:p>
    <w:p w:rsidR="004B2A87" w:rsidRDefault="004B2A87" w:rsidP="00DC0AB0">
      <w:pPr>
        <w:tabs>
          <w:tab w:val="left" w:pos="540"/>
        </w:tabs>
        <w:spacing w:line="360" w:lineRule="auto"/>
        <w:ind w:right="-1"/>
        <w:jc w:val="both"/>
      </w:pPr>
      <w:r>
        <w:t>- климатические условия;</w:t>
      </w:r>
    </w:p>
    <w:p w:rsidR="004B2A87" w:rsidRDefault="004B2A87" w:rsidP="00DC0AB0">
      <w:pPr>
        <w:tabs>
          <w:tab w:val="left" w:pos="540"/>
        </w:tabs>
        <w:spacing w:line="360" w:lineRule="auto"/>
        <w:ind w:right="-1"/>
        <w:jc w:val="both"/>
      </w:pPr>
      <w:r>
        <w:t>- инженерно-геологические условия;</w:t>
      </w:r>
    </w:p>
    <w:p w:rsidR="004B2A87" w:rsidRDefault="004B2A87" w:rsidP="00DC0AB0">
      <w:pPr>
        <w:tabs>
          <w:tab w:val="left" w:pos="540"/>
        </w:tabs>
        <w:spacing w:line="360" w:lineRule="auto"/>
        <w:ind w:right="-1"/>
        <w:jc w:val="both"/>
      </w:pPr>
      <w:r>
        <w:t>- гидрологические условия;</w:t>
      </w:r>
    </w:p>
    <w:p w:rsidR="004B2A87" w:rsidRDefault="004B2A87" w:rsidP="00DC0AB0">
      <w:pPr>
        <w:tabs>
          <w:tab w:val="left" w:pos="540"/>
        </w:tabs>
        <w:spacing w:line="360" w:lineRule="auto"/>
        <w:ind w:right="-1"/>
        <w:jc w:val="both"/>
      </w:pPr>
      <w:r>
        <w:t>- сложившаяся инженерная инфраструктура населенных пунктов;</w:t>
      </w:r>
    </w:p>
    <w:p w:rsidR="004B2A87" w:rsidRDefault="004B2A87" w:rsidP="00DC0AB0">
      <w:pPr>
        <w:tabs>
          <w:tab w:val="left" w:pos="540"/>
        </w:tabs>
        <w:spacing w:line="360" w:lineRule="auto"/>
        <w:ind w:right="-1"/>
        <w:jc w:val="both"/>
      </w:pPr>
      <w:r>
        <w:t>- состояние сельскохозяйственных и лесных угодий;</w:t>
      </w:r>
    </w:p>
    <w:p w:rsidR="004B2A87" w:rsidRDefault="004B2A87" w:rsidP="00DC0AB0">
      <w:pPr>
        <w:tabs>
          <w:tab w:val="left" w:pos="540"/>
        </w:tabs>
        <w:spacing w:line="360" w:lineRule="auto"/>
        <w:ind w:right="-1"/>
        <w:jc w:val="both"/>
      </w:pPr>
      <w:r w:rsidRPr="0069216C">
        <w:t>- уровень нагрузки на окружающую природную среду.</w:t>
      </w:r>
    </w:p>
    <w:p w:rsidR="004B2A87" w:rsidRDefault="004B2A87" w:rsidP="00DC0AB0">
      <w:pPr>
        <w:tabs>
          <w:tab w:val="left" w:pos="540"/>
        </w:tabs>
        <w:spacing w:line="360" w:lineRule="auto"/>
        <w:ind w:right="-1"/>
        <w:jc w:val="both"/>
      </w:pPr>
      <w:r>
        <w:t>Более подробно эти факторы р</w:t>
      </w:r>
      <w:r w:rsidRPr="002546FA">
        <w:t>ассмотрены в соответствующих разделах</w:t>
      </w:r>
      <w:r>
        <w:t xml:space="preserve"> отчета.</w:t>
      </w:r>
    </w:p>
    <w:p w:rsidR="004B2A87" w:rsidRPr="00086636" w:rsidRDefault="004B2A87" w:rsidP="00DC0AB0">
      <w:pPr>
        <w:tabs>
          <w:tab w:val="left" w:pos="540"/>
        </w:tabs>
        <w:spacing w:before="120" w:line="360" w:lineRule="auto"/>
        <w:ind w:right="-1"/>
        <w:jc w:val="both"/>
        <w:outlineLvl w:val="4"/>
        <w:rPr>
          <w:b/>
        </w:rPr>
      </w:pPr>
      <w:bookmarkStart w:id="80" w:name="_Toc303273405"/>
      <w:r w:rsidRPr="00086636">
        <w:rPr>
          <w:b/>
        </w:rPr>
        <w:t>Опасные природные явления и процессы</w:t>
      </w:r>
      <w:bookmarkEnd w:id="80"/>
    </w:p>
    <w:p w:rsidR="004B2A87" w:rsidRPr="00077126" w:rsidRDefault="00472156" w:rsidP="00DC0AB0">
      <w:pPr>
        <w:tabs>
          <w:tab w:val="left" w:pos="540"/>
        </w:tabs>
        <w:spacing w:line="360" w:lineRule="auto"/>
        <w:ind w:right="-1"/>
        <w:jc w:val="both"/>
      </w:pPr>
      <w:r>
        <w:tab/>
      </w:r>
      <w:r w:rsidR="004B2A87">
        <w:t>Т</w:t>
      </w:r>
      <w:r w:rsidR="004B2A87" w:rsidRPr="00C748F7">
        <w:t xml:space="preserve">ерритория Дальнереченского </w:t>
      </w:r>
      <w:r>
        <w:t xml:space="preserve">городского округа </w:t>
      </w:r>
      <w:r w:rsidR="004B2A87">
        <w:t xml:space="preserve">имеет </w:t>
      </w:r>
      <w:r w:rsidR="004B2A87" w:rsidRPr="00C748F7">
        <w:t>большую неоднородность и д</w:t>
      </w:r>
      <w:r w:rsidR="004B2A87" w:rsidRPr="00C748F7">
        <w:t>а</w:t>
      </w:r>
      <w:r w:rsidR="004B2A87" w:rsidRPr="00C748F7">
        <w:t xml:space="preserve">же контрастность ландшафтных условий: от относительно высоких останцов сопок, до плоских, сильно заболоченных пространств низких и высоких пойм реки Уссури и ее </w:t>
      </w:r>
      <w:r w:rsidR="004B2A87" w:rsidRPr="00550FF2">
        <w:t>пр</w:t>
      </w:r>
      <w:r w:rsidR="004B2A87" w:rsidRPr="00550FF2">
        <w:t>и</w:t>
      </w:r>
      <w:r w:rsidR="004B2A87" w:rsidRPr="00550FF2">
        <w:t>токов. Абсолю</w:t>
      </w:r>
      <w:r w:rsidR="004B2A87" w:rsidRPr="00550FF2">
        <w:t>т</w:t>
      </w:r>
      <w:r w:rsidR="004B2A87" w:rsidRPr="00550FF2">
        <w:t>ные отметки сопок в пределах округа более 100-</w:t>
      </w:r>
      <w:smartTag w:uri="urn:schemas-microsoft-com:office:smarttags" w:element="metricconverter">
        <w:smartTagPr>
          <w:attr w:name="ProductID" w:val="110 м"/>
        </w:smartTagPr>
        <w:r w:rsidR="004B2A87" w:rsidRPr="00550FF2">
          <w:t>110 м</w:t>
        </w:r>
      </w:smartTag>
      <w:r w:rsidR="004B2A87" w:rsidRPr="00550FF2">
        <w:t>, низкой поймы- 54-</w:t>
      </w:r>
      <w:smartTag w:uri="urn:schemas-microsoft-com:office:smarttags" w:element="metricconverter">
        <w:smartTagPr>
          <w:attr w:name="ProductID" w:val="56 м"/>
        </w:smartTagPr>
        <w:r w:rsidR="004B2A87" w:rsidRPr="00550FF2">
          <w:t>56 м</w:t>
        </w:r>
      </w:smartTag>
      <w:r w:rsidR="004B2A87" w:rsidRPr="00550FF2">
        <w:t>.</w:t>
      </w:r>
      <w:r w:rsidR="004B2A87" w:rsidRPr="008409D5">
        <w:t xml:space="preserve"> </w:t>
      </w:r>
      <w:r w:rsidR="004B2A87">
        <w:t>Эти условия определили развитие специфических для округа опасных природных процессов и явлений, требующие применения специальных инженерно-технических мер</w:t>
      </w:r>
      <w:r w:rsidR="004B2A87">
        <w:t>о</w:t>
      </w:r>
      <w:r w:rsidR="004B2A87">
        <w:t>приятий.</w:t>
      </w:r>
    </w:p>
    <w:p w:rsidR="00505E8D" w:rsidRDefault="00472156" w:rsidP="00DC0AB0">
      <w:pPr>
        <w:tabs>
          <w:tab w:val="left" w:pos="540"/>
        </w:tabs>
        <w:spacing w:line="360" w:lineRule="auto"/>
        <w:ind w:right="-1"/>
        <w:jc w:val="both"/>
      </w:pPr>
      <w:r>
        <w:rPr>
          <w:b/>
          <w:i/>
        </w:rPr>
        <w:tab/>
      </w:r>
      <w:r w:rsidR="004B2A87" w:rsidRPr="00086636">
        <w:rPr>
          <w:b/>
          <w:i/>
        </w:rPr>
        <w:t>Осадки</w:t>
      </w:r>
      <w:r w:rsidR="004B2A87" w:rsidRPr="006C6839">
        <w:rPr>
          <w:i/>
        </w:rPr>
        <w:t>.</w:t>
      </w:r>
      <w:r w:rsidR="004B2A87" w:rsidRPr="00300A48">
        <w:t xml:space="preserve"> В течение года в Приморском крае наблюдается 6, 7 случаев с особо опа</w:t>
      </w:r>
      <w:r w:rsidR="004B2A87" w:rsidRPr="00300A48">
        <w:t>с</w:t>
      </w:r>
      <w:r w:rsidR="004B2A87" w:rsidRPr="00300A48">
        <w:t xml:space="preserve">ными дождями (6, 7 случаев с особо опасными снегопадами), когда за 12 часов выпадает 50мм и более (для снега </w:t>
      </w:r>
      <w:smartTag w:uri="urn:schemas-microsoft-com:office:smarttags" w:element="metricconverter">
        <w:smartTagPr>
          <w:attr w:name="ProductID" w:val="12 мм"/>
        </w:smartTagPr>
        <w:r w:rsidR="004B2A87" w:rsidRPr="00300A48">
          <w:t>12 мм</w:t>
        </w:r>
      </w:smartTag>
      <w:r w:rsidR="004B2A87" w:rsidRPr="00300A48">
        <w:t xml:space="preserve"> и более). </w:t>
      </w:r>
      <w:r w:rsidR="004B2A87">
        <w:t>Н</w:t>
      </w:r>
      <w:r w:rsidR="004B2A87" w:rsidRPr="00300A48">
        <w:t>аибольшая повторяемость особо опасных дождей прих</w:t>
      </w:r>
      <w:r w:rsidR="004B2A87" w:rsidRPr="00300A48">
        <w:t>о</w:t>
      </w:r>
      <w:r w:rsidR="004B2A87" w:rsidRPr="00300A48">
        <w:t>дится на август-сентябрь месяц. Сильные дожди вызывают паводковые наводнения, приводят к гибели посевов, переувлажне</w:t>
      </w:r>
      <w:r w:rsidR="00B575ED">
        <w:t>н</w:t>
      </w:r>
      <w:r w:rsidR="004B2A87" w:rsidRPr="00300A48">
        <w:t>ию и смыву почвы и иным разрушительным п</w:t>
      </w:r>
      <w:r w:rsidR="004B2A87" w:rsidRPr="00300A48">
        <w:t>о</w:t>
      </w:r>
      <w:r w:rsidR="004B2A87" w:rsidRPr="00300A48">
        <w:t>следствиям.</w:t>
      </w:r>
      <w:r w:rsidR="004B2A87">
        <w:t xml:space="preserve"> </w:t>
      </w:r>
      <w:r w:rsidR="004B2A87" w:rsidRPr="00185AF7">
        <w:t>Годовая сумма осадков по мет</w:t>
      </w:r>
      <w:r w:rsidR="004B2A87">
        <w:t xml:space="preserve">еостанции Дальнереченск составляет </w:t>
      </w:r>
      <w:smartTag w:uri="urn:schemas-microsoft-com:office:smarttags" w:element="metricconverter">
        <w:smartTagPr>
          <w:attr w:name="ProductID" w:val="644 мм"/>
        </w:smartTagPr>
        <w:r w:rsidR="004B2A87">
          <w:t>644 мм</w:t>
        </w:r>
      </w:smartTag>
      <w:r w:rsidR="004B2A87" w:rsidRPr="00185AF7">
        <w:t xml:space="preserve">. Расчетная величина суточного максимума осадков Р=1% составляет </w:t>
      </w:r>
      <w:smartTag w:uri="urn:schemas-microsoft-com:office:smarttags" w:element="metricconverter">
        <w:smartTagPr>
          <w:attr w:name="ProductID" w:val="137 мм"/>
        </w:smartTagPr>
        <w:r w:rsidR="004B2A87" w:rsidRPr="00185AF7">
          <w:t>137 мм</w:t>
        </w:r>
      </w:smartTag>
      <w:r w:rsidR="004B2A87" w:rsidRPr="00185AF7">
        <w:t>. При относ</w:t>
      </w:r>
      <w:r w:rsidR="004B2A87" w:rsidRPr="00185AF7">
        <w:t>и</w:t>
      </w:r>
      <w:r w:rsidR="004B2A87" w:rsidRPr="00185AF7">
        <w:t>тельно небольшой величине суточного максимума в районе города, на ситуацию во время наводнений оказывают влияние осадки в вер</w:t>
      </w:r>
      <w:r w:rsidR="00B575ED">
        <w:t>х</w:t>
      </w:r>
      <w:r w:rsidR="004B2A87" w:rsidRPr="00185AF7">
        <w:t>ней и средней частях бассейна.</w:t>
      </w:r>
      <w:r>
        <w:t xml:space="preserve"> </w:t>
      </w:r>
      <w:r w:rsidR="00B56B37">
        <w:t>Дальнерече</w:t>
      </w:r>
      <w:r w:rsidR="00B56B37">
        <w:t>н</w:t>
      </w:r>
      <w:r w:rsidR="00B56B37">
        <w:t>ский городской округ</w:t>
      </w:r>
      <w:r w:rsidR="00505E8D">
        <w:t xml:space="preserve"> относится ко </w:t>
      </w:r>
      <w:r w:rsidR="00505E8D">
        <w:rPr>
          <w:lang w:val="en-US"/>
        </w:rPr>
        <w:t>II</w:t>
      </w:r>
      <w:r w:rsidR="00505E8D" w:rsidRPr="00505E8D">
        <w:t xml:space="preserve"> </w:t>
      </w:r>
      <w:r w:rsidR="00505E8D">
        <w:t xml:space="preserve">снеговому району РФ. </w:t>
      </w:r>
      <w:r w:rsidR="004B2A87" w:rsidRPr="006E5061">
        <w:t>Макс</w:t>
      </w:r>
      <w:r w:rsidR="004B2A87" w:rsidRPr="006E5061">
        <w:t>и</w:t>
      </w:r>
      <w:r w:rsidR="004B2A87" w:rsidRPr="006E5061">
        <w:t xml:space="preserve">мальная высота снега (из наибольших за зиму) по постоянной рейке составляет - </w:t>
      </w:r>
      <w:smartTag w:uri="urn:schemas-microsoft-com:office:smarttags" w:element="metricconverter">
        <w:smartTagPr>
          <w:attr w:name="ProductID" w:val="46 см"/>
        </w:smartTagPr>
        <w:r w:rsidR="004B2A87" w:rsidRPr="006E5061">
          <w:t>46 см</w:t>
        </w:r>
      </w:smartTag>
      <w:r w:rsidR="004B2A87" w:rsidRPr="006E5061">
        <w:t>, по снегосъемкам на п</w:t>
      </w:r>
      <w:r w:rsidR="004B2A87" w:rsidRPr="006E5061">
        <w:t>о</w:t>
      </w:r>
      <w:r w:rsidR="004B2A87" w:rsidRPr="006E5061">
        <w:t xml:space="preserve">следний день декады - </w:t>
      </w:r>
      <w:smartTag w:uri="urn:schemas-microsoft-com:office:smarttags" w:element="metricconverter">
        <w:smartTagPr>
          <w:attr w:name="ProductID" w:val="48 см"/>
        </w:smartTagPr>
        <w:r w:rsidR="004B2A87" w:rsidRPr="006E5061">
          <w:t>48 см</w:t>
        </w:r>
      </w:smartTag>
      <w:r w:rsidR="004B2A87" w:rsidRPr="006E5061">
        <w:t>.</w:t>
      </w:r>
      <w:r w:rsidR="004B2A87">
        <w:t xml:space="preserve"> В зимнее время возможны сне</w:t>
      </w:r>
      <w:r w:rsidR="004B2A87">
        <w:t>ж</w:t>
      </w:r>
      <w:r w:rsidR="004B2A87">
        <w:t>ные заносы на дорогах, что может привести к временному прекращению сообщения.</w:t>
      </w:r>
      <w:r>
        <w:t xml:space="preserve"> </w:t>
      </w:r>
      <w:r w:rsidR="004B2A87">
        <w:t>В</w:t>
      </w:r>
      <w:r w:rsidR="004B2A87" w:rsidRPr="006C6839">
        <w:t xml:space="preserve"> летний период </w:t>
      </w:r>
      <w:r w:rsidR="004B2A87">
        <w:t>наблюдается н</w:t>
      </w:r>
      <w:r w:rsidR="004B2A87" w:rsidRPr="006C6839">
        <w:t>е</w:t>
      </w:r>
      <w:r w:rsidR="004B2A87" w:rsidRPr="006C6839">
        <w:t>достаток увлажнения, приводящий к высокой пожароопасности лесов и угнетению сел</w:t>
      </w:r>
      <w:r w:rsidR="004B2A87" w:rsidRPr="006C6839">
        <w:t>ь</w:t>
      </w:r>
      <w:r w:rsidR="004B2A87" w:rsidRPr="006C6839">
        <w:t>скохозяйстве</w:t>
      </w:r>
      <w:r w:rsidR="004B2A87" w:rsidRPr="006C6839">
        <w:t>н</w:t>
      </w:r>
      <w:r w:rsidR="004B2A87" w:rsidRPr="006C6839">
        <w:t>ных угодий.</w:t>
      </w:r>
      <w:r>
        <w:t xml:space="preserve"> </w:t>
      </w:r>
      <w:r w:rsidR="00B56B37">
        <w:t>Дальнереченский городской округ</w:t>
      </w:r>
      <w:r w:rsidR="00505E8D">
        <w:t xml:space="preserve"> относится к гололедному району </w:t>
      </w:r>
      <w:r w:rsidR="00505E8D">
        <w:rPr>
          <w:lang w:val="en-US"/>
        </w:rPr>
        <w:t>II</w:t>
      </w:r>
      <w:r w:rsidR="00505E8D" w:rsidRPr="00505E8D">
        <w:t xml:space="preserve"> </w:t>
      </w:r>
      <w:r w:rsidR="00505E8D">
        <w:t>по толщине стенки гололеда.</w:t>
      </w:r>
    </w:p>
    <w:p w:rsidR="004B2A87" w:rsidRDefault="00472156" w:rsidP="00DC0AB0">
      <w:pPr>
        <w:tabs>
          <w:tab w:val="left" w:pos="540"/>
        </w:tabs>
        <w:spacing w:line="360" w:lineRule="auto"/>
        <w:ind w:right="-1"/>
        <w:jc w:val="both"/>
      </w:pPr>
      <w:r>
        <w:rPr>
          <w:i/>
        </w:rPr>
        <w:tab/>
      </w:r>
      <w:r w:rsidR="004B2A87" w:rsidRPr="00472156">
        <w:rPr>
          <w:b/>
          <w:i/>
        </w:rPr>
        <w:t>Сильный ветер.</w:t>
      </w:r>
      <w:r w:rsidR="004B2A87">
        <w:t xml:space="preserve"> </w:t>
      </w:r>
      <w:r w:rsidR="00B56B37">
        <w:t>Дальнереченский городской округ</w:t>
      </w:r>
      <w:r w:rsidR="00505E8D">
        <w:t xml:space="preserve"> относится к ветровому району 3 по средней скорости и давлению ветра. </w:t>
      </w:r>
      <w:r w:rsidR="004B2A87" w:rsidRPr="00AF55CF">
        <w:t>Среднемесячные скорости ветра колеблются от 2,9 до 4,2 м/с</w:t>
      </w:r>
      <w:r w:rsidR="004B2A87">
        <w:t xml:space="preserve">. </w:t>
      </w:r>
      <w:r w:rsidR="004B2A87" w:rsidRPr="00AF55CF">
        <w:t>Максимальная скорость (зафиксированная флюгером) составляет 24 м/с, а ма</w:t>
      </w:r>
      <w:r w:rsidR="004B2A87" w:rsidRPr="00AF55CF">
        <w:t>к</w:t>
      </w:r>
      <w:r w:rsidR="004B2A87" w:rsidRPr="00AF55CF">
        <w:t>симальные скорости при порыве ветра (зафиксированные анеморумбоме</w:t>
      </w:r>
      <w:r w:rsidR="004B2A87" w:rsidRPr="00AF55CF">
        <w:t>т</w:t>
      </w:r>
      <w:r w:rsidR="004B2A87" w:rsidRPr="00AF55CF">
        <w:t>ром) достигали 30 (апрель) и 31м/с (май).</w:t>
      </w:r>
      <w:r w:rsidR="004B2A87">
        <w:t xml:space="preserve"> Сильный ветер вызывает снежные заносы, разрушения кровель зданий и построек, остекления, приводят к обрыву линий связи и электропер</w:t>
      </w:r>
      <w:r w:rsidR="004B2A87">
        <w:t>е</w:t>
      </w:r>
      <w:r w:rsidR="004B2A87">
        <w:t xml:space="preserve">дач. </w:t>
      </w:r>
    </w:p>
    <w:p w:rsidR="004B2A87" w:rsidRDefault="00472156" w:rsidP="00DC0AB0">
      <w:pPr>
        <w:pStyle w:val="33"/>
        <w:tabs>
          <w:tab w:val="left" w:pos="540"/>
        </w:tabs>
        <w:spacing w:before="0" w:beforeAutospacing="0" w:after="0" w:afterAutospacing="0" w:line="360" w:lineRule="auto"/>
        <w:ind w:right="-1"/>
        <w:jc w:val="both"/>
        <w:rPr>
          <w:color w:val="000000"/>
          <w:spacing w:val="-4"/>
        </w:rPr>
      </w:pPr>
      <w:r>
        <w:rPr>
          <w:i/>
          <w:color w:val="000000"/>
          <w:spacing w:val="-4"/>
        </w:rPr>
        <w:tab/>
      </w:r>
      <w:r w:rsidR="004B2A87" w:rsidRPr="00472156">
        <w:rPr>
          <w:b/>
          <w:i/>
          <w:color w:val="000000"/>
          <w:spacing w:val="-4"/>
        </w:rPr>
        <w:t>Заболачивание и подтопление.</w:t>
      </w:r>
      <w:r w:rsidR="004B2A87" w:rsidRPr="00683260">
        <w:rPr>
          <w:color w:val="000000"/>
          <w:spacing w:val="-4"/>
        </w:rPr>
        <w:t xml:space="preserve"> </w:t>
      </w:r>
      <w:r w:rsidR="004B2A87">
        <w:rPr>
          <w:color w:val="000000"/>
          <w:spacing w:val="-4"/>
        </w:rPr>
        <w:t>П</w:t>
      </w:r>
      <w:r w:rsidR="004B2A87" w:rsidRPr="00683260">
        <w:rPr>
          <w:color w:val="000000"/>
          <w:spacing w:val="-4"/>
        </w:rPr>
        <w:t>роцесс</w:t>
      </w:r>
      <w:r w:rsidR="004B2A87">
        <w:rPr>
          <w:color w:val="000000"/>
          <w:spacing w:val="-4"/>
        </w:rPr>
        <w:t xml:space="preserve">ом </w:t>
      </w:r>
      <w:r w:rsidR="004B2A87" w:rsidRPr="00683260">
        <w:rPr>
          <w:color w:val="000000"/>
          <w:spacing w:val="-4"/>
        </w:rPr>
        <w:t xml:space="preserve">заболачивания охвачено около половины площади </w:t>
      </w:r>
      <w:r w:rsidR="004B2A87">
        <w:rPr>
          <w:color w:val="000000"/>
          <w:spacing w:val="-4"/>
        </w:rPr>
        <w:t>округа</w:t>
      </w:r>
      <w:r w:rsidR="004B2A87" w:rsidRPr="00683260">
        <w:rPr>
          <w:color w:val="000000"/>
          <w:spacing w:val="-4"/>
        </w:rPr>
        <w:t>, причем этот процесс широко распространен в поймах рек Уссури, Бол. У</w:t>
      </w:r>
      <w:r w:rsidR="004B2A87" w:rsidRPr="00683260">
        <w:rPr>
          <w:color w:val="000000"/>
          <w:spacing w:val="-4"/>
        </w:rPr>
        <w:t>с</w:t>
      </w:r>
      <w:r w:rsidR="004B2A87" w:rsidRPr="00683260">
        <w:rPr>
          <w:color w:val="000000"/>
          <w:spacing w:val="-4"/>
        </w:rPr>
        <w:t>сурка и их притоков. Ежегодные паводки, широкие пой</w:t>
      </w:r>
      <w:r w:rsidR="004B2A87">
        <w:rPr>
          <w:color w:val="000000"/>
          <w:spacing w:val="-4"/>
        </w:rPr>
        <w:t>мы, интенсивное ме</w:t>
      </w:r>
      <w:r w:rsidR="004B2A87" w:rsidRPr="00683260">
        <w:rPr>
          <w:color w:val="000000"/>
          <w:spacing w:val="-4"/>
        </w:rPr>
        <w:t xml:space="preserve">андрирование рек и постоянная подпитка этих территорий </w:t>
      </w:r>
      <w:r w:rsidR="004B2A87">
        <w:rPr>
          <w:color w:val="000000"/>
          <w:spacing w:val="-4"/>
        </w:rPr>
        <w:t xml:space="preserve">определило масштаб и </w:t>
      </w:r>
      <w:r w:rsidR="004B2A87" w:rsidRPr="00683260">
        <w:rPr>
          <w:color w:val="000000"/>
          <w:spacing w:val="-4"/>
        </w:rPr>
        <w:t>интенсивность</w:t>
      </w:r>
      <w:r w:rsidR="004B2A87">
        <w:rPr>
          <w:color w:val="000000"/>
          <w:spacing w:val="-4"/>
        </w:rPr>
        <w:t xml:space="preserve"> этого проце</w:t>
      </w:r>
      <w:r w:rsidR="004B2A87">
        <w:rPr>
          <w:color w:val="000000"/>
          <w:spacing w:val="-4"/>
        </w:rPr>
        <w:t>с</w:t>
      </w:r>
      <w:r w:rsidR="004B2A87">
        <w:rPr>
          <w:color w:val="000000"/>
          <w:spacing w:val="-4"/>
        </w:rPr>
        <w:t>са</w:t>
      </w:r>
      <w:r w:rsidR="004B2A87" w:rsidRPr="00683260">
        <w:rPr>
          <w:color w:val="000000"/>
          <w:spacing w:val="-4"/>
        </w:rPr>
        <w:t xml:space="preserve">. </w:t>
      </w:r>
    </w:p>
    <w:p w:rsidR="004B2A87" w:rsidRPr="002916DF" w:rsidRDefault="004B2A87" w:rsidP="00DC0AB0">
      <w:pPr>
        <w:tabs>
          <w:tab w:val="left" w:pos="540"/>
        </w:tabs>
        <w:spacing w:line="360" w:lineRule="auto"/>
        <w:ind w:right="-1"/>
        <w:jc w:val="both"/>
      </w:pPr>
      <w:r>
        <w:t>Б</w:t>
      </w:r>
      <w:r w:rsidRPr="00BB3410">
        <w:t>ольшие пространства низких и высоких пойм р.р.Уссури, Большая Уссурка, Де</w:t>
      </w:r>
      <w:r w:rsidRPr="00BB3410">
        <w:t>г</w:t>
      </w:r>
      <w:r w:rsidRPr="00BB3410">
        <w:t xml:space="preserve">тярка, а также  малых рек заняты </w:t>
      </w:r>
      <w:r>
        <w:t>б</w:t>
      </w:r>
      <w:r w:rsidRPr="00BB3410">
        <w:t>олотами</w:t>
      </w:r>
      <w:r>
        <w:t xml:space="preserve"> с м</w:t>
      </w:r>
      <w:r w:rsidRPr="00683260">
        <w:t>ощность</w:t>
      </w:r>
      <w:r>
        <w:t>ю</w:t>
      </w:r>
      <w:r w:rsidRPr="00683260">
        <w:t xml:space="preserve"> отложений до 1,4-</w:t>
      </w:r>
      <w:smartTag w:uri="urn:schemas-microsoft-com:office:smarttags" w:element="metricconverter">
        <w:smartTagPr>
          <w:attr w:name="ProductID" w:val="2,0 м"/>
        </w:smartTagPr>
        <w:r w:rsidRPr="00683260">
          <w:t>2,0 м</w:t>
        </w:r>
      </w:smartTag>
      <w:r w:rsidRPr="00683260">
        <w:t xml:space="preserve">. </w:t>
      </w:r>
      <w:r>
        <w:t>Практич</w:t>
      </w:r>
      <w:r>
        <w:t>е</w:t>
      </w:r>
      <w:r>
        <w:t>ски на территории г. Дальнереченска в</w:t>
      </w:r>
      <w:r w:rsidRPr="00BB3410">
        <w:t xml:space="preserve"> долине р. Большая Уссурка, имеется бол</w:t>
      </w:r>
      <w:r w:rsidRPr="00BB3410">
        <w:t>ь</w:t>
      </w:r>
      <w:r w:rsidRPr="00BB3410">
        <w:t xml:space="preserve">шой болотный массив– </w:t>
      </w:r>
      <w:r w:rsidRPr="00A47EDF">
        <w:t>болото Моховое</w:t>
      </w:r>
      <w:r>
        <w:t>, а так же другие заболоченные участки, в том числе прирусл</w:t>
      </w:r>
      <w:r>
        <w:t>о</w:t>
      </w:r>
      <w:r>
        <w:t>вая часть ручья</w:t>
      </w:r>
      <w:r w:rsidRPr="00BB3410">
        <w:t xml:space="preserve"> </w:t>
      </w:r>
      <w:r w:rsidRPr="00522F56">
        <w:t>Каменушка и верхняя часть реки Белой. Еще больший болотный массив нах</w:t>
      </w:r>
      <w:r w:rsidRPr="00522F56">
        <w:t>о</w:t>
      </w:r>
      <w:r w:rsidRPr="00522F56">
        <w:t>дится на юго-западе территории</w:t>
      </w:r>
      <w:r>
        <w:t xml:space="preserve"> округа</w:t>
      </w:r>
      <w:r w:rsidRPr="00BB3410">
        <w:t xml:space="preserve">. </w:t>
      </w:r>
      <w:r w:rsidRPr="002916DF">
        <w:t>То</w:t>
      </w:r>
      <w:r w:rsidRPr="002916DF">
        <w:t>р</w:t>
      </w:r>
      <w:r w:rsidRPr="002916DF">
        <w:t>фяники содержат болотную воду, которая во время дождей выходят на поверхность, образуя слой в несколько десятков сант</w:t>
      </w:r>
      <w:r w:rsidRPr="002916DF">
        <w:t>и</w:t>
      </w:r>
      <w:r w:rsidRPr="002916DF">
        <w:t xml:space="preserve">метров. </w:t>
      </w:r>
    </w:p>
    <w:p w:rsidR="004B2A87" w:rsidRDefault="004B2A87" w:rsidP="00DC0AB0">
      <w:pPr>
        <w:tabs>
          <w:tab w:val="left" w:pos="540"/>
        </w:tabs>
        <w:spacing w:line="360" w:lineRule="auto"/>
        <w:ind w:right="-1"/>
        <w:jc w:val="both"/>
        <w:rPr>
          <w:color w:val="000000"/>
          <w:spacing w:val="-4"/>
        </w:rPr>
      </w:pPr>
      <w:r w:rsidRPr="00BB3410">
        <w:rPr>
          <w:color w:val="000000"/>
          <w:spacing w:val="-4"/>
        </w:rPr>
        <w:t>Террасы р.Уссури изрезаны многочисленными балками, как правило сырыми.</w:t>
      </w:r>
      <w:r w:rsidR="00472156">
        <w:rPr>
          <w:color w:val="000000"/>
          <w:spacing w:val="-4"/>
        </w:rPr>
        <w:t xml:space="preserve"> </w:t>
      </w:r>
      <w:r w:rsidRPr="00683260">
        <w:rPr>
          <w:color w:val="000000"/>
          <w:spacing w:val="-4"/>
        </w:rPr>
        <w:t>Другой пр</w:t>
      </w:r>
      <w:r w:rsidRPr="00683260">
        <w:rPr>
          <w:color w:val="000000"/>
          <w:spacing w:val="-4"/>
        </w:rPr>
        <w:t>о</w:t>
      </w:r>
      <w:r w:rsidRPr="00683260">
        <w:rPr>
          <w:color w:val="000000"/>
          <w:spacing w:val="-4"/>
        </w:rPr>
        <w:t>цесс</w:t>
      </w:r>
      <w:r>
        <w:rPr>
          <w:color w:val="000000"/>
          <w:spacing w:val="-4"/>
        </w:rPr>
        <w:t>,</w:t>
      </w:r>
      <w:r w:rsidRPr="00683260">
        <w:rPr>
          <w:color w:val="000000"/>
          <w:spacing w:val="-4"/>
        </w:rPr>
        <w:t xml:space="preserve"> имеющий распространение в поймах - подтопление. </w:t>
      </w:r>
      <w:r w:rsidR="00472156">
        <w:rPr>
          <w:color w:val="000000"/>
          <w:spacing w:val="-4"/>
        </w:rPr>
        <w:t xml:space="preserve"> </w:t>
      </w:r>
      <w:r w:rsidRPr="002916DF">
        <w:t xml:space="preserve">Грунтовые воды </w:t>
      </w:r>
      <w:r>
        <w:t xml:space="preserve">округа </w:t>
      </w:r>
      <w:r w:rsidRPr="0035775A">
        <w:rPr>
          <w:color w:val="000000"/>
          <w:spacing w:val="-4"/>
        </w:rPr>
        <w:t>имеют те</w:t>
      </w:r>
      <w:r w:rsidRPr="0035775A">
        <w:rPr>
          <w:color w:val="000000"/>
          <w:spacing w:val="-4"/>
        </w:rPr>
        <w:t>с</w:t>
      </w:r>
      <w:r w:rsidRPr="0035775A">
        <w:rPr>
          <w:color w:val="000000"/>
          <w:spacing w:val="-4"/>
        </w:rPr>
        <w:t>ную гидравлическую связь с поверхностными в</w:t>
      </w:r>
      <w:r w:rsidRPr="0035775A">
        <w:rPr>
          <w:color w:val="000000"/>
          <w:spacing w:val="-4"/>
        </w:rPr>
        <w:t>о</w:t>
      </w:r>
      <w:r w:rsidRPr="0035775A">
        <w:rPr>
          <w:color w:val="000000"/>
          <w:spacing w:val="-4"/>
        </w:rPr>
        <w:t xml:space="preserve">дами рек Уссури и Большая Уссурка. </w:t>
      </w:r>
      <w:r w:rsidRPr="002916DF">
        <w:t>Как правило, колебания уровня аллювиальных вод п</w:t>
      </w:r>
      <w:r w:rsidRPr="002916DF">
        <w:t>о</w:t>
      </w:r>
      <w:r w:rsidRPr="002916DF">
        <w:t>вторяют колебания уровня воды в реке с запозданием на 10-20 сут.</w:t>
      </w:r>
      <w:r>
        <w:t xml:space="preserve"> </w:t>
      </w:r>
      <w:r w:rsidRPr="0091566E">
        <w:rPr>
          <w:color w:val="000000"/>
          <w:spacing w:val="-4"/>
        </w:rPr>
        <w:t>В дождливые с</w:t>
      </w:r>
      <w:r w:rsidRPr="0091566E">
        <w:rPr>
          <w:color w:val="000000"/>
          <w:spacing w:val="-4"/>
        </w:rPr>
        <w:t>е</w:t>
      </w:r>
      <w:r w:rsidRPr="0091566E">
        <w:rPr>
          <w:color w:val="000000"/>
          <w:spacing w:val="-4"/>
        </w:rPr>
        <w:t>зоны и паводки следует ожидать поднятие уровня подземных вод до полного насыщ</w:t>
      </w:r>
      <w:r w:rsidRPr="0091566E">
        <w:rPr>
          <w:color w:val="000000"/>
          <w:spacing w:val="-4"/>
        </w:rPr>
        <w:t>е</w:t>
      </w:r>
      <w:r w:rsidRPr="0091566E">
        <w:rPr>
          <w:color w:val="000000"/>
          <w:spacing w:val="-4"/>
        </w:rPr>
        <w:t>ния песчаных грунтов.</w:t>
      </w:r>
    </w:p>
    <w:p w:rsidR="004B2A87" w:rsidRPr="00472156" w:rsidRDefault="00472156" w:rsidP="00DC0AB0">
      <w:pPr>
        <w:tabs>
          <w:tab w:val="left" w:pos="540"/>
        </w:tabs>
        <w:spacing w:line="360" w:lineRule="auto"/>
        <w:ind w:right="-1"/>
        <w:jc w:val="both"/>
        <w:rPr>
          <w:color w:val="000000"/>
          <w:spacing w:val="-4"/>
        </w:rPr>
      </w:pPr>
      <w:r>
        <w:rPr>
          <w:color w:val="000000"/>
          <w:spacing w:val="-4"/>
        </w:rPr>
        <w:tab/>
      </w:r>
      <w:r w:rsidR="004B2A87">
        <w:rPr>
          <w:color w:val="000000"/>
          <w:spacing w:val="-4"/>
        </w:rPr>
        <w:t>В</w:t>
      </w:r>
      <w:r w:rsidR="004B2A87" w:rsidRPr="0035775A">
        <w:rPr>
          <w:color w:val="000000"/>
          <w:spacing w:val="-4"/>
        </w:rPr>
        <w:t xml:space="preserve"> насыпных грунтах</w:t>
      </w:r>
      <w:r w:rsidR="004B2A87" w:rsidRPr="002916DF">
        <w:t xml:space="preserve"> </w:t>
      </w:r>
      <w:r w:rsidR="004B2A87">
        <w:t>и в</w:t>
      </w:r>
      <w:r w:rsidR="004B2A87" w:rsidRPr="002916DF">
        <w:t xml:space="preserve"> зоне аэрации глинистых грунтов периодически после до</w:t>
      </w:r>
      <w:r w:rsidR="004B2A87" w:rsidRPr="002916DF">
        <w:t>ж</w:t>
      </w:r>
      <w:r w:rsidR="004B2A87" w:rsidRPr="002916DF">
        <w:t>дей и при оттаивании сезонной мерзлоты на глубине 0,5-</w:t>
      </w:r>
      <w:smartTag w:uri="urn:schemas-microsoft-com:office:smarttags" w:element="metricconverter">
        <w:smartTagPr>
          <w:attr w:name="ProductID" w:val="1,5 м"/>
        </w:smartTagPr>
        <w:r w:rsidR="004B2A87" w:rsidRPr="002916DF">
          <w:t>1,5 м</w:t>
        </w:r>
      </w:smartTag>
      <w:r w:rsidR="004B2A87" w:rsidRPr="002916DF">
        <w:t xml:space="preserve"> формируется  верховодка</w:t>
      </w:r>
      <w:r w:rsidR="004B2A87">
        <w:t xml:space="preserve">, а так же </w:t>
      </w:r>
      <w:r w:rsidR="004B2A87" w:rsidRPr="0035775A">
        <w:rPr>
          <w:color w:val="000000"/>
          <w:spacing w:val="-4"/>
        </w:rPr>
        <w:t>вод</w:t>
      </w:r>
      <w:r w:rsidR="004B2A87">
        <w:rPr>
          <w:color w:val="000000"/>
          <w:spacing w:val="-4"/>
        </w:rPr>
        <w:t>ы</w:t>
      </w:r>
      <w:r w:rsidR="004B2A87" w:rsidRPr="0035775A">
        <w:rPr>
          <w:color w:val="000000"/>
          <w:spacing w:val="-4"/>
        </w:rPr>
        <w:t xml:space="preserve"> те</w:t>
      </w:r>
      <w:r w:rsidR="004B2A87">
        <w:rPr>
          <w:color w:val="000000"/>
          <w:spacing w:val="-4"/>
        </w:rPr>
        <w:t>хногенного происхождения</w:t>
      </w:r>
      <w:r w:rsidR="004B2A87" w:rsidRPr="0035775A">
        <w:rPr>
          <w:color w:val="000000"/>
          <w:spacing w:val="-4"/>
        </w:rPr>
        <w:t>. Появление подземных вод техногенного происхожд</w:t>
      </w:r>
      <w:r w:rsidR="004B2A87" w:rsidRPr="0035775A">
        <w:rPr>
          <w:color w:val="000000"/>
          <w:spacing w:val="-4"/>
        </w:rPr>
        <w:t>е</w:t>
      </w:r>
      <w:r w:rsidR="004B2A87" w:rsidRPr="0035775A">
        <w:rPr>
          <w:color w:val="000000"/>
          <w:spacing w:val="-4"/>
        </w:rPr>
        <w:t>ния так же возможно из-за утечек из водонесущих коммуникаций.</w:t>
      </w:r>
      <w:r w:rsidR="004B2A87">
        <w:rPr>
          <w:color w:val="000000"/>
          <w:spacing w:val="-4"/>
        </w:rPr>
        <w:t xml:space="preserve"> </w:t>
      </w:r>
      <w:r w:rsidR="004B2A87" w:rsidRPr="007D1EFB">
        <w:rPr>
          <w:color w:val="000000"/>
          <w:spacing w:val="-4"/>
        </w:rPr>
        <w:t>Распространение верхово</w:t>
      </w:r>
      <w:r w:rsidR="004B2A87" w:rsidRPr="007D1EFB">
        <w:rPr>
          <w:color w:val="000000"/>
          <w:spacing w:val="-4"/>
        </w:rPr>
        <w:t>д</w:t>
      </w:r>
      <w:r w:rsidR="004B2A87" w:rsidRPr="007D1EFB">
        <w:rPr>
          <w:color w:val="000000"/>
          <w:spacing w:val="-4"/>
        </w:rPr>
        <w:t>ки по глубине и в площадном отношении может резко меняться в зависимости от атмосфе</w:t>
      </w:r>
      <w:r w:rsidR="004B2A87" w:rsidRPr="007D1EFB">
        <w:rPr>
          <w:color w:val="000000"/>
          <w:spacing w:val="-4"/>
        </w:rPr>
        <w:t>р</w:t>
      </w:r>
      <w:r w:rsidR="004B2A87" w:rsidRPr="007D1EFB">
        <w:rPr>
          <w:color w:val="000000"/>
          <w:spacing w:val="-4"/>
        </w:rPr>
        <w:t>ных осадков и может привести к полному водонасыщению насы</w:t>
      </w:r>
      <w:r w:rsidR="004B2A87" w:rsidRPr="007D1EFB">
        <w:rPr>
          <w:color w:val="000000"/>
          <w:spacing w:val="-4"/>
        </w:rPr>
        <w:t>п</w:t>
      </w:r>
      <w:r w:rsidR="004B2A87" w:rsidRPr="007D1EFB">
        <w:rPr>
          <w:color w:val="000000"/>
          <w:spacing w:val="-4"/>
        </w:rPr>
        <w:t>ных грунтов на участках, где они подстилаются глин</w:t>
      </w:r>
      <w:r w:rsidR="004B2A87" w:rsidRPr="007D1EFB">
        <w:rPr>
          <w:color w:val="000000"/>
          <w:spacing w:val="-4"/>
        </w:rPr>
        <w:t>и</w:t>
      </w:r>
      <w:r w:rsidR="004B2A87" w:rsidRPr="007D1EFB">
        <w:rPr>
          <w:color w:val="000000"/>
          <w:spacing w:val="-4"/>
        </w:rPr>
        <w:t>стыми грунтами.</w:t>
      </w:r>
      <w:r>
        <w:rPr>
          <w:color w:val="000000"/>
          <w:spacing w:val="-4"/>
        </w:rPr>
        <w:t xml:space="preserve"> </w:t>
      </w:r>
      <w:r w:rsidR="004B2A87" w:rsidRPr="005653F1">
        <w:rPr>
          <w:color w:val="000000"/>
          <w:spacing w:val="-4"/>
        </w:rPr>
        <w:t xml:space="preserve">В период муссонных дождей низинные участки </w:t>
      </w:r>
      <w:r w:rsidR="004B2A87">
        <w:rPr>
          <w:color w:val="000000"/>
          <w:spacing w:val="-4"/>
        </w:rPr>
        <w:t xml:space="preserve">пойм </w:t>
      </w:r>
      <w:r w:rsidR="004B2A87" w:rsidRPr="005653F1">
        <w:rPr>
          <w:color w:val="000000"/>
          <w:spacing w:val="-4"/>
        </w:rPr>
        <w:t>иногда на продолжительный срок покрываются слоем воды.</w:t>
      </w:r>
      <w:r>
        <w:rPr>
          <w:color w:val="000000"/>
          <w:spacing w:val="-4"/>
        </w:rPr>
        <w:t xml:space="preserve"> </w:t>
      </w:r>
      <w:r w:rsidR="004B2A87">
        <w:rPr>
          <w:color w:val="000000"/>
          <w:spacing w:val="-4"/>
        </w:rPr>
        <w:t>Д</w:t>
      </w:r>
      <w:r w:rsidR="004B2A87" w:rsidRPr="00683260">
        <w:rPr>
          <w:color w:val="000000"/>
          <w:spacing w:val="-4"/>
        </w:rPr>
        <w:t>о начала освоения знач</w:t>
      </w:r>
      <w:r w:rsidR="004B2A87" w:rsidRPr="00683260">
        <w:rPr>
          <w:color w:val="000000"/>
          <w:spacing w:val="-4"/>
        </w:rPr>
        <w:t>и</w:t>
      </w:r>
      <w:r w:rsidR="004B2A87" w:rsidRPr="00683260">
        <w:rPr>
          <w:color w:val="000000"/>
          <w:spacing w:val="-4"/>
        </w:rPr>
        <w:t>тельная часть не</w:t>
      </w:r>
      <w:r w:rsidR="004B2A87">
        <w:rPr>
          <w:color w:val="000000"/>
          <w:spacing w:val="-4"/>
        </w:rPr>
        <w:t xml:space="preserve"> </w:t>
      </w:r>
      <w:r w:rsidR="004B2A87" w:rsidRPr="00683260">
        <w:rPr>
          <w:color w:val="000000"/>
          <w:spacing w:val="-4"/>
        </w:rPr>
        <w:t>заболоченных участков пойм в г. Дальнер</w:t>
      </w:r>
      <w:r w:rsidR="004B2A87" w:rsidRPr="00683260">
        <w:rPr>
          <w:color w:val="000000"/>
          <w:spacing w:val="-4"/>
        </w:rPr>
        <w:t>е</w:t>
      </w:r>
      <w:r w:rsidR="004B2A87" w:rsidRPr="00683260">
        <w:rPr>
          <w:color w:val="000000"/>
          <w:spacing w:val="-4"/>
        </w:rPr>
        <w:t>ченск</w:t>
      </w:r>
      <w:r w:rsidR="004B2A87">
        <w:rPr>
          <w:color w:val="000000"/>
          <w:spacing w:val="-4"/>
        </w:rPr>
        <w:t xml:space="preserve">е и </w:t>
      </w:r>
      <w:r w:rsidR="004B2A87" w:rsidRPr="00683260">
        <w:rPr>
          <w:color w:val="000000"/>
          <w:spacing w:val="-4"/>
        </w:rPr>
        <w:t>частично</w:t>
      </w:r>
      <w:r w:rsidR="004B2A87">
        <w:rPr>
          <w:color w:val="000000"/>
          <w:spacing w:val="-4"/>
        </w:rPr>
        <w:t>,</w:t>
      </w:r>
      <w:r w:rsidR="00B575ED">
        <w:rPr>
          <w:color w:val="000000"/>
          <w:spacing w:val="-4"/>
        </w:rPr>
        <w:t xml:space="preserve"> с</w:t>
      </w:r>
      <w:r w:rsidR="004B2A87" w:rsidRPr="00683260">
        <w:rPr>
          <w:color w:val="000000"/>
          <w:spacing w:val="-4"/>
        </w:rPr>
        <w:t>. Лазо была подтоплена. С началом освоения, отсыпкой техногенных гру</w:t>
      </w:r>
      <w:r w:rsidR="004B2A87" w:rsidRPr="00683260">
        <w:rPr>
          <w:color w:val="000000"/>
          <w:spacing w:val="-4"/>
        </w:rPr>
        <w:t>н</w:t>
      </w:r>
      <w:r w:rsidR="004B2A87" w:rsidRPr="00683260">
        <w:rPr>
          <w:color w:val="000000"/>
          <w:spacing w:val="-4"/>
        </w:rPr>
        <w:t>тов эти территории частично были выведены из категорий постоянно подтопленных и перешли в категорию сезонно подт</w:t>
      </w:r>
      <w:r w:rsidR="004B2A87" w:rsidRPr="00683260">
        <w:rPr>
          <w:color w:val="000000"/>
          <w:spacing w:val="-4"/>
        </w:rPr>
        <w:t>о</w:t>
      </w:r>
      <w:r w:rsidR="004B2A87" w:rsidRPr="00683260">
        <w:rPr>
          <w:color w:val="000000"/>
          <w:spacing w:val="-4"/>
        </w:rPr>
        <w:t xml:space="preserve">пляемых. </w:t>
      </w:r>
      <w:r>
        <w:rPr>
          <w:color w:val="000000"/>
          <w:spacing w:val="-4"/>
        </w:rPr>
        <w:t xml:space="preserve"> </w:t>
      </w:r>
      <w:r w:rsidR="004B2A87" w:rsidRPr="00683260">
        <w:rPr>
          <w:color w:val="000000"/>
          <w:spacing w:val="-4"/>
        </w:rPr>
        <w:t>Процесс подтопления усугубляет и отсутствие ливневой</w:t>
      </w:r>
      <w:r w:rsidR="004B2A87">
        <w:rPr>
          <w:color w:val="000000"/>
          <w:spacing w:val="-4"/>
        </w:rPr>
        <w:t xml:space="preserve"> канализации на большей части </w:t>
      </w:r>
      <w:r w:rsidR="004B2A87" w:rsidRPr="00683260">
        <w:rPr>
          <w:color w:val="000000"/>
          <w:spacing w:val="-4"/>
        </w:rPr>
        <w:t>населенных пунктов.</w:t>
      </w:r>
      <w:r w:rsidR="004B2A87">
        <w:rPr>
          <w:color w:val="000000"/>
          <w:spacing w:val="-4"/>
        </w:rPr>
        <w:t xml:space="preserve"> </w:t>
      </w:r>
      <w:r w:rsidR="004B2A87">
        <w:t>Имеющиеся на территории округа линейные сооружения – а</w:t>
      </w:r>
      <w:r w:rsidR="004B2A87">
        <w:t>в</w:t>
      </w:r>
      <w:r w:rsidR="004B2A87">
        <w:t>томобильные и железные дороги, а так же дамбы, нарушают режим естественного дрен</w:t>
      </w:r>
      <w:r w:rsidR="004B2A87">
        <w:t>и</w:t>
      </w:r>
      <w:r w:rsidR="004B2A87">
        <w:t>рования терр</w:t>
      </w:r>
      <w:r w:rsidR="004B2A87">
        <w:t>и</w:t>
      </w:r>
      <w:r w:rsidR="004B2A87">
        <w:t>тории.</w:t>
      </w:r>
      <w:r>
        <w:rPr>
          <w:color w:val="000000"/>
          <w:spacing w:val="-4"/>
        </w:rPr>
        <w:t xml:space="preserve"> </w:t>
      </w:r>
      <w:r w:rsidR="004B2A87">
        <w:t>Развитие этих процессов в округе вызывает следующие негативные последствия:</w:t>
      </w:r>
    </w:p>
    <w:p w:rsidR="004B2A87" w:rsidRDefault="004B2A87" w:rsidP="00DC0AB0">
      <w:pPr>
        <w:numPr>
          <w:ilvl w:val="0"/>
          <w:numId w:val="26"/>
        </w:numPr>
        <w:tabs>
          <w:tab w:val="clear" w:pos="1429"/>
          <w:tab w:val="left" w:pos="540"/>
          <w:tab w:val="num" w:pos="1134"/>
        </w:tabs>
        <w:spacing w:line="360" w:lineRule="auto"/>
        <w:ind w:left="0" w:right="-1" w:firstLine="0"/>
        <w:jc w:val="both"/>
      </w:pPr>
      <w:r>
        <w:t>деформации фундаментов и наземных конструкций зданий и сооружений, в</w:t>
      </w:r>
      <w:r>
        <w:t>ы</w:t>
      </w:r>
      <w:r>
        <w:t>званные изменением прочностных и деформацио</w:t>
      </w:r>
      <w:r>
        <w:t>н</w:t>
      </w:r>
      <w:r>
        <w:t>ных свойств грунтов;</w:t>
      </w:r>
    </w:p>
    <w:p w:rsidR="004B2A87" w:rsidRDefault="004B2A87" w:rsidP="00DC0AB0">
      <w:pPr>
        <w:numPr>
          <w:ilvl w:val="0"/>
          <w:numId w:val="26"/>
        </w:numPr>
        <w:tabs>
          <w:tab w:val="clear" w:pos="1429"/>
          <w:tab w:val="left" w:pos="540"/>
          <w:tab w:val="num" w:pos="1134"/>
        </w:tabs>
        <w:spacing w:line="360" w:lineRule="auto"/>
        <w:ind w:left="0" w:right="-1" w:firstLine="0"/>
        <w:jc w:val="both"/>
      </w:pPr>
      <w:r>
        <w:t>затопление подземных частей зданий, сооружений, коммуникаций, ухудшение усл</w:t>
      </w:r>
      <w:r>
        <w:t>о</w:t>
      </w:r>
      <w:r>
        <w:t>вий их эксплуатации;</w:t>
      </w:r>
    </w:p>
    <w:p w:rsidR="004B2A87" w:rsidRDefault="004B2A87" w:rsidP="00DC0AB0">
      <w:pPr>
        <w:numPr>
          <w:ilvl w:val="0"/>
          <w:numId w:val="26"/>
        </w:numPr>
        <w:tabs>
          <w:tab w:val="clear" w:pos="1429"/>
          <w:tab w:val="left" w:pos="540"/>
          <w:tab w:val="num" w:pos="1134"/>
        </w:tabs>
        <w:spacing w:line="360" w:lineRule="auto"/>
        <w:ind w:left="0" w:right="-1" w:firstLine="0"/>
        <w:jc w:val="both"/>
      </w:pPr>
      <w:r>
        <w:t>возникновение и активизацию опасных геологических процессов (просадки, набух</w:t>
      </w:r>
      <w:r>
        <w:t>а</w:t>
      </w:r>
      <w:r>
        <w:t>ние грунтов и др.);</w:t>
      </w:r>
    </w:p>
    <w:p w:rsidR="004B2A87" w:rsidRDefault="004B2A87" w:rsidP="00DC0AB0">
      <w:pPr>
        <w:numPr>
          <w:ilvl w:val="0"/>
          <w:numId w:val="26"/>
        </w:numPr>
        <w:tabs>
          <w:tab w:val="clear" w:pos="1429"/>
          <w:tab w:val="left" w:pos="540"/>
          <w:tab w:val="num" w:pos="1134"/>
        </w:tabs>
        <w:spacing w:line="360" w:lineRule="auto"/>
        <w:ind w:left="0" w:right="-1" w:firstLine="0"/>
        <w:jc w:val="both"/>
      </w:pPr>
      <w:r>
        <w:t>изменение химического состава, агрессивности и коррозионной активности грунтов и подземных вод;</w:t>
      </w:r>
    </w:p>
    <w:p w:rsidR="004B2A87" w:rsidRDefault="004B2A87" w:rsidP="00DC0AB0">
      <w:pPr>
        <w:numPr>
          <w:ilvl w:val="0"/>
          <w:numId w:val="26"/>
        </w:numPr>
        <w:tabs>
          <w:tab w:val="clear" w:pos="1429"/>
          <w:tab w:val="left" w:pos="540"/>
          <w:tab w:val="num" w:pos="1134"/>
        </w:tabs>
        <w:spacing w:line="360" w:lineRule="auto"/>
        <w:ind w:left="0" w:right="-1" w:firstLine="0"/>
        <w:jc w:val="both"/>
      </w:pPr>
      <w:r>
        <w:t>снижение качества сельскохозяйственных угодий;</w:t>
      </w:r>
    </w:p>
    <w:p w:rsidR="004B2A87" w:rsidRDefault="004B2A87" w:rsidP="00DC0AB0">
      <w:pPr>
        <w:numPr>
          <w:ilvl w:val="0"/>
          <w:numId w:val="26"/>
        </w:numPr>
        <w:tabs>
          <w:tab w:val="clear" w:pos="1429"/>
          <w:tab w:val="left" w:pos="540"/>
          <w:tab w:val="num" w:pos="1134"/>
        </w:tabs>
        <w:spacing w:line="360" w:lineRule="auto"/>
        <w:ind w:left="0" w:right="-1" w:firstLine="0"/>
        <w:jc w:val="both"/>
      </w:pPr>
      <w:r>
        <w:t>загрязнение поверхностных и подземных вод, используемых для хозяйс</w:t>
      </w:r>
      <w:r>
        <w:t>т</w:t>
      </w:r>
      <w:r>
        <w:t>венно-питьевых целей и ухудшение экологической и санитарно-эпидемиологической обстано</w:t>
      </w:r>
      <w:r>
        <w:t>в</w:t>
      </w:r>
      <w:r>
        <w:t>ки.</w:t>
      </w:r>
    </w:p>
    <w:p w:rsidR="004B2A87" w:rsidRPr="00683260" w:rsidRDefault="00472156" w:rsidP="00DC0AB0">
      <w:pPr>
        <w:tabs>
          <w:tab w:val="left" w:pos="540"/>
        </w:tabs>
        <w:spacing w:line="360" w:lineRule="auto"/>
        <w:ind w:right="-1"/>
        <w:jc w:val="both"/>
        <w:rPr>
          <w:color w:val="000000"/>
          <w:spacing w:val="-4"/>
        </w:rPr>
      </w:pPr>
      <w:r>
        <w:rPr>
          <w:i/>
          <w:color w:val="000000"/>
          <w:spacing w:val="-4"/>
        </w:rPr>
        <w:tab/>
      </w:r>
      <w:r w:rsidR="004B2A87" w:rsidRPr="00472156">
        <w:rPr>
          <w:b/>
          <w:i/>
          <w:color w:val="000000"/>
          <w:spacing w:val="-4"/>
        </w:rPr>
        <w:t>Механическая суффозия</w:t>
      </w:r>
      <w:r w:rsidR="004B2A87" w:rsidRPr="00472156">
        <w:rPr>
          <w:b/>
          <w:color w:val="000000"/>
          <w:spacing w:val="-4"/>
        </w:rPr>
        <w:t>.</w:t>
      </w:r>
      <w:r w:rsidR="004B2A87" w:rsidRPr="00683260">
        <w:rPr>
          <w:color w:val="000000"/>
          <w:spacing w:val="-4"/>
        </w:rPr>
        <w:t xml:space="preserve"> При существующем геологическом строении и гидрогеолог</w:t>
      </w:r>
      <w:r w:rsidR="004B2A87" w:rsidRPr="00683260">
        <w:rPr>
          <w:color w:val="000000"/>
          <w:spacing w:val="-4"/>
        </w:rPr>
        <w:t>и</w:t>
      </w:r>
      <w:r w:rsidR="004B2A87" w:rsidRPr="00683260">
        <w:rPr>
          <w:color w:val="000000"/>
          <w:spacing w:val="-4"/>
        </w:rPr>
        <w:t>ческом режиме на поверхности высоких пойм и надпойменных террас возможно ра</w:t>
      </w:r>
      <w:r w:rsidR="004B2A87" w:rsidRPr="00683260">
        <w:rPr>
          <w:color w:val="000000"/>
          <w:spacing w:val="-4"/>
        </w:rPr>
        <w:t>з</w:t>
      </w:r>
      <w:r w:rsidR="004B2A87" w:rsidRPr="00683260">
        <w:rPr>
          <w:color w:val="000000"/>
          <w:spacing w:val="-4"/>
        </w:rPr>
        <w:t xml:space="preserve">витие, а в особых случаях активизация процесса механической суффозии. </w:t>
      </w:r>
    </w:p>
    <w:p w:rsidR="004B2A87" w:rsidRDefault="00472156" w:rsidP="00DC0AB0">
      <w:pPr>
        <w:pStyle w:val="33"/>
        <w:tabs>
          <w:tab w:val="left" w:pos="540"/>
        </w:tabs>
        <w:spacing w:before="0" w:beforeAutospacing="0" w:after="0" w:afterAutospacing="0" w:line="360" w:lineRule="auto"/>
        <w:ind w:right="-1"/>
        <w:jc w:val="both"/>
        <w:rPr>
          <w:color w:val="000000"/>
          <w:spacing w:val="-4"/>
        </w:rPr>
      </w:pPr>
      <w:r>
        <w:rPr>
          <w:i/>
          <w:color w:val="000000"/>
          <w:spacing w:val="-4"/>
        </w:rPr>
        <w:tab/>
      </w:r>
      <w:r w:rsidR="004B2A87" w:rsidRPr="00472156">
        <w:rPr>
          <w:b/>
          <w:i/>
          <w:color w:val="000000"/>
          <w:spacing w:val="-4"/>
        </w:rPr>
        <w:t>Эрозионные процессы.</w:t>
      </w:r>
      <w:r w:rsidR="004B2A87">
        <w:rPr>
          <w:color w:val="000000"/>
          <w:spacing w:val="-4"/>
        </w:rPr>
        <w:t xml:space="preserve"> </w:t>
      </w:r>
      <w:r w:rsidR="004B2A87" w:rsidRPr="008409D5">
        <w:t>Современной овражной системы на территории района нет, но есть сильно развитая балочная</w:t>
      </w:r>
      <w:r w:rsidR="004B2A87">
        <w:t>, с к</w:t>
      </w:r>
      <w:r w:rsidR="004B2A87" w:rsidRPr="007154CD">
        <w:t>орытообразны</w:t>
      </w:r>
      <w:r w:rsidR="004B2A87">
        <w:t>ми</w:t>
      </w:r>
      <w:r w:rsidR="004B2A87" w:rsidRPr="007154CD">
        <w:t xml:space="preserve"> балк</w:t>
      </w:r>
      <w:r w:rsidR="004B2A87">
        <w:t>ами</w:t>
      </w:r>
      <w:r w:rsidR="004B2A87" w:rsidRPr="007154CD">
        <w:t xml:space="preserve"> с пологими склонами, глуб</w:t>
      </w:r>
      <w:r w:rsidR="004B2A87" w:rsidRPr="007154CD">
        <w:t>и</w:t>
      </w:r>
      <w:r w:rsidR="004B2A87" w:rsidRPr="007154CD">
        <w:t>ной 1-</w:t>
      </w:r>
      <w:smartTag w:uri="urn:schemas-microsoft-com:office:smarttags" w:element="metricconverter">
        <w:smartTagPr>
          <w:attr w:name="ProductID" w:val="3 м"/>
        </w:smartTagPr>
        <w:r w:rsidR="004B2A87" w:rsidRPr="007154CD">
          <w:t>3 м</w:t>
        </w:r>
      </w:smartTag>
      <w:r w:rsidR="004B2A87">
        <w:t xml:space="preserve">. </w:t>
      </w:r>
      <w:r w:rsidR="004B2A87" w:rsidRPr="00C85825">
        <w:rPr>
          <w:color w:val="000000"/>
          <w:spacing w:val="-4"/>
        </w:rPr>
        <w:t>По склонам речных террас</w:t>
      </w:r>
      <w:r w:rsidR="004B2A87" w:rsidRPr="00683260">
        <w:rPr>
          <w:color w:val="000000"/>
          <w:spacing w:val="-4"/>
        </w:rPr>
        <w:t xml:space="preserve"> и сопок, в пределах округа, на отдельных участках н</w:t>
      </w:r>
      <w:r w:rsidR="004B2A87" w:rsidRPr="00683260">
        <w:rPr>
          <w:color w:val="000000"/>
          <w:spacing w:val="-4"/>
        </w:rPr>
        <w:t>а</w:t>
      </w:r>
      <w:r w:rsidR="004B2A87" w:rsidRPr="00683260">
        <w:rPr>
          <w:color w:val="000000"/>
          <w:spacing w:val="-4"/>
        </w:rPr>
        <w:t>блюдаются эрозионные процессы. Обычно это плоскостная, реже линейная эрозия. Проявл</w:t>
      </w:r>
      <w:r w:rsidR="004B2A87" w:rsidRPr="00683260">
        <w:rPr>
          <w:color w:val="000000"/>
          <w:spacing w:val="-4"/>
        </w:rPr>
        <w:t>е</w:t>
      </w:r>
      <w:r w:rsidR="004B2A87" w:rsidRPr="00683260">
        <w:rPr>
          <w:color w:val="000000"/>
          <w:spacing w:val="-4"/>
        </w:rPr>
        <w:t>ние этого процесса связано со сведением лесов, распашкой территории, техногенным наруш</w:t>
      </w:r>
      <w:r w:rsidR="004B2A87" w:rsidRPr="00683260">
        <w:rPr>
          <w:color w:val="000000"/>
          <w:spacing w:val="-4"/>
        </w:rPr>
        <w:t>е</w:t>
      </w:r>
      <w:r w:rsidR="004B2A87" w:rsidRPr="00683260">
        <w:rPr>
          <w:color w:val="000000"/>
          <w:spacing w:val="-4"/>
        </w:rPr>
        <w:t>нием почвенного покрова вследствие линейного строительства. Активизация эрозии находи</w:t>
      </w:r>
      <w:r w:rsidR="004B2A87" w:rsidRPr="00683260">
        <w:rPr>
          <w:color w:val="000000"/>
          <w:spacing w:val="-4"/>
        </w:rPr>
        <w:t>т</w:t>
      </w:r>
      <w:r w:rsidR="004B2A87" w:rsidRPr="00683260">
        <w:rPr>
          <w:color w:val="000000"/>
          <w:spacing w:val="-4"/>
        </w:rPr>
        <w:t>ся в прямой зависимости от интенсивности в</w:t>
      </w:r>
      <w:r w:rsidR="004B2A87" w:rsidRPr="00683260">
        <w:rPr>
          <w:color w:val="000000"/>
          <w:spacing w:val="-4"/>
        </w:rPr>
        <w:t>ы</w:t>
      </w:r>
      <w:r w:rsidR="004B2A87" w:rsidRPr="00683260">
        <w:rPr>
          <w:color w:val="000000"/>
          <w:spacing w:val="-4"/>
        </w:rPr>
        <w:t>падения осадков и снеготаяния.</w:t>
      </w:r>
    </w:p>
    <w:p w:rsidR="004B2A87" w:rsidRDefault="00413FA9" w:rsidP="00DC0AB0">
      <w:pPr>
        <w:tabs>
          <w:tab w:val="left" w:pos="540"/>
        </w:tabs>
        <w:spacing w:line="360" w:lineRule="auto"/>
        <w:ind w:right="-1"/>
        <w:jc w:val="both"/>
        <w:rPr>
          <w:color w:val="000000"/>
          <w:spacing w:val="-4"/>
        </w:rPr>
      </w:pPr>
      <w:r>
        <w:rPr>
          <w:b/>
          <w:i/>
          <w:color w:val="000000"/>
          <w:spacing w:val="-4"/>
        </w:rPr>
        <w:tab/>
      </w:r>
      <w:r w:rsidR="004B2A87" w:rsidRPr="00A47EDF">
        <w:rPr>
          <w:b/>
          <w:i/>
          <w:color w:val="000000"/>
          <w:spacing w:val="-4"/>
        </w:rPr>
        <w:t>Размывы берегов и перемещение наносов</w:t>
      </w:r>
      <w:r w:rsidR="004B2A87" w:rsidRPr="00C71BB2">
        <w:rPr>
          <w:b/>
          <w:color w:val="000000"/>
          <w:spacing w:val="-4"/>
        </w:rPr>
        <w:t>,</w:t>
      </w:r>
      <w:r w:rsidR="004B2A87" w:rsidRPr="00067710">
        <w:rPr>
          <w:color w:val="000000"/>
          <w:spacing w:val="-4"/>
        </w:rPr>
        <w:t xml:space="preserve"> разрушающие прирусловые сооружения и территории.</w:t>
      </w:r>
      <w:r w:rsidR="004B2A87">
        <w:rPr>
          <w:color w:val="000000"/>
          <w:spacing w:val="-4"/>
        </w:rPr>
        <w:t xml:space="preserve"> </w:t>
      </w:r>
      <w:r w:rsidR="004B2A87" w:rsidRPr="00683260">
        <w:rPr>
          <w:color w:val="000000"/>
          <w:spacing w:val="-4"/>
        </w:rPr>
        <w:t>Сильное меандрирование рек Уссури, Большая Уссурка и их притоков в равни</w:t>
      </w:r>
      <w:r w:rsidR="004B2A87" w:rsidRPr="00683260">
        <w:rPr>
          <w:color w:val="000000"/>
          <w:spacing w:val="-4"/>
        </w:rPr>
        <w:t>н</w:t>
      </w:r>
      <w:r w:rsidR="004B2A87" w:rsidRPr="00683260">
        <w:rPr>
          <w:color w:val="000000"/>
          <w:spacing w:val="-4"/>
        </w:rPr>
        <w:t>ной части территории проектирования предопределило здесь активное развитие береговых процессов. Высокие скорости течения рек в меженный и особенно в паводковый периоды о</w:t>
      </w:r>
      <w:r w:rsidR="004B2A87" w:rsidRPr="00683260">
        <w:rPr>
          <w:color w:val="000000"/>
          <w:spacing w:val="-4"/>
        </w:rPr>
        <w:t>п</w:t>
      </w:r>
      <w:r w:rsidR="004B2A87" w:rsidRPr="00683260">
        <w:rPr>
          <w:color w:val="000000"/>
          <w:spacing w:val="-4"/>
        </w:rPr>
        <w:t>ределяют интенсивный размыв пойменных уступов к руслу. Высота береговых уступов с</w:t>
      </w:r>
      <w:r w:rsidR="004B2A87" w:rsidRPr="00683260">
        <w:rPr>
          <w:color w:val="000000"/>
          <w:spacing w:val="-4"/>
        </w:rPr>
        <w:t>о</w:t>
      </w:r>
      <w:r w:rsidR="004B2A87" w:rsidRPr="00683260">
        <w:rPr>
          <w:color w:val="000000"/>
          <w:spacing w:val="-4"/>
        </w:rPr>
        <w:t>ставляет от нескольких десятков сантиметров до 2-</w:t>
      </w:r>
      <w:smartTag w:uri="urn:schemas-microsoft-com:office:smarttags" w:element="metricconverter">
        <w:smartTagPr>
          <w:attr w:name="ProductID" w:val="4 м"/>
        </w:smartTagPr>
        <w:r w:rsidR="004B2A87" w:rsidRPr="00683260">
          <w:rPr>
            <w:color w:val="000000"/>
            <w:spacing w:val="-4"/>
          </w:rPr>
          <w:t>4 м</w:t>
        </w:r>
      </w:smartTag>
      <w:r w:rsidR="004B2A87" w:rsidRPr="00683260">
        <w:rPr>
          <w:color w:val="000000"/>
          <w:spacing w:val="-4"/>
        </w:rPr>
        <w:t xml:space="preserve">. Протяженность берегов подверженных береговым процессам изменяется от нескольких десятков метров до </w:t>
      </w:r>
      <w:smartTag w:uri="urn:schemas-microsoft-com:office:smarttags" w:element="metricconverter">
        <w:smartTagPr>
          <w:attr w:name="ProductID" w:val="1 км"/>
        </w:smartTagPr>
        <w:r w:rsidR="004B2A87" w:rsidRPr="00683260">
          <w:rPr>
            <w:color w:val="000000"/>
            <w:spacing w:val="-4"/>
          </w:rPr>
          <w:t>1 км</w:t>
        </w:r>
      </w:smartTag>
      <w:r w:rsidR="004B2A87" w:rsidRPr="00683260">
        <w:rPr>
          <w:color w:val="000000"/>
          <w:spacing w:val="-4"/>
        </w:rPr>
        <w:t>, реже более. Наиб</w:t>
      </w:r>
      <w:r w:rsidR="004B2A87" w:rsidRPr="00683260">
        <w:rPr>
          <w:color w:val="000000"/>
          <w:spacing w:val="-4"/>
        </w:rPr>
        <w:t>о</w:t>
      </w:r>
      <w:r w:rsidR="004B2A87" w:rsidRPr="00683260">
        <w:rPr>
          <w:color w:val="000000"/>
          <w:spacing w:val="-4"/>
        </w:rPr>
        <w:t>лее подвержены денудации береговые уступы рек Уссури, Бол. Уссурка, Малиновка, Дегтя</w:t>
      </w:r>
      <w:r w:rsidR="004B2A87" w:rsidRPr="00683260">
        <w:rPr>
          <w:color w:val="000000"/>
          <w:spacing w:val="-4"/>
        </w:rPr>
        <w:t>р</w:t>
      </w:r>
      <w:r w:rsidR="004B2A87" w:rsidRPr="00683260">
        <w:rPr>
          <w:color w:val="000000"/>
          <w:spacing w:val="-4"/>
        </w:rPr>
        <w:t xml:space="preserve">ка, Кедровка. </w:t>
      </w:r>
      <w:r w:rsidR="004B2A87" w:rsidRPr="00E63875">
        <w:rPr>
          <w:color w:val="000000"/>
          <w:spacing w:val="-4"/>
        </w:rPr>
        <w:t>Продолжает вымываться грунт на изгибах реки в рай</w:t>
      </w:r>
      <w:r w:rsidR="004B2A87" w:rsidRPr="00E63875">
        <w:rPr>
          <w:color w:val="000000"/>
          <w:spacing w:val="-4"/>
        </w:rPr>
        <w:softHyphen/>
        <w:t>оне очистных с</w:t>
      </w:r>
      <w:r w:rsidR="004B2A87" w:rsidRPr="00E63875">
        <w:rPr>
          <w:color w:val="000000"/>
          <w:spacing w:val="-4"/>
        </w:rPr>
        <w:t>о</w:t>
      </w:r>
      <w:r w:rsidR="004B2A87" w:rsidRPr="00E63875">
        <w:rPr>
          <w:color w:val="000000"/>
          <w:spacing w:val="-4"/>
        </w:rPr>
        <w:t>оружений.</w:t>
      </w:r>
    </w:p>
    <w:p w:rsidR="004B2A87" w:rsidRPr="00D75F2A" w:rsidRDefault="004B2A87" w:rsidP="00DC0AB0">
      <w:pPr>
        <w:tabs>
          <w:tab w:val="left" w:pos="540"/>
        </w:tabs>
        <w:spacing w:line="360" w:lineRule="auto"/>
        <w:ind w:right="-1"/>
        <w:jc w:val="both"/>
        <w:rPr>
          <w:color w:val="000000"/>
          <w:spacing w:val="-4"/>
        </w:rPr>
      </w:pPr>
      <w:r w:rsidRPr="00D75F2A">
        <w:rPr>
          <w:color w:val="000000"/>
          <w:spacing w:val="-4"/>
        </w:rPr>
        <w:t xml:space="preserve">В  результате  изменения  русла  водозаборные  дрены  водозабора  «Дальнереченский»  на  реке  Большая  Уссурка оказались занесены пескогравием слоем в </w:t>
      </w:r>
      <w:smartTag w:uri="urn:schemas-microsoft-com:office:smarttags" w:element="metricconverter">
        <w:smartTagPr>
          <w:attr w:name="ProductID" w:val="2 метра"/>
        </w:smartTagPr>
        <w:r w:rsidRPr="00D75F2A">
          <w:rPr>
            <w:color w:val="000000"/>
            <w:spacing w:val="-4"/>
          </w:rPr>
          <w:t>2 метра</w:t>
        </w:r>
      </w:smartTag>
      <w:r w:rsidRPr="00D75F2A">
        <w:rPr>
          <w:color w:val="000000"/>
          <w:spacing w:val="-4"/>
        </w:rPr>
        <w:t>.  Дальнейшее э</w:t>
      </w:r>
      <w:r w:rsidRPr="00D75F2A">
        <w:rPr>
          <w:color w:val="000000"/>
          <w:spacing w:val="-4"/>
        </w:rPr>
        <w:t>ф</w:t>
      </w:r>
      <w:r w:rsidRPr="00D75F2A">
        <w:rPr>
          <w:color w:val="000000"/>
          <w:spacing w:val="-4"/>
        </w:rPr>
        <w:t>фективное использование водозабора возможно только после его расчистки или переноса в другое место.</w:t>
      </w:r>
    </w:p>
    <w:p w:rsidR="004B2A87" w:rsidRDefault="00413FA9" w:rsidP="00DC0AB0">
      <w:pPr>
        <w:tabs>
          <w:tab w:val="left" w:pos="540"/>
        </w:tabs>
        <w:spacing w:line="360" w:lineRule="auto"/>
        <w:ind w:right="-1"/>
        <w:jc w:val="both"/>
      </w:pPr>
      <w:r>
        <w:rPr>
          <w:b/>
          <w:i/>
          <w:color w:val="000000"/>
          <w:spacing w:val="-4"/>
        </w:rPr>
        <w:tab/>
      </w:r>
      <w:r w:rsidR="004B2A87" w:rsidRPr="00C71BB2">
        <w:rPr>
          <w:b/>
          <w:i/>
          <w:color w:val="000000"/>
          <w:spacing w:val="-4"/>
        </w:rPr>
        <w:t>Заторы и зажоры льда,</w:t>
      </w:r>
      <w:r w:rsidR="004B2A87">
        <w:rPr>
          <w:i/>
          <w:color w:val="000000"/>
          <w:spacing w:val="-4"/>
        </w:rPr>
        <w:t xml:space="preserve"> </w:t>
      </w:r>
      <w:r w:rsidR="004B2A87" w:rsidRPr="008E6DBC">
        <w:rPr>
          <w:color w:val="000000"/>
          <w:spacing w:val="-4"/>
        </w:rPr>
        <w:t xml:space="preserve"> приводя</w:t>
      </w:r>
      <w:r w:rsidR="004B2A87">
        <w:rPr>
          <w:color w:val="000000"/>
          <w:spacing w:val="-4"/>
        </w:rPr>
        <w:t>щие</w:t>
      </w:r>
      <w:r w:rsidR="004B2A87" w:rsidRPr="008E6DBC">
        <w:rPr>
          <w:color w:val="000000"/>
          <w:spacing w:val="-4"/>
        </w:rPr>
        <w:t xml:space="preserve"> как к увеличению интенсивности наводнений, так и к повышенным нагрузкам на инженерные сооружения – мосты, переходы и водозаборы. </w:t>
      </w:r>
      <w:r w:rsidR="004B2A87" w:rsidRPr="005139BF">
        <w:t>Л</w:t>
      </w:r>
      <w:r w:rsidR="004B2A87" w:rsidRPr="005139BF">
        <w:t>е</w:t>
      </w:r>
      <w:r w:rsidR="004B2A87" w:rsidRPr="005139BF">
        <w:t>довые образования на рек</w:t>
      </w:r>
      <w:r w:rsidR="004B2A87">
        <w:t>ах</w:t>
      </w:r>
      <w:r w:rsidR="004B2A87" w:rsidRPr="005139BF">
        <w:t xml:space="preserve"> </w:t>
      </w:r>
      <w:r w:rsidR="004B2A87">
        <w:t xml:space="preserve">Уссури и Б.Уссурка </w:t>
      </w:r>
      <w:r w:rsidR="004B2A87" w:rsidRPr="005139BF">
        <w:t>появляются в первой декаде н</w:t>
      </w:r>
      <w:r w:rsidR="004B2A87" w:rsidRPr="005139BF">
        <w:t>о</w:t>
      </w:r>
      <w:r w:rsidR="004B2A87" w:rsidRPr="005139BF">
        <w:t xml:space="preserve">ября, в конце месяца </w:t>
      </w:r>
      <w:r w:rsidR="004B2A87">
        <w:t xml:space="preserve">они </w:t>
      </w:r>
      <w:r w:rsidR="00B575ED">
        <w:t>покрываются льдом. Вскрываю</w:t>
      </w:r>
      <w:r w:rsidR="004B2A87" w:rsidRPr="005139BF">
        <w:t>тся рек</w:t>
      </w:r>
      <w:r w:rsidR="004B2A87">
        <w:t>и</w:t>
      </w:r>
      <w:r w:rsidR="004B2A87" w:rsidRPr="005139BF">
        <w:t xml:space="preserve"> в начале - середине апреля. </w:t>
      </w:r>
      <w:r w:rsidR="004B2A87" w:rsidRPr="00D2555E">
        <w:rPr>
          <w:color w:val="000000"/>
          <w:spacing w:val="-4"/>
        </w:rPr>
        <w:t xml:space="preserve">При весеннем и осеннем ледоходе </w:t>
      </w:r>
      <w:r w:rsidR="004B2A87">
        <w:rPr>
          <w:color w:val="000000"/>
          <w:spacing w:val="-4"/>
        </w:rPr>
        <w:t xml:space="preserve">на рр. Уссури и Большая Уссурка </w:t>
      </w:r>
      <w:r w:rsidR="004B2A87" w:rsidRPr="00D2555E">
        <w:rPr>
          <w:color w:val="000000"/>
          <w:spacing w:val="-4"/>
        </w:rPr>
        <w:t>набл</w:t>
      </w:r>
      <w:r w:rsidR="004B2A87" w:rsidRPr="00D2555E">
        <w:rPr>
          <w:color w:val="000000"/>
          <w:spacing w:val="-4"/>
        </w:rPr>
        <w:t>ю</w:t>
      </w:r>
      <w:r w:rsidR="004B2A87" w:rsidRPr="00D2555E">
        <w:rPr>
          <w:color w:val="000000"/>
          <w:spacing w:val="-4"/>
        </w:rPr>
        <w:t xml:space="preserve">даются заторы </w:t>
      </w:r>
      <w:r w:rsidR="004B2A87" w:rsidRPr="00613729">
        <w:rPr>
          <w:color w:val="000000"/>
          <w:spacing w:val="-4"/>
        </w:rPr>
        <w:t>и зажоры</w:t>
      </w:r>
      <w:r w:rsidR="00B75D35">
        <w:rPr>
          <w:color w:val="000000"/>
          <w:spacing w:val="-4"/>
        </w:rPr>
        <w:t xml:space="preserve"> </w:t>
      </w:r>
      <w:r w:rsidR="004B2A87" w:rsidRPr="00613729">
        <w:rPr>
          <w:color w:val="000000"/>
          <w:spacing w:val="-4"/>
        </w:rPr>
        <w:t xml:space="preserve"> </w:t>
      </w:r>
      <w:r w:rsidR="004B2A87" w:rsidRPr="00D2555E">
        <w:rPr>
          <w:color w:val="000000"/>
          <w:spacing w:val="-4"/>
        </w:rPr>
        <w:t>льда</w:t>
      </w:r>
      <w:r w:rsidR="004B2A87">
        <w:rPr>
          <w:color w:val="000000"/>
          <w:spacing w:val="-4"/>
        </w:rPr>
        <w:t xml:space="preserve">, </w:t>
      </w:r>
      <w:r w:rsidR="004B2A87" w:rsidRPr="005139BF">
        <w:t>в</w:t>
      </w:r>
      <w:r w:rsidR="004B2A87" w:rsidRPr="005139BF">
        <w:t>ы</w:t>
      </w:r>
      <w:r w:rsidR="004B2A87" w:rsidRPr="005139BF">
        <w:t>зывающие резкие подъемы уровня и разливы воды по пойме.</w:t>
      </w:r>
    </w:p>
    <w:p w:rsidR="004B2A87" w:rsidRDefault="00413FA9" w:rsidP="00DC0AB0">
      <w:pPr>
        <w:tabs>
          <w:tab w:val="left" w:pos="540"/>
        </w:tabs>
        <w:spacing w:line="360" w:lineRule="auto"/>
        <w:ind w:right="-1"/>
        <w:jc w:val="both"/>
        <w:rPr>
          <w:color w:val="000000"/>
          <w:spacing w:val="-4"/>
        </w:rPr>
      </w:pPr>
      <w:r>
        <w:rPr>
          <w:i/>
          <w:color w:val="000000"/>
          <w:spacing w:val="-4"/>
        </w:rPr>
        <w:tab/>
      </w:r>
      <w:r w:rsidR="004B2A87" w:rsidRPr="00413FA9">
        <w:rPr>
          <w:b/>
          <w:i/>
          <w:color w:val="000000"/>
          <w:spacing w:val="-4"/>
        </w:rPr>
        <w:t>Паводки и наводнения,</w:t>
      </w:r>
      <w:r w:rsidR="004B2A87">
        <w:rPr>
          <w:i/>
          <w:color w:val="000000"/>
          <w:spacing w:val="-4"/>
        </w:rPr>
        <w:t xml:space="preserve"> </w:t>
      </w:r>
      <w:r w:rsidR="004B2A87">
        <w:rPr>
          <w:color w:val="000000"/>
          <w:spacing w:val="-4"/>
        </w:rPr>
        <w:t>на</w:t>
      </w:r>
      <w:r w:rsidR="004B2A87" w:rsidRPr="0077254C">
        <w:rPr>
          <w:color w:val="000000"/>
          <w:spacing w:val="-4"/>
        </w:rPr>
        <w:t>блюдаются повсеместно и почти ежегодно и вызывают подт</w:t>
      </w:r>
      <w:r w:rsidR="004B2A87" w:rsidRPr="0077254C">
        <w:rPr>
          <w:color w:val="000000"/>
          <w:spacing w:val="-4"/>
        </w:rPr>
        <w:t>о</w:t>
      </w:r>
      <w:r w:rsidR="004B2A87" w:rsidRPr="0077254C">
        <w:rPr>
          <w:color w:val="000000"/>
          <w:spacing w:val="-4"/>
        </w:rPr>
        <w:t>плени</w:t>
      </w:r>
      <w:r w:rsidR="004B2A87">
        <w:rPr>
          <w:color w:val="000000"/>
          <w:spacing w:val="-4"/>
        </w:rPr>
        <w:t xml:space="preserve">е, (а иногда и разрушение) </w:t>
      </w:r>
      <w:r w:rsidR="004B2A87" w:rsidRPr="0077254C">
        <w:rPr>
          <w:color w:val="000000"/>
          <w:spacing w:val="-4"/>
        </w:rPr>
        <w:t>поймы, сенок</w:t>
      </w:r>
      <w:r w:rsidR="004B2A87">
        <w:rPr>
          <w:color w:val="000000"/>
          <w:spacing w:val="-4"/>
        </w:rPr>
        <w:t>осов, п</w:t>
      </w:r>
      <w:r w:rsidR="004B2A87">
        <w:rPr>
          <w:color w:val="000000"/>
          <w:spacing w:val="-4"/>
        </w:rPr>
        <w:t>о</w:t>
      </w:r>
      <w:r w:rsidR="004B2A87">
        <w:rPr>
          <w:color w:val="000000"/>
          <w:spacing w:val="-4"/>
        </w:rPr>
        <w:t>лей, отдельных объектов.</w:t>
      </w:r>
    </w:p>
    <w:p w:rsidR="00A47EDF" w:rsidRPr="00A47EDF" w:rsidRDefault="004B2A87" w:rsidP="00DC0AB0">
      <w:pPr>
        <w:tabs>
          <w:tab w:val="left" w:pos="540"/>
        </w:tabs>
        <w:spacing w:line="360" w:lineRule="auto"/>
        <w:ind w:right="-1"/>
        <w:jc w:val="both"/>
        <w:rPr>
          <w:color w:val="000000"/>
          <w:spacing w:val="-4"/>
        </w:rPr>
      </w:pPr>
      <w:r w:rsidRPr="001748FA">
        <w:rPr>
          <w:color w:val="000000"/>
          <w:spacing w:val="-4"/>
        </w:rPr>
        <w:t>Приморский край относится к территории с муссонным климатом, поэтому реки имеют пр</w:t>
      </w:r>
      <w:r w:rsidRPr="001748FA">
        <w:rPr>
          <w:color w:val="000000"/>
          <w:spacing w:val="-4"/>
        </w:rPr>
        <w:t>е</w:t>
      </w:r>
      <w:r w:rsidRPr="001748FA">
        <w:rPr>
          <w:color w:val="000000"/>
          <w:spacing w:val="-4"/>
        </w:rPr>
        <w:t>имущественно дождевое питание. Снежный покров, формирующийся за зиму, невелик, а п</w:t>
      </w:r>
      <w:r w:rsidRPr="001748FA">
        <w:rPr>
          <w:color w:val="000000"/>
          <w:spacing w:val="-4"/>
        </w:rPr>
        <w:t>и</w:t>
      </w:r>
      <w:r w:rsidRPr="001748FA">
        <w:rPr>
          <w:color w:val="000000"/>
          <w:spacing w:val="-4"/>
        </w:rPr>
        <w:t>тание грунтовыми водами относительно слабое. Неравномерное распред</w:t>
      </w:r>
      <w:r w:rsidRPr="001748FA">
        <w:rPr>
          <w:color w:val="000000"/>
          <w:spacing w:val="-4"/>
        </w:rPr>
        <w:t>е</w:t>
      </w:r>
      <w:r w:rsidRPr="001748FA">
        <w:rPr>
          <w:color w:val="000000"/>
          <w:spacing w:val="-4"/>
        </w:rPr>
        <w:t>ление осадков по времени и по территории в значительной степени влияет на их водный режим. Для рек Пр</w:t>
      </w:r>
      <w:r w:rsidRPr="001748FA">
        <w:rPr>
          <w:color w:val="000000"/>
          <w:spacing w:val="-4"/>
        </w:rPr>
        <w:t>и</w:t>
      </w:r>
      <w:r w:rsidRPr="001748FA">
        <w:rPr>
          <w:color w:val="000000"/>
          <w:spacing w:val="-4"/>
        </w:rPr>
        <w:t>морья характерными являются паводки в теплый период года и крайняя неравноме</w:t>
      </w:r>
      <w:r w:rsidRPr="001748FA">
        <w:rPr>
          <w:color w:val="000000"/>
          <w:spacing w:val="-4"/>
        </w:rPr>
        <w:t>р</w:t>
      </w:r>
      <w:r w:rsidRPr="001748FA">
        <w:rPr>
          <w:color w:val="000000"/>
          <w:spacing w:val="-4"/>
        </w:rPr>
        <w:t xml:space="preserve">ность и неустойчивость стока в холодный период. </w:t>
      </w:r>
      <w:r w:rsidR="00413FA9">
        <w:rPr>
          <w:color w:val="000000"/>
          <w:spacing w:val="-4"/>
        </w:rPr>
        <w:t xml:space="preserve"> </w:t>
      </w:r>
      <w:r>
        <w:rPr>
          <w:color w:val="000000"/>
          <w:spacing w:val="-4"/>
        </w:rPr>
        <w:t>Наводнения являются одними из самых опасных природных явлений в Прим</w:t>
      </w:r>
      <w:r w:rsidR="00D34164">
        <w:rPr>
          <w:color w:val="000000"/>
          <w:spacing w:val="-4"/>
        </w:rPr>
        <w:t xml:space="preserve">орском крае и Дальнереченском </w:t>
      </w:r>
      <w:r w:rsidR="00D34164">
        <w:t>городском округе</w:t>
      </w:r>
      <w:r>
        <w:rPr>
          <w:color w:val="000000"/>
          <w:spacing w:val="-4"/>
        </w:rPr>
        <w:t xml:space="preserve">. </w:t>
      </w:r>
      <w:r w:rsidRPr="0077254C">
        <w:rPr>
          <w:color w:val="000000"/>
          <w:spacing w:val="-4"/>
        </w:rPr>
        <w:t>Большие н</w:t>
      </w:r>
      <w:r w:rsidRPr="0077254C">
        <w:rPr>
          <w:color w:val="000000"/>
          <w:spacing w:val="-4"/>
        </w:rPr>
        <w:t>а</w:t>
      </w:r>
      <w:r w:rsidRPr="0077254C">
        <w:rPr>
          <w:color w:val="000000"/>
          <w:spacing w:val="-4"/>
        </w:rPr>
        <w:t xml:space="preserve">воднения </w:t>
      </w:r>
      <w:r>
        <w:rPr>
          <w:color w:val="000000"/>
          <w:spacing w:val="-4"/>
        </w:rPr>
        <w:t xml:space="preserve"> в Приморском крае </w:t>
      </w:r>
      <w:r w:rsidRPr="0077254C">
        <w:rPr>
          <w:color w:val="000000"/>
          <w:spacing w:val="-4"/>
        </w:rPr>
        <w:t>охватывают отдельные районы или несколько районов и повт</w:t>
      </w:r>
      <w:r w:rsidRPr="0077254C">
        <w:rPr>
          <w:color w:val="000000"/>
          <w:spacing w:val="-4"/>
        </w:rPr>
        <w:t>о</w:t>
      </w:r>
      <w:r w:rsidRPr="0077254C">
        <w:rPr>
          <w:color w:val="000000"/>
          <w:spacing w:val="-4"/>
        </w:rPr>
        <w:t>ряются один раз в 5-10 лет. Подъем уровня воды в реках составляет 2,5-</w:t>
      </w:r>
      <w:smartTag w:uri="urn:schemas-microsoft-com:office:smarttags" w:element="metricconverter">
        <w:smartTagPr>
          <w:attr w:name="ProductID" w:val="3,5 метров"/>
        </w:smartTagPr>
        <w:r w:rsidRPr="0077254C">
          <w:rPr>
            <w:color w:val="000000"/>
            <w:spacing w:val="-4"/>
          </w:rPr>
          <w:t>3,5 метров</w:t>
        </w:r>
      </w:smartTag>
      <w:r w:rsidRPr="0077254C">
        <w:rPr>
          <w:color w:val="000000"/>
          <w:spacing w:val="-4"/>
        </w:rPr>
        <w:t xml:space="preserve"> на </w:t>
      </w:r>
      <w:r w:rsidRPr="00612F60">
        <w:rPr>
          <w:color w:val="000000"/>
          <w:spacing w:val="-4"/>
        </w:rPr>
        <w:t>отдел</w:t>
      </w:r>
      <w:r w:rsidRPr="00612F60">
        <w:rPr>
          <w:color w:val="000000"/>
          <w:spacing w:val="-4"/>
        </w:rPr>
        <w:t>ь</w:t>
      </w:r>
      <w:r w:rsidRPr="00612F60">
        <w:rPr>
          <w:color w:val="000000"/>
          <w:spacing w:val="-4"/>
        </w:rPr>
        <w:t>ных реках до 4-</w:t>
      </w:r>
      <w:smartTag w:uri="urn:schemas-microsoft-com:office:smarttags" w:element="metricconverter">
        <w:smartTagPr>
          <w:attr w:name="ProductID" w:val="5 метров"/>
        </w:smartTagPr>
        <w:r w:rsidRPr="00612F60">
          <w:rPr>
            <w:color w:val="000000"/>
            <w:spacing w:val="-4"/>
          </w:rPr>
          <w:t>5 метров</w:t>
        </w:r>
      </w:smartTag>
      <w:r w:rsidRPr="00612F60">
        <w:rPr>
          <w:color w:val="000000"/>
          <w:spacing w:val="-4"/>
        </w:rPr>
        <w:t>. Глубина затопления составляет 1,4-</w:t>
      </w:r>
      <w:smartTag w:uri="urn:schemas-microsoft-com:office:smarttags" w:element="metricconverter">
        <w:smartTagPr>
          <w:attr w:name="ProductID" w:val="2 метра"/>
        </w:smartTagPr>
        <w:r w:rsidRPr="00612F60">
          <w:rPr>
            <w:color w:val="000000"/>
            <w:spacing w:val="-4"/>
          </w:rPr>
          <w:t>2 метра</w:t>
        </w:r>
      </w:smartTag>
      <w:r w:rsidRPr="00612F60">
        <w:rPr>
          <w:color w:val="000000"/>
          <w:spacing w:val="-4"/>
        </w:rPr>
        <w:t>, продолжительность з</w:t>
      </w:r>
      <w:r w:rsidRPr="00612F60">
        <w:rPr>
          <w:color w:val="000000"/>
          <w:spacing w:val="-4"/>
        </w:rPr>
        <w:t>а</w:t>
      </w:r>
      <w:r w:rsidRPr="00612F60">
        <w:rPr>
          <w:color w:val="000000"/>
          <w:spacing w:val="-4"/>
        </w:rPr>
        <w:t>топления 9-14 суток. Наиболее катастрофич</w:t>
      </w:r>
      <w:r w:rsidRPr="00612F60">
        <w:rPr>
          <w:color w:val="000000"/>
          <w:spacing w:val="-4"/>
        </w:rPr>
        <w:t>е</w:t>
      </w:r>
      <w:r w:rsidRPr="00612F60">
        <w:rPr>
          <w:color w:val="000000"/>
          <w:spacing w:val="-4"/>
        </w:rPr>
        <w:t>ские наводнения, охватывающие одновременно несколько крупных бассейнов рек, повторяются один раз 11-20 лет. Подъем уровня воды в нижних течениях рек может достигать 5,5-</w:t>
      </w:r>
      <w:smartTag w:uri="urn:schemas-microsoft-com:office:smarttags" w:element="metricconverter">
        <w:smartTagPr>
          <w:attr w:name="ProductID" w:val="7,0 метров"/>
        </w:smartTagPr>
        <w:r w:rsidRPr="00612F60">
          <w:rPr>
            <w:color w:val="000000"/>
            <w:spacing w:val="-4"/>
          </w:rPr>
          <w:t>7,0 метров</w:t>
        </w:r>
      </w:smartTag>
      <w:r w:rsidRPr="00612F60">
        <w:rPr>
          <w:color w:val="000000"/>
          <w:spacing w:val="-4"/>
        </w:rPr>
        <w:t>. Глубина затопления пойм составляет 2-</w:t>
      </w:r>
      <w:smartTag w:uri="urn:schemas-microsoft-com:office:smarttags" w:element="metricconverter">
        <w:smartTagPr>
          <w:attr w:name="ProductID" w:val="3 метра"/>
        </w:smartTagPr>
        <w:r w:rsidRPr="00612F60">
          <w:rPr>
            <w:color w:val="000000"/>
            <w:spacing w:val="-4"/>
          </w:rPr>
          <w:t>3 метра</w:t>
        </w:r>
      </w:smartTag>
      <w:r w:rsidRPr="00612F60">
        <w:rPr>
          <w:color w:val="000000"/>
          <w:spacing w:val="-4"/>
        </w:rPr>
        <w:t>, продолжительность затопления достигает до 15-30 суток. Большие разливы</w:t>
      </w:r>
      <w:r w:rsidRPr="0077254C">
        <w:rPr>
          <w:color w:val="000000"/>
          <w:spacing w:val="-4"/>
        </w:rPr>
        <w:t xml:space="preserve"> рек во вр</w:t>
      </w:r>
      <w:r w:rsidRPr="0077254C">
        <w:rPr>
          <w:color w:val="000000"/>
          <w:spacing w:val="-4"/>
        </w:rPr>
        <w:t>е</w:t>
      </w:r>
      <w:r w:rsidRPr="0077254C">
        <w:rPr>
          <w:color w:val="000000"/>
          <w:spacing w:val="-4"/>
        </w:rPr>
        <w:t xml:space="preserve">мя катастрофических наводнений </w:t>
      </w:r>
      <w:r>
        <w:rPr>
          <w:color w:val="000000"/>
          <w:spacing w:val="-4"/>
        </w:rPr>
        <w:t>приводят к гибели сельхозкультур</w:t>
      </w:r>
      <w:r w:rsidRPr="0077254C">
        <w:rPr>
          <w:color w:val="000000"/>
          <w:spacing w:val="-4"/>
        </w:rPr>
        <w:t>, массов</w:t>
      </w:r>
      <w:r>
        <w:rPr>
          <w:color w:val="000000"/>
          <w:spacing w:val="-4"/>
        </w:rPr>
        <w:t>ой</w:t>
      </w:r>
      <w:r w:rsidRPr="0077254C">
        <w:rPr>
          <w:color w:val="000000"/>
          <w:spacing w:val="-4"/>
        </w:rPr>
        <w:t xml:space="preserve"> гибел</w:t>
      </w:r>
      <w:r>
        <w:rPr>
          <w:color w:val="000000"/>
          <w:spacing w:val="-4"/>
        </w:rPr>
        <w:t>и</w:t>
      </w:r>
      <w:r w:rsidRPr="0077254C">
        <w:rPr>
          <w:color w:val="000000"/>
          <w:spacing w:val="-4"/>
        </w:rPr>
        <w:t xml:space="preserve"> сел</w:t>
      </w:r>
      <w:r w:rsidRPr="0077254C">
        <w:rPr>
          <w:color w:val="000000"/>
          <w:spacing w:val="-4"/>
        </w:rPr>
        <w:t>ь</w:t>
      </w:r>
      <w:r w:rsidRPr="0077254C">
        <w:rPr>
          <w:color w:val="000000"/>
          <w:spacing w:val="-4"/>
        </w:rPr>
        <w:t>хозживотных, разрушений и повреждений ги</w:t>
      </w:r>
      <w:r w:rsidRPr="0077254C">
        <w:rPr>
          <w:color w:val="000000"/>
          <w:spacing w:val="-4"/>
        </w:rPr>
        <w:t>д</w:t>
      </w:r>
      <w:r w:rsidRPr="0077254C">
        <w:rPr>
          <w:color w:val="000000"/>
          <w:spacing w:val="-4"/>
        </w:rPr>
        <w:t>ротехнических сооружений, высоковольтных линий электропередач, магистральных линий связи, прекращения движения транспорта на ж</w:t>
      </w:r>
      <w:r w:rsidRPr="0077254C">
        <w:rPr>
          <w:color w:val="000000"/>
          <w:spacing w:val="-4"/>
        </w:rPr>
        <w:t>е</w:t>
      </w:r>
      <w:r w:rsidRPr="0077254C">
        <w:rPr>
          <w:color w:val="000000"/>
          <w:spacing w:val="-4"/>
        </w:rPr>
        <w:t>лезных и автомобильных дорогах, поврежд</w:t>
      </w:r>
      <w:r w:rsidRPr="0077254C">
        <w:rPr>
          <w:color w:val="000000"/>
          <w:spacing w:val="-4"/>
        </w:rPr>
        <w:t>е</w:t>
      </w:r>
      <w:r w:rsidRPr="0077254C">
        <w:rPr>
          <w:color w:val="000000"/>
          <w:spacing w:val="-4"/>
        </w:rPr>
        <w:t>ния дорожного полотна и мостовых переходов, затоплению и подтоплению жилых и прои</w:t>
      </w:r>
      <w:r w:rsidRPr="0077254C">
        <w:rPr>
          <w:color w:val="000000"/>
          <w:spacing w:val="-4"/>
        </w:rPr>
        <w:t>з</w:t>
      </w:r>
      <w:r w:rsidRPr="0077254C">
        <w:rPr>
          <w:color w:val="000000"/>
          <w:spacing w:val="-4"/>
        </w:rPr>
        <w:t>водственных помещений.</w:t>
      </w:r>
      <w:r w:rsidR="00A47EDF">
        <w:rPr>
          <w:color w:val="000000"/>
          <w:spacing w:val="-4"/>
        </w:rPr>
        <w:t xml:space="preserve"> </w:t>
      </w:r>
      <w:r w:rsidR="00A47EDF" w:rsidRPr="00A47EDF">
        <w:rPr>
          <w:color w:val="000000"/>
          <w:spacing w:val="-4"/>
        </w:rPr>
        <w:t>При наводнениях резко уси</w:t>
      </w:r>
      <w:r w:rsidR="00D34164">
        <w:rPr>
          <w:color w:val="000000"/>
          <w:spacing w:val="-4"/>
        </w:rPr>
        <w:t>ливается процесс водной эрозии</w:t>
      </w:r>
      <w:r w:rsidR="00A47EDF" w:rsidRPr="00A47EDF">
        <w:rPr>
          <w:color w:val="000000"/>
          <w:spacing w:val="-4"/>
        </w:rPr>
        <w:t xml:space="preserve"> терр</w:t>
      </w:r>
      <w:r w:rsidR="00A47EDF" w:rsidRPr="00A47EDF">
        <w:rPr>
          <w:color w:val="000000"/>
          <w:spacing w:val="-4"/>
        </w:rPr>
        <w:t>и</w:t>
      </w:r>
      <w:r w:rsidR="00A47EDF" w:rsidRPr="00A47EDF">
        <w:rPr>
          <w:color w:val="000000"/>
          <w:spacing w:val="-4"/>
        </w:rPr>
        <w:t>торий, в том числе размывание берегов и смыв почв.</w:t>
      </w:r>
    </w:p>
    <w:p w:rsidR="004B2A87" w:rsidRPr="00BE3025" w:rsidRDefault="00413FA9" w:rsidP="00DC0AB0">
      <w:pPr>
        <w:tabs>
          <w:tab w:val="left" w:pos="540"/>
        </w:tabs>
        <w:spacing w:line="360" w:lineRule="auto"/>
        <w:ind w:right="-1"/>
        <w:jc w:val="both"/>
        <w:rPr>
          <w:color w:val="000000"/>
          <w:spacing w:val="-4"/>
        </w:rPr>
      </w:pPr>
      <w:r>
        <w:rPr>
          <w:color w:val="000000"/>
          <w:spacing w:val="-4"/>
        </w:rPr>
        <w:tab/>
      </w:r>
      <w:r w:rsidR="00A47EDF" w:rsidRPr="00A47EDF">
        <w:rPr>
          <w:color w:val="000000"/>
          <w:spacing w:val="-4"/>
        </w:rPr>
        <w:t xml:space="preserve">При сходе воды </w:t>
      </w:r>
      <w:r w:rsidR="00B575ED">
        <w:rPr>
          <w:color w:val="000000"/>
          <w:spacing w:val="-4"/>
        </w:rPr>
        <w:t xml:space="preserve">в </w:t>
      </w:r>
      <w:r w:rsidR="00A47EDF" w:rsidRPr="00A47EDF">
        <w:rPr>
          <w:color w:val="000000"/>
          <w:spacing w:val="-4"/>
        </w:rPr>
        <w:t>реки попадают опасные загрязнения от источников их захоронения и скл</w:t>
      </w:r>
      <w:r w:rsidR="00A47EDF" w:rsidRPr="00A47EDF">
        <w:rPr>
          <w:color w:val="000000"/>
          <w:spacing w:val="-4"/>
        </w:rPr>
        <w:t>а</w:t>
      </w:r>
      <w:r w:rsidR="00A47EDF" w:rsidRPr="00A47EDF">
        <w:rPr>
          <w:color w:val="000000"/>
          <w:spacing w:val="-4"/>
        </w:rPr>
        <w:t>дирования, за</w:t>
      </w:r>
      <w:r w:rsidR="00B575ED">
        <w:rPr>
          <w:color w:val="000000"/>
          <w:spacing w:val="-4"/>
        </w:rPr>
        <w:t>топленных при паводке. При этом, население</w:t>
      </w:r>
      <w:r w:rsidR="00A47EDF" w:rsidRPr="00A47EDF">
        <w:rPr>
          <w:color w:val="000000"/>
          <w:spacing w:val="-4"/>
        </w:rPr>
        <w:t xml:space="preserve"> близлежащих насе</w:t>
      </w:r>
      <w:r w:rsidR="00B575ED">
        <w:rPr>
          <w:color w:val="000000"/>
          <w:spacing w:val="-4"/>
        </w:rPr>
        <w:t>ленных пунктов часто вынуждено</w:t>
      </w:r>
      <w:r w:rsidR="00A47EDF" w:rsidRPr="00A47EDF">
        <w:rPr>
          <w:color w:val="000000"/>
          <w:spacing w:val="-4"/>
        </w:rPr>
        <w:t xml:space="preserve"> потреблять плохо очищенную воду из загрязненного водного об</w:t>
      </w:r>
      <w:r w:rsidR="00A47EDF" w:rsidRPr="00A47EDF">
        <w:rPr>
          <w:color w:val="000000"/>
          <w:spacing w:val="-4"/>
        </w:rPr>
        <w:t>ъ</w:t>
      </w:r>
      <w:r w:rsidR="00A47EDF" w:rsidRPr="00A47EDF">
        <w:rPr>
          <w:color w:val="000000"/>
          <w:spacing w:val="-4"/>
        </w:rPr>
        <w:t>екта.</w:t>
      </w:r>
      <w:r>
        <w:rPr>
          <w:color w:val="000000"/>
          <w:spacing w:val="-4"/>
        </w:rPr>
        <w:t xml:space="preserve"> </w:t>
      </w:r>
      <w:r w:rsidR="004B2A87" w:rsidRPr="00231F24">
        <w:rPr>
          <w:color w:val="000000"/>
          <w:spacing w:val="-4"/>
        </w:rPr>
        <w:t>Многолетние наблюдения за гидрологическим режимом паводков показали, что мощь их год от года возрастает и случаются они все чаще. Специалисты связывают эту опасную те</w:t>
      </w:r>
      <w:r w:rsidR="004B2A87" w:rsidRPr="00231F24">
        <w:rPr>
          <w:color w:val="000000"/>
          <w:spacing w:val="-4"/>
        </w:rPr>
        <w:t>н</w:t>
      </w:r>
      <w:r w:rsidR="004B2A87" w:rsidRPr="00231F24">
        <w:rPr>
          <w:color w:val="000000"/>
          <w:spacing w:val="-4"/>
        </w:rPr>
        <w:t>денцию с вырубкой лесов, расчисткой рек и оврагов. Пока их не трогали, лесные массивы з</w:t>
      </w:r>
      <w:r w:rsidR="004B2A87" w:rsidRPr="00231F24">
        <w:rPr>
          <w:color w:val="000000"/>
          <w:spacing w:val="-4"/>
        </w:rPr>
        <w:t>а</w:t>
      </w:r>
      <w:r w:rsidR="004B2A87" w:rsidRPr="00231F24">
        <w:rPr>
          <w:color w:val="000000"/>
          <w:spacing w:val="-4"/>
        </w:rPr>
        <w:t>держивали поверхностные стоки, а упавшие деревья и густые кустарники создавали мини-плотины в ле</w:t>
      </w:r>
      <w:r w:rsidR="004B2A87" w:rsidRPr="00231F24">
        <w:rPr>
          <w:color w:val="000000"/>
          <w:spacing w:val="-4"/>
        </w:rPr>
        <w:t>с</w:t>
      </w:r>
      <w:r w:rsidR="004B2A87" w:rsidRPr="00231F24">
        <w:rPr>
          <w:color w:val="000000"/>
          <w:spacing w:val="-4"/>
        </w:rPr>
        <w:t>ных ручьях и оврагах, которые препятствовали быстрому сбросу воды в русла рек. После в</w:t>
      </w:r>
      <w:r w:rsidR="004B2A87" w:rsidRPr="00231F24">
        <w:rPr>
          <w:color w:val="000000"/>
          <w:spacing w:val="-4"/>
        </w:rPr>
        <w:t>ы</w:t>
      </w:r>
      <w:r w:rsidR="004B2A87" w:rsidRPr="00231F24">
        <w:rPr>
          <w:color w:val="000000"/>
          <w:spacing w:val="-4"/>
        </w:rPr>
        <w:t>рубки лесов и распашки склонов поверхностные воды от выпавших осадков, не встречая пр</w:t>
      </w:r>
      <w:r w:rsidR="004B2A87" w:rsidRPr="00231F24">
        <w:rPr>
          <w:color w:val="000000"/>
          <w:spacing w:val="-4"/>
        </w:rPr>
        <w:t>е</w:t>
      </w:r>
      <w:r w:rsidR="004B2A87" w:rsidRPr="00231F24">
        <w:rPr>
          <w:color w:val="000000"/>
          <w:spacing w:val="-4"/>
        </w:rPr>
        <w:t>пятствий, моментально сбрасываются в притоки, а оттуда - в основное русло реки. Из-за быстрого сброса воды, особенно в предгорьях, где уклон рек и их многочисленных пр</w:t>
      </w:r>
      <w:r w:rsidR="004B2A87" w:rsidRPr="00231F24">
        <w:rPr>
          <w:color w:val="000000"/>
          <w:spacing w:val="-4"/>
        </w:rPr>
        <w:t>и</w:t>
      </w:r>
      <w:r w:rsidR="004B2A87" w:rsidRPr="00231F24">
        <w:rPr>
          <w:color w:val="000000"/>
          <w:spacing w:val="-4"/>
        </w:rPr>
        <w:t>токов значительно больше, русло реки на равнине не может вместить в себя весь водный п</w:t>
      </w:r>
      <w:r w:rsidR="004B2A87" w:rsidRPr="00231F24">
        <w:rPr>
          <w:color w:val="000000"/>
          <w:spacing w:val="-4"/>
        </w:rPr>
        <w:t>о</w:t>
      </w:r>
      <w:r w:rsidR="004B2A87" w:rsidRPr="00231F24">
        <w:rPr>
          <w:color w:val="000000"/>
          <w:spacing w:val="-4"/>
        </w:rPr>
        <w:t>ток, река выходит из берегов и начинается наводнение.</w:t>
      </w:r>
      <w:r>
        <w:rPr>
          <w:color w:val="000000"/>
          <w:spacing w:val="-4"/>
        </w:rPr>
        <w:t xml:space="preserve"> </w:t>
      </w:r>
      <w:r w:rsidR="004B2A87" w:rsidRPr="003F09BE">
        <w:t xml:space="preserve">Территория  </w:t>
      </w:r>
      <w:r w:rsidR="004B2A87">
        <w:t xml:space="preserve">Дальнереченского </w:t>
      </w:r>
      <w:r w:rsidR="00D34164">
        <w:t>г</w:t>
      </w:r>
      <w:r w:rsidR="00D34164">
        <w:t>о</w:t>
      </w:r>
      <w:r w:rsidR="00D34164">
        <w:t xml:space="preserve">родского округа </w:t>
      </w:r>
      <w:r w:rsidR="004B2A87" w:rsidRPr="003F09BE">
        <w:t>расположена  на  Уссурийской  низме</w:t>
      </w:r>
      <w:r w:rsidR="004B2A87" w:rsidRPr="003F09BE">
        <w:t>н</w:t>
      </w:r>
      <w:r w:rsidR="004B2A87" w:rsidRPr="003F09BE">
        <w:t>ности в бассейне реки Уссури,  кроме нее по ней  проходят река Большая Уссурка и ее притоки – р. Малиновка с приток</w:t>
      </w:r>
      <w:r w:rsidR="004B2A87" w:rsidRPr="003F09BE">
        <w:t>а</w:t>
      </w:r>
      <w:r w:rsidR="004B2A87" w:rsidRPr="003F09BE">
        <w:t>ми</w:t>
      </w:r>
      <w:r w:rsidR="00AD1A1D">
        <w:t>, реки Кедровка и Белая, р. Дегтя</w:t>
      </w:r>
      <w:r w:rsidR="004B2A87" w:rsidRPr="003F09BE">
        <w:t>рка, ручей Каменушк</w:t>
      </w:r>
      <w:r w:rsidR="004B2A87">
        <w:t>а</w:t>
      </w:r>
      <w:r w:rsidR="004B2A87" w:rsidRPr="003F09BE">
        <w:t>.</w:t>
      </w:r>
      <w:r w:rsidR="004B2A87">
        <w:t xml:space="preserve"> </w:t>
      </w:r>
      <w:r w:rsidR="004B2A87" w:rsidRPr="00F71B40">
        <w:rPr>
          <w:color w:val="000000"/>
          <w:spacing w:val="-4"/>
        </w:rPr>
        <w:t>Большинство населенных пун</w:t>
      </w:r>
      <w:r w:rsidR="004B2A87" w:rsidRPr="00F71B40">
        <w:rPr>
          <w:color w:val="000000"/>
          <w:spacing w:val="-4"/>
        </w:rPr>
        <w:t>к</w:t>
      </w:r>
      <w:r w:rsidR="004B2A87" w:rsidRPr="00F71B40">
        <w:rPr>
          <w:color w:val="000000"/>
          <w:spacing w:val="-4"/>
        </w:rPr>
        <w:t>тов расположены на левом берегу</w:t>
      </w:r>
      <w:r w:rsidR="004B2A87">
        <w:rPr>
          <w:color w:val="000000"/>
          <w:spacing w:val="-4"/>
        </w:rPr>
        <w:t xml:space="preserve"> р. Б.Уссурка</w:t>
      </w:r>
      <w:r w:rsidR="004B2A87" w:rsidRPr="00F71B40">
        <w:rPr>
          <w:color w:val="000000"/>
          <w:spacing w:val="-4"/>
        </w:rPr>
        <w:t xml:space="preserve">, </w:t>
      </w:r>
      <w:r w:rsidR="004B2A87">
        <w:rPr>
          <w:color w:val="000000"/>
          <w:spacing w:val="-4"/>
        </w:rPr>
        <w:t xml:space="preserve">включая  </w:t>
      </w:r>
      <w:r w:rsidR="004B2A87" w:rsidRPr="00247E54">
        <w:rPr>
          <w:color w:val="000000"/>
          <w:spacing w:val="-4"/>
        </w:rPr>
        <w:t>г. Дальнер</w:t>
      </w:r>
      <w:r w:rsidR="004B2A87" w:rsidRPr="00247E54">
        <w:rPr>
          <w:color w:val="000000"/>
          <w:spacing w:val="-4"/>
        </w:rPr>
        <w:t>е</w:t>
      </w:r>
      <w:r w:rsidR="004B2A87" w:rsidRPr="00247E54">
        <w:rPr>
          <w:color w:val="000000"/>
          <w:spacing w:val="-4"/>
        </w:rPr>
        <w:t xml:space="preserve">ченск.   </w:t>
      </w:r>
      <w:r>
        <w:rPr>
          <w:color w:val="000000"/>
          <w:spacing w:val="-4"/>
        </w:rPr>
        <w:t xml:space="preserve"> </w:t>
      </w:r>
      <w:r w:rsidR="004B2A87" w:rsidRPr="00B842ED">
        <w:rPr>
          <w:color w:val="000000"/>
          <w:spacing w:val="-4"/>
        </w:rPr>
        <w:t>Особенностью территории округа является то, что ёё значительная часть подвержена ежего</w:t>
      </w:r>
      <w:r w:rsidR="004B2A87" w:rsidRPr="00B842ED">
        <w:rPr>
          <w:color w:val="000000"/>
          <w:spacing w:val="-4"/>
        </w:rPr>
        <w:t>д</w:t>
      </w:r>
      <w:r w:rsidR="004B2A87" w:rsidRPr="00B842ED">
        <w:rPr>
          <w:color w:val="000000"/>
          <w:spacing w:val="-4"/>
        </w:rPr>
        <w:t>ному процессу затопления</w:t>
      </w:r>
      <w:r w:rsidR="004B2A87">
        <w:rPr>
          <w:color w:val="000000"/>
          <w:spacing w:val="-4"/>
        </w:rPr>
        <w:t xml:space="preserve">, так как расположена </w:t>
      </w:r>
      <w:r w:rsidR="004B2A87" w:rsidRPr="00576B83">
        <w:rPr>
          <w:color w:val="000000"/>
          <w:spacing w:val="-4"/>
        </w:rPr>
        <w:t>на низкой пойме.</w:t>
      </w:r>
      <w:r w:rsidR="004B2A87" w:rsidRPr="00B842ED">
        <w:rPr>
          <w:color w:val="000000"/>
          <w:spacing w:val="-4"/>
        </w:rPr>
        <w:t xml:space="preserve"> </w:t>
      </w:r>
      <w:r w:rsidR="004B2A87" w:rsidRPr="005139BF">
        <w:t>Во время прохо</w:t>
      </w:r>
      <w:r w:rsidR="004B2A87" w:rsidRPr="005139BF">
        <w:t>ж</w:t>
      </w:r>
      <w:r w:rsidR="004B2A87" w:rsidRPr="005139BF">
        <w:t>дения больших паводков происходят разливы воды, сопровождающиеся затоплением населенных пунктов, сельх</w:t>
      </w:r>
      <w:r w:rsidR="004B2A87" w:rsidRPr="005139BF">
        <w:t>о</w:t>
      </w:r>
      <w:r w:rsidR="004B2A87" w:rsidRPr="005139BF">
        <w:t>зугодий, разрушением дорог и мостов.</w:t>
      </w:r>
      <w:r>
        <w:rPr>
          <w:color w:val="000000"/>
          <w:spacing w:val="-4"/>
        </w:rPr>
        <w:t xml:space="preserve"> </w:t>
      </w:r>
      <w:r w:rsidR="004B2A87" w:rsidRPr="005139BF">
        <w:t xml:space="preserve">Из-за неравномерного таяния снега на равнинных участках бассейна </w:t>
      </w:r>
      <w:r w:rsidR="004B2A87">
        <w:t xml:space="preserve">р. Уссури </w:t>
      </w:r>
      <w:r w:rsidR="004B2A87" w:rsidRPr="005139BF">
        <w:t>и в горах, временного похолодания и потепления, выпадения значительных дождей в мае или в начале июня на рек</w:t>
      </w:r>
      <w:r w:rsidR="004B2A87">
        <w:t>ах</w:t>
      </w:r>
      <w:r w:rsidR="004B2A87" w:rsidRPr="005139BF">
        <w:t xml:space="preserve"> формируется многопиковое снег</w:t>
      </w:r>
      <w:r w:rsidR="004B2A87" w:rsidRPr="005139BF">
        <w:t>о</w:t>
      </w:r>
      <w:r w:rsidR="004B2A87" w:rsidRPr="005139BF">
        <w:t>дождевое половодье, которое продо</w:t>
      </w:r>
      <w:r w:rsidR="004B2A87" w:rsidRPr="005139BF">
        <w:t>л</w:t>
      </w:r>
      <w:r w:rsidR="004B2A87" w:rsidRPr="005139BF">
        <w:t>жается обычно до конца июня. Половодье обычно сменяется дождевыми паводками, ме</w:t>
      </w:r>
      <w:r w:rsidR="004B2A87" w:rsidRPr="005139BF">
        <w:t>ж</w:t>
      </w:r>
      <w:r w:rsidR="004B2A87" w:rsidRPr="005139BF">
        <w:t>ду которыми наблюдается кратковременная межень. Иногда паводки непрерывно следуют друг за другом и меженные периоды в таких случаях совершенно не выражены.</w:t>
      </w:r>
      <w:r>
        <w:rPr>
          <w:color w:val="000000"/>
          <w:spacing w:val="-4"/>
        </w:rPr>
        <w:t xml:space="preserve"> </w:t>
      </w:r>
      <w:r w:rsidR="004B2A87">
        <w:rPr>
          <w:color w:val="000000"/>
          <w:spacing w:val="-4"/>
        </w:rPr>
        <w:t>Отдельные территории округа с высокими отметками рельефа, включая останцы сопок и и</w:t>
      </w:r>
      <w:r w:rsidR="004B2A87">
        <w:rPr>
          <w:color w:val="000000"/>
          <w:spacing w:val="-4"/>
        </w:rPr>
        <w:t>с</w:t>
      </w:r>
      <w:r w:rsidR="004B2A87">
        <w:rPr>
          <w:color w:val="000000"/>
          <w:spacing w:val="-4"/>
        </w:rPr>
        <w:t xml:space="preserve">кусственно поднятые территории, является незатапливаемой. Часть территории </w:t>
      </w:r>
      <w:r w:rsidR="004B2A87" w:rsidRPr="00BE3025">
        <w:rPr>
          <w:color w:val="000000"/>
          <w:spacing w:val="-4"/>
        </w:rPr>
        <w:t>округа защищена от паводков дамбами и насыпями автомобильных и ж</w:t>
      </w:r>
      <w:r w:rsidR="004B2A87" w:rsidRPr="00BE3025">
        <w:rPr>
          <w:color w:val="000000"/>
          <w:spacing w:val="-4"/>
        </w:rPr>
        <w:t>е</w:t>
      </w:r>
      <w:r w:rsidR="004B2A87" w:rsidRPr="00BE3025">
        <w:rPr>
          <w:color w:val="000000"/>
          <w:spacing w:val="-4"/>
        </w:rPr>
        <w:t>лезных дорог</w:t>
      </w:r>
      <w:r w:rsidR="004B2A87">
        <w:rPr>
          <w:color w:val="000000"/>
          <w:spacing w:val="-4"/>
        </w:rPr>
        <w:t>, о</w:t>
      </w:r>
      <w:r w:rsidR="004B2A87" w:rsidRPr="00BE3025">
        <w:rPr>
          <w:color w:val="000000"/>
          <w:spacing w:val="-4"/>
        </w:rPr>
        <w:t>днако обеспече</w:t>
      </w:r>
      <w:r w:rsidR="004B2A87" w:rsidRPr="00BE3025">
        <w:rPr>
          <w:color w:val="000000"/>
          <w:spacing w:val="-4"/>
        </w:rPr>
        <w:t>н</w:t>
      </w:r>
      <w:r w:rsidR="004B2A87" w:rsidRPr="00BE3025">
        <w:rPr>
          <w:color w:val="000000"/>
          <w:spacing w:val="-4"/>
        </w:rPr>
        <w:t xml:space="preserve">ность защиты недостаточная. </w:t>
      </w:r>
    </w:p>
    <w:p w:rsidR="004B2A87" w:rsidRDefault="004B2A87" w:rsidP="00DC0AB0">
      <w:pPr>
        <w:tabs>
          <w:tab w:val="left" w:pos="540"/>
        </w:tabs>
        <w:spacing w:line="360" w:lineRule="auto"/>
        <w:ind w:right="-1"/>
        <w:jc w:val="both"/>
        <w:rPr>
          <w:color w:val="000000"/>
          <w:spacing w:val="-4"/>
        </w:rPr>
      </w:pPr>
      <w:r>
        <w:rPr>
          <w:color w:val="000000"/>
          <w:spacing w:val="-4"/>
        </w:rPr>
        <w:t>На территории округа в защите от наводнений нуждаются:</w:t>
      </w:r>
    </w:p>
    <w:p w:rsidR="004B2A87" w:rsidRDefault="004B2A87" w:rsidP="00DC0AB0">
      <w:pPr>
        <w:numPr>
          <w:ilvl w:val="0"/>
          <w:numId w:val="46"/>
        </w:numPr>
        <w:tabs>
          <w:tab w:val="left" w:pos="540"/>
        </w:tabs>
        <w:spacing w:line="360" w:lineRule="auto"/>
        <w:ind w:left="0" w:right="-1" w:firstLine="0"/>
        <w:jc w:val="both"/>
        <w:rPr>
          <w:color w:val="000000"/>
          <w:spacing w:val="-4"/>
        </w:rPr>
      </w:pPr>
      <w:r w:rsidRPr="005D008F">
        <w:rPr>
          <w:color w:val="000000"/>
          <w:spacing w:val="-4"/>
        </w:rPr>
        <w:t>населенны</w:t>
      </w:r>
      <w:r>
        <w:rPr>
          <w:color w:val="000000"/>
          <w:spacing w:val="-4"/>
        </w:rPr>
        <w:t>е</w:t>
      </w:r>
      <w:r w:rsidRPr="005D008F">
        <w:rPr>
          <w:color w:val="000000"/>
          <w:spacing w:val="-4"/>
        </w:rPr>
        <w:t xml:space="preserve"> пункт</w:t>
      </w:r>
      <w:r>
        <w:rPr>
          <w:color w:val="000000"/>
          <w:spacing w:val="-4"/>
        </w:rPr>
        <w:t>ы</w:t>
      </w:r>
      <w:r w:rsidR="00AD1A1D">
        <w:rPr>
          <w:color w:val="000000"/>
          <w:spacing w:val="-4"/>
        </w:rPr>
        <w:t xml:space="preserve"> – город Дальнереченск и с.</w:t>
      </w:r>
      <w:r>
        <w:rPr>
          <w:color w:val="000000"/>
          <w:spacing w:val="-4"/>
        </w:rPr>
        <w:t xml:space="preserve"> Лазо;</w:t>
      </w:r>
    </w:p>
    <w:p w:rsidR="00AD1A1D" w:rsidRDefault="004B2A87" w:rsidP="00DC0AB0">
      <w:pPr>
        <w:numPr>
          <w:ilvl w:val="0"/>
          <w:numId w:val="46"/>
        </w:numPr>
        <w:tabs>
          <w:tab w:val="left" w:pos="540"/>
        </w:tabs>
        <w:spacing w:line="360" w:lineRule="auto"/>
        <w:ind w:left="0" w:right="-1" w:firstLine="0"/>
        <w:jc w:val="both"/>
        <w:rPr>
          <w:color w:val="000000"/>
          <w:spacing w:val="-4"/>
        </w:rPr>
      </w:pPr>
      <w:r>
        <w:rPr>
          <w:color w:val="000000"/>
          <w:spacing w:val="-4"/>
        </w:rPr>
        <w:t>отдельные хозяйственные объекты, попадающие в зону затопления или подвергающи</w:t>
      </w:r>
      <w:r>
        <w:rPr>
          <w:color w:val="000000"/>
          <w:spacing w:val="-4"/>
        </w:rPr>
        <w:t>е</w:t>
      </w:r>
      <w:r>
        <w:rPr>
          <w:color w:val="000000"/>
          <w:spacing w:val="-4"/>
        </w:rPr>
        <w:t>ся повышенному воздей</w:t>
      </w:r>
      <w:r w:rsidR="00AD1A1D">
        <w:rPr>
          <w:color w:val="000000"/>
          <w:spacing w:val="-4"/>
        </w:rPr>
        <w:t>ствию воды во время паводков;</w:t>
      </w:r>
    </w:p>
    <w:p w:rsidR="004B2A87" w:rsidRDefault="004B2A87" w:rsidP="00DC0AB0">
      <w:pPr>
        <w:numPr>
          <w:ilvl w:val="0"/>
          <w:numId w:val="46"/>
        </w:numPr>
        <w:tabs>
          <w:tab w:val="left" w:pos="540"/>
        </w:tabs>
        <w:spacing w:line="360" w:lineRule="auto"/>
        <w:ind w:left="0" w:right="-1" w:firstLine="0"/>
        <w:jc w:val="both"/>
        <w:rPr>
          <w:color w:val="000000"/>
          <w:spacing w:val="-4"/>
        </w:rPr>
      </w:pPr>
      <w:r>
        <w:rPr>
          <w:color w:val="000000"/>
          <w:spacing w:val="-4"/>
        </w:rPr>
        <w:t>автомобильные и железные дороги (в том числе мосты),  другие водные переходы, вод</w:t>
      </w:r>
      <w:r>
        <w:rPr>
          <w:color w:val="000000"/>
          <w:spacing w:val="-4"/>
        </w:rPr>
        <w:t>о</w:t>
      </w:r>
      <w:r>
        <w:rPr>
          <w:color w:val="000000"/>
          <w:spacing w:val="-4"/>
        </w:rPr>
        <w:t>заборы, трубопроводы;</w:t>
      </w:r>
    </w:p>
    <w:p w:rsidR="004B2A87" w:rsidRPr="005D008F" w:rsidRDefault="004B2A87" w:rsidP="00DC0AB0">
      <w:pPr>
        <w:numPr>
          <w:ilvl w:val="0"/>
          <w:numId w:val="46"/>
        </w:numPr>
        <w:tabs>
          <w:tab w:val="left" w:pos="540"/>
        </w:tabs>
        <w:spacing w:line="360" w:lineRule="auto"/>
        <w:ind w:left="0" w:right="-1" w:firstLine="0"/>
        <w:jc w:val="both"/>
        <w:rPr>
          <w:color w:val="000000"/>
          <w:spacing w:val="-4"/>
        </w:rPr>
      </w:pPr>
      <w:r>
        <w:rPr>
          <w:color w:val="000000"/>
          <w:spacing w:val="-4"/>
        </w:rPr>
        <w:t>с</w:t>
      </w:r>
      <w:r w:rsidRPr="005D008F">
        <w:rPr>
          <w:color w:val="000000"/>
          <w:spacing w:val="-4"/>
        </w:rPr>
        <w:t>ельскохозяйственны</w:t>
      </w:r>
      <w:r>
        <w:rPr>
          <w:color w:val="000000"/>
          <w:spacing w:val="-4"/>
        </w:rPr>
        <w:t>е</w:t>
      </w:r>
      <w:r w:rsidRPr="005D008F">
        <w:rPr>
          <w:color w:val="000000"/>
          <w:spacing w:val="-4"/>
        </w:rPr>
        <w:t xml:space="preserve"> угод</w:t>
      </w:r>
      <w:r>
        <w:rPr>
          <w:color w:val="000000"/>
          <w:spacing w:val="-4"/>
        </w:rPr>
        <w:t xml:space="preserve">ья, в том числе </w:t>
      </w:r>
      <w:r w:rsidRPr="005D008F">
        <w:rPr>
          <w:color w:val="000000"/>
          <w:spacing w:val="-4"/>
        </w:rPr>
        <w:t>мелиоративны</w:t>
      </w:r>
      <w:r>
        <w:rPr>
          <w:color w:val="000000"/>
          <w:spacing w:val="-4"/>
        </w:rPr>
        <w:t xml:space="preserve">е </w:t>
      </w:r>
      <w:r w:rsidRPr="005D008F">
        <w:rPr>
          <w:color w:val="000000"/>
          <w:spacing w:val="-4"/>
        </w:rPr>
        <w:t>систем</w:t>
      </w:r>
      <w:r>
        <w:rPr>
          <w:color w:val="000000"/>
          <w:spacing w:val="-4"/>
        </w:rPr>
        <w:t>ы.</w:t>
      </w:r>
    </w:p>
    <w:p w:rsidR="004B2A87" w:rsidRPr="005139BF" w:rsidRDefault="00413FA9" w:rsidP="00DC0AB0">
      <w:pPr>
        <w:tabs>
          <w:tab w:val="left" w:pos="540"/>
        </w:tabs>
        <w:spacing w:line="360" w:lineRule="auto"/>
        <w:ind w:right="-1"/>
        <w:jc w:val="both"/>
      </w:pPr>
      <w:r>
        <w:rPr>
          <w:i/>
        </w:rPr>
        <w:tab/>
      </w:r>
      <w:r w:rsidR="004B2A87" w:rsidRPr="00413FA9">
        <w:rPr>
          <w:b/>
          <w:i/>
        </w:rPr>
        <w:t>Наводнения на р. Уссури.</w:t>
      </w:r>
      <w:r w:rsidR="004B2A87">
        <w:t xml:space="preserve"> </w:t>
      </w:r>
      <w:r w:rsidR="004B2A87" w:rsidRPr="005139BF">
        <w:t>Всего в течение летне-осеннего периода по рек</w:t>
      </w:r>
      <w:r w:rsidR="004B2A87">
        <w:t>е</w:t>
      </w:r>
      <w:r w:rsidR="004B2A87" w:rsidRPr="005139BF">
        <w:t xml:space="preserve"> прох</w:t>
      </w:r>
      <w:r w:rsidR="004B2A87" w:rsidRPr="005139BF">
        <w:t>о</w:t>
      </w:r>
      <w:r w:rsidR="004B2A87" w:rsidRPr="005139BF">
        <w:t>дит 2 - 5, а в отдельные годы до 8 паводков. Подъем уровня воды при паводках происходит весьма интенсивно 0</w:t>
      </w:r>
      <w:r w:rsidR="004B2A87">
        <w:t xml:space="preserve">,3 – </w:t>
      </w:r>
      <w:smartTag w:uri="urn:schemas-microsoft-com:office:smarttags" w:element="metricconverter">
        <w:smartTagPr>
          <w:attr w:name="ProductID" w:val="0,8 м"/>
        </w:smartTagPr>
        <w:r w:rsidR="004B2A87">
          <w:t>0,</w:t>
        </w:r>
        <w:r w:rsidR="004B2A87" w:rsidRPr="005139BF">
          <w:t>8 м</w:t>
        </w:r>
      </w:smartTag>
      <w:r w:rsidR="004B2A87" w:rsidRPr="005139BF">
        <w:t xml:space="preserve"> в сутки и продолжается 4 - 6 дней. Наиболее высокие подъ</w:t>
      </w:r>
      <w:r w:rsidR="004B2A87" w:rsidRPr="005139BF">
        <w:t>е</w:t>
      </w:r>
      <w:r w:rsidR="004B2A87" w:rsidRPr="005139BF">
        <w:t>мы уровня воды наблюд</w:t>
      </w:r>
      <w:r w:rsidR="004B2A87">
        <w:t>аются в августе и сентябре</w:t>
      </w:r>
      <w:r w:rsidR="004B2A87" w:rsidRPr="005139BF">
        <w:t>. Высота паводков достиг</w:t>
      </w:r>
      <w:r w:rsidR="004B2A87" w:rsidRPr="005139BF">
        <w:t>а</w:t>
      </w:r>
      <w:r w:rsidR="004B2A87" w:rsidRPr="005139BF">
        <w:t>ет 4</w:t>
      </w:r>
      <w:r w:rsidR="004B2A87">
        <w:t>,</w:t>
      </w:r>
      <w:r w:rsidR="004B2A87" w:rsidRPr="005139BF">
        <w:t xml:space="preserve">5 </w:t>
      </w:r>
      <w:r w:rsidR="004B2A87">
        <w:t>–</w:t>
      </w:r>
      <w:r w:rsidR="004B2A87" w:rsidRPr="005139BF">
        <w:t xml:space="preserve"> </w:t>
      </w:r>
      <w:smartTag w:uri="urn:schemas-microsoft-com:office:smarttags" w:element="metricconverter">
        <w:smartTagPr>
          <w:attr w:name="ProductID" w:val="5,0 м"/>
        </w:smartTagPr>
        <w:r w:rsidR="004B2A87" w:rsidRPr="005139BF">
          <w:t>5</w:t>
        </w:r>
        <w:r w:rsidR="004B2A87">
          <w:t>,</w:t>
        </w:r>
        <w:r w:rsidR="004B2A87" w:rsidRPr="005139BF">
          <w:t>0 м</w:t>
        </w:r>
      </w:smartTag>
      <w:r w:rsidR="004B2A87" w:rsidRPr="005139BF">
        <w:t xml:space="preserve"> </w:t>
      </w:r>
      <w:r w:rsidR="004B2A87">
        <w:t>в нижнем течении</w:t>
      </w:r>
      <w:r w:rsidR="004B2A87" w:rsidRPr="005139BF">
        <w:t>. Летне-осенние паводки, вызывающие небольшие наводнения, набл</w:t>
      </w:r>
      <w:r w:rsidR="004B2A87" w:rsidRPr="005139BF">
        <w:t>ю</w:t>
      </w:r>
      <w:r w:rsidR="004B2A87" w:rsidRPr="005139BF">
        <w:t>даются примерно один раз в 3 года. Большие наводнения повт</w:t>
      </w:r>
      <w:r w:rsidR="004B2A87" w:rsidRPr="005139BF">
        <w:t>о</w:t>
      </w:r>
      <w:r w:rsidR="004B2A87" w:rsidRPr="005139BF">
        <w:t xml:space="preserve">ряются один раз за 9 - 10 лет. </w:t>
      </w:r>
    </w:p>
    <w:p w:rsidR="004B2A87" w:rsidRDefault="00413FA9" w:rsidP="00DC0AB0">
      <w:pPr>
        <w:tabs>
          <w:tab w:val="left" w:pos="540"/>
        </w:tabs>
        <w:spacing w:line="360" w:lineRule="auto"/>
        <w:ind w:right="-1"/>
        <w:jc w:val="both"/>
        <w:rPr>
          <w:color w:val="000000"/>
          <w:spacing w:val="-4"/>
        </w:rPr>
      </w:pPr>
      <w:r>
        <w:rPr>
          <w:i/>
        </w:rPr>
        <w:tab/>
      </w:r>
      <w:r w:rsidR="004B2A87" w:rsidRPr="00413FA9">
        <w:rPr>
          <w:b/>
          <w:i/>
        </w:rPr>
        <w:t>Наводнения на р. Большая У</w:t>
      </w:r>
      <w:r w:rsidR="004B2A87" w:rsidRPr="00413FA9">
        <w:rPr>
          <w:b/>
          <w:i/>
          <w:color w:val="000000"/>
          <w:spacing w:val="-4"/>
        </w:rPr>
        <w:t>ссурка</w:t>
      </w:r>
      <w:r w:rsidR="004B2A87" w:rsidRPr="00225F61">
        <w:rPr>
          <w:i/>
          <w:color w:val="000000"/>
          <w:spacing w:val="-4"/>
        </w:rPr>
        <w:t>.</w:t>
      </w:r>
      <w:r w:rsidR="004B2A87">
        <w:rPr>
          <w:color w:val="000000"/>
          <w:spacing w:val="-4"/>
        </w:rPr>
        <w:t xml:space="preserve"> </w:t>
      </w:r>
      <w:r w:rsidR="004B2A87" w:rsidRPr="00F623E1">
        <w:rPr>
          <w:color w:val="000000"/>
          <w:spacing w:val="-4"/>
        </w:rPr>
        <w:t>В летне-осенний период с июня по октябрь по р</w:t>
      </w:r>
      <w:r w:rsidR="004B2A87" w:rsidRPr="00F623E1">
        <w:rPr>
          <w:color w:val="000000"/>
          <w:spacing w:val="-4"/>
        </w:rPr>
        <w:t>е</w:t>
      </w:r>
      <w:r w:rsidR="004B2A87" w:rsidRPr="00F623E1">
        <w:rPr>
          <w:color w:val="000000"/>
          <w:spacing w:val="-4"/>
        </w:rPr>
        <w:t>ке проходит от 2-4 до 6-7 паводков, иногда следующих один за другим.</w:t>
      </w:r>
      <w:r w:rsidR="004B2A87">
        <w:rPr>
          <w:color w:val="000000"/>
          <w:spacing w:val="-4"/>
        </w:rPr>
        <w:t xml:space="preserve"> </w:t>
      </w:r>
      <w:r w:rsidR="004B2A87" w:rsidRPr="00F623E1">
        <w:rPr>
          <w:color w:val="000000"/>
          <w:spacing w:val="-4"/>
        </w:rPr>
        <w:t>Интенсивность подъ</w:t>
      </w:r>
      <w:r w:rsidR="004B2A87" w:rsidRPr="00F623E1">
        <w:rPr>
          <w:color w:val="000000"/>
          <w:spacing w:val="-4"/>
        </w:rPr>
        <w:t>е</w:t>
      </w:r>
      <w:r w:rsidR="004B2A87" w:rsidRPr="00F623E1">
        <w:rPr>
          <w:color w:val="000000"/>
          <w:spacing w:val="-4"/>
        </w:rPr>
        <w:t xml:space="preserve">ма уровней в половодье достигает в отдельные годы 50-70 см/сутки; </w:t>
      </w:r>
      <w:r w:rsidR="004B2A87">
        <w:rPr>
          <w:color w:val="000000"/>
          <w:spacing w:val="-4"/>
        </w:rPr>
        <w:t>п</w:t>
      </w:r>
      <w:r w:rsidR="004B2A87" w:rsidRPr="00F623E1">
        <w:rPr>
          <w:color w:val="000000"/>
          <w:spacing w:val="-4"/>
        </w:rPr>
        <w:t>родолжительность пол</w:t>
      </w:r>
      <w:r w:rsidR="004B2A87" w:rsidRPr="00F623E1">
        <w:rPr>
          <w:color w:val="000000"/>
          <w:spacing w:val="-4"/>
        </w:rPr>
        <w:t>о</w:t>
      </w:r>
      <w:r w:rsidR="004B2A87" w:rsidRPr="00F623E1">
        <w:rPr>
          <w:color w:val="000000"/>
          <w:spacing w:val="-4"/>
        </w:rPr>
        <w:t xml:space="preserve">водья колеблется от 50 до 80 суток. </w:t>
      </w:r>
      <w:r>
        <w:rPr>
          <w:color w:val="000000"/>
          <w:spacing w:val="-4"/>
        </w:rPr>
        <w:t xml:space="preserve"> </w:t>
      </w:r>
      <w:r w:rsidR="004B2A87" w:rsidRPr="00746F58">
        <w:rPr>
          <w:color w:val="000000"/>
          <w:spacing w:val="-4"/>
        </w:rPr>
        <w:t xml:space="preserve">Примерно в 40 % случаев наивысшие годовые уровни </w:t>
      </w:r>
      <w:r w:rsidR="004B2A87">
        <w:rPr>
          <w:color w:val="000000"/>
          <w:spacing w:val="-4"/>
        </w:rPr>
        <w:t>в</w:t>
      </w:r>
      <w:r w:rsidR="004B2A87">
        <w:rPr>
          <w:color w:val="000000"/>
          <w:spacing w:val="-4"/>
        </w:rPr>
        <w:t>о</w:t>
      </w:r>
      <w:r w:rsidR="004B2A87">
        <w:rPr>
          <w:color w:val="000000"/>
          <w:spacing w:val="-4"/>
        </w:rPr>
        <w:t xml:space="preserve">ды </w:t>
      </w:r>
      <w:r w:rsidR="004B2A87" w:rsidRPr="00746F58">
        <w:rPr>
          <w:color w:val="000000"/>
          <w:spacing w:val="-4"/>
        </w:rPr>
        <w:t>наблюдаются в мае, в период половодья, которое является на р. Большой Уссурке и Мал</w:t>
      </w:r>
      <w:r w:rsidR="004B2A87" w:rsidRPr="00746F58">
        <w:rPr>
          <w:color w:val="000000"/>
          <w:spacing w:val="-4"/>
        </w:rPr>
        <w:t>и</w:t>
      </w:r>
      <w:r w:rsidR="004B2A87" w:rsidRPr="00746F58">
        <w:rPr>
          <w:color w:val="000000"/>
          <w:spacing w:val="-4"/>
        </w:rPr>
        <w:t>новке смешанным. Остальная часть, т.е. около 60 % случаев приходится на период летне-осенних паводков, причем особо выда</w:t>
      </w:r>
      <w:r w:rsidR="004B2A87" w:rsidRPr="00746F58">
        <w:rPr>
          <w:color w:val="000000"/>
          <w:spacing w:val="-4"/>
        </w:rPr>
        <w:t>ю</w:t>
      </w:r>
      <w:r w:rsidR="004B2A87" w:rsidRPr="00746F58">
        <w:rPr>
          <w:color w:val="000000"/>
          <w:spacing w:val="-4"/>
        </w:rPr>
        <w:t>щиеся по высоте паводки наблюдаются, как правило, в июле-августе.</w:t>
      </w:r>
      <w:r w:rsidR="004B2A87">
        <w:rPr>
          <w:color w:val="000000"/>
          <w:spacing w:val="-4"/>
        </w:rPr>
        <w:t xml:space="preserve"> П</w:t>
      </w:r>
      <w:r w:rsidR="004B2A87" w:rsidRPr="00864867">
        <w:rPr>
          <w:color w:val="000000"/>
          <w:spacing w:val="-4"/>
        </w:rPr>
        <w:t xml:space="preserve">родолжительность </w:t>
      </w:r>
      <w:r w:rsidR="004B2A87" w:rsidRPr="00B842ED">
        <w:rPr>
          <w:color w:val="000000"/>
          <w:spacing w:val="-4"/>
        </w:rPr>
        <w:t>сильны</w:t>
      </w:r>
      <w:r w:rsidR="004B2A87">
        <w:rPr>
          <w:color w:val="000000"/>
          <w:spacing w:val="-4"/>
        </w:rPr>
        <w:t>х</w:t>
      </w:r>
      <w:r w:rsidR="004B2A87" w:rsidRPr="00B842ED">
        <w:rPr>
          <w:color w:val="000000"/>
          <w:spacing w:val="-4"/>
        </w:rPr>
        <w:t xml:space="preserve"> паводк</w:t>
      </w:r>
      <w:r w:rsidR="004B2A87">
        <w:rPr>
          <w:color w:val="000000"/>
          <w:spacing w:val="-4"/>
        </w:rPr>
        <w:t>ов</w:t>
      </w:r>
      <w:r w:rsidR="004B2A87" w:rsidRPr="00864867">
        <w:rPr>
          <w:color w:val="000000"/>
          <w:spacing w:val="-4"/>
        </w:rPr>
        <w:t xml:space="preserve"> составляет 7-10 дней. </w:t>
      </w:r>
      <w:r w:rsidR="004B2A87" w:rsidRPr="001748FA">
        <w:rPr>
          <w:color w:val="000000"/>
          <w:spacing w:val="-4"/>
        </w:rPr>
        <w:t>Большие паводки в теплое время формируются сравнительно быстро и, достигая значительной величины, стан</w:t>
      </w:r>
      <w:r w:rsidR="004B2A87" w:rsidRPr="001748FA">
        <w:rPr>
          <w:color w:val="000000"/>
          <w:spacing w:val="-4"/>
        </w:rPr>
        <w:t>о</w:t>
      </w:r>
      <w:r w:rsidR="004B2A87" w:rsidRPr="001748FA">
        <w:rPr>
          <w:color w:val="000000"/>
          <w:spacing w:val="-4"/>
        </w:rPr>
        <w:t xml:space="preserve">вятся причиной наводнений. </w:t>
      </w:r>
      <w:r>
        <w:rPr>
          <w:color w:val="000000"/>
          <w:spacing w:val="-4"/>
        </w:rPr>
        <w:t xml:space="preserve"> </w:t>
      </w:r>
      <w:r w:rsidR="004B2A87" w:rsidRPr="007A3219">
        <w:rPr>
          <w:color w:val="000000"/>
          <w:spacing w:val="-4"/>
        </w:rPr>
        <w:t>Очень большие наводнения в долине р. Б</w:t>
      </w:r>
      <w:r>
        <w:rPr>
          <w:color w:val="000000"/>
          <w:spacing w:val="-4"/>
        </w:rPr>
        <w:t>.</w:t>
      </w:r>
      <w:r w:rsidR="004B2A87" w:rsidRPr="007A3219">
        <w:rPr>
          <w:color w:val="000000"/>
          <w:spacing w:val="-4"/>
        </w:rPr>
        <w:t xml:space="preserve"> Уссурка фо</w:t>
      </w:r>
      <w:r w:rsidR="004B2A87" w:rsidRPr="007A3219">
        <w:rPr>
          <w:color w:val="000000"/>
          <w:spacing w:val="-4"/>
        </w:rPr>
        <w:t>р</w:t>
      </w:r>
      <w:r w:rsidR="004B2A87" w:rsidRPr="007A3219">
        <w:rPr>
          <w:color w:val="000000"/>
          <w:spacing w:val="-4"/>
        </w:rPr>
        <w:t>мируются за счет паводков, образующихся на притоках и накладывающихся друг на друга. Особенно к</w:t>
      </w:r>
      <w:r w:rsidR="004B2A87" w:rsidRPr="007A3219">
        <w:rPr>
          <w:color w:val="000000"/>
          <w:spacing w:val="-4"/>
        </w:rPr>
        <w:t>а</w:t>
      </w:r>
      <w:r w:rsidR="004B2A87" w:rsidRPr="007A3219">
        <w:rPr>
          <w:color w:val="000000"/>
          <w:spacing w:val="-4"/>
        </w:rPr>
        <w:t>тастрофический характер они приобретают на участке нижнего течения, где д</w:t>
      </w:r>
      <w:r w:rsidR="004B2A87" w:rsidRPr="007A3219">
        <w:rPr>
          <w:color w:val="000000"/>
          <w:spacing w:val="-4"/>
        </w:rPr>
        <w:t>о</w:t>
      </w:r>
      <w:r w:rsidR="004B2A87" w:rsidRPr="007A3219">
        <w:rPr>
          <w:color w:val="000000"/>
          <w:spacing w:val="-4"/>
        </w:rPr>
        <w:t>лина переходит в широкую и заболоченную низменность.</w:t>
      </w:r>
      <w:r w:rsidR="004B2A87">
        <w:rPr>
          <w:color w:val="000000"/>
          <w:spacing w:val="-4"/>
        </w:rPr>
        <w:t xml:space="preserve"> </w:t>
      </w:r>
      <w:r w:rsidR="004B2A87" w:rsidRPr="007A3219">
        <w:rPr>
          <w:color w:val="000000"/>
          <w:spacing w:val="-4"/>
        </w:rPr>
        <w:t>Повторяемость больших наводнений в нижнем т</w:t>
      </w:r>
      <w:r w:rsidR="004B2A87" w:rsidRPr="007A3219">
        <w:rPr>
          <w:color w:val="000000"/>
          <w:spacing w:val="-4"/>
        </w:rPr>
        <w:t>е</w:t>
      </w:r>
      <w:r w:rsidR="004B2A87" w:rsidRPr="007A3219">
        <w:rPr>
          <w:color w:val="000000"/>
          <w:spacing w:val="-4"/>
        </w:rPr>
        <w:t>чении р.р. Б</w:t>
      </w:r>
      <w:r>
        <w:rPr>
          <w:color w:val="000000"/>
          <w:spacing w:val="-4"/>
        </w:rPr>
        <w:t>.</w:t>
      </w:r>
      <w:r w:rsidR="004B2A87" w:rsidRPr="007A3219">
        <w:rPr>
          <w:color w:val="000000"/>
          <w:spacing w:val="-4"/>
        </w:rPr>
        <w:t xml:space="preserve"> Уссурки и Малиновки составляет 1 раз в 3 года, а очень </w:t>
      </w:r>
      <w:r w:rsidR="004B2A87" w:rsidRPr="00A449C0">
        <w:rPr>
          <w:color w:val="000000"/>
          <w:spacing w:val="-4"/>
        </w:rPr>
        <w:t>больших - 1 раз в 5-6 лет. На пойму же вода выходит практически ежегодно. Это происходит у г.</w:t>
      </w:r>
      <w:r w:rsidR="00AD1A1D">
        <w:rPr>
          <w:color w:val="000000"/>
          <w:spacing w:val="-4"/>
        </w:rPr>
        <w:t xml:space="preserve"> </w:t>
      </w:r>
      <w:r w:rsidR="004B2A87" w:rsidRPr="00A449C0">
        <w:rPr>
          <w:color w:val="000000"/>
          <w:spacing w:val="-4"/>
        </w:rPr>
        <w:t>Дальнерече</w:t>
      </w:r>
      <w:r w:rsidR="004B2A87" w:rsidRPr="00A449C0">
        <w:rPr>
          <w:color w:val="000000"/>
          <w:spacing w:val="-4"/>
        </w:rPr>
        <w:t>н</w:t>
      </w:r>
      <w:r w:rsidR="004B2A87" w:rsidRPr="00A449C0">
        <w:rPr>
          <w:color w:val="000000"/>
          <w:spacing w:val="-4"/>
        </w:rPr>
        <w:t xml:space="preserve">ска при уровне </w:t>
      </w:r>
      <w:smartTag w:uri="urn:schemas-microsoft-com:office:smarttags" w:element="metricconverter">
        <w:smartTagPr>
          <w:attr w:name="ProductID" w:val="307 см"/>
        </w:smartTagPr>
        <w:r w:rsidR="004B2A87" w:rsidRPr="00A449C0">
          <w:rPr>
            <w:color w:val="000000"/>
            <w:spacing w:val="-4"/>
          </w:rPr>
          <w:t>307 см</w:t>
        </w:r>
      </w:smartTag>
      <w:r w:rsidR="004B2A87" w:rsidRPr="00A449C0">
        <w:rPr>
          <w:color w:val="000000"/>
          <w:spacing w:val="-4"/>
        </w:rPr>
        <w:t xml:space="preserve"> (</w:t>
      </w:r>
      <w:smartTag w:uri="urn:schemas-microsoft-com:office:smarttags" w:element="metricconverter">
        <w:smartTagPr>
          <w:attr w:name="ProductID" w:val="55,43 м"/>
        </w:smartTagPr>
        <w:r w:rsidR="004B2A87" w:rsidRPr="00A449C0">
          <w:rPr>
            <w:color w:val="000000"/>
            <w:spacing w:val="-4"/>
          </w:rPr>
          <w:t>55,43 м</w:t>
        </w:r>
      </w:smartTag>
      <w:r w:rsidR="004B2A87" w:rsidRPr="00A449C0">
        <w:rPr>
          <w:color w:val="000000"/>
          <w:spacing w:val="-4"/>
        </w:rPr>
        <w:t xml:space="preserve"> БС), у в/п Вагутон </w:t>
      </w:r>
      <w:r w:rsidR="00AD1A1D" w:rsidRPr="000868EB">
        <w:rPr>
          <w:spacing w:val="-4"/>
        </w:rPr>
        <w:t>(ЛДК)</w:t>
      </w:r>
      <w:r w:rsidR="00AD1A1D">
        <w:rPr>
          <w:color w:val="000000"/>
          <w:spacing w:val="-4"/>
        </w:rPr>
        <w:t xml:space="preserve"> </w:t>
      </w:r>
      <w:r w:rsidR="004B2A87" w:rsidRPr="00A449C0">
        <w:rPr>
          <w:color w:val="000000"/>
          <w:spacing w:val="-4"/>
        </w:rPr>
        <w:t>затопление левобережной поймы начинае</w:t>
      </w:r>
      <w:r w:rsidR="004B2A87" w:rsidRPr="00A449C0">
        <w:rPr>
          <w:color w:val="000000"/>
          <w:spacing w:val="-4"/>
        </w:rPr>
        <w:t>т</w:t>
      </w:r>
      <w:r w:rsidR="004B2A87" w:rsidRPr="00A449C0">
        <w:rPr>
          <w:color w:val="000000"/>
          <w:spacing w:val="-4"/>
        </w:rPr>
        <w:t xml:space="preserve">ся при уровне </w:t>
      </w:r>
      <w:smartTag w:uri="urn:schemas-microsoft-com:office:smarttags" w:element="metricconverter">
        <w:smartTagPr>
          <w:attr w:name="ProductID" w:val="450 см"/>
        </w:smartTagPr>
        <w:r w:rsidR="004B2A87" w:rsidRPr="00A449C0">
          <w:rPr>
            <w:color w:val="000000"/>
            <w:spacing w:val="-4"/>
          </w:rPr>
          <w:t>450 см</w:t>
        </w:r>
      </w:smartTag>
      <w:r w:rsidR="004B2A87" w:rsidRPr="00A449C0">
        <w:rPr>
          <w:color w:val="000000"/>
          <w:spacing w:val="-4"/>
        </w:rPr>
        <w:t xml:space="preserve"> над нулем графика (</w:t>
      </w:r>
      <w:smartTag w:uri="urn:schemas-microsoft-com:office:smarttags" w:element="metricconverter">
        <w:smartTagPr>
          <w:attr w:name="ProductID" w:val="59,68 м"/>
        </w:smartTagPr>
        <w:r w:rsidR="004B2A87" w:rsidRPr="00A449C0">
          <w:rPr>
            <w:color w:val="000000"/>
            <w:spacing w:val="-4"/>
          </w:rPr>
          <w:t>59,68 м</w:t>
        </w:r>
      </w:smartTag>
      <w:r w:rsidR="004B2A87" w:rsidRPr="00A449C0">
        <w:rPr>
          <w:color w:val="000000"/>
          <w:spacing w:val="-4"/>
        </w:rPr>
        <w:t xml:space="preserve"> БС).</w:t>
      </w:r>
      <w:r>
        <w:rPr>
          <w:color w:val="000000"/>
          <w:spacing w:val="-4"/>
        </w:rPr>
        <w:t xml:space="preserve"> </w:t>
      </w:r>
      <w:r w:rsidR="004B2A87" w:rsidRPr="00A449C0">
        <w:rPr>
          <w:color w:val="000000"/>
          <w:spacing w:val="-4"/>
        </w:rPr>
        <w:t>Высота подъема уровней в паводки по н</w:t>
      </w:r>
      <w:r w:rsidR="004B2A87" w:rsidRPr="00A449C0">
        <w:rPr>
          <w:color w:val="000000"/>
          <w:spacing w:val="-4"/>
        </w:rPr>
        <w:t>а</w:t>
      </w:r>
      <w:r w:rsidR="004B2A87" w:rsidRPr="00A449C0">
        <w:rPr>
          <w:color w:val="000000"/>
          <w:spacing w:val="-4"/>
        </w:rPr>
        <w:t xml:space="preserve">блюдениям у г. Дальнереченска колеблется от 1 до </w:t>
      </w:r>
      <w:smartTag w:uri="urn:schemas-microsoft-com:office:smarttags" w:element="metricconverter">
        <w:smartTagPr>
          <w:attr w:name="ProductID" w:val="5 м"/>
        </w:smartTagPr>
        <w:r w:rsidR="004B2A87" w:rsidRPr="00A449C0">
          <w:rPr>
            <w:color w:val="000000"/>
            <w:spacing w:val="-4"/>
          </w:rPr>
          <w:t>5 м</w:t>
        </w:r>
      </w:smartTag>
      <w:r w:rsidR="004B2A87" w:rsidRPr="00A449C0">
        <w:rPr>
          <w:color w:val="000000"/>
          <w:spacing w:val="-4"/>
        </w:rPr>
        <w:t xml:space="preserve">, по данным наблюдений у </w:t>
      </w:r>
      <w:r w:rsidR="00AD1A1D">
        <w:rPr>
          <w:color w:val="000000"/>
          <w:spacing w:val="-4"/>
        </w:rPr>
        <w:t>в/</w:t>
      </w:r>
      <w:r w:rsidR="004B2A87" w:rsidRPr="00A449C0">
        <w:rPr>
          <w:color w:val="000000"/>
          <w:spacing w:val="-4"/>
        </w:rPr>
        <w:t xml:space="preserve">п. Вагутон </w:t>
      </w:r>
      <w:r w:rsidR="00AD1A1D" w:rsidRPr="000868EB">
        <w:rPr>
          <w:spacing w:val="-4"/>
        </w:rPr>
        <w:t>(ЛДК)</w:t>
      </w:r>
      <w:r w:rsidR="00AD1A1D">
        <w:rPr>
          <w:color w:val="000000"/>
          <w:spacing w:val="-4"/>
        </w:rPr>
        <w:t xml:space="preserve"> </w:t>
      </w:r>
      <w:r w:rsidR="004B2A87" w:rsidRPr="00A449C0">
        <w:rPr>
          <w:color w:val="000000"/>
          <w:spacing w:val="-4"/>
        </w:rPr>
        <w:t xml:space="preserve">от 1 до </w:t>
      </w:r>
      <w:smartTag w:uri="urn:schemas-microsoft-com:office:smarttags" w:element="metricconverter">
        <w:smartTagPr>
          <w:attr w:name="ProductID" w:val="4 м"/>
        </w:smartTagPr>
        <w:r w:rsidR="004B2A87" w:rsidRPr="00A449C0">
          <w:rPr>
            <w:color w:val="000000"/>
            <w:spacing w:val="-4"/>
          </w:rPr>
          <w:t>4 м</w:t>
        </w:r>
      </w:smartTag>
      <w:r w:rsidR="004B2A87" w:rsidRPr="00A449C0">
        <w:rPr>
          <w:color w:val="000000"/>
          <w:spacing w:val="-4"/>
        </w:rPr>
        <w:t>. По данным наблюдений у г.</w:t>
      </w:r>
      <w:r w:rsidR="004B2A87" w:rsidRPr="00F623E1">
        <w:rPr>
          <w:color w:val="000000"/>
          <w:spacing w:val="-4"/>
        </w:rPr>
        <w:t xml:space="preserve"> Дал</w:t>
      </w:r>
      <w:r w:rsidR="004B2A87" w:rsidRPr="00F623E1">
        <w:rPr>
          <w:color w:val="000000"/>
          <w:spacing w:val="-4"/>
        </w:rPr>
        <w:t>ь</w:t>
      </w:r>
      <w:r w:rsidR="004B2A87" w:rsidRPr="00F623E1">
        <w:rPr>
          <w:color w:val="000000"/>
          <w:spacing w:val="-4"/>
        </w:rPr>
        <w:t>нереченска за период с 1934 по 1997 год наибольшая годовая амплитуда колебания уро</w:t>
      </w:r>
      <w:r w:rsidR="004B2A87" w:rsidRPr="00F623E1">
        <w:rPr>
          <w:color w:val="000000"/>
          <w:spacing w:val="-4"/>
        </w:rPr>
        <w:t>в</w:t>
      </w:r>
      <w:r w:rsidR="004B2A87" w:rsidRPr="00F623E1">
        <w:rPr>
          <w:color w:val="000000"/>
          <w:spacing w:val="-4"/>
        </w:rPr>
        <w:t xml:space="preserve">ней составила </w:t>
      </w:r>
      <w:smartTag w:uri="urn:schemas-microsoft-com:office:smarttags" w:element="metricconverter">
        <w:smartTagPr>
          <w:attr w:name="ProductID" w:val="630 см"/>
        </w:smartTagPr>
        <w:r w:rsidR="004B2A87" w:rsidRPr="00F623E1">
          <w:rPr>
            <w:color w:val="000000"/>
            <w:spacing w:val="-4"/>
          </w:rPr>
          <w:t>630 см</w:t>
        </w:r>
      </w:smartTag>
      <w:r w:rsidR="004B2A87" w:rsidRPr="00F623E1">
        <w:rPr>
          <w:color w:val="000000"/>
          <w:spacing w:val="-4"/>
        </w:rPr>
        <w:t xml:space="preserve"> (1950 год), наименьшая - </w:t>
      </w:r>
      <w:smartTag w:uri="urn:schemas-microsoft-com:office:smarttags" w:element="metricconverter">
        <w:smartTagPr>
          <w:attr w:name="ProductID" w:val="197 см"/>
        </w:smartTagPr>
        <w:r w:rsidR="004B2A87" w:rsidRPr="00F623E1">
          <w:rPr>
            <w:color w:val="000000"/>
            <w:spacing w:val="-4"/>
          </w:rPr>
          <w:t>197 см</w:t>
        </w:r>
      </w:smartTag>
      <w:r w:rsidR="004B2A87" w:rsidRPr="00F623E1">
        <w:rPr>
          <w:color w:val="000000"/>
          <w:spacing w:val="-4"/>
        </w:rPr>
        <w:t xml:space="preserve"> (</w:t>
      </w:r>
      <w:smartTag w:uri="urn:schemas-microsoft-com:office:smarttags" w:element="metricconverter">
        <w:smartTagPr>
          <w:attr w:name="ProductID" w:val="1976 г"/>
        </w:smartTagPr>
        <w:r w:rsidR="004B2A87" w:rsidRPr="00F623E1">
          <w:rPr>
            <w:color w:val="000000"/>
            <w:spacing w:val="-4"/>
          </w:rPr>
          <w:t>1976 г</w:t>
        </w:r>
      </w:smartTag>
      <w:r w:rsidR="004B2A87" w:rsidRPr="00F623E1">
        <w:rPr>
          <w:color w:val="000000"/>
          <w:spacing w:val="-4"/>
        </w:rPr>
        <w:t>); по в/п Вагутон (1958-</w:t>
      </w:r>
      <w:smartTag w:uri="urn:schemas-microsoft-com:office:smarttags" w:element="metricconverter">
        <w:smartTagPr>
          <w:attr w:name="ProductID" w:val="1997 г"/>
        </w:smartTagPr>
        <w:r w:rsidR="004B2A87" w:rsidRPr="00F623E1">
          <w:rPr>
            <w:color w:val="000000"/>
            <w:spacing w:val="-4"/>
          </w:rPr>
          <w:t>1997 г</w:t>
        </w:r>
      </w:smartTag>
      <w:r w:rsidR="004B2A87" w:rsidRPr="00F623E1">
        <w:rPr>
          <w:color w:val="000000"/>
          <w:spacing w:val="-4"/>
        </w:rPr>
        <w:t>.г.) г</w:t>
      </w:r>
      <w:r w:rsidR="004B2A87" w:rsidRPr="00F623E1">
        <w:rPr>
          <w:color w:val="000000"/>
          <w:spacing w:val="-4"/>
        </w:rPr>
        <w:t>о</w:t>
      </w:r>
      <w:r w:rsidR="004B2A87" w:rsidRPr="00F623E1">
        <w:rPr>
          <w:color w:val="000000"/>
          <w:spacing w:val="-4"/>
        </w:rPr>
        <w:t>довая амплитуда составила соответственно - 486 (</w:t>
      </w:r>
      <w:smartTag w:uri="urn:schemas-microsoft-com:office:smarttags" w:element="metricconverter">
        <w:smartTagPr>
          <w:attr w:name="ProductID" w:val="1967 г"/>
        </w:smartTagPr>
        <w:r w:rsidR="004B2A87" w:rsidRPr="00F623E1">
          <w:rPr>
            <w:color w:val="000000"/>
            <w:spacing w:val="-4"/>
          </w:rPr>
          <w:t>1967 г</w:t>
        </w:r>
      </w:smartTag>
      <w:r w:rsidR="004B2A87" w:rsidRPr="00F623E1">
        <w:rPr>
          <w:color w:val="000000"/>
          <w:spacing w:val="-4"/>
        </w:rPr>
        <w:t>) и 224 (</w:t>
      </w:r>
      <w:smartTag w:uri="urn:schemas-microsoft-com:office:smarttags" w:element="metricconverter">
        <w:smartTagPr>
          <w:attr w:name="ProductID" w:val="1976 г"/>
        </w:smartTagPr>
        <w:r w:rsidR="004B2A87" w:rsidRPr="00F623E1">
          <w:rPr>
            <w:color w:val="000000"/>
            <w:spacing w:val="-4"/>
          </w:rPr>
          <w:t>1976 г</w:t>
        </w:r>
      </w:smartTag>
      <w:r w:rsidR="004B2A87" w:rsidRPr="00F623E1">
        <w:rPr>
          <w:color w:val="000000"/>
          <w:spacing w:val="-4"/>
        </w:rPr>
        <w:t>) см</w:t>
      </w:r>
      <w:r w:rsidR="004B2A87">
        <w:rPr>
          <w:color w:val="000000"/>
          <w:spacing w:val="-4"/>
        </w:rPr>
        <w:t>.</w:t>
      </w:r>
      <w:r>
        <w:rPr>
          <w:color w:val="000000"/>
          <w:spacing w:val="-4"/>
        </w:rPr>
        <w:t xml:space="preserve"> </w:t>
      </w:r>
      <w:r w:rsidR="004B2A87" w:rsidRPr="00EB3371">
        <w:rPr>
          <w:color w:val="000000"/>
          <w:spacing w:val="-4"/>
        </w:rPr>
        <w:t xml:space="preserve">Расчетные наивысшие уровни по всем рассмотренным постам (в м БС) сведены в таблицу </w:t>
      </w:r>
      <w:r w:rsidR="004B2A87" w:rsidRPr="00B75D35">
        <w:rPr>
          <w:color w:val="000000"/>
          <w:spacing w:val="-4"/>
        </w:rPr>
        <w:t>14.4.9.-</w:t>
      </w:r>
      <w:r w:rsidR="004B2A87">
        <w:rPr>
          <w:color w:val="000000"/>
          <w:spacing w:val="-4"/>
        </w:rPr>
        <w:t>1</w:t>
      </w:r>
      <w:r w:rsidR="004B2A87" w:rsidRPr="00EB3371">
        <w:rPr>
          <w:color w:val="000000"/>
          <w:spacing w:val="-4"/>
        </w:rPr>
        <w:t>. В этой таблице помещены также расчетные уровни в ств</w:t>
      </w:r>
      <w:r w:rsidR="004B2A87" w:rsidRPr="00EB3371">
        <w:rPr>
          <w:color w:val="000000"/>
          <w:spacing w:val="-4"/>
        </w:rPr>
        <w:t>о</w:t>
      </w:r>
      <w:r w:rsidR="004B2A87" w:rsidRPr="00EB3371">
        <w:rPr>
          <w:color w:val="000000"/>
          <w:spacing w:val="-4"/>
        </w:rPr>
        <w:t>рах мостов и в усть</w:t>
      </w:r>
      <w:r>
        <w:rPr>
          <w:color w:val="000000"/>
          <w:spacing w:val="-4"/>
        </w:rPr>
        <w:t>ях р.р.Б.</w:t>
      </w:r>
      <w:r w:rsidR="004B2A87" w:rsidRPr="00EB3371">
        <w:rPr>
          <w:color w:val="000000"/>
          <w:spacing w:val="-4"/>
        </w:rPr>
        <w:t xml:space="preserve"> Уссурка и Малиновка, которые получены с графиков уклона во</w:t>
      </w:r>
      <w:r w:rsidR="004B2A87" w:rsidRPr="00EB3371">
        <w:rPr>
          <w:color w:val="000000"/>
          <w:spacing w:val="-4"/>
        </w:rPr>
        <w:t>д</w:t>
      </w:r>
      <w:r w:rsidR="004B2A87" w:rsidRPr="00EB3371">
        <w:rPr>
          <w:color w:val="000000"/>
          <w:spacing w:val="-4"/>
        </w:rPr>
        <w:t>ной поверхн</w:t>
      </w:r>
      <w:r w:rsidR="004B2A87" w:rsidRPr="00EB3371">
        <w:rPr>
          <w:color w:val="000000"/>
          <w:spacing w:val="-4"/>
        </w:rPr>
        <w:t>о</w:t>
      </w:r>
      <w:r w:rsidR="004B2A87" w:rsidRPr="00EB3371">
        <w:rPr>
          <w:color w:val="000000"/>
          <w:spacing w:val="-4"/>
        </w:rPr>
        <w:t>сти при наивысших уровнях.</w:t>
      </w:r>
    </w:p>
    <w:p w:rsidR="004B2A87" w:rsidRPr="00E967AE" w:rsidRDefault="004B2A87" w:rsidP="00DC0AB0">
      <w:pPr>
        <w:tabs>
          <w:tab w:val="left" w:pos="540"/>
        </w:tabs>
        <w:spacing w:line="360" w:lineRule="auto"/>
        <w:ind w:right="-1"/>
        <w:jc w:val="both"/>
        <w:rPr>
          <w:b/>
          <w:color w:val="000000"/>
          <w:spacing w:val="-4"/>
        </w:rPr>
      </w:pPr>
      <w:r w:rsidRPr="00E967AE">
        <w:rPr>
          <w:b/>
          <w:color w:val="000000"/>
          <w:spacing w:val="-4"/>
        </w:rPr>
        <w:t>Таблица 1.4.4.9.-</w:t>
      </w:r>
      <w:r>
        <w:rPr>
          <w:b/>
          <w:color w:val="000000"/>
          <w:spacing w:val="-4"/>
        </w:rPr>
        <w:t xml:space="preserve">1. </w:t>
      </w:r>
      <w:r w:rsidRPr="00EB3371">
        <w:rPr>
          <w:b/>
          <w:color w:val="000000"/>
          <w:spacing w:val="-4"/>
        </w:rPr>
        <w:t>Расчетные наивысшие уровни паводков</w:t>
      </w:r>
    </w:p>
    <w:tbl>
      <w:tblPr>
        <w:tblW w:w="0" w:type="auto"/>
        <w:jc w:val="center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1949"/>
        <w:gridCol w:w="1450"/>
        <w:gridCol w:w="1680"/>
        <w:gridCol w:w="1728"/>
      </w:tblGrid>
      <w:tr w:rsidR="004B2A87">
        <w:tblPrEx>
          <w:tblCellMar>
            <w:top w:w="0" w:type="dxa"/>
            <w:bottom w:w="0" w:type="dxa"/>
          </w:tblCellMar>
        </w:tblPrEx>
        <w:trPr>
          <w:trHeight w:hRule="exact" w:val="442"/>
          <w:jc w:val="center"/>
        </w:trPr>
        <w:tc>
          <w:tcPr>
            <w:tcW w:w="1949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center"/>
          </w:tcPr>
          <w:p w:rsidR="004B2A87" w:rsidRDefault="004B2A87" w:rsidP="00DC0AB0">
            <w:pPr>
              <w:shd w:val="clear" w:color="auto" w:fill="FFFFFF"/>
              <w:tabs>
                <w:tab w:val="left" w:pos="540"/>
              </w:tabs>
              <w:spacing w:line="274" w:lineRule="exact"/>
              <w:ind w:right="-1"/>
            </w:pPr>
            <w:r>
              <w:rPr>
                <w:color w:val="000000"/>
                <w:spacing w:val="-2"/>
              </w:rPr>
              <w:t xml:space="preserve">Наименование </w:t>
            </w:r>
            <w:r>
              <w:rPr>
                <w:color w:val="000000"/>
              </w:rPr>
              <w:t>п</w:t>
            </w:r>
            <w:r>
              <w:rPr>
                <w:color w:val="000000"/>
              </w:rPr>
              <w:t>о</w:t>
            </w:r>
            <w:r>
              <w:rPr>
                <w:color w:val="000000"/>
              </w:rPr>
              <w:t>ста, створа</w:t>
            </w:r>
          </w:p>
        </w:tc>
        <w:tc>
          <w:tcPr>
            <w:tcW w:w="1450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center"/>
          </w:tcPr>
          <w:p w:rsidR="004B2A87" w:rsidRDefault="004B2A87" w:rsidP="00DC0AB0">
            <w:pPr>
              <w:shd w:val="clear" w:color="auto" w:fill="FFFFFF"/>
              <w:tabs>
                <w:tab w:val="left" w:pos="540"/>
              </w:tabs>
              <w:ind w:right="-1"/>
            </w:pPr>
            <w:r>
              <w:rPr>
                <w:color w:val="000000"/>
                <w:spacing w:val="-5"/>
              </w:rPr>
              <w:t>Пер</w:t>
            </w:r>
            <w:r>
              <w:rPr>
                <w:color w:val="000000"/>
                <w:spacing w:val="-5"/>
              </w:rPr>
              <w:t>и</w:t>
            </w:r>
            <w:r>
              <w:rPr>
                <w:color w:val="000000"/>
                <w:spacing w:val="-5"/>
              </w:rPr>
              <w:t>од</w:t>
            </w:r>
          </w:p>
        </w:tc>
        <w:tc>
          <w:tcPr>
            <w:tcW w:w="340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B2A87" w:rsidRDefault="004B2A87" w:rsidP="00DC0AB0">
            <w:pPr>
              <w:shd w:val="clear" w:color="auto" w:fill="FFFFFF"/>
              <w:tabs>
                <w:tab w:val="left" w:pos="540"/>
              </w:tabs>
              <w:ind w:right="-1"/>
            </w:pPr>
            <w:r>
              <w:rPr>
                <w:color w:val="000000"/>
              </w:rPr>
              <w:t>Вероятность превыш</w:t>
            </w:r>
            <w:r>
              <w:rPr>
                <w:color w:val="000000"/>
              </w:rPr>
              <w:t>е</w:t>
            </w:r>
            <w:r>
              <w:rPr>
                <w:color w:val="000000"/>
              </w:rPr>
              <w:t>ния, %</w:t>
            </w:r>
          </w:p>
        </w:tc>
      </w:tr>
      <w:tr w:rsidR="004B2A87">
        <w:tblPrEx>
          <w:tblCellMar>
            <w:top w:w="0" w:type="dxa"/>
            <w:bottom w:w="0" w:type="dxa"/>
          </w:tblCellMar>
        </w:tblPrEx>
        <w:trPr>
          <w:trHeight w:hRule="exact" w:val="278"/>
          <w:jc w:val="center"/>
        </w:trPr>
        <w:tc>
          <w:tcPr>
            <w:tcW w:w="1949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B2A87" w:rsidRDefault="004B2A87" w:rsidP="00DC0AB0">
            <w:pPr>
              <w:tabs>
                <w:tab w:val="left" w:pos="540"/>
              </w:tabs>
              <w:ind w:right="-1"/>
            </w:pPr>
          </w:p>
          <w:p w:rsidR="004B2A87" w:rsidRDefault="004B2A87" w:rsidP="00DC0AB0">
            <w:pPr>
              <w:tabs>
                <w:tab w:val="left" w:pos="540"/>
              </w:tabs>
              <w:ind w:right="-1"/>
            </w:pPr>
          </w:p>
        </w:tc>
        <w:tc>
          <w:tcPr>
            <w:tcW w:w="1450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B2A87" w:rsidRDefault="004B2A87" w:rsidP="00DC0AB0">
            <w:pPr>
              <w:tabs>
                <w:tab w:val="left" w:pos="540"/>
              </w:tabs>
              <w:ind w:right="-1"/>
            </w:pPr>
          </w:p>
          <w:p w:rsidR="004B2A87" w:rsidRDefault="004B2A87" w:rsidP="00DC0AB0">
            <w:pPr>
              <w:tabs>
                <w:tab w:val="left" w:pos="540"/>
              </w:tabs>
              <w:ind w:right="-1"/>
            </w:pPr>
          </w:p>
        </w:tc>
        <w:tc>
          <w:tcPr>
            <w:tcW w:w="1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B2A87" w:rsidRDefault="004B2A87" w:rsidP="00DC0AB0">
            <w:pPr>
              <w:shd w:val="clear" w:color="auto" w:fill="FFFFFF"/>
              <w:tabs>
                <w:tab w:val="left" w:pos="540"/>
              </w:tabs>
              <w:ind w:right="-1"/>
            </w:pPr>
            <w:r>
              <w:rPr>
                <w:color w:val="000000"/>
              </w:rPr>
              <w:t>1</w:t>
            </w:r>
          </w:p>
        </w:tc>
        <w:tc>
          <w:tcPr>
            <w:tcW w:w="17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B2A87" w:rsidRDefault="004B2A87" w:rsidP="00DC0AB0">
            <w:pPr>
              <w:shd w:val="clear" w:color="auto" w:fill="FFFFFF"/>
              <w:tabs>
                <w:tab w:val="left" w:pos="540"/>
              </w:tabs>
              <w:ind w:right="-1"/>
              <w:jc w:val="center"/>
            </w:pPr>
            <w:r>
              <w:rPr>
                <w:color w:val="000000"/>
              </w:rPr>
              <w:t>10</w:t>
            </w:r>
          </w:p>
        </w:tc>
      </w:tr>
      <w:tr w:rsidR="004B2A87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6807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B2A87" w:rsidRDefault="004B2A87" w:rsidP="00DC0AB0">
            <w:pPr>
              <w:shd w:val="clear" w:color="auto" w:fill="FFFFFF"/>
              <w:tabs>
                <w:tab w:val="left" w:pos="540"/>
              </w:tabs>
              <w:ind w:right="-1"/>
              <w:jc w:val="center"/>
            </w:pPr>
            <w:r>
              <w:rPr>
                <w:color w:val="000000"/>
                <w:spacing w:val="-4"/>
              </w:rPr>
              <w:t>р.Уссури</w:t>
            </w:r>
          </w:p>
        </w:tc>
      </w:tr>
      <w:tr w:rsidR="004B2A87">
        <w:tblPrEx>
          <w:tblCellMar>
            <w:top w:w="0" w:type="dxa"/>
            <w:bottom w:w="0" w:type="dxa"/>
          </w:tblCellMar>
        </w:tblPrEx>
        <w:trPr>
          <w:trHeight w:hRule="exact" w:val="278"/>
          <w:jc w:val="center"/>
        </w:trPr>
        <w:tc>
          <w:tcPr>
            <w:tcW w:w="19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B2A87" w:rsidRDefault="004B2A87" w:rsidP="00DC0AB0">
            <w:pPr>
              <w:shd w:val="clear" w:color="auto" w:fill="FFFFFF"/>
              <w:tabs>
                <w:tab w:val="left" w:pos="540"/>
              </w:tabs>
              <w:ind w:right="206"/>
              <w:jc w:val="both"/>
            </w:pPr>
            <w:r>
              <w:rPr>
                <w:color w:val="000000"/>
                <w:spacing w:val="-3"/>
              </w:rPr>
              <w:t>г.Лесозаводск</w:t>
            </w:r>
          </w:p>
        </w:tc>
        <w:tc>
          <w:tcPr>
            <w:tcW w:w="14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B2A87" w:rsidRDefault="004B2A87" w:rsidP="00DC0AB0">
            <w:pPr>
              <w:shd w:val="clear" w:color="auto" w:fill="FFFFFF"/>
              <w:tabs>
                <w:tab w:val="left" w:pos="540"/>
              </w:tabs>
              <w:ind w:right="97"/>
              <w:jc w:val="right"/>
            </w:pPr>
            <w:r>
              <w:rPr>
                <w:color w:val="000000"/>
                <w:spacing w:val="-5"/>
              </w:rPr>
              <w:t>1938-1997</w:t>
            </w:r>
          </w:p>
        </w:tc>
        <w:tc>
          <w:tcPr>
            <w:tcW w:w="1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B2A87" w:rsidRDefault="004B2A87" w:rsidP="00DC0AB0">
            <w:pPr>
              <w:shd w:val="clear" w:color="auto" w:fill="FFFFFF"/>
              <w:tabs>
                <w:tab w:val="left" w:pos="540"/>
              </w:tabs>
              <w:ind w:right="217"/>
              <w:jc w:val="right"/>
            </w:pPr>
            <w:r>
              <w:rPr>
                <w:color w:val="000000"/>
                <w:spacing w:val="-5"/>
              </w:rPr>
              <w:t>68,53</w:t>
            </w:r>
          </w:p>
        </w:tc>
        <w:tc>
          <w:tcPr>
            <w:tcW w:w="17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B2A87" w:rsidRDefault="004B2A87" w:rsidP="00DC0AB0">
            <w:pPr>
              <w:shd w:val="clear" w:color="auto" w:fill="FFFFFF"/>
              <w:tabs>
                <w:tab w:val="left" w:pos="540"/>
              </w:tabs>
              <w:ind w:right="244"/>
              <w:jc w:val="center"/>
            </w:pPr>
            <w:r>
              <w:rPr>
                <w:color w:val="000000"/>
                <w:spacing w:val="-6"/>
              </w:rPr>
              <w:t>66,23</w:t>
            </w:r>
          </w:p>
        </w:tc>
      </w:tr>
      <w:tr w:rsidR="004B2A87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19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B2A87" w:rsidRDefault="00AD1A1D" w:rsidP="00DC0AB0">
            <w:pPr>
              <w:shd w:val="clear" w:color="auto" w:fill="FFFFFF"/>
              <w:tabs>
                <w:tab w:val="left" w:pos="540"/>
              </w:tabs>
              <w:ind w:right="-1"/>
              <w:jc w:val="both"/>
            </w:pPr>
            <w:r>
              <w:rPr>
                <w:color w:val="000000"/>
                <w:spacing w:val="-5"/>
              </w:rPr>
              <w:t>с</w:t>
            </w:r>
            <w:r w:rsidR="004B2A87">
              <w:rPr>
                <w:color w:val="000000"/>
                <w:spacing w:val="-5"/>
              </w:rPr>
              <w:t>.Лазо</w:t>
            </w:r>
          </w:p>
        </w:tc>
        <w:tc>
          <w:tcPr>
            <w:tcW w:w="14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B2A87" w:rsidRDefault="004B2A87" w:rsidP="00DC0AB0">
            <w:pPr>
              <w:shd w:val="clear" w:color="auto" w:fill="FFFFFF"/>
              <w:tabs>
                <w:tab w:val="left" w:pos="540"/>
              </w:tabs>
              <w:ind w:right="97"/>
              <w:jc w:val="right"/>
            </w:pPr>
            <w:r>
              <w:rPr>
                <w:color w:val="000000"/>
                <w:spacing w:val="-1"/>
              </w:rPr>
              <w:t>по у</w:t>
            </w:r>
            <w:r>
              <w:rPr>
                <w:color w:val="000000"/>
                <w:spacing w:val="-1"/>
              </w:rPr>
              <w:t>к</w:t>
            </w:r>
            <w:r>
              <w:rPr>
                <w:color w:val="000000"/>
                <w:spacing w:val="-1"/>
              </w:rPr>
              <w:t>лону</w:t>
            </w:r>
          </w:p>
        </w:tc>
        <w:tc>
          <w:tcPr>
            <w:tcW w:w="1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B2A87" w:rsidRDefault="004B2A87" w:rsidP="00DC0AB0">
            <w:pPr>
              <w:shd w:val="clear" w:color="auto" w:fill="FFFFFF"/>
              <w:tabs>
                <w:tab w:val="left" w:pos="540"/>
              </w:tabs>
              <w:ind w:right="217"/>
              <w:jc w:val="right"/>
            </w:pPr>
            <w:r>
              <w:rPr>
                <w:color w:val="000000"/>
                <w:spacing w:val="-5"/>
              </w:rPr>
              <w:t>59,60</w:t>
            </w:r>
          </w:p>
        </w:tc>
        <w:tc>
          <w:tcPr>
            <w:tcW w:w="17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B2A87" w:rsidRDefault="004B2A87" w:rsidP="00DC0AB0">
            <w:pPr>
              <w:shd w:val="clear" w:color="auto" w:fill="FFFFFF"/>
              <w:tabs>
                <w:tab w:val="left" w:pos="540"/>
              </w:tabs>
              <w:ind w:right="244"/>
              <w:jc w:val="center"/>
            </w:pPr>
            <w:r>
              <w:rPr>
                <w:color w:val="000000"/>
                <w:spacing w:val="-5"/>
              </w:rPr>
              <w:t>58,20</w:t>
            </w:r>
          </w:p>
        </w:tc>
      </w:tr>
      <w:tr w:rsidR="004B2A87">
        <w:tblPrEx>
          <w:tblCellMar>
            <w:top w:w="0" w:type="dxa"/>
            <w:bottom w:w="0" w:type="dxa"/>
          </w:tblCellMar>
        </w:tblPrEx>
        <w:trPr>
          <w:trHeight w:hRule="exact" w:val="557"/>
          <w:jc w:val="center"/>
        </w:trPr>
        <w:tc>
          <w:tcPr>
            <w:tcW w:w="19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B2A87" w:rsidRDefault="00AD1A1D" w:rsidP="00DC0AB0">
            <w:pPr>
              <w:shd w:val="clear" w:color="auto" w:fill="FFFFFF"/>
              <w:tabs>
                <w:tab w:val="left" w:pos="540"/>
              </w:tabs>
              <w:spacing w:line="278" w:lineRule="exact"/>
              <w:ind w:right="-1"/>
              <w:jc w:val="both"/>
            </w:pPr>
            <w:r>
              <w:rPr>
                <w:color w:val="000000"/>
                <w:spacing w:val="-2"/>
              </w:rPr>
              <w:t xml:space="preserve">с. </w:t>
            </w:r>
            <w:r w:rsidR="004B2A87">
              <w:rPr>
                <w:color w:val="000000"/>
                <w:spacing w:val="-2"/>
              </w:rPr>
              <w:t>Груш</w:t>
            </w:r>
            <w:r w:rsidR="004B2A87">
              <w:rPr>
                <w:color w:val="000000"/>
                <w:spacing w:val="-2"/>
              </w:rPr>
              <w:t>е</w:t>
            </w:r>
            <w:r w:rsidR="004B2A87">
              <w:rPr>
                <w:color w:val="000000"/>
                <w:spacing w:val="-2"/>
              </w:rPr>
              <w:t xml:space="preserve">вое, </w:t>
            </w:r>
            <w:r>
              <w:rPr>
                <w:color w:val="000000"/>
                <w:spacing w:val="-2"/>
              </w:rPr>
              <w:t xml:space="preserve">п. </w:t>
            </w:r>
            <w:r>
              <w:rPr>
                <w:color w:val="000000"/>
                <w:spacing w:val="-3"/>
              </w:rPr>
              <w:t>Кол</w:t>
            </w:r>
            <w:r>
              <w:rPr>
                <w:color w:val="000000"/>
                <w:spacing w:val="-3"/>
              </w:rPr>
              <w:t>ь</w:t>
            </w:r>
            <w:r>
              <w:rPr>
                <w:color w:val="000000"/>
                <w:spacing w:val="-3"/>
              </w:rPr>
              <w:t>цево</w:t>
            </w:r>
            <w:r w:rsidR="00344678">
              <w:rPr>
                <w:color w:val="000000"/>
                <w:spacing w:val="-3"/>
              </w:rPr>
              <w:t>е</w:t>
            </w:r>
          </w:p>
        </w:tc>
        <w:tc>
          <w:tcPr>
            <w:tcW w:w="14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B2A87" w:rsidRDefault="004B2A87" w:rsidP="00DC0AB0">
            <w:pPr>
              <w:shd w:val="clear" w:color="auto" w:fill="FFFFFF"/>
              <w:tabs>
                <w:tab w:val="left" w:pos="540"/>
              </w:tabs>
              <w:ind w:right="97"/>
              <w:jc w:val="right"/>
            </w:pPr>
            <w:r>
              <w:rPr>
                <w:color w:val="000000"/>
                <w:spacing w:val="-2"/>
              </w:rPr>
              <w:t>по у</w:t>
            </w:r>
            <w:r>
              <w:rPr>
                <w:color w:val="000000"/>
                <w:spacing w:val="-2"/>
              </w:rPr>
              <w:t>к</w:t>
            </w:r>
            <w:r>
              <w:rPr>
                <w:color w:val="000000"/>
                <w:spacing w:val="-2"/>
              </w:rPr>
              <w:t>лону</w:t>
            </w:r>
          </w:p>
        </w:tc>
        <w:tc>
          <w:tcPr>
            <w:tcW w:w="1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B2A87" w:rsidRDefault="004B2A87" w:rsidP="00DC0AB0">
            <w:pPr>
              <w:shd w:val="clear" w:color="auto" w:fill="FFFFFF"/>
              <w:tabs>
                <w:tab w:val="left" w:pos="540"/>
              </w:tabs>
              <w:ind w:right="217"/>
              <w:jc w:val="right"/>
            </w:pPr>
            <w:r>
              <w:rPr>
                <w:color w:val="000000"/>
                <w:spacing w:val="-3"/>
              </w:rPr>
              <w:t>61,40</w:t>
            </w:r>
          </w:p>
        </w:tc>
        <w:tc>
          <w:tcPr>
            <w:tcW w:w="17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B2A87" w:rsidRDefault="004B2A87" w:rsidP="00DC0AB0">
            <w:pPr>
              <w:shd w:val="clear" w:color="auto" w:fill="FFFFFF"/>
              <w:tabs>
                <w:tab w:val="left" w:pos="540"/>
              </w:tabs>
              <w:ind w:right="244"/>
              <w:jc w:val="center"/>
            </w:pPr>
            <w:r>
              <w:rPr>
                <w:color w:val="000000"/>
                <w:spacing w:val="-3"/>
              </w:rPr>
              <w:t>59,90</w:t>
            </w:r>
          </w:p>
        </w:tc>
      </w:tr>
      <w:tr w:rsidR="004B2A87">
        <w:tblPrEx>
          <w:tblCellMar>
            <w:top w:w="0" w:type="dxa"/>
            <w:bottom w:w="0" w:type="dxa"/>
          </w:tblCellMar>
        </w:tblPrEx>
        <w:trPr>
          <w:trHeight w:hRule="exact" w:val="278"/>
          <w:jc w:val="center"/>
        </w:trPr>
        <w:tc>
          <w:tcPr>
            <w:tcW w:w="19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B2A87" w:rsidRDefault="004B2A87" w:rsidP="00DC0AB0">
            <w:pPr>
              <w:shd w:val="clear" w:color="auto" w:fill="FFFFFF"/>
              <w:tabs>
                <w:tab w:val="left" w:pos="540"/>
              </w:tabs>
              <w:ind w:right="206"/>
              <w:jc w:val="both"/>
            </w:pPr>
            <w:r>
              <w:rPr>
                <w:color w:val="000000"/>
                <w:spacing w:val="-3"/>
              </w:rPr>
              <w:t>с. Гра</w:t>
            </w:r>
            <w:r>
              <w:rPr>
                <w:color w:val="000000"/>
                <w:spacing w:val="-3"/>
              </w:rPr>
              <w:t>ф</w:t>
            </w:r>
            <w:r>
              <w:rPr>
                <w:color w:val="000000"/>
                <w:spacing w:val="-3"/>
              </w:rPr>
              <w:t>ское</w:t>
            </w:r>
          </w:p>
        </w:tc>
        <w:tc>
          <w:tcPr>
            <w:tcW w:w="14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B2A87" w:rsidRDefault="004B2A87" w:rsidP="00DC0AB0">
            <w:pPr>
              <w:shd w:val="clear" w:color="auto" w:fill="FFFFFF"/>
              <w:tabs>
                <w:tab w:val="left" w:pos="540"/>
              </w:tabs>
              <w:ind w:right="97"/>
              <w:jc w:val="right"/>
            </w:pPr>
            <w:r>
              <w:rPr>
                <w:color w:val="000000"/>
                <w:spacing w:val="-5"/>
              </w:rPr>
              <w:t>1898-1997</w:t>
            </w:r>
          </w:p>
        </w:tc>
        <w:tc>
          <w:tcPr>
            <w:tcW w:w="1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B2A87" w:rsidRDefault="004B2A87" w:rsidP="00DC0AB0">
            <w:pPr>
              <w:shd w:val="clear" w:color="auto" w:fill="FFFFFF"/>
              <w:tabs>
                <w:tab w:val="left" w:pos="540"/>
              </w:tabs>
              <w:ind w:right="217"/>
              <w:jc w:val="right"/>
            </w:pPr>
            <w:r>
              <w:rPr>
                <w:color w:val="000000"/>
                <w:spacing w:val="-4"/>
              </w:rPr>
              <w:t>58,39</w:t>
            </w:r>
          </w:p>
        </w:tc>
        <w:tc>
          <w:tcPr>
            <w:tcW w:w="17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B2A87" w:rsidRDefault="004B2A87" w:rsidP="00DC0AB0">
            <w:pPr>
              <w:shd w:val="clear" w:color="auto" w:fill="FFFFFF"/>
              <w:tabs>
                <w:tab w:val="left" w:pos="540"/>
              </w:tabs>
              <w:ind w:right="244"/>
              <w:jc w:val="center"/>
            </w:pPr>
            <w:r>
              <w:rPr>
                <w:color w:val="000000"/>
                <w:spacing w:val="-6"/>
              </w:rPr>
              <w:t>57,18</w:t>
            </w:r>
          </w:p>
        </w:tc>
      </w:tr>
      <w:tr w:rsidR="004B2A87">
        <w:tblPrEx>
          <w:tblCellMar>
            <w:top w:w="0" w:type="dxa"/>
            <w:bottom w:w="0" w:type="dxa"/>
          </w:tblCellMar>
        </w:tblPrEx>
        <w:trPr>
          <w:trHeight w:hRule="exact" w:val="278"/>
          <w:jc w:val="center"/>
        </w:trPr>
        <w:tc>
          <w:tcPr>
            <w:tcW w:w="19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B2A87" w:rsidRDefault="004B2A87" w:rsidP="00DC0AB0">
            <w:pPr>
              <w:shd w:val="clear" w:color="auto" w:fill="FFFFFF"/>
              <w:tabs>
                <w:tab w:val="left" w:pos="540"/>
              </w:tabs>
              <w:ind w:right="-1"/>
              <w:jc w:val="both"/>
            </w:pPr>
            <w:r>
              <w:rPr>
                <w:color w:val="000000"/>
                <w:spacing w:val="-2"/>
              </w:rPr>
              <w:t>с. Княже</w:t>
            </w:r>
            <w:r>
              <w:rPr>
                <w:color w:val="000000"/>
                <w:spacing w:val="-2"/>
              </w:rPr>
              <w:t>в</w:t>
            </w:r>
            <w:r>
              <w:rPr>
                <w:color w:val="000000"/>
                <w:spacing w:val="-2"/>
              </w:rPr>
              <w:t>ское</w:t>
            </w:r>
          </w:p>
        </w:tc>
        <w:tc>
          <w:tcPr>
            <w:tcW w:w="14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B2A87" w:rsidRDefault="004B2A87" w:rsidP="00DC0AB0">
            <w:pPr>
              <w:shd w:val="clear" w:color="auto" w:fill="FFFFFF"/>
              <w:tabs>
                <w:tab w:val="left" w:pos="540"/>
              </w:tabs>
              <w:ind w:right="97"/>
              <w:jc w:val="right"/>
            </w:pPr>
            <w:r>
              <w:rPr>
                <w:color w:val="000000"/>
                <w:spacing w:val="-7"/>
              </w:rPr>
              <w:t>1898-1997</w:t>
            </w:r>
          </w:p>
        </w:tc>
        <w:tc>
          <w:tcPr>
            <w:tcW w:w="1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B2A87" w:rsidRDefault="004B2A87" w:rsidP="00DC0AB0">
            <w:pPr>
              <w:shd w:val="clear" w:color="auto" w:fill="FFFFFF"/>
              <w:tabs>
                <w:tab w:val="left" w:pos="540"/>
              </w:tabs>
              <w:ind w:right="217"/>
              <w:jc w:val="right"/>
            </w:pPr>
            <w:r>
              <w:rPr>
                <w:color w:val="000000"/>
                <w:spacing w:val="-4"/>
              </w:rPr>
              <w:t xml:space="preserve">       57,48</w:t>
            </w:r>
          </w:p>
        </w:tc>
        <w:tc>
          <w:tcPr>
            <w:tcW w:w="17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B2A87" w:rsidRDefault="004B2A87" w:rsidP="00DC0AB0">
            <w:pPr>
              <w:shd w:val="clear" w:color="auto" w:fill="FFFFFF"/>
              <w:tabs>
                <w:tab w:val="left" w:pos="540"/>
              </w:tabs>
              <w:ind w:right="244"/>
              <w:jc w:val="center"/>
            </w:pPr>
            <w:r>
              <w:rPr>
                <w:color w:val="000000"/>
                <w:spacing w:val="-9"/>
              </w:rPr>
              <w:t>56,31</w:t>
            </w:r>
          </w:p>
        </w:tc>
      </w:tr>
      <w:tr w:rsidR="004B2A87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6807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B2A87" w:rsidRDefault="004B2A87" w:rsidP="00DC0AB0">
            <w:pPr>
              <w:shd w:val="clear" w:color="auto" w:fill="FFFFFF"/>
              <w:tabs>
                <w:tab w:val="left" w:pos="540"/>
              </w:tabs>
              <w:ind w:right="244"/>
              <w:jc w:val="center"/>
            </w:pPr>
            <w:r>
              <w:rPr>
                <w:color w:val="000000"/>
                <w:spacing w:val="-5"/>
              </w:rPr>
              <w:t>р. Большая Уссурка</w:t>
            </w:r>
          </w:p>
        </w:tc>
      </w:tr>
      <w:tr w:rsidR="004B2A87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19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B2A87" w:rsidRDefault="004B2A87" w:rsidP="00DC0AB0">
            <w:pPr>
              <w:shd w:val="clear" w:color="auto" w:fill="FFFFFF"/>
              <w:tabs>
                <w:tab w:val="left" w:pos="540"/>
              </w:tabs>
              <w:ind w:right="-1"/>
              <w:jc w:val="both"/>
            </w:pPr>
            <w:r>
              <w:rPr>
                <w:color w:val="000000"/>
                <w:spacing w:val="-5"/>
              </w:rPr>
              <w:t>Вагутон</w:t>
            </w:r>
          </w:p>
        </w:tc>
        <w:tc>
          <w:tcPr>
            <w:tcW w:w="14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B2A87" w:rsidRDefault="004B2A87" w:rsidP="00DC0AB0">
            <w:pPr>
              <w:shd w:val="clear" w:color="auto" w:fill="FFFFFF"/>
              <w:tabs>
                <w:tab w:val="left" w:pos="540"/>
              </w:tabs>
              <w:ind w:right="97"/>
              <w:jc w:val="right"/>
            </w:pPr>
            <w:r>
              <w:rPr>
                <w:color w:val="000000"/>
                <w:spacing w:val="-7"/>
              </w:rPr>
              <w:t>1927-1997</w:t>
            </w:r>
          </w:p>
        </w:tc>
        <w:tc>
          <w:tcPr>
            <w:tcW w:w="1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B2A87" w:rsidRDefault="004B2A87" w:rsidP="00DC0AB0">
            <w:pPr>
              <w:shd w:val="clear" w:color="auto" w:fill="FFFFFF"/>
              <w:tabs>
                <w:tab w:val="left" w:pos="540"/>
              </w:tabs>
              <w:ind w:right="217"/>
              <w:jc w:val="right"/>
            </w:pPr>
            <w:r>
              <w:rPr>
                <w:color w:val="000000"/>
                <w:spacing w:val="-6"/>
              </w:rPr>
              <w:t>63,19</w:t>
            </w:r>
          </w:p>
        </w:tc>
        <w:tc>
          <w:tcPr>
            <w:tcW w:w="17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B2A87" w:rsidRDefault="004B2A87" w:rsidP="00DC0AB0">
            <w:pPr>
              <w:shd w:val="clear" w:color="auto" w:fill="FFFFFF"/>
              <w:tabs>
                <w:tab w:val="left" w:pos="540"/>
              </w:tabs>
              <w:ind w:right="244"/>
            </w:pPr>
            <w:r>
              <w:rPr>
                <w:color w:val="000000"/>
                <w:spacing w:val="9"/>
              </w:rPr>
              <w:t>Г     62,25</w:t>
            </w:r>
          </w:p>
        </w:tc>
      </w:tr>
      <w:tr w:rsidR="004B2A87">
        <w:tblPrEx>
          <w:tblCellMar>
            <w:top w:w="0" w:type="dxa"/>
            <w:bottom w:w="0" w:type="dxa"/>
          </w:tblCellMar>
        </w:tblPrEx>
        <w:trPr>
          <w:trHeight w:hRule="exact" w:val="278"/>
          <w:jc w:val="center"/>
        </w:trPr>
        <w:tc>
          <w:tcPr>
            <w:tcW w:w="19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B2A87" w:rsidRDefault="004B2A87" w:rsidP="00DC0AB0">
            <w:pPr>
              <w:shd w:val="clear" w:color="auto" w:fill="FFFFFF"/>
              <w:tabs>
                <w:tab w:val="left" w:pos="540"/>
              </w:tabs>
              <w:ind w:right="-1"/>
              <w:jc w:val="both"/>
            </w:pPr>
            <w:r>
              <w:rPr>
                <w:color w:val="000000"/>
                <w:spacing w:val="-2"/>
              </w:rPr>
              <w:t>ж-д. мост (неч.)</w:t>
            </w:r>
          </w:p>
        </w:tc>
        <w:tc>
          <w:tcPr>
            <w:tcW w:w="14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B2A87" w:rsidRDefault="004B2A87" w:rsidP="00DC0AB0">
            <w:pPr>
              <w:shd w:val="clear" w:color="auto" w:fill="FFFFFF"/>
              <w:tabs>
                <w:tab w:val="left" w:pos="540"/>
              </w:tabs>
              <w:ind w:right="97"/>
              <w:jc w:val="right"/>
            </w:pPr>
            <w:r>
              <w:rPr>
                <w:color w:val="000000"/>
                <w:spacing w:val="-5"/>
              </w:rPr>
              <w:t>по у</w:t>
            </w:r>
            <w:r>
              <w:rPr>
                <w:color w:val="000000"/>
                <w:spacing w:val="-5"/>
              </w:rPr>
              <w:t>к</w:t>
            </w:r>
            <w:r>
              <w:rPr>
                <w:color w:val="000000"/>
                <w:spacing w:val="-5"/>
              </w:rPr>
              <w:t>лону</w:t>
            </w:r>
          </w:p>
        </w:tc>
        <w:tc>
          <w:tcPr>
            <w:tcW w:w="1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B2A87" w:rsidRDefault="004B2A87" w:rsidP="00DC0AB0">
            <w:pPr>
              <w:shd w:val="clear" w:color="auto" w:fill="FFFFFF"/>
              <w:tabs>
                <w:tab w:val="left" w:pos="540"/>
              </w:tabs>
              <w:ind w:right="217"/>
              <w:jc w:val="right"/>
            </w:pPr>
            <w:r>
              <w:rPr>
                <w:color w:val="000000"/>
                <w:spacing w:val="-4"/>
              </w:rPr>
              <w:t>63,19</w:t>
            </w:r>
          </w:p>
        </w:tc>
        <w:tc>
          <w:tcPr>
            <w:tcW w:w="17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B2A87" w:rsidRDefault="004B2A87" w:rsidP="00DC0AB0">
            <w:pPr>
              <w:shd w:val="clear" w:color="auto" w:fill="FFFFFF"/>
              <w:tabs>
                <w:tab w:val="left" w:pos="540"/>
              </w:tabs>
              <w:ind w:right="244"/>
              <w:jc w:val="center"/>
            </w:pPr>
            <w:r>
              <w:rPr>
                <w:color w:val="000000"/>
                <w:spacing w:val="-6"/>
              </w:rPr>
              <w:t>62,25</w:t>
            </w:r>
          </w:p>
        </w:tc>
      </w:tr>
      <w:tr w:rsidR="004B2A87">
        <w:tblPrEx>
          <w:tblCellMar>
            <w:top w:w="0" w:type="dxa"/>
            <w:bottom w:w="0" w:type="dxa"/>
          </w:tblCellMar>
        </w:tblPrEx>
        <w:trPr>
          <w:trHeight w:hRule="exact" w:val="278"/>
          <w:jc w:val="center"/>
        </w:trPr>
        <w:tc>
          <w:tcPr>
            <w:tcW w:w="19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B2A87" w:rsidRDefault="004B2A87" w:rsidP="00DC0AB0">
            <w:pPr>
              <w:shd w:val="clear" w:color="auto" w:fill="FFFFFF"/>
              <w:tabs>
                <w:tab w:val="left" w:pos="540"/>
              </w:tabs>
              <w:ind w:right="-1"/>
              <w:jc w:val="both"/>
            </w:pPr>
            <w:r>
              <w:rPr>
                <w:color w:val="000000"/>
                <w:spacing w:val="-3"/>
              </w:rPr>
              <w:t>а-д. мост</w:t>
            </w:r>
          </w:p>
        </w:tc>
        <w:tc>
          <w:tcPr>
            <w:tcW w:w="14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B2A87" w:rsidRDefault="004B2A87" w:rsidP="00DC0AB0">
            <w:pPr>
              <w:shd w:val="clear" w:color="auto" w:fill="FFFFFF"/>
              <w:tabs>
                <w:tab w:val="left" w:pos="540"/>
              </w:tabs>
              <w:ind w:right="97"/>
              <w:jc w:val="right"/>
            </w:pPr>
            <w:r>
              <w:rPr>
                <w:color w:val="000000"/>
                <w:spacing w:val="-4"/>
              </w:rPr>
              <w:t>по у</w:t>
            </w:r>
            <w:r>
              <w:rPr>
                <w:color w:val="000000"/>
                <w:spacing w:val="-4"/>
              </w:rPr>
              <w:t>к</w:t>
            </w:r>
            <w:r>
              <w:rPr>
                <w:color w:val="000000"/>
                <w:spacing w:val="-4"/>
              </w:rPr>
              <w:t>лону</w:t>
            </w:r>
          </w:p>
        </w:tc>
        <w:tc>
          <w:tcPr>
            <w:tcW w:w="1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B2A87" w:rsidRDefault="004B2A87" w:rsidP="00DC0AB0">
            <w:pPr>
              <w:shd w:val="clear" w:color="auto" w:fill="FFFFFF"/>
              <w:tabs>
                <w:tab w:val="left" w:pos="540"/>
              </w:tabs>
              <w:ind w:right="217"/>
              <w:jc w:val="right"/>
            </w:pPr>
            <w:r>
              <w:rPr>
                <w:color w:val="000000"/>
                <w:spacing w:val="-4"/>
              </w:rPr>
              <w:t>60,70</w:t>
            </w:r>
          </w:p>
        </w:tc>
        <w:tc>
          <w:tcPr>
            <w:tcW w:w="17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B2A87" w:rsidRDefault="004B2A87" w:rsidP="00DC0AB0">
            <w:pPr>
              <w:shd w:val="clear" w:color="auto" w:fill="FFFFFF"/>
              <w:tabs>
                <w:tab w:val="left" w:pos="540"/>
              </w:tabs>
              <w:ind w:right="244"/>
              <w:jc w:val="center"/>
            </w:pPr>
            <w:r>
              <w:rPr>
                <w:color w:val="000000"/>
                <w:spacing w:val="-4"/>
              </w:rPr>
              <w:t>59,76</w:t>
            </w:r>
          </w:p>
        </w:tc>
      </w:tr>
      <w:tr w:rsidR="004B2A87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19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B2A87" w:rsidRDefault="004B2A87" w:rsidP="00DC0AB0">
            <w:pPr>
              <w:shd w:val="clear" w:color="auto" w:fill="FFFFFF"/>
              <w:tabs>
                <w:tab w:val="left" w:pos="540"/>
              </w:tabs>
              <w:ind w:right="-1"/>
              <w:jc w:val="both"/>
            </w:pPr>
            <w:r>
              <w:rPr>
                <w:color w:val="000000"/>
                <w:spacing w:val="-2"/>
              </w:rPr>
              <w:t>ж-д мост (чети.)</w:t>
            </w:r>
          </w:p>
        </w:tc>
        <w:tc>
          <w:tcPr>
            <w:tcW w:w="14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B2A87" w:rsidRDefault="004B2A87" w:rsidP="00DC0AB0">
            <w:pPr>
              <w:shd w:val="clear" w:color="auto" w:fill="FFFFFF"/>
              <w:tabs>
                <w:tab w:val="left" w:pos="540"/>
              </w:tabs>
              <w:ind w:right="97"/>
              <w:jc w:val="right"/>
            </w:pPr>
            <w:r>
              <w:rPr>
                <w:color w:val="000000"/>
                <w:spacing w:val="-4"/>
              </w:rPr>
              <w:t>по у</w:t>
            </w:r>
            <w:r>
              <w:rPr>
                <w:color w:val="000000"/>
                <w:spacing w:val="-4"/>
              </w:rPr>
              <w:t>к</w:t>
            </w:r>
            <w:r>
              <w:rPr>
                <w:color w:val="000000"/>
                <w:spacing w:val="-4"/>
              </w:rPr>
              <w:t>лону</w:t>
            </w:r>
          </w:p>
        </w:tc>
        <w:tc>
          <w:tcPr>
            <w:tcW w:w="1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B2A87" w:rsidRDefault="004B2A87" w:rsidP="00DC0AB0">
            <w:pPr>
              <w:shd w:val="clear" w:color="auto" w:fill="FFFFFF"/>
              <w:tabs>
                <w:tab w:val="left" w:pos="540"/>
              </w:tabs>
              <w:ind w:right="217"/>
              <w:jc w:val="right"/>
            </w:pPr>
            <w:r>
              <w:rPr>
                <w:color w:val="000000"/>
                <w:spacing w:val="-5"/>
              </w:rPr>
              <w:t>59,80</w:t>
            </w:r>
          </w:p>
        </w:tc>
        <w:tc>
          <w:tcPr>
            <w:tcW w:w="17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B2A87" w:rsidRDefault="004B2A87" w:rsidP="00DC0AB0">
            <w:pPr>
              <w:shd w:val="clear" w:color="auto" w:fill="FFFFFF"/>
              <w:tabs>
                <w:tab w:val="left" w:pos="540"/>
              </w:tabs>
              <w:ind w:right="244"/>
              <w:jc w:val="center"/>
            </w:pPr>
            <w:r>
              <w:rPr>
                <w:color w:val="000000"/>
                <w:spacing w:val="-4"/>
              </w:rPr>
              <w:t>58,70</w:t>
            </w:r>
          </w:p>
        </w:tc>
      </w:tr>
      <w:tr w:rsidR="004B2A87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19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B2A87" w:rsidRDefault="004B2A87" w:rsidP="00DC0AB0">
            <w:pPr>
              <w:shd w:val="clear" w:color="auto" w:fill="FFFFFF"/>
              <w:tabs>
                <w:tab w:val="left" w:pos="540"/>
              </w:tabs>
              <w:ind w:right="-1"/>
              <w:jc w:val="both"/>
            </w:pPr>
            <w:r>
              <w:rPr>
                <w:color w:val="000000"/>
                <w:spacing w:val="-2"/>
              </w:rPr>
              <w:t>г.Дальнереченск</w:t>
            </w:r>
          </w:p>
        </w:tc>
        <w:tc>
          <w:tcPr>
            <w:tcW w:w="14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B2A87" w:rsidRDefault="004B2A87" w:rsidP="00DC0AB0">
            <w:pPr>
              <w:shd w:val="clear" w:color="auto" w:fill="FFFFFF"/>
              <w:tabs>
                <w:tab w:val="left" w:pos="540"/>
              </w:tabs>
              <w:ind w:right="97"/>
              <w:jc w:val="right"/>
            </w:pPr>
            <w:r>
              <w:rPr>
                <w:color w:val="000000"/>
                <w:spacing w:val="-7"/>
              </w:rPr>
              <w:t>1934-1997</w:t>
            </w:r>
          </w:p>
        </w:tc>
        <w:tc>
          <w:tcPr>
            <w:tcW w:w="1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B2A87" w:rsidRDefault="004B2A87" w:rsidP="00DC0AB0">
            <w:pPr>
              <w:shd w:val="clear" w:color="auto" w:fill="FFFFFF"/>
              <w:tabs>
                <w:tab w:val="left" w:pos="540"/>
              </w:tabs>
              <w:ind w:right="217"/>
              <w:jc w:val="right"/>
            </w:pPr>
            <w:r>
              <w:rPr>
                <w:color w:val="000000"/>
                <w:spacing w:val="-5"/>
              </w:rPr>
              <w:t>58,70</w:t>
            </w:r>
          </w:p>
        </w:tc>
        <w:tc>
          <w:tcPr>
            <w:tcW w:w="17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B2A87" w:rsidRDefault="004B2A87" w:rsidP="00DC0AB0">
            <w:pPr>
              <w:shd w:val="clear" w:color="auto" w:fill="FFFFFF"/>
              <w:tabs>
                <w:tab w:val="left" w:pos="540"/>
              </w:tabs>
              <w:ind w:right="244"/>
              <w:jc w:val="center"/>
            </w:pPr>
            <w:r>
              <w:rPr>
                <w:color w:val="000000"/>
                <w:spacing w:val="-4"/>
              </w:rPr>
              <w:t>57,60</w:t>
            </w:r>
          </w:p>
        </w:tc>
      </w:tr>
      <w:tr w:rsidR="004B2A87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19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B2A87" w:rsidRDefault="004B2A87" w:rsidP="00DC0AB0">
            <w:pPr>
              <w:shd w:val="clear" w:color="auto" w:fill="FFFFFF"/>
              <w:tabs>
                <w:tab w:val="left" w:pos="540"/>
              </w:tabs>
              <w:ind w:right="-1"/>
              <w:jc w:val="both"/>
            </w:pPr>
            <w:r>
              <w:rPr>
                <w:color w:val="000000"/>
                <w:spacing w:val="-5"/>
              </w:rPr>
              <w:t>устье</w:t>
            </w:r>
          </w:p>
        </w:tc>
        <w:tc>
          <w:tcPr>
            <w:tcW w:w="14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B2A87" w:rsidRDefault="004B2A87" w:rsidP="00DC0AB0">
            <w:pPr>
              <w:shd w:val="clear" w:color="auto" w:fill="FFFFFF"/>
              <w:tabs>
                <w:tab w:val="left" w:pos="540"/>
              </w:tabs>
              <w:ind w:right="97"/>
              <w:jc w:val="right"/>
            </w:pPr>
            <w:r>
              <w:rPr>
                <w:color w:val="000000"/>
                <w:spacing w:val="-3"/>
              </w:rPr>
              <w:t>по у</w:t>
            </w:r>
            <w:r>
              <w:rPr>
                <w:color w:val="000000"/>
                <w:spacing w:val="-3"/>
              </w:rPr>
              <w:t>к</w:t>
            </w:r>
            <w:r>
              <w:rPr>
                <w:color w:val="000000"/>
                <w:spacing w:val="-3"/>
              </w:rPr>
              <w:t>лону</w:t>
            </w:r>
          </w:p>
        </w:tc>
        <w:tc>
          <w:tcPr>
            <w:tcW w:w="1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B2A87" w:rsidRDefault="004B2A87" w:rsidP="00DC0AB0">
            <w:pPr>
              <w:shd w:val="clear" w:color="auto" w:fill="FFFFFF"/>
              <w:tabs>
                <w:tab w:val="left" w:pos="540"/>
              </w:tabs>
              <w:ind w:right="217"/>
              <w:jc w:val="right"/>
            </w:pPr>
            <w:r>
              <w:rPr>
                <w:color w:val="000000"/>
                <w:spacing w:val="-6"/>
              </w:rPr>
              <w:t>58,22</w:t>
            </w:r>
          </w:p>
        </w:tc>
        <w:tc>
          <w:tcPr>
            <w:tcW w:w="17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B2A87" w:rsidRDefault="004B2A87" w:rsidP="00DC0AB0">
            <w:pPr>
              <w:shd w:val="clear" w:color="auto" w:fill="FFFFFF"/>
              <w:tabs>
                <w:tab w:val="left" w:pos="540"/>
              </w:tabs>
              <w:ind w:right="244"/>
              <w:jc w:val="center"/>
            </w:pPr>
            <w:r>
              <w:rPr>
                <w:color w:val="000000"/>
                <w:spacing w:val="-4"/>
              </w:rPr>
              <w:t>57,10</w:t>
            </w:r>
          </w:p>
        </w:tc>
      </w:tr>
      <w:tr w:rsidR="004B2A87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6807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B2A87" w:rsidRDefault="004B2A87" w:rsidP="00DC0AB0">
            <w:pPr>
              <w:shd w:val="clear" w:color="auto" w:fill="FFFFFF"/>
              <w:tabs>
                <w:tab w:val="left" w:pos="540"/>
              </w:tabs>
              <w:ind w:right="244"/>
              <w:jc w:val="center"/>
            </w:pPr>
            <w:r>
              <w:rPr>
                <w:color w:val="000000"/>
                <w:spacing w:val="-7"/>
              </w:rPr>
              <w:t>р. Малиновка</w:t>
            </w:r>
          </w:p>
        </w:tc>
      </w:tr>
      <w:tr w:rsidR="004B2A87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19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B2A87" w:rsidRDefault="004B2A87" w:rsidP="00DC0AB0">
            <w:pPr>
              <w:shd w:val="clear" w:color="auto" w:fill="FFFFFF"/>
              <w:tabs>
                <w:tab w:val="left" w:pos="540"/>
              </w:tabs>
              <w:ind w:right="-1"/>
              <w:jc w:val="both"/>
            </w:pPr>
            <w:r>
              <w:rPr>
                <w:color w:val="000000"/>
                <w:spacing w:val="-3"/>
              </w:rPr>
              <w:t>с. В</w:t>
            </w:r>
            <w:r>
              <w:rPr>
                <w:color w:val="000000"/>
                <w:spacing w:val="-3"/>
              </w:rPr>
              <w:t>е</w:t>
            </w:r>
            <w:r>
              <w:rPr>
                <w:color w:val="000000"/>
                <w:spacing w:val="-3"/>
              </w:rPr>
              <w:t>денка</w:t>
            </w:r>
          </w:p>
        </w:tc>
        <w:tc>
          <w:tcPr>
            <w:tcW w:w="14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B2A87" w:rsidRDefault="004B2A87" w:rsidP="00DC0AB0">
            <w:pPr>
              <w:shd w:val="clear" w:color="auto" w:fill="FFFFFF"/>
              <w:tabs>
                <w:tab w:val="left" w:pos="540"/>
              </w:tabs>
              <w:ind w:right="97"/>
              <w:jc w:val="right"/>
            </w:pPr>
            <w:r>
              <w:rPr>
                <w:color w:val="000000"/>
                <w:spacing w:val="-7"/>
              </w:rPr>
              <w:t>1927-1997</w:t>
            </w:r>
          </w:p>
        </w:tc>
        <w:tc>
          <w:tcPr>
            <w:tcW w:w="1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B2A87" w:rsidRDefault="004B2A87" w:rsidP="00DC0AB0">
            <w:pPr>
              <w:shd w:val="clear" w:color="auto" w:fill="FFFFFF"/>
              <w:tabs>
                <w:tab w:val="left" w:pos="540"/>
              </w:tabs>
              <w:ind w:right="217"/>
              <w:jc w:val="right"/>
            </w:pPr>
            <w:r>
              <w:rPr>
                <w:color w:val="000000"/>
                <w:spacing w:val="-5"/>
              </w:rPr>
              <w:t>64,28</w:t>
            </w:r>
          </w:p>
        </w:tc>
        <w:tc>
          <w:tcPr>
            <w:tcW w:w="17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B2A87" w:rsidRDefault="004B2A87" w:rsidP="00DC0AB0">
            <w:pPr>
              <w:shd w:val="clear" w:color="auto" w:fill="FFFFFF"/>
              <w:tabs>
                <w:tab w:val="left" w:pos="540"/>
              </w:tabs>
              <w:ind w:right="244"/>
              <w:jc w:val="center"/>
            </w:pPr>
            <w:r>
              <w:rPr>
                <w:color w:val="000000"/>
                <w:spacing w:val="-6"/>
              </w:rPr>
              <w:t>63,55</w:t>
            </w:r>
          </w:p>
        </w:tc>
      </w:tr>
      <w:tr w:rsidR="004B2A87">
        <w:tblPrEx>
          <w:tblCellMar>
            <w:top w:w="0" w:type="dxa"/>
            <w:bottom w:w="0" w:type="dxa"/>
          </w:tblCellMar>
        </w:tblPrEx>
        <w:trPr>
          <w:trHeight w:hRule="exact" w:val="278"/>
          <w:jc w:val="center"/>
        </w:trPr>
        <w:tc>
          <w:tcPr>
            <w:tcW w:w="19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B2A87" w:rsidRDefault="004B2A87" w:rsidP="00DC0AB0">
            <w:pPr>
              <w:shd w:val="clear" w:color="auto" w:fill="FFFFFF"/>
              <w:tabs>
                <w:tab w:val="left" w:pos="540"/>
              </w:tabs>
              <w:ind w:right="-1"/>
              <w:jc w:val="both"/>
            </w:pPr>
            <w:r>
              <w:rPr>
                <w:color w:val="000000"/>
                <w:spacing w:val="-3"/>
              </w:rPr>
              <w:t>ж-д. мост</w:t>
            </w:r>
          </w:p>
        </w:tc>
        <w:tc>
          <w:tcPr>
            <w:tcW w:w="14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B2A87" w:rsidRDefault="004B2A87" w:rsidP="00DC0AB0">
            <w:pPr>
              <w:shd w:val="clear" w:color="auto" w:fill="FFFFFF"/>
              <w:tabs>
                <w:tab w:val="left" w:pos="540"/>
              </w:tabs>
              <w:ind w:right="97"/>
              <w:jc w:val="right"/>
            </w:pPr>
            <w:r>
              <w:rPr>
                <w:color w:val="000000"/>
                <w:spacing w:val="-4"/>
              </w:rPr>
              <w:t>по у</w:t>
            </w:r>
            <w:r>
              <w:rPr>
                <w:color w:val="000000"/>
                <w:spacing w:val="-4"/>
              </w:rPr>
              <w:t>к</w:t>
            </w:r>
            <w:r>
              <w:rPr>
                <w:color w:val="000000"/>
                <w:spacing w:val="-4"/>
              </w:rPr>
              <w:t>лону</w:t>
            </w:r>
          </w:p>
        </w:tc>
        <w:tc>
          <w:tcPr>
            <w:tcW w:w="1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B2A87" w:rsidRDefault="004B2A87" w:rsidP="00DC0AB0">
            <w:pPr>
              <w:shd w:val="clear" w:color="auto" w:fill="FFFFFF"/>
              <w:tabs>
                <w:tab w:val="left" w:pos="540"/>
              </w:tabs>
              <w:ind w:right="217"/>
              <w:jc w:val="right"/>
            </w:pPr>
            <w:r>
              <w:rPr>
                <w:color w:val="000000"/>
                <w:spacing w:val="-5"/>
              </w:rPr>
              <w:t>61,40</w:t>
            </w:r>
          </w:p>
        </w:tc>
        <w:tc>
          <w:tcPr>
            <w:tcW w:w="17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B2A87" w:rsidRDefault="004B2A87" w:rsidP="00DC0AB0">
            <w:pPr>
              <w:shd w:val="clear" w:color="auto" w:fill="FFFFFF"/>
              <w:tabs>
                <w:tab w:val="left" w:pos="540"/>
              </w:tabs>
              <w:ind w:right="244"/>
              <w:jc w:val="center"/>
            </w:pPr>
            <w:r>
              <w:rPr>
                <w:color w:val="000000"/>
                <w:spacing w:val="-5"/>
              </w:rPr>
              <w:t>60,67</w:t>
            </w:r>
          </w:p>
        </w:tc>
      </w:tr>
      <w:tr w:rsidR="004B2A87">
        <w:tblPrEx>
          <w:tblCellMar>
            <w:top w:w="0" w:type="dxa"/>
            <w:bottom w:w="0" w:type="dxa"/>
          </w:tblCellMar>
        </w:tblPrEx>
        <w:trPr>
          <w:trHeight w:hRule="exact" w:val="278"/>
          <w:jc w:val="center"/>
        </w:trPr>
        <w:tc>
          <w:tcPr>
            <w:tcW w:w="19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B2A87" w:rsidRDefault="004B2A87" w:rsidP="00DC0AB0">
            <w:pPr>
              <w:shd w:val="clear" w:color="auto" w:fill="FFFFFF"/>
              <w:tabs>
                <w:tab w:val="left" w:pos="540"/>
              </w:tabs>
              <w:ind w:right="-1"/>
              <w:jc w:val="both"/>
            </w:pPr>
            <w:r>
              <w:rPr>
                <w:color w:val="000000"/>
                <w:spacing w:val="-3"/>
              </w:rPr>
              <w:t>а-д. мост</w:t>
            </w:r>
          </w:p>
        </w:tc>
        <w:tc>
          <w:tcPr>
            <w:tcW w:w="14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B2A87" w:rsidRDefault="004B2A87" w:rsidP="00DC0AB0">
            <w:pPr>
              <w:shd w:val="clear" w:color="auto" w:fill="FFFFFF"/>
              <w:tabs>
                <w:tab w:val="left" w:pos="540"/>
              </w:tabs>
              <w:ind w:right="97"/>
              <w:jc w:val="right"/>
            </w:pPr>
            <w:r>
              <w:rPr>
                <w:color w:val="000000"/>
                <w:spacing w:val="-4"/>
              </w:rPr>
              <w:t>по у</w:t>
            </w:r>
            <w:r>
              <w:rPr>
                <w:color w:val="000000"/>
                <w:spacing w:val="-4"/>
              </w:rPr>
              <w:t>к</w:t>
            </w:r>
            <w:r>
              <w:rPr>
                <w:color w:val="000000"/>
                <w:spacing w:val="-4"/>
              </w:rPr>
              <w:t>лону</w:t>
            </w:r>
          </w:p>
        </w:tc>
        <w:tc>
          <w:tcPr>
            <w:tcW w:w="1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B2A87" w:rsidRDefault="004B2A87" w:rsidP="00DC0AB0">
            <w:pPr>
              <w:shd w:val="clear" w:color="auto" w:fill="FFFFFF"/>
              <w:tabs>
                <w:tab w:val="left" w:pos="540"/>
              </w:tabs>
              <w:ind w:right="217"/>
              <w:jc w:val="right"/>
            </w:pPr>
            <w:r>
              <w:rPr>
                <w:color w:val="000000"/>
                <w:spacing w:val="-6"/>
              </w:rPr>
              <w:t>60,65</w:t>
            </w:r>
          </w:p>
        </w:tc>
        <w:tc>
          <w:tcPr>
            <w:tcW w:w="17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B2A87" w:rsidRDefault="004B2A87" w:rsidP="00DC0AB0">
            <w:pPr>
              <w:shd w:val="clear" w:color="auto" w:fill="FFFFFF"/>
              <w:tabs>
                <w:tab w:val="left" w:pos="540"/>
              </w:tabs>
              <w:ind w:right="244"/>
              <w:jc w:val="center"/>
            </w:pPr>
            <w:r>
              <w:rPr>
                <w:color w:val="000000"/>
                <w:spacing w:val="-4"/>
              </w:rPr>
              <w:t>59,92</w:t>
            </w:r>
          </w:p>
        </w:tc>
      </w:tr>
      <w:tr w:rsidR="004B2A87">
        <w:tblPrEx>
          <w:tblCellMar>
            <w:top w:w="0" w:type="dxa"/>
            <w:bottom w:w="0" w:type="dxa"/>
          </w:tblCellMar>
        </w:tblPrEx>
        <w:trPr>
          <w:trHeight w:hRule="exact" w:val="307"/>
          <w:jc w:val="center"/>
        </w:trPr>
        <w:tc>
          <w:tcPr>
            <w:tcW w:w="19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B2A87" w:rsidRDefault="004B2A87" w:rsidP="00DC0AB0">
            <w:pPr>
              <w:shd w:val="clear" w:color="auto" w:fill="FFFFFF"/>
              <w:tabs>
                <w:tab w:val="left" w:pos="540"/>
              </w:tabs>
              <w:ind w:right="-1"/>
              <w:jc w:val="both"/>
            </w:pPr>
            <w:r>
              <w:rPr>
                <w:color w:val="000000"/>
                <w:spacing w:val="-4"/>
              </w:rPr>
              <w:t>устье</w:t>
            </w:r>
          </w:p>
        </w:tc>
        <w:tc>
          <w:tcPr>
            <w:tcW w:w="14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B2A87" w:rsidRDefault="004B2A87" w:rsidP="00DC0AB0">
            <w:pPr>
              <w:shd w:val="clear" w:color="auto" w:fill="FFFFFF"/>
              <w:tabs>
                <w:tab w:val="left" w:pos="540"/>
              </w:tabs>
              <w:ind w:right="97"/>
              <w:jc w:val="right"/>
            </w:pPr>
            <w:r>
              <w:rPr>
                <w:color w:val="000000"/>
                <w:spacing w:val="-4"/>
              </w:rPr>
              <w:t>по у</w:t>
            </w:r>
            <w:r>
              <w:rPr>
                <w:color w:val="000000"/>
                <w:spacing w:val="-4"/>
              </w:rPr>
              <w:t>к</w:t>
            </w:r>
            <w:r>
              <w:rPr>
                <w:color w:val="000000"/>
                <w:spacing w:val="-4"/>
              </w:rPr>
              <w:t>лону</w:t>
            </w:r>
          </w:p>
        </w:tc>
        <w:tc>
          <w:tcPr>
            <w:tcW w:w="1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B2A87" w:rsidRDefault="004B2A87" w:rsidP="00DC0AB0">
            <w:pPr>
              <w:shd w:val="clear" w:color="auto" w:fill="FFFFFF"/>
              <w:tabs>
                <w:tab w:val="left" w:pos="540"/>
              </w:tabs>
              <w:ind w:right="217"/>
              <w:jc w:val="right"/>
            </w:pPr>
            <w:r>
              <w:rPr>
                <w:color w:val="000000"/>
                <w:spacing w:val="-4"/>
              </w:rPr>
              <w:t>60,30</w:t>
            </w:r>
          </w:p>
        </w:tc>
        <w:tc>
          <w:tcPr>
            <w:tcW w:w="17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B2A87" w:rsidRDefault="004B2A87" w:rsidP="00DC0AB0">
            <w:pPr>
              <w:shd w:val="clear" w:color="auto" w:fill="FFFFFF"/>
              <w:tabs>
                <w:tab w:val="left" w:pos="540"/>
              </w:tabs>
              <w:ind w:right="244"/>
              <w:jc w:val="center"/>
            </w:pPr>
            <w:r>
              <w:rPr>
                <w:color w:val="000000"/>
                <w:spacing w:val="-3"/>
              </w:rPr>
              <w:t>59,40</w:t>
            </w:r>
          </w:p>
        </w:tc>
      </w:tr>
    </w:tbl>
    <w:p w:rsidR="008D2497" w:rsidRDefault="008D2497" w:rsidP="00DC0AB0">
      <w:pPr>
        <w:tabs>
          <w:tab w:val="left" w:pos="540"/>
        </w:tabs>
        <w:spacing w:line="360" w:lineRule="auto"/>
        <w:ind w:right="-1"/>
        <w:jc w:val="both"/>
        <w:rPr>
          <w:color w:val="000000"/>
          <w:spacing w:val="-4"/>
        </w:rPr>
      </w:pPr>
    </w:p>
    <w:p w:rsidR="004B2A87" w:rsidRPr="0054787D" w:rsidRDefault="00413FA9" w:rsidP="00DC0AB0">
      <w:pPr>
        <w:tabs>
          <w:tab w:val="left" w:pos="540"/>
        </w:tabs>
        <w:spacing w:line="360" w:lineRule="auto"/>
        <w:ind w:right="-1"/>
        <w:jc w:val="both"/>
        <w:rPr>
          <w:color w:val="000000"/>
          <w:spacing w:val="-4"/>
        </w:rPr>
      </w:pPr>
      <w:r>
        <w:rPr>
          <w:color w:val="000000"/>
          <w:spacing w:val="-4"/>
        </w:rPr>
        <w:tab/>
      </w:r>
      <w:r w:rsidR="004B2A87" w:rsidRPr="0054787D">
        <w:rPr>
          <w:color w:val="000000"/>
          <w:spacing w:val="-4"/>
        </w:rPr>
        <w:t>Разница системы БС и БС 77 в Дальнереченском районе составляет 0.45-049м, поэтому для приведения уровней в систему БС 77, необходимо от значений, помещенных в таблице</w:t>
      </w:r>
      <w:r w:rsidR="004B2A87">
        <w:rPr>
          <w:color w:val="000000"/>
          <w:spacing w:val="-4"/>
        </w:rPr>
        <w:t>,</w:t>
      </w:r>
      <w:r w:rsidR="004B2A87" w:rsidRPr="0054787D">
        <w:rPr>
          <w:color w:val="000000"/>
          <w:spacing w:val="-4"/>
        </w:rPr>
        <w:t xml:space="preserve"> в</w:t>
      </w:r>
      <w:r w:rsidR="004B2A87" w:rsidRPr="0054787D">
        <w:rPr>
          <w:color w:val="000000"/>
          <w:spacing w:val="-4"/>
        </w:rPr>
        <w:t>ы</w:t>
      </w:r>
      <w:r w:rsidR="004B2A87" w:rsidRPr="0054787D">
        <w:rPr>
          <w:color w:val="000000"/>
          <w:spacing w:val="-4"/>
        </w:rPr>
        <w:t>честь приведенную разницу систем.</w:t>
      </w:r>
    </w:p>
    <w:p w:rsidR="004B2A87" w:rsidRPr="00413FA9" w:rsidRDefault="004B2A87" w:rsidP="00DC0AB0">
      <w:pPr>
        <w:tabs>
          <w:tab w:val="left" w:pos="540"/>
        </w:tabs>
        <w:spacing w:line="360" w:lineRule="auto"/>
        <w:ind w:right="-1"/>
        <w:jc w:val="both"/>
        <w:rPr>
          <w:b/>
          <w:color w:val="000000"/>
          <w:spacing w:val="-4"/>
        </w:rPr>
      </w:pPr>
      <w:r w:rsidRPr="00413FA9">
        <w:rPr>
          <w:b/>
          <w:i/>
          <w:color w:val="000000"/>
          <w:spacing w:val="-4"/>
        </w:rPr>
        <w:t>Зоны затопления и существующая защита территории от наводнений.</w:t>
      </w:r>
      <w:r w:rsidRPr="00413FA9">
        <w:rPr>
          <w:b/>
          <w:color w:val="000000"/>
          <w:spacing w:val="-4"/>
        </w:rPr>
        <w:t xml:space="preserve"> </w:t>
      </w:r>
    </w:p>
    <w:p w:rsidR="00A47EDF" w:rsidRPr="00A47EDF" w:rsidRDefault="00413FA9" w:rsidP="00DC0AB0">
      <w:pPr>
        <w:tabs>
          <w:tab w:val="left" w:pos="540"/>
        </w:tabs>
        <w:spacing w:line="360" w:lineRule="auto"/>
        <w:ind w:right="-1"/>
        <w:jc w:val="both"/>
        <w:rPr>
          <w:color w:val="000000"/>
          <w:spacing w:val="-4"/>
        </w:rPr>
      </w:pPr>
      <w:r>
        <w:rPr>
          <w:color w:val="000000"/>
          <w:spacing w:val="-4"/>
        </w:rPr>
        <w:tab/>
      </w:r>
      <w:r w:rsidR="00A47EDF" w:rsidRPr="00A47EDF">
        <w:rPr>
          <w:color w:val="000000"/>
          <w:spacing w:val="-4"/>
        </w:rPr>
        <w:t>С точки зрения использования территорий, подвергающихся опасности затопления и подто</w:t>
      </w:r>
      <w:r w:rsidR="00A47EDF" w:rsidRPr="00A47EDF">
        <w:rPr>
          <w:color w:val="000000"/>
          <w:spacing w:val="-4"/>
        </w:rPr>
        <w:t>п</w:t>
      </w:r>
      <w:r w:rsidR="00A47EDF" w:rsidRPr="00A47EDF">
        <w:rPr>
          <w:color w:val="000000"/>
          <w:spacing w:val="-4"/>
        </w:rPr>
        <w:t>ления паводковыми водами, их целесообразно разделять на зоны (участки) различной паводковой опа</w:t>
      </w:r>
      <w:r w:rsidR="00A47EDF" w:rsidRPr="00A47EDF">
        <w:rPr>
          <w:color w:val="000000"/>
          <w:spacing w:val="-4"/>
        </w:rPr>
        <w:t>с</w:t>
      </w:r>
      <w:r w:rsidR="00A47EDF" w:rsidRPr="00A47EDF">
        <w:rPr>
          <w:color w:val="000000"/>
          <w:spacing w:val="-4"/>
        </w:rPr>
        <w:t xml:space="preserve">ности. </w:t>
      </w:r>
    </w:p>
    <w:p w:rsidR="00A47EDF" w:rsidRPr="00A47EDF" w:rsidRDefault="00413FA9" w:rsidP="00DC0AB0">
      <w:pPr>
        <w:tabs>
          <w:tab w:val="left" w:pos="540"/>
        </w:tabs>
        <w:spacing w:line="360" w:lineRule="auto"/>
        <w:ind w:right="-1"/>
        <w:jc w:val="both"/>
        <w:rPr>
          <w:color w:val="000000"/>
          <w:spacing w:val="-4"/>
        </w:rPr>
      </w:pPr>
      <w:r>
        <w:rPr>
          <w:color w:val="000000"/>
          <w:spacing w:val="-4"/>
        </w:rPr>
        <w:tab/>
      </w:r>
      <w:r w:rsidR="00A47EDF" w:rsidRPr="00A47EDF">
        <w:rPr>
          <w:color w:val="000000"/>
          <w:spacing w:val="-4"/>
        </w:rPr>
        <w:t xml:space="preserve">Зона высокой опасности: </w:t>
      </w:r>
      <w:r>
        <w:rPr>
          <w:color w:val="000000"/>
          <w:spacing w:val="-4"/>
        </w:rPr>
        <w:t xml:space="preserve"> </w:t>
      </w:r>
      <w:r w:rsidR="00A47EDF" w:rsidRPr="00A47EDF">
        <w:rPr>
          <w:color w:val="000000"/>
          <w:spacing w:val="-4"/>
        </w:rPr>
        <w:t>русло реки и прибрежная полоса, где наблюдаются негативные деформационные процессы берегов;</w:t>
      </w:r>
      <w:r>
        <w:rPr>
          <w:color w:val="000000"/>
          <w:spacing w:val="-4"/>
        </w:rPr>
        <w:t xml:space="preserve"> </w:t>
      </w:r>
      <w:r w:rsidR="00A47EDF" w:rsidRPr="00A47EDF">
        <w:rPr>
          <w:color w:val="000000"/>
          <w:spacing w:val="-4"/>
        </w:rPr>
        <w:t>территории затопления паводками 10% обеспеченности.</w:t>
      </w:r>
    </w:p>
    <w:p w:rsidR="00A47EDF" w:rsidRPr="00A47EDF" w:rsidRDefault="00413FA9" w:rsidP="00DC0AB0">
      <w:pPr>
        <w:tabs>
          <w:tab w:val="left" w:pos="540"/>
        </w:tabs>
        <w:spacing w:line="360" w:lineRule="auto"/>
        <w:ind w:right="-1"/>
        <w:jc w:val="both"/>
        <w:rPr>
          <w:color w:val="000000"/>
          <w:spacing w:val="-4"/>
        </w:rPr>
      </w:pPr>
      <w:r>
        <w:rPr>
          <w:color w:val="000000"/>
          <w:spacing w:val="-4"/>
        </w:rPr>
        <w:tab/>
      </w:r>
      <w:r w:rsidR="00A47EDF" w:rsidRPr="00A47EDF">
        <w:rPr>
          <w:color w:val="000000"/>
          <w:spacing w:val="-4"/>
        </w:rPr>
        <w:t>Зона  умеренной опасности:</w:t>
      </w:r>
      <w:r>
        <w:rPr>
          <w:color w:val="000000"/>
          <w:spacing w:val="-4"/>
        </w:rPr>
        <w:t xml:space="preserve"> </w:t>
      </w:r>
      <w:r w:rsidR="00A47EDF" w:rsidRPr="00A47EDF">
        <w:rPr>
          <w:color w:val="000000"/>
          <w:spacing w:val="-4"/>
        </w:rPr>
        <w:t>территории затопления паводками обеспеченности от 10% до 1%.</w:t>
      </w:r>
    </w:p>
    <w:p w:rsidR="004B2A87" w:rsidRPr="00BE3025" w:rsidRDefault="00413FA9" w:rsidP="00DC0AB0">
      <w:pPr>
        <w:tabs>
          <w:tab w:val="left" w:pos="540"/>
        </w:tabs>
        <w:spacing w:line="360" w:lineRule="auto"/>
        <w:ind w:right="-1"/>
        <w:jc w:val="both"/>
        <w:rPr>
          <w:color w:val="000000"/>
          <w:spacing w:val="-4"/>
        </w:rPr>
      </w:pPr>
      <w:r>
        <w:rPr>
          <w:color w:val="000000"/>
          <w:spacing w:val="-4"/>
        </w:rPr>
        <w:tab/>
      </w:r>
      <w:r w:rsidR="00A47EDF" w:rsidRPr="00A47EDF">
        <w:rPr>
          <w:color w:val="000000"/>
          <w:spacing w:val="-4"/>
        </w:rPr>
        <w:t>При экономической целесообразности применения инженерной защиты территорий ст</w:t>
      </w:r>
      <w:r w:rsidR="00A47EDF" w:rsidRPr="00A47EDF">
        <w:rPr>
          <w:color w:val="000000"/>
          <w:spacing w:val="-4"/>
        </w:rPr>
        <w:t>е</w:t>
      </w:r>
      <w:r>
        <w:rPr>
          <w:color w:val="000000"/>
          <w:spacing w:val="-4"/>
        </w:rPr>
        <w:t>пень паводковой</w:t>
      </w:r>
      <w:r w:rsidR="00A47EDF" w:rsidRPr="00A47EDF">
        <w:rPr>
          <w:color w:val="000000"/>
          <w:spacing w:val="-4"/>
        </w:rPr>
        <w:t xml:space="preserve"> опасности можно снизить.</w:t>
      </w:r>
      <w:r>
        <w:rPr>
          <w:color w:val="000000"/>
          <w:spacing w:val="-4"/>
        </w:rPr>
        <w:t xml:space="preserve"> </w:t>
      </w:r>
      <w:r w:rsidR="004B2A87">
        <w:rPr>
          <w:color w:val="000000"/>
          <w:spacing w:val="-4"/>
        </w:rPr>
        <w:t>В расчетную зону затопления паводком 1</w:t>
      </w:r>
      <w:r w:rsidR="004B2A87" w:rsidRPr="00E40D0B">
        <w:rPr>
          <w:color w:val="000000"/>
          <w:spacing w:val="-4"/>
        </w:rPr>
        <w:t>%-ной обеспеченности</w:t>
      </w:r>
      <w:r w:rsidR="004B2A87">
        <w:rPr>
          <w:color w:val="000000"/>
          <w:spacing w:val="-4"/>
        </w:rPr>
        <w:t xml:space="preserve"> попадает </w:t>
      </w:r>
      <w:smartTag w:uri="urn:schemas-microsoft-com:office:smarttags" w:element="metricconverter">
        <w:smartTagPr>
          <w:attr w:name="ProductID" w:val="5 780 га"/>
        </w:smartTagPr>
        <w:r w:rsidR="00372198" w:rsidRPr="0039667A">
          <w:rPr>
            <w:color w:val="000000"/>
            <w:spacing w:val="-4"/>
          </w:rPr>
          <w:t>5 780 га</w:t>
        </w:r>
      </w:smartTag>
      <w:r w:rsidR="00372198">
        <w:rPr>
          <w:color w:val="000000"/>
          <w:spacing w:val="-4"/>
        </w:rPr>
        <w:t xml:space="preserve"> </w:t>
      </w:r>
      <w:r w:rsidR="004B2A87">
        <w:rPr>
          <w:color w:val="000000"/>
          <w:spacing w:val="-4"/>
        </w:rPr>
        <w:t>территории округа. В нее входит как промышленная и сел</w:t>
      </w:r>
      <w:r w:rsidR="004B2A87">
        <w:rPr>
          <w:color w:val="000000"/>
          <w:spacing w:val="-4"/>
        </w:rPr>
        <w:t>и</w:t>
      </w:r>
      <w:r w:rsidR="004B2A87">
        <w:rPr>
          <w:color w:val="000000"/>
          <w:spacing w:val="-4"/>
        </w:rPr>
        <w:t>тебная застройка, так и сельскохозяйс</w:t>
      </w:r>
      <w:r w:rsidR="004B2A87">
        <w:rPr>
          <w:color w:val="000000"/>
          <w:spacing w:val="-4"/>
        </w:rPr>
        <w:t>т</w:t>
      </w:r>
      <w:r w:rsidR="004B2A87">
        <w:rPr>
          <w:color w:val="000000"/>
          <w:spacing w:val="-4"/>
        </w:rPr>
        <w:t>венные угодья. Воздействию наводнений подвергаются так же транспортные сооружения, в том числе н</w:t>
      </w:r>
      <w:r w:rsidR="004B2A87" w:rsidRPr="00907305">
        <w:rPr>
          <w:color w:val="000000"/>
          <w:spacing w:val="-4"/>
        </w:rPr>
        <w:t>е гарантируется бесперебойная работа Тран</w:t>
      </w:r>
      <w:r w:rsidR="004B2A87" w:rsidRPr="00907305">
        <w:rPr>
          <w:color w:val="000000"/>
          <w:spacing w:val="-4"/>
        </w:rPr>
        <w:t>с</w:t>
      </w:r>
      <w:r w:rsidR="004B2A87" w:rsidRPr="00907305">
        <w:rPr>
          <w:color w:val="000000"/>
          <w:spacing w:val="-4"/>
        </w:rPr>
        <w:t>сибирской магистрали, так как ее железнодорожное полотно и важнейшие станции (Дальнер</w:t>
      </w:r>
      <w:r w:rsidR="004B2A87" w:rsidRPr="00907305">
        <w:rPr>
          <w:color w:val="000000"/>
          <w:spacing w:val="-4"/>
        </w:rPr>
        <w:t>е</w:t>
      </w:r>
      <w:r w:rsidR="004B2A87" w:rsidRPr="00907305">
        <w:rPr>
          <w:color w:val="000000"/>
          <w:spacing w:val="-4"/>
        </w:rPr>
        <w:t>ченск) подвержены затоплениям.</w:t>
      </w:r>
      <w:r>
        <w:rPr>
          <w:color w:val="000000"/>
          <w:spacing w:val="-4"/>
        </w:rPr>
        <w:t xml:space="preserve"> </w:t>
      </w:r>
      <w:r w:rsidR="004B2A87">
        <w:rPr>
          <w:color w:val="000000"/>
          <w:spacing w:val="-4"/>
        </w:rPr>
        <w:t>Отдельные территории округа с высокими отметками рель</w:t>
      </w:r>
      <w:r w:rsidR="004B2A87">
        <w:rPr>
          <w:color w:val="000000"/>
          <w:spacing w:val="-4"/>
        </w:rPr>
        <w:t>е</w:t>
      </w:r>
      <w:r w:rsidR="004B2A87">
        <w:rPr>
          <w:color w:val="000000"/>
          <w:spacing w:val="-4"/>
        </w:rPr>
        <w:t>фа, включая останцы сопок и и</w:t>
      </w:r>
      <w:r w:rsidR="004B2A87">
        <w:rPr>
          <w:color w:val="000000"/>
          <w:spacing w:val="-4"/>
        </w:rPr>
        <w:t>с</w:t>
      </w:r>
      <w:r w:rsidR="004B2A87">
        <w:rPr>
          <w:color w:val="000000"/>
          <w:spacing w:val="-4"/>
        </w:rPr>
        <w:t xml:space="preserve">кусственно поднятые территории, является незатапливаемой. </w:t>
      </w:r>
    </w:p>
    <w:p w:rsidR="004B2A87" w:rsidRDefault="004B2A87" w:rsidP="00DC0AB0">
      <w:pPr>
        <w:tabs>
          <w:tab w:val="left" w:pos="540"/>
        </w:tabs>
        <w:spacing w:line="360" w:lineRule="auto"/>
        <w:ind w:right="-1"/>
        <w:jc w:val="both"/>
        <w:rPr>
          <w:color w:val="000000"/>
          <w:spacing w:val="-4"/>
        </w:rPr>
      </w:pPr>
      <w:r w:rsidRPr="00307DA3">
        <w:rPr>
          <w:color w:val="000000"/>
          <w:spacing w:val="-4"/>
        </w:rPr>
        <w:t xml:space="preserve">Специальные </w:t>
      </w:r>
      <w:r w:rsidRPr="008C28E2">
        <w:rPr>
          <w:color w:val="000000"/>
          <w:spacing w:val="-4"/>
        </w:rPr>
        <w:t>сооружения инженерной защиты от наводнений сооружены только в г. Дальн</w:t>
      </w:r>
      <w:r w:rsidRPr="008C28E2">
        <w:rPr>
          <w:color w:val="000000"/>
          <w:spacing w:val="-4"/>
        </w:rPr>
        <w:t>е</w:t>
      </w:r>
      <w:r w:rsidRPr="008C28E2">
        <w:rPr>
          <w:color w:val="000000"/>
          <w:spacing w:val="-4"/>
        </w:rPr>
        <w:t>реченске</w:t>
      </w:r>
      <w:r w:rsidRPr="008C28E2">
        <w:rPr>
          <w:i/>
          <w:color w:val="000000"/>
          <w:spacing w:val="-4"/>
        </w:rPr>
        <w:t xml:space="preserve">. </w:t>
      </w:r>
      <w:r>
        <w:rPr>
          <w:color w:val="000000"/>
          <w:spacing w:val="-4"/>
        </w:rPr>
        <w:t>Существующая с</w:t>
      </w:r>
      <w:r w:rsidRPr="00131C6C">
        <w:rPr>
          <w:color w:val="000000"/>
          <w:spacing w:val="-4"/>
        </w:rPr>
        <w:t xml:space="preserve">хема инженерной защиты города, </w:t>
      </w:r>
      <w:r>
        <w:rPr>
          <w:color w:val="000000"/>
          <w:spacing w:val="-4"/>
        </w:rPr>
        <w:t>и расчетная зона затопления те</w:t>
      </w:r>
      <w:r>
        <w:rPr>
          <w:color w:val="000000"/>
          <w:spacing w:val="-4"/>
        </w:rPr>
        <w:t>р</w:t>
      </w:r>
      <w:r>
        <w:rPr>
          <w:color w:val="000000"/>
          <w:spacing w:val="-4"/>
        </w:rPr>
        <w:t xml:space="preserve">ритории округа паводком </w:t>
      </w:r>
      <w:r w:rsidRPr="00E40D0B">
        <w:rPr>
          <w:color w:val="000000"/>
          <w:spacing w:val="-4"/>
        </w:rPr>
        <w:t>1%-ной обеспеченности в естественном состоянии</w:t>
      </w:r>
      <w:r>
        <w:rPr>
          <w:color w:val="000000"/>
          <w:spacing w:val="-4"/>
        </w:rPr>
        <w:t xml:space="preserve"> показана на </w:t>
      </w:r>
      <w:r w:rsidRPr="0039667A">
        <w:rPr>
          <w:color w:val="000000"/>
          <w:spacing w:val="-4"/>
        </w:rPr>
        <w:t>ка</w:t>
      </w:r>
      <w:r w:rsidRPr="0039667A">
        <w:rPr>
          <w:color w:val="000000"/>
          <w:spacing w:val="-4"/>
        </w:rPr>
        <w:t>р</w:t>
      </w:r>
      <w:r w:rsidRPr="0039667A">
        <w:rPr>
          <w:color w:val="000000"/>
          <w:spacing w:val="-4"/>
        </w:rPr>
        <w:t>те-схеме «Инженерная защита и подготовка территории Дальнереченского городского окр</w:t>
      </w:r>
      <w:r w:rsidRPr="0039667A">
        <w:rPr>
          <w:color w:val="000000"/>
          <w:spacing w:val="-4"/>
        </w:rPr>
        <w:t>у</w:t>
      </w:r>
      <w:r w:rsidRPr="0039667A">
        <w:rPr>
          <w:color w:val="000000"/>
          <w:spacing w:val="-4"/>
        </w:rPr>
        <w:t>га».</w:t>
      </w:r>
    </w:p>
    <w:p w:rsidR="004B2A87" w:rsidRPr="009525E9" w:rsidRDefault="00413FA9" w:rsidP="00DC0AB0">
      <w:pPr>
        <w:tabs>
          <w:tab w:val="left" w:pos="540"/>
        </w:tabs>
        <w:spacing w:line="360" w:lineRule="auto"/>
        <w:ind w:right="-1"/>
        <w:jc w:val="both"/>
        <w:rPr>
          <w:color w:val="000000"/>
          <w:spacing w:val="-4"/>
        </w:rPr>
      </w:pPr>
      <w:r>
        <w:rPr>
          <w:b/>
          <w:color w:val="000000"/>
          <w:spacing w:val="-4"/>
        </w:rPr>
        <w:tab/>
      </w:r>
      <w:r w:rsidR="004B2A87" w:rsidRPr="00D34164">
        <w:rPr>
          <w:b/>
          <w:color w:val="000000"/>
          <w:spacing w:val="-4"/>
        </w:rPr>
        <w:t>Г. Дальнереченск</w:t>
      </w:r>
      <w:r w:rsidR="004B2A87" w:rsidRPr="00A449C0">
        <w:rPr>
          <w:color w:val="000000"/>
          <w:spacing w:val="-4"/>
        </w:rPr>
        <w:t>. При расчетном паводке 1%-ной обеспеченности в естественном с</w:t>
      </w:r>
      <w:r w:rsidR="004B2A87" w:rsidRPr="00A449C0">
        <w:rPr>
          <w:color w:val="000000"/>
          <w:spacing w:val="-4"/>
        </w:rPr>
        <w:t>о</w:t>
      </w:r>
      <w:r w:rsidR="004B2A87" w:rsidRPr="00A449C0">
        <w:rPr>
          <w:color w:val="000000"/>
          <w:spacing w:val="-4"/>
        </w:rPr>
        <w:t>стоянии, граница затопления охватывает практически всю территорию города. Исключение составляют насыпи железных дорог четного и нечетного путей, федеральная автодор</w:t>
      </w:r>
      <w:r w:rsidR="004B2A87" w:rsidRPr="00A449C0">
        <w:rPr>
          <w:color w:val="000000"/>
          <w:spacing w:val="-4"/>
        </w:rPr>
        <w:t>о</w:t>
      </w:r>
      <w:r w:rsidR="004B2A87" w:rsidRPr="00A449C0">
        <w:rPr>
          <w:color w:val="000000"/>
          <w:spacing w:val="-4"/>
        </w:rPr>
        <w:t>га, а также специально отсыпанные до наивысших отметок территории и участки. Большая часть</w:t>
      </w:r>
      <w:r w:rsidR="004B2A87" w:rsidRPr="008C28E2">
        <w:rPr>
          <w:color w:val="000000"/>
          <w:spacing w:val="-4"/>
        </w:rPr>
        <w:t xml:space="preserve"> </w:t>
      </w:r>
      <w:r w:rsidR="004B2A87">
        <w:rPr>
          <w:color w:val="000000"/>
          <w:spacing w:val="-4"/>
        </w:rPr>
        <w:t xml:space="preserve">его </w:t>
      </w:r>
      <w:r w:rsidR="004B2A87" w:rsidRPr="008C28E2">
        <w:rPr>
          <w:color w:val="000000"/>
          <w:spacing w:val="-4"/>
        </w:rPr>
        <w:t xml:space="preserve">территории </w:t>
      </w:r>
      <w:r w:rsidR="004B2A87">
        <w:rPr>
          <w:color w:val="000000"/>
          <w:spacing w:val="-4"/>
        </w:rPr>
        <w:t xml:space="preserve">в настоящее время </w:t>
      </w:r>
      <w:r w:rsidR="004B2A87" w:rsidRPr="008C28E2">
        <w:rPr>
          <w:color w:val="000000"/>
          <w:spacing w:val="-4"/>
        </w:rPr>
        <w:t>защищена от паводков дамбами и насыпями автомобил</w:t>
      </w:r>
      <w:r w:rsidR="004B2A87" w:rsidRPr="008C28E2">
        <w:rPr>
          <w:color w:val="000000"/>
          <w:spacing w:val="-4"/>
        </w:rPr>
        <w:t>ь</w:t>
      </w:r>
      <w:r w:rsidR="004B2A87" w:rsidRPr="008C28E2">
        <w:rPr>
          <w:color w:val="000000"/>
          <w:spacing w:val="-4"/>
        </w:rPr>
        <w:t>ных и железных дорог, однако обеспеченность защиты недостаточная.</w:t>
      </w:r>
      <w:r w:rsidR="004B2A87" w:rsidRPr="00BE3025">
        <w:rPr>
          <w:color w:val="000000"/>
          <w:spacing w:val="-4"/>
        </w:rPr>
        <w:t xml:space="preserve"> </w:t>
      </w:r>
      <w:r w:rsidR="004B2A87">
        <w:rPr>
          <w:color w:val="000000"/>
          <w:spacing w:val="-4"/>
        </w:rPr>
        <w:t>Эта система</w:t>
      </w:r>
      <w:r w:rsidR="004B2A87" w:rsidRPr="00131C6C">
        <w:rPr>
          <w:color w:val="000000"/>
          <w:spacing w:val="-4"/>
        </w:rPr>
        <w:t xml:space="preserve"> создав</w:t>
      </w:r>
      <w:r w:rsidR="004B2A87" w:rsidRPr="00131C6C">
        <w:rPr>
          <w:color w:val="000000"/>
          <w:spacing w:val="-4"/>
        </w:rPr>
        <w:t>а</w:t>
      </w:r>
      <w:r w:rsidR="004B2A87" w:rsidRPr="00131C6C">
        <w:rPr>
          <w:color w:val="000000"/>
          <w:spacing w:val="-4"/>
        </w:rPr>
        <w:t>лась многие годы. Возведение ограждающих дамб активизировалось после очередного ст</w:t>
      </w:r>
      <w:r w:rsidR="004B2A87" w:rsidRPr="00131C6C">
        <w:rPr>
          <w:color w:val="000000"/>
          <w:spacing w:val="-4"/>
        </w:rPr>
        <w:t>и</w:t>
      </w:r>
      <w:r w:rsidR="004B2A87" w:rsidRPr="00131C6C">
        <w:rPr>
          <w:color w:val="000000"/>
          <w:spacing w:val="-4"/>
        </w:rPr>
        <w:t>хийного бедс</w:t>
      </w:r>
      <w:r w:rsidR="004B2A87" w:rsidRPr="00131C6C">
        <w:rPr>
          <w:color w:val="000000"/>
          <w:spacing w:val="-4"/>
        </w:rPr>
        <w:t>т</w:t>
      </w:r>
      <w:r w:rsidR="004B2A87" w:rsidRPr="00131C6C">
        <w:rPr>
          <w:color w:val="000000"/>
          <w:spacing w:val="-4"/>
        </w:rPr>
        <w:t>вия, и как правило</w:t>
      </w:r>
      <w:r w:rsidR="004B2A87">
        <w:rPr>
          <w:color w:val="000000"/>
          <w:spacing w:val="-4"/>
        </w:rPr>
        <w:t>,</w:t>
      </w:r>
      <w:r w:rsidR="004B2A87" w:rsidRPr="00131C6C">
        <w:rPr>
          <w:color w:val="000000"/>
          <w:spacing w:val="-4"/>
        </w:rPr>
        <w:t xml:space="preserve"> не доводилось до конца.</w:t>
      </w:r>
      <w:r w:rsidR="004B2A87">
        <w:rPr>
          <w:color w:val="000000"/>
          <w:spacing w:val="-4"/>
        </w:rPr>
        <w:t xml:space="preserve"> </w:t>
      </w:r>
      <w:r w:rsidR="004B2A87" w:rsidRPr="00433DF0">
        <w:rPr>
          <w:color w:val="000000"/>
          <w:spacing w:val="-4"/>
        </w:rPr>
        <w:t>При катастрофических наводнениях фун</w:t>
      </w:r>
      <w:r w:rsidR="004B2A87">
        <w:rPr>
          <w:color w:val="000000"/>
          <w:spacing w:val="-4"/>
        </w:rPr>
        <w:t xml:space="preserve">кции защитного сооружения в округе выполняет </w:t>
      </w:r>
      <w:r w:rsidR="00341C82">
        <w:t>автомобильная дорога общего польз</w:t>
      </w:r>
      <w:r w:rsidR="00341C82">
        <w:t>о</w:t>
      </w:r>
      <w:r w:rsidR="00341C82">
        <w:t xml:space="preserve">вания федерального значения А-370 </w:t>
      </w:r>
      <w:r w:rsidR="002F43A8">
        <w:rPr>
          <w:color w:val="000000"/>
          <w:spacing w:val="-4"/>
        </w:rPr>
        <w:t>«Уссури» от Хабаровска до Владивостока</w:t>
      </w:r>
      <w:r>
        <w:rPr>
          <w:color w:val="000000"/>
          <w:spacing w:val="-4"/>
        </w:rPr>
        <w:t>.</w:t>
      </w:r>
      <w:r w:rsidR="006B5AD9">
        <w:rPr>
          <w:color w:val="000000"/>
          <w:spacing w:val="-4"/>
        </w:rPr>
        <w:t xml:space="preserve"> </w:t>
      </w:r>
      <w:r w:rsidR="0039667A" w:rsidRPr="00413FA9">
        <w:rPr>
          <w:b/>
          <w:color w:val="000000"/>
          <w:spacing w:val="-4"/>
        </w:rPr>
        <w:t>Село</w:t>
      </w:r>
      <w:r w:rsidR="00427906" w:rsidRPr="00413FA9">
        <w:rPr>
          <w:b/>
          <w:color w:val="000000"/>
          <w:spacing w:val="-4"/>
        </w:rPr>
        <w:t xml:space="preserve"> </w:t>
      </w:r>
      <w:r w:rsidR="004B2A87" w:rsidRPr="00413FA9">
        <w:rPr>
          <w:b/>
          <w:color w:val="000000"/>
          <w:spacing w:val="-4"/>
        </w:rPr>
        <w:t>Лазо</w:t>
      </w:r>
      <w:r w:rsidR="004B2A87" w:rsidRPr="00AD13C6">
        <w:rPr>
          <w:color w:val="000000"/>
          <w:spacing w:val="-4"/>
        </w:rPr>
        <w:t xml:space="preserve"> р</w:t>
      </w:r>
      <w:r w:rsidR="004B2A87">
        <w:rPr>
          <w:color w:val="000000"/>
          <w:spacing w:val="-4"/>
        </w:rPr>
        <w:t>асполагается в долине р.Уссури</w:t>
      </w:r>
      <w:r w:rsidR="004B2A87" w:rsidRPr="009525E9">
        <w:rPr>
          <w:color w:val="000000"/>
          <w:spacing w:val="-4"/>
        </w:rPr>
        <w:t xml:space="preserve">. Отметка наивысшего Уровня Р=1% в районе </w:t>
      </w:r>
      <w:r w:rsidR="00AD1A1D">
        <w:rPr>
          <w:color w:val="000000"/>
          <w:spacing w:val="-4"/>
        </w:rPr>
        <w:t xml:space="preserve">с. </w:t>
      </w:r>
      <w:r w:rsidR="004B2A87" w:rsidRPr="009525E9">
        <w:rPr>
          <w:color w:val="000000"/>
          <w:spacing w:val="-4"/>
        </w:rPr>
        <w:t>Лазо соста</w:t>
      </w:r>
      <w:r w:rsidR="004B2A87" w:rsidRPr="009525E9">
        <w:rPr>
          <w:color w:val="000000"/>
          <w:spacing w:val="-4"/>
        </w:rPr>
        <w:t>в</w:t>
      </w:r>
      <w:r w:rsidR="004B2A87" w:rsidRPr="009525E9">
        <w:rPr>
          <w:color w:val="000000"/>
          <w:spacing w:val="-4"/>
        </w:rPr>
        <w:t xml:space="preserve">ляет 59.60м БС. </w:t>
      </w:r>
      <w:r w:rsidR="004B2A87" w:rsidRPr="00BE27A0">
        <w:rPr>
          <w:color w:val="000000"/>
          <w:spacing w:val="-4"/>
        </w:rPr>
        <w:t>Вероятнос</w:t>
      </w:r>
      <w:r w:rsidR="00AD1A1D">
        <w:rPr>
          <w:color w:val="000000"/>
          <w:spacing w:val="-4"/>
        </w:rPr>
        <w:t xml:space="preserve">ть затопления западной окраины </w:t>
      </w:r>
      <w:r w:rsidR="0039667A">
        <w:rPr>
          <w:color w:val="000000"/>
          <w:spacing w:val="-4"/>
        </w:rPr>
        <w:t>с</w:t>
      </w:r>
      <w:r w:rsidR="004B2A87" w:rsidRPr="00BE27A0">
        <w:rPr>
          <w:color w:val="000000"/>
          <w:spacing w:val="-4"/>
        </w:rPr>
        <w:t>.</w:t>
      </w:r>
      <w:r w:rsidR="00427906">
        <w:rPr>
          <w:color w:val="000000"/>
          <w:spacing w:val="-4"/>
        </w:rPr>
        <w:t xml:space="preserve"> </w:t>
      </w:r>
      <w:r w:rsidR="004B2A87" w:rsidRPr="00BE27A0">
        <w:rPr>
          <w:color w:val="000000"/>
          <w:spacing w:val="-4"/>
        </w:rPr>
        <w:t>Лазо в катастрофические паво</w:t>
      </w:r>
      <w:r w:rsidR="004B2A87" w:rsidRPr="00BE27A0">
        <w:rPr>
          <w:color w:val="000000"/>
          <w:spacing w:val="-4"/>
        </w:rPr>
        <w:t>д</w:t>
      </w:r>
      <w:r w:rsidR="004B2A87" w:rsidRPr="00BE27A0">
        <w:rPr>
          <w:color w:val="000000"/>
          <w:spacing w:val="-4"/>
        </w:rPr>
        <w:t>ки на р.Уссури существует.</w:t>
      </w:r>
      <w:r w:rsidR="004B2A87">
        <w:rPr>
          <w:color w:val="000000"/>
          <w:spacing w:val="-4"/>
        </w:rPr>
        <w:t xml:space="preserve"> </w:t>
      </w:r>
      <w:r w:rsidR="00AD1A1D">
        <w:rPr>
          <w:color w:val="000000"/>
          <w:spacing w:val="-4"/>
        </w:rPr>
        <w:t>В зону затопления попадает не</w:t>
      </w:r>
      <w:r w:rsidR="004B2A87" w:rsidRPr="009525E9">
        <w:rPr>
          <w:color w:val="000000"/>
          <w:spacing w:val="-4"/>
        </w:rPr>
        <w:t>большая часть</w:t>
      </w:r>
      <w:r w:rsidR="00AD1A1D">
        <w:rPr>
          <w:color w:val="000000"/>
          <w:spacing w:val="-4"/>
        </w:rPr>
        <w:t xml:space="preserve"> села</w:t>
      </w:r>
      <w:r w:rsidR="004B2A87" w:rsidRPr="009525E9">
        <w:rPr>
          <w:color w:val="000000"/>
          <w:spacing w:val="-4"/>
        </w:rPr>
        <w:t xml:space="preserve">, расположенная восточнее железной </w:t>
      </w:r>
      <w:r w:rsidR="004B2A87" w:rsidRPr="00D06DD8">
        <w:rPr>
          <w:color w:val="000000"/>
          <w:spacing w:val="-4"/>
        </w:rPr>
        <w:t>дороги.</w:t>
      </w:r>
      <w:r w:rsidR="004B2A87" w:rsidRPr="00325692">
        <w:rPr>
          <w:color w:val="000000"/>
          <w:spacing w:val="-4"/>
        </w:rPr>
        <w:t xml:space="preserve"> </w:t>
      </w:r>
      <w:r w:rsidR="004B2A87" w:rsidRPr="000F5212">
        <w:rPr>
          <w:color w:val="000000"/>
          <w:spacing w:val="-4"/>
        </w:rPr>
        <w:t xml:space="preserve">Существует вероятность затопления юго-западной части </w:t>
      </w:r>
      <w:r w:rsidR="00427906">
        <w:rPr>
          <w:color w:val="000000"/>
          <w:spacing w:val="-4"/>
        </w:rPr>
        <w:t xml:space="preserve">села </w:t>
      </w:r>
      <w:r w:rsidR="004B2A87" w:rsidRPr="000F5212">
        <w:rPr>
          <w:color w:val="000000"/>
          <w:spacing w:val="-4"/>
        </w:rPr>
        <w:t>от п</w:t>
      </w:r>
      <w:r w:rsidR="004B2A87" w:rsidRPr="000F5212">
        <w:rPr>
          <w:color w:val="000000"/>
          <w:spacing w:val="-4"/>
        </w:rPr>
        <w:t>а</w:t>
      </w:r>
      <w:r w:rsidR="004B2A87" w:rsidRPr="000F5212">
        <w:rPr>
          <w:color w:val="000000"/>
          <w:spacing w:val="-4"/>
        </w:rPr>
        <w:t>водковых вод ручья.</w:t>
      </w:r>
    </w:p>
    <w:p w:rsidR="004B2A87" w:rsidRPr="00131C6C" w:rsidRDefault="00413FA9" w:rsidP="00DC0AB0">
      <w:pPr>
        <w:tabs>
          <w:tab w:val="left" w:pos="540"/>
        </w:tabs>
        <w:spacing w:line="360" w:lineRule="auto"/>
        <w:ind w:right="-1"/>
        <w:jc w:val="both"/>
        <w:rPr>
          <w:color w:val="000000"/>
          <w:spacing w:val="-4"/>
        </w:rPr>
      </w:pPr>
      <w:r>
        <w:rPr>
          <w:color w:val="000000"/>
          <w:spacing w:val="-4"/>
        </w:rPr>
        <w:tab/>
      </w:r>
      <w:r w:rsidR="0076023A" w:rsidRPr="00413FA9">
        <w:rPr>
          <w:b/>
          <w:color w:val="000000"/>
          <w:spacing w:val="-4"/>
        </w:rPr>
        <w:t>Сел</w:t>
      </w:r>
      <w:r w:rsidR="00404EE6" w:rsidRPr="00413FA9">
        <w:rPr>
          <w:b/>
          <w:color w:val="000000"/>
          <w:spacing w:val="-4"/>
        </w:rPr>
        <w:t>о</w:t>
      </w:r>
      <w:r w:rsidR="004B2A87" w:rsidRPr="00413FA9">
        <w:rPr>
          <w:b/>
          <w:color w:val="000000"/>
          <w:spacing w:val="-4"/>
        </w:rPr>
        <w:t xml:space="preserve"> Грушевое и </w:t>
      </w:r>
      <w:r w:rsidR="0076023A" w:rsidRPr="00413FA9">
        <w:rPr>
          <w:b/>
          <w:color w:val="000000"/>
          <w:spacing w:val="-4"/>
        </w:rPr>
        <w:t>п. Кольцево</w:t>
      </w:r>
      <w:r w:rsidR="00344678">
        <w:rPr>
          <w:b/>
          <w:color w:val="000000"/>
          <w:spacing w:val="-4"/>
        </w:rPr>
        <w:t xml:space="preserve">е </w:t>
      </w:r>
      <w:r w:rsidR="004B2A87" w:rsidRPr="009525E9">
        <w:rPr>
          <w:color w:val="000000"/>
          <w:spacing w:val="-4"/>
        </w:rPr>
        <w:t>также располагаются в долине р. Уссури. Отметка на</w:t>
      </w:r>
      <w:r w:rsidR="004B2A87" w:rsidRPr="009525E9">
        <w:rPr>
          <w:color w:val="000000"/>
          <w:spacing w:val="-4"/>
        </w:rPr>
        <w:t>и</w:t>
      </w:r>
      <w:r w:rsidR="004B2A87" w:rsidRPr="009525E9">
        <w:rPr>
          <w:color w:val="000000"/>
          <w:spacing w:val="-4"/>
        </w:rPr>
        <w:t xml:space="preserve">высшего уровня р.Уссури Р=1% в районе этих сел составляет 61.40м БС, тогда как отметки местности в районе сел составляют </w:t>
      </w:r>
      <w:r w:rsidR="004B2A87" w:rsidRPr="00643B02">
        <w:rPr>
          <w:color w:val="000000"/>
          <w:spacing w:val="-4"/>
        </w:rPr>
        <w:t>от</w:t>
      </w:r>
      <w:r w:rsidR="004B2A87">
        <w:rPr>
          <w:color w:val="000000"/>
          <w:spacing w:val="-4"/>
        </w:rPr>
        <w:t xml:space="preserve"> </w:t>
      </w:r>
      <w:r w:rsidR="004B2A87" w:rsidRPr="00643B02">
        <w:rPr>
          <w:color w:val="000000"/>
          <w:spacing w:val="-4"/>
        </w:rPr>
        <w:t xml:space="preserve">75 </w:t>
      </w:r>
      <w:r w:rsidR="004B2A87" w:rsidRPr="00D06DD8">
        <w:rPr>
          <w:color w:val="000000"/>
          <w:spacing w:val="-4"/>
        </w:rPr>
        <w:t xml:space="preserve">до </w:t>
      </w:r>
      <w:smartTag w:uri="urn:schemas-microsoft-com:office:smarttags" w:element="metricconverter">
        <w:smartTagPr>
          <w:attr w:name="ProductID" w:val="110 м"/>
        </w:smartTagPr>
        <w:r w:rsidR="004B2A87" w:rsidRPr="00D06DD8">
          <w:rPr>
            <w:color w:val="000000"/>
            <w:spacing w:val="-4"/>
          </w:rPr>
          <w:t>110 м</w:t>
        </w:r>
      </w:smartTag>
      <w:r w:rsidR="004B2A87" w:rsidRPr="009525E9">
        <w:rPr>
          <w:color w:val="000000"/>
          <w:spacing w:val="-4"/>
        </w:rPr>
        <w:t>. Таким образом, затопление этих населе</w:t>
      </w:r>
      <w:r w:rsidR="004B2A87" w:rsidRPr="009525E9">
        <w:rPr>
          <w:color w:val="000000"/>
          <w:spacing w:val="-4"/>
        </w:rPr>
        <w:t>н</w:t>
      </w:r>
      <w:r w:rsidR="004B2A87" w:rsidRPr="009525E9">
        <w:rPr>
          <w:color w:val="000000"/>
          <w:spacing w:val="-4"/>
        </w:rPr>
        <w:t>ных пунктов со стороны р.Уссури исключено</w:t>
      </w:r>
      <w:r w:rsidR="004B2A87">
        <w:rPr>
          <w:color w:val="000000"/>
          <w:spacing w:val="-4"/>
        </w:rPr>
        <w:t xml:space="preserve">. </w:t>
      </w:r>
      <w:r w:rsidR="004B2A87" w:rsidRPr="00131C6C">
        <w:rPr>
          <w:color w:val="000000"/>
          <w:spacing w:val="-4"/>
        </w:rPr>
        <w:t xml:space="preserve">Река </w:t>
      </w:r>
      <w:r w:rsidR="00AD1A1D">
        <w:rPr>
          <w:color w:val="000000"/>
          <w:spacing w:val="-4"/>
        </w:rPr>
        <w:t>Дегтярка, протекающая в районе п.</w:t>
      </w:r>
      <w:r w:rsidR="0076023A">
        <w:rPr>
          <w:color w:val="000000"/>
          <w:spacing w:val="-4"/>
        </w:rPr>
        <w:t xml:space="preserve"> </w:t>
      </w:r>
      <w:r w:rsidR="00AD1A1D">
        <w:rPr>
          <w:color w:val="000000"/>
          <w:spacing w:val="-4"/>
        </w:rPr>
        <w:t>Кол</w:t>
      </w:r>
      <w:r w:rsidR="00AD1A1D">
        <w:rPr>
          <w:color w:val="000000"/>
          <w:spacing w:val="-4"/>
        </w:rPr>
        <w:t>ь</w:t>
      </w:r>
      <w:r w:rsidR="00344678">
        <w:rPr>
          <w:color w:val="000000"/>
          <w:spacing w:val="-4"/>
        </w:rPr>
        <w:t>цевое</w:t>
      </w:r>
      <w:r w:rsidR="004B2A87" w:rsidRPr="00131C6C">
        <w:rPr>
          <w:color w:val="000000"/>
          <w:spacing w:val="-4"/>
        </w:rPr>
        <w:t>, также не ока</w:t>
      </w:r>
      <w:r w:rsidR="004B2A87">
        <w:rPr>
          <w:color w:val="000000"/>
          <w:spacing w:val="-4"/>
        </w:rPr>
        <w:t xml:space="preserve">зывает </w:t>
      </w:r>
      <w:r w:rsidR="004B2A87" w:rsidRPr="00131C6C">
        <w:rPr>
          <w:color w:val="000000"/>
          <w:spacing w:val="-4"/>
        </w:rPr>
        <w:t>влияния на затопление села.</w:t>
      </w:r>
    </w:p>
    <w:p w:rsidR="004B2A87" w:rsidRPr="00651D8F" w:rsidRDefault="00413FA9" w:rsidP="00DC0AB0">
      <w:pPr>
        <w:tabs>
          <w:tab w:val="left" w:pos="540"/>
        </w:tabs>
        <w:spacing w:line="360" w:lineRule="auto"/>
        <w:ind w:right="-1"/>
        <w:jc w:val="both"/>
        <w:rPr>
          <w:i/>
          <w:color w:val="000000"/>
          <w:spacing w:val="-4"/>
        </w:rPr>
      </w:pPr>
      <w:r>
        <w:rPr>
          <w:i/>
          <w:color w:val="000000"/>
          <w:spacing w:val="-4"/>
        </w:rPr>
        <w:tab/>
      </w:r>
      <w:r w:rsidR="004B2A87" w:rsidRPr="00651D8F">
        <w:rPr>
          <w:i/>
          <w:color w:val="000000"/>
          <w:spacing w:val="-4"/>
        </w:rPr>
        <w:t>Примеры наводнений</w:t>
      </w:r>
      <w:r w:rsidR="004B2A87">
        <w:rPr>
          <w:i/>
          <w:color w:val="000000"/>
          <w:spacing w:val="-4"/>
        </w:rPr>
        <w:t>.</w:t>
      </w:r>
    </w:p>
    <w:p w:rsidR="004B2A87" w:rsidRPr="00A449C0" w:rsidRDefault="00413FA9" w:rsidP="00DC0AB0">
      <w:pPr>
        <w:tabs>
          <w:tab w:val="left" w:pos="540"/>
        </w:tabs>
        <w:spacing w:line="360" w:lineRule="auto"/>
        <w:ind w:right="-1"/>
        <w:jc w:val="both"/>
        <w:rPr>
          <w:color w:val="000000"/>
          <w:spacing w:val="-4"/>
        </w:rPr>
      </w:pPr>
      <w:r>
        <w:rPr>
          <w:color w:val="000000"/>
          <w:spacing w:val="-4"/>
        </w:rPr>
        <w:tab/>
      </w:r>
      <w:r w:rsidR="004B2A87" w:rsidRPr="007A3219">
        <w:rPr>
          <w:color w:val="000000"/>
          <w:spacing w:val="-4"/>
        </w:rPr>
        <w:t>В начале века наиболее выдающимися на р. Большая Уссурка были наводнения 1909, 1913, 1915 годов. По данным поста в г Дальнереченске у моста железной дороги на</w:t>
      </w:r>
      <w:r w:rsidR="004B2A87" w:rsidRPr="007A3219">
        <w:rPr>
          <w:color w:val="000000"/>
          <w:spacing w:val="-4"/>
        </w:rPr>
        <w:t>и</w:t>
      </w:r>
      <w:r w:rsidR="004B2A87" w:rsidRPr="007A3219">
        <w:rPr>
          <w:color w:val="000000"/>
          <w:spacing w:val="-4"/>
        </w:rPr>
        <w:t>высшие уровни 1913 и 1915 годов имели близкие значения. О наводнении 1913 года имеются сведения, что оно произошло в июне и охватило большой район, причинив громадный ущерб насел</w:t>
      </w:r>
      <w:r w:rsidR="004B2A87" w:rsidRPr="007A3219">
        <w:rPr>
          <w:color w:val="000000"/>
          <w:spacing w:val="-4"/>
        </w:rPr>
        <w:t>е</w:t>
      </w:r>
      <w:r w:rsidR="004B2A87" w:rsidRPr="007A3219">
        <w:rPr>
          <w:color w:val="000000"/>
          <w:spacing w:val="-4"/>
        </w:rPr>
        <w:t>нию. Была затоплена железнодорожная ветка к пристани и прекращен прием грузов. Тогда же разлились реки Хор, Бикин, притоки р. Большая Уссурка. Было установлено, что от наводн</w:t>
      </w:r>
      <w:r w:rsidR="004B2A87" w:rsidRPr="007A3219">
        <w:rPr>
          <w:color w:val="000000"/>
          <w:spacing w:val="-4"/>
        </w:rPr>
        <w:t>е</w:t>
      </w:r>
      <w:r w:rsidR="004B2A87" w:rsidRPr="007A3219">
        <w:rPr>
          <w:color w:val="000000"/>
          <w:spacing w:val="-4"/>
        </w:rPr>
        <w:t>ния пострадало около 4000 человек.</w:t>
      </w:r>
      <w:r>
        <w:rPr>
          <w:color w:val="000000"/>
          <w:spacing w:val="-4"/>
        </w:rPr>
        <w:t xml:space="preserve"> </w:t>
      </w:r>
      <w:r w:rsidR="004B2A87" w:rsidRPr="007A3219">
        <w:rPr>
          <w:color w:val="000000"/>
          <w:spacing w:val="-4"/>
        </w:rPr>
        <w:t xml:space="preserve">Одним из выдающихся было наводнение в августе </w:t>
      </w:r>
      <w:r w:rsidR="004B2A87">
        <w:rPr>
          <w:color w:val="000000"/>
          <w:spacing w:val="-4"/>
        </w:rPr>
        <w:t>1</w:t>
      </w:r>
      <w:r w:rsidR="004B2A87" w:rsidRPr="007A3219">
        <w:rPr>
          <w:color w:val="000000"/>
          <w:spacing w:val="-4"/>
        </w:rPr>
        <w:t>927 года, обусловленное прохо</w:t>
      </w:r>
      <w:r w:rsidR="004B2A87" w:rsidRPr="007A3219">
        <w:rPr>
          <w:color w:val="000000"/>
          <w:spacing w:val="-4"/>
        </w:rPr>
        <w:t>ж</w:t>
      </w:r>
      <w:r w:rsidR="004B2A87" w:rsidRPr="007A3219">
        <w:rPr>
          <w:color w:val="000000"/>
          <w:spacing w:val="-4"/>
        </w:rPr>
        <w:t>дением тайфуна вдоль северо-западного побережья Японского моря. На территории Приморья оказ</w:t>
      </w:r>
      <w:r w:rsidR="004B2A87" w:rsidRPr="007A3219">
        <w:rPr>
          <w:color w:val="000000"/>
          <w:spacing w:val="-4"/>
        </w:rPr>
        <w:t>а</w:t>
      </w:r>
      <w:r w:rsidR="004B2A87" w:rsidRPr="007A3219">
        <w:rPr>
          <w:color w:val="000000"/>
          <w:spacing w:val="-4"/>
        </w:rPr>
        <w:t>лись затопленными свыше 200 населенных пунктов, в том числе и г. Дальнер</w:t>
      </w:r>
      <w:r w:rsidR="004B2A87" w:rsidRPr="007A3219">
        <w:rPr>
          <w:color w:val="000000"/>
          <w:spacing w:val="-4"/>
        </w:rPr>
        <w:t>е</w:t>
      </w:r>
      <w:r w:rsidR="004B2A87" w:rsidRPr="007A3219">
        <w:rPr>
          <w:color w:val="000000"/>
          <w:spacing w:val="-4"/>
        </w:rPr>
        <w:t>ченск.</w:t>
      </w:r>
      <w:r>
        <w:rPr>
          <w:color w:val="000000"/>
          <w:spacing w:val="-4"/>
        </w:rPr>
        <w:t xml:space="preserve"> </w:t>
      </w:r>
      <w:r w:rsidR="004B2A87" w:rsidRPr="007A3219">
        <w:rPr>
          <w:color w:val="000000"/>
          <w:spacing w:val="-4"/>
        </w:rPr>
        <w:t>Катастрофическим было наводнение 1950 года, вызванное сильными продолжительными д</w:t>
      </w:r>
      <w:r w:rsidR="004B2A87" w:rsidRPr="007A3219">
        <w:rPr>
          <w:color w:val="000000"/>
          <w:spacing w:val="-4"/>
        </w:rPr>
        <w:t>о</w:t>
      </w:r>
      <w:r w:rsidR="004B2A87" w:rsidRPr="007A3219">
        <w:rPr>
          <w:color w:val="000000"/>
          <w:spacing w:val="-4"/>
        </w:rPr>
        <w:t>ждями с 18 по 23 июля. Были размыты ограждающие дамбы и весь г.Дальнереченск оказался затопленным. Значительно пострадали линии связи и эле</w:t>
      </w:r>
      <w:r w:rsidR="004B2A87" w:rsidRPr="007A3219">
        <w:rPr>
          <w:color w:val="000000"/>
          <w:spacing w:val="-4"/>
        </w:rPr>
        <w:t>к</w:t>
      </w:r>
      <w:r w:rsidR="004B2A87" w:rsidRPr="007A3219">
        <w:rPr>
          <w:color w:val="000000"/>
          <w:spacing w:val="-4"/>
        </w:rPr>
        <w:t xml:space="preserve">тропередач, полотно железной дороги и лесосплавные </w:t>
      </w:r>
      <w:r w:rsidR="004B2A87" w:rsidRPr="00C84D16">
        <w:rPr>
          <w:color w:val="000000"/>
          <w:spacing w:val="-4"/>
        </w:rPr>
        <w:t>запани</w:t>
      </w:r>
      <w:r w:rsidR="004B2A87" w:rsidRPr="007A3219">
        <w:rPr>
          <w:color w:val="000000"/>
          <w:spacing w:val="-4"/>
        </w:rPr>
        <w:t>. Пойма у г. Дальнереченска б</w:t>
      </w:r>
      <w:r w:rsidR="004B2A87" w:rsidRPr="007A3219">
        <w:rPr>
          <w:color w:val="000000"/>
          <w:spacing w:val="-4"/>
        </w:rPr>
        <w:t>ы</w:t>
      </w:r>
      <w:r w:rsidR="004B2A87" w:rsidRPr="007A3219">
        <w:rPr>
          <w:color w:val="000000"/>
          <w:spacing w:val="-4"/>
        </w:rPr>
        <w:t>ла затоплена в течение 14 суток. (Нмах=58.42 м БС, отметки уровней приводятся по в/п Дал</w:t>
      </w:r>
      <w:r w:rsidR="004B2A87" w:rsidRPr="007A3219">
        <w:rPr>
          <w:color w:val="000000"/>
          <w:spacing w:val="-4"/>
        </w:rPr>
        <w:t>ь</w:t>
      </w:r>
      <w:r w:rsidR="004B2A87" w:rsidRPr="007A3219">
        <w:rPr>
          <w:color w:val="000000"/>
          <w:spacing w:val="-4"/>
        </w:rPr>
        <w:t>нереченск).</w:t>
      </w:r>
      <w:r>
        <w:rPr>
          <w:color w:val="000000"/>
          <w:spacing w:val="-4"/>
        </w:rPr>
        <w:t xml:space="preserve"> </w:t>
      </w:r>
      <w:r w:rsidR="004B2A87" w:rsidRPr="007A3219">
        <w:rPr>
          <w:color w:val="000000"/>
          <w:spacing w:val="-4"/>
        </w:rPr>
        <w:t xml:space="preserve">Наводнение </w:t>
      </w:r>
      <w:r w:rsidR="004B2A87">
        <w:rPr>
          <w:color w:val="000000"/>
          <w:spacing w:val="-4"/>
        </w:rPr>
        <w:t>1</w:t>
      </w:r>
      <w:r w:rsidR="004B2A87" w:rsidRPr="007A3219">
        <w:rPr>
          <w:color w:val="000000"/>
          <w:spacing w:val="-4"/>
        </w:rPr>
        <w:t>966 года в отличие от других наводнений было вызвано не прохо</w:t>
      </w:r>
      <w:r w:rsidR="004B2A87" w:rsidRPr="007A3219">
        <w:rPr>
          <w:color w:val="000000"/>
          <w:spacing w:val="-4"/>
        </w:rPr>
        <w:t>ж</w:t>
      </w:r>
      <w:r w:rsidR="004B2A87" w:rsidRPr="007A3219">
        <w:rPr>
          <w:color w:val="000000"/>
          <w:spacing w:val="-4"/>
        </w:rPr>
        <w:t>дением та</w:t>
      </w:r>
      <w:r w:rsidR="004B2A87" w:rsidRPr="007A3219">
        <w:rPr>
          <w:color w:val="000000"/>
          <w:spacing w:val="-4"/>
        </w:rPr>
        <w:t>й</w:t>
      </w:r>
      <w:r w:rsidR="004B2A87" w:rsidRPr="007A3219">
        <w:rPr>
          <w:color w:val="000000"/>
          <w:spacing w:val="-4"/>
        </w:rPr>
        <w:t>фуна, а выходом на территорию Приморья серии циклонов, смещавшихся друг за другом вдоль южной периферии глубокой депрессии, центр которой был расположен на сев</w:t>
      </w:r>
      <w:r w:rsidR="004B2A87" w:rsidRPr="007A3219">
        <w:rPr>
          <w:color w:val="000000"/>
          <w:spacing w:val="-4"/>
        </w:rPr>
        <w:t>е</w:t>
      </w:r>
      <w:r w:rsidR="004B2A87" w:rsidRPr="007A3219">
        <w:rPr>
          <w:color w:val="000000"/>
          <w:spacing w:val="-4"/>
        </w:rPr>
        <w:t>ро-востоке КНР. Обильные осадки и повышенная водность рек к началу наводнения обусл</w:t>
      </w:r>
      <w:r w:rsidR="004B2A87" w:rsidRPr="007A3219">
        <w:rPr>
          <w:color w:val="000000"/>
          <w:spacing w:val="-4"/>
        </w:rPr>
        <w:t>о</w:t>
      </w:r>
      <w:r w:rsidR="004B2A87" w:rsidRPr="007A3219">
        <w:rPr>
          <w:color w:val="000000"/>
          <w:spacing w:val="-4"/>
        </w:rPr>
        <w:t>вили резкий подъем уровней в бассейне р. Уссури. 12 августа началось затопление поймы р. Усс</w:t>
      </w:r>
      <w:r w:rsidR="004B2A87" w:rsidRPr="007A3219">
        <w:rPr>
          <w:color w:val="000000"/>
          <w:spacing w:val="-4"/>
        </w:rPr>
        <w:t>у</w:t>
      </w:r>
      <w:r w:rsidR="004B2A87" w:rsidRPr="007A3219">
        <w:rPr>
          <w:color w:val="000000"/>
          <w:spacing w:val="-4"/>
        </w:rPr>
        <w:t>ри, а также рек Малиновки и Ореховки. 17 августа воды р. Большая Уссурка</w:t>
      </w:r>
      <w:r w:rsidR="004B2A87">
        <w:rPr>
          <w:color w:val="000000"/>
          <w:spacing w:val="-4"/>
        </w:rPr>
        <w:t xml:space="preserve">  </w:t>
      </w:r>
      <w:r w:rsidR="004B2A87" w:rsidRPr="00A449C0">
        <w:rPr>
          <w:color w:val="000000"/>
          <w:spacing w:val="-4"/>
        </w:rPr>
        <w:t>вплотную подошли к железнодорожной трассе Владивосток - Хабаровск, затопив окраины г. Дальнер</w:t>
      </w:r>
      <w:r w:rsidR="004B2A87" w:rsidRPr="00A449C0">
        <w:rPr>
          <w:color w:val="000000"/>
          <w:spacing w:val="-4"/>
        </w:rPr>
        <w:t>е</w:t>
      </w:r>
      <w:r w:rsidR="004B2A87" w:rsidRPr="00A449C0">
        <w:rPr>
          <w:color w:val="000000"/>
          <w:spacing w:val="-4"/>
        </w:rPr>
        <w:t xml:space="preserve">ченска. Общий подъем уровня на р. Большая Уссурка достиг </w:t>
      </w:r>
      <w:smartTag w:uri="urn:schemas-microsoft-com:office:smarttags" w:element="metricconverter">
        <w:smartTagPr>
          <w:attr w:name="ProductID" w:val="4 м"/>
        </w:smartTagPr>
        <w:r w:rsidR="004B2A87" w:rsidRPr="00A449C0">
          <w:rPr>
            <w:color w:val="000000"/>
            <w:spacing w:val="-4"/>
          </w:rPr>
          <w:t>4 м</w:t>
        </w:r>
      </w:smartTag>
      <w:r w:rsidR="004B2A87" w:rsidRPr="00A449C0">
        <w:rPr>
          <w:color w:val="000000"/>
          <w:spacing w:val="-4"/>
        </w:rPr>
        <w:t>. Общая площадь затопления сост</w:t>
      </w:r>
      <w:r w:rsidR="004B2A87" w:rsidRPr="00A449C0">
        <w:rPr>
          <w:color w:val="000000"/>
          <w:spacing w:val="-4"/>
        </w:rPr>
        <w:t>а</w:t>
      </w:r>
      <w:r w:rsidR="004B2A87" w:rsidRPr="00A449C0">
        <w:rPr>
          <w:color w:val="000000"/>
          <w:spacing w:val="-4"/>
        </w:rPr>
        <w:t>вила около 2200 км2 (Нмах=57,36 м БС)</w:t>
      </w:r>
    </w:p>
    <w:p w:rsidR="004B2A87" w:rsidRPr="00A449C0" w:rsidRDefault="00413FA9" w:rsidP="00DC0AB0">
      <w:pPr>
        <w:tabs>
          <w:tab w:val="left" w:pos="540"/>
        </w:tabs>
        <w:spacing w:line="360" w:lineRule="auto"/>
        <w:ind w:right="-1"/>
        <w:jc w:val="both"/>
        <w:rPr>
          <w:color w:val="000000"/>
          <w:spacing w:val="-4"/>
        </w:rPr>
      </w:pPr>
      <w:r>
        <w:rPr>
          <w:color w:val="000000"/>
          <w:spacing w:val="-4"/>
        </w:rPr>
        <w:tab/>
      </w:r>
      <w:r w:rsidR="004B2A87" w:rsidRPr="00A449C0">
        <w:rPr>
          <w:color w:val="000000"/>
          <w:spacing w:val="-4"/>
        </w:rPr>
        <w:t>Наводнение 1967 года охватило северные районы Приморья и было обусловлено знач</w:t>
      </w:r>
      <w:r w:rsidR="004B2A87" w:rsidRPr="00A449C0">
        <w:rPr>
          <w:color w:val="000000"/>
          <w:spacing w:val="-4"/>
        </w:rPr>
        <w:t>и</w:t>
      </w:r>
      <w:r w:rsidR="004B2A87" w:rsidRPr="00A449C0">
        <w:rPr>
          <w:color w:val="000000"/>
          <w:spacing w:val="-4"/>
        </w:rPr>
        <w:t>тельными дождями, которые в начальный период были связаны со смещением циклонов, а з</w:t>
      </w:r>
      <w:r w:rsidR="004B2A87" w:rsidRPr="00A449C0">
        <w:rPr>
          <w:color w:val="000000"/>
          <w:spacing w:val="-4"/>
        </w:rPr>
        <w:t>а</w:t>
      </w:r>
      <w:r w:rsidR="004B2A87" w:rsidRPr="00A449C0">
        <w:rPr>
          <w:color w:val="000000"/>
          <w:spacing w:val="-4"/>
        </w:rPr>
        <w:t>тем с выходом заполнявшегося тайфуна. Сумма осадков в верховьях р. Большая У</w:t>
      </w:r>
      <w:r w:rsidR="004B2A87" w:rsidRPr="00A449C0">
        <w:rPr>
          <w:color w:val="000000"/>
          <w:spacing w:val="-4"/>
        </w:rPr>
        <w:t>с</w:t>
      </w:r>
      <w:r w:rsidR="004B2A87" w:rsidRPr="00A449C0">
        <w:rPr>
          <w:color w:val="000000"/>
          <w:spacing w:val="-4"/>
        </w:rPr>
        <w:t>сурка за июль превысила двухмесячную норму, а наибольшее суточное количество их по мет.ст. Во</w:t>
      </w:r>
      <w:r w:rsidR="004B2A87" w:rsidRPr="00A449C0">
        <w:rPr>
          <w:color w:val="000000"/>
          <w:spacing w:val="-4"/>
        </w:rPr>
        <w:t>с</w:t>
      </w:r>
      <w:r w:rsidR="004B2A87" w:rsidRPr="00A449C0">
        <w:rPr>
          <w:color w:val="000000"/>
          <w:spacing w:val="-4"/>
        </w:rPr>
        <w:t xml:space="preserve">трецово (Картун) составило </w:t>
      </w:r>
      <w:smartTag w:uri="urn:schemas-microsoft-com:office:smarttags" w:element="metricconverter">
        <w:smartTagPr>
          <w:attr w:name="ProductID" w:val="146 мм"/>
        </w:smartTagPr>
        <w:r w:rsidR="004B2A87" w:rsidRPr="00A449C0">
          <w:rPr>
            <w:color w:val="000000"/>
            <w:spacing w:val="-4"/>
          </w:rPr>
          <w:t>146 мм</w:t>
        </w:r>
      </w:smartTag>
      <w:r w:rsidR="004B2A87" w:rsidRPr="00A449C0">
        <w:rPr>
          <w:color w:val="000000"/>
          <w:spacing w:val="-4"/>
        </w:rPr>
        <w:t>. Подъем начался 23 июля, а уже 2 а</w:t>
      </w:r>
      <w:r w:rsidR="004B2A87" w:rsidRPr="00A449C0">
        <w:rPr>
          <w:color w:val="000000"/>
          <w:spacing w:val="-4"/>
        </w:rPr>
        <w:t>в</w:t>
      </w:r>
      <w:r w:rsidR="004B2A87" w:rsidRPr="00A449C0">
        <w:rPr>
          <w:color w:val="000000"/>
          <w:spacing w:val="-4"/>
        </w:rPr>
        <w:t>густа в долинах рек большая Уссурка, Малиновка, и Наумовка было затоплено около 30 населенных пунктов. П</w:t>
      </w:r>
      <w:r w:rsidR="004B2A87" w:rsidRPr="00A449C0">
        <w:rPr>
          <w:color w:val="000000"/>
          <w:spacing w:val="-4"/>
        </w:rPr>
        <w:t>а</w:t>
      </w:r>
      <w:r w:rsidR="004B2A87" w:rsidRPr="00A449C0">
        <w:rPr>
          <w:color w:val="000000"/>
          <w:spacing w:val="-4"/>
        </w:rPr>
        <w:t>водочные волны этих рек одновременно подошли к г. Дал</w:t>
      </w:r>
      <w:r w:rsidR="004B2A87" w:rsidRPr="00A449C0">
        <w:rPr>
          <w:color w:val="000000"/>
          <w:spacing w:val="-4"/>
        </w:rPr>
        <w:t>ь</w:t>
      </w:r>
      <w:r w:rsidR="004B2A87" w:rsidRPr="00A449C0">
        <w:rPr>
          <w:color w:val="000000"/>
          <w:spacing w:val="-4"/>
        </w:rPr>
        <w:t>нереченску и затопил</w:t>
      </w:r>
      <w:r w:rsidR="0076023A">
        <w:rPr>
          <w:color w:val="000000"/>
          <w:spacing w:val="-4"/>
        </w:rPr>
        <w:t xml:space="preserve">и его. Общая площадь затопления </w:t>
      </w:r>
      <w:r w:rsidR="004B2A87" w:rsidRPr="00A449C0">
        <w:rPr>
          <w:color w:val="000000"/>
          <w:spacing w:val="-4"/>
        </w:rPr>
        <w:t xml:space="preserve">в бассейне </w:t>
      </w:r>
      <w:r w:rsidR="0076023A">
        <w:rPr>
          <w:color w:val="000000"/>
          <w:spacing w:val="-4"/>
        </w:rPr>
        <w:t xml:space="preserve"> </w:t>
      </w:r>
      <w:r w:rsidR="004B2A87" w:rsidRPr="00A449C0">
        <w:rPr>
          <w:color w:val="000000"/>
          <w:spacing w:val="-4"/>
        </w:rPr>
        <w:t>р. Большая Уссурка составила около 1800км2 (Красноарме</w:t>
      </w:r>
      <w:r w:rsidR="004B2A87" w:rsidRPr="00A449C0">
        <w:rPr>
          <w:color w:val="000000"/>
          <w:spacing w:val="-4"/>
        </w:rPr>
        <w:t>й</w:t>
      </w:r>
      <w:r w:rsidR="004B2A87" w:rsidRPr="00A449C0">
        <w:rPr>
          <w:color w:val="000000"/>
          <w:spacing w:val="-4"/>
        </w:rPr>
        <w:t>ский и Дальнереченский районы). Борьба с наводнением производилась на всех угрожаемых участках, что позвол</w:t>
      </w:r>
      <w:r w:rsidR="004B2A87" w:rsidRPr="00A449C0">
        <w:rPr>
          <w:color w:val="000000"/>
          <w:spacing w:val="-4"/>
        </w:rPr>
        <w:t>и</w:t>
      </w:r>
      <w:r w:rsidR="004B2A87" w:rsidRPr="00A449C0">
        <w:rPr>
          <w:color w:val="000000"/>
          <w:spacing w:val="-4"/>
        </w:rPr>
        <w:t>ло предотвратить размыв железнодорожного пути (Нмах=57,98 м БС).</w:t>
      </w:r>
    </w:p>
    <w:p w:rsidR="004B2A87" w:rsidRPr="00A449C0" w:rsidRDefault="004B2A87" w:rsidP="00DC0AB0">
      <w:pPr>
        <w:tabs>
          <w:tab w:val="left" w:pos="540"/>
        </w:tabs>
        <w:spacing w:line="360" w:lineRule="auto"/>
        <w:ind w:right="-1"/>
        <w:jc w:val="both"/>
        <w:rPr>
          <w:color w:val="000000"/>
          <w:spacing w:val="-4"/>
        </w:rPr>
      </w:pPr>
      <w:r w:rsidRPr="00A449C0">
        <w:rPr>
          <w:color w:val="000000"/>
          <w:spacing w:val="-4"/>
        </w:rPr>
        <w:t xml:space="preserve">Наводнение 1971 года сформировалось под влиянием тайфуна «Оливия» 4-7 августа. Уровень этого паводка у г.' Дальнереченска был на </w:t>
      </w:r>
      <w:smartTag w:uri="urn:schemas-microsoft-com:office:smarttags" w:element="metricconverter">
        <w:smartTagPr>
          <w:attr w:name="ProductID" w:val="18 см"/>
        </w:smartTagPr>
        <w:r w:rsidRPr="00A449C0">
          <w:rPr>
            <w:color w:val="000000"/>
            <w:spacing w:val="-4"/>
          </w:rPr>
          <w:t>18 см</w:t>
        </w:r>
      </w:smartTag>
      <w:r w:rsidRPr="00A449C0">
        <w:rPr>
          <w:color w:val="000000"/>
          <w:spacing w:val="-4"/>
        </w:rPr>
        <w:t xml:space="preserve"> ниже наивысшего уровня п</w:t>
      </w:r>
      <w:r w:rsidRPr="00A449C0">
        <w:rPr>
          <w:color w:val="000000"/>
          <w:spacing w:val="-4"/>
        </w:rPr>
        <w:t>а</w:t>
      </w:r>
      <w:r w:rsidRPr="00A449C0">
        <w:rPr>
          <w:color w:val="000000"/>
          <w:spacing w:val="-4"/>
        </w:rPr>
        <w:t>водка 1967 года Продолжительность затопления поймы в нижнем течении р. Большая Уссурка состав</w:t>
      </w:r>
      <w:r w:rsidRPr="00A449C0">
        <w:rPr>
          <w:color w:val="000000"/>
          <w:spacing w:val="-4"/>
        </w:rPr>
        <w:t>и</w:t>
      </w:r>
      <w:r w:rsidRPr="00A449C0">
        <w:rPr>
          <w:color w:val="000000"/>
          <w:spacing w:val="-4"/>
        </w:rPr>
        <w:t>ла 10-15 дней (Нмах=57,80 м БС).</w:t>
      </w:r>
    </w:p>
    <w:p w:rsidR="004B2A87" w:rsidRPr="007A3219" w:rsidRDefault="00413FA9" w:rsidP="00DC0AB0">
      <w:pPr>
        <w:tabs>
          <w:tab w:val="left" w:pos="540"/>
        </w:tabs>
        <w:spacing w:line="360" w:lineRule="auto"/>
        <w:ind w:right="-1"/>
        <w:jc w:val="both"/>
        <w:rPr>
          <w:color w:val="000000"/>
          <w:spacing w:val="-4"/>
        </w:rPr>
      </w:pPr>
      <w:r>
        <w:rPr>
          <w:color w:val="000000"/>
          <w:spacing w:val="-4"/>
        </w:rPr>
        <w:tab/>
      </w:r>
      <w:r w:rsidR="004B2A87" w:rsidRPr="00A449C0">
        <w:rPr>
          <w:color w:val="000000"/>
          <w:spacing w:val="-4"/>
        </w:rPr>
        <w:t>Наводнение 1989 года является выдающимся как по высоте подъема уровней так и по охвату территории. Сильные продолжительные дожди (с 24по 29 июля) вызвавшие наводн</w:t>
      </w:r>
      <w:r w:rsidR="004B2A87" w:rsidRPr="00A449C0">
        <w:rPr>
          <w:color w:val="000000"/>
          <w:spacing w:val="-4"/>
        </w:rPr>
        <w:t>е</w:t>
      </w:r>
      <w:r w:rsidR="004B2A87" w:rsidRPr="00A449C0">
        <w:rPr>
          <w:color w:val="000000"/>
          <w:spacing w:val="-4"/>
        </w:rPr>
        <w:t>ние в крае были обусловлены взаимодействием двух фронтальных разделов, которые в силу сложившейся синоптической ситуации некоторый период оставались малопо</w:t>
      </w:r>
      <w:r w:rsidR="004B2A87" w:rsidRPr="00A449C0">
        <w:rPr>
          <w:color w:val="000000"/>
          <w:spacing w:val="-4"/>
        </w:rPr>
        <w:t>д</w:t>
      </w:r>
      <w:r w:rsidR="004B2A87" w:rsidRPr="00A449C0">
        <w:rPr>
          <w:color w:val="000000"/>
          <w:spacing w:val="-4"/>
        </w:rPr>
        <w:t>вижными, а в это время, 30 июля, на Приморье вышел тайфун «Джуди». Форм</w:t>
      </w:r>
      <w:r w:rsidR="004B2A87" w:rsidRPr="00A449C0">
        <w:rPr>
          <w:color w:val="000000"/>
          <w:spacing w:val="-4"/>
        </w:rPr>
        <w:t>и</w:t>
      </w:r>
      <w:r w:rsidR="004B2A87" w:rsidRPr="00A449C0">
        <w:rPr>
          <w:color w:val="000000"/>
          <w:spacing w:val="-4"/>
        </w:rPr>
        <w:t xml:space="preserve">рование паводка произошло очень быстро. За период с 24 по 29 июля уровень в районе г.Дальнереченска поднялся на </w:t>
      </w:r>
      <w:smartTag w:uri="urn:schemas-microsoft-com:office:smarttags" w:element="metricconverter">
        <w:smartTagPr>
          <w:attr w:name="ProductID" w:val="1,93 м"/>
        </w:smartTagPr>
        <w:r w:rsidR="004B2A87" w:rsidRPr="00A449C0">
          <w:rPr>
            <w:color w:val="000000"/>
            <w:spacing w:val="-4"/>
          </w:rPr>
          <w:t>1,93 м</w:t>
        </w:r>
      </w:smartTag>
      <w:r w:rsidR="004B2A87" w:rsidRPr="00A449C0">
        <w:rPr>
          <w:color w:val="000000"/>
          <w:spacing w:val="-4"/>
        </w:rPr>
        <w:t xml:space="preserve">, а через 3 дня к 3 августа еще на </w:t>
      </w:r>
      <w:smartTag w:uri="urn:schemas-microsoft-com:office:smarttags" w:element="metricconverter">
        <w:smartTagPr>
          <w:attr w:name="ProductID" w:val="3,11 м"/>
        </w:smartTagPr>
        <w:r w:rsidR="004B2A87" w:rsidRPr="00A449C0">
          <w:rPr>
            <w:color w:val="000000"/>
            <w:spacing w:val="-4"/>
          </w:rPr>
          <w:t>3,11 м</w:t>
        </w:r>
      </w:smartTag>
      <w:r w:rsidR="004B2A87" w:rsidRPr="00A449C0">
        <w:rPr>
          <w:color w:val="000000"/>
          <w:spacing w:val="-4"/>
        </w:rPr>
        <w:t xml:space="preserve">. В ночь с 1 на 2 августа произошел размыв насыпи железной дороги, разница в уровнях воды по обе стороны насыпи достигала </w:t>
      </w:r>
      <w:smartTag w:uri="urn:schemas-microsoft-com:office:smarttags" w:element="metricconverter">
        <w:smartTagPr>
          <w:attr w:name="ProductID" w:val="3 м"/>
        </w:smartTagPr>
        <w:r w:rsidR="004B2A87" w:rsidRPr="00A449C0">
          <w:rPr>
            <w:color w:val="000000"/>
            <w:spacing w:val="-4"/>
          </w:rPr>
          <w:t>3 м</w:t>
        </w:r>
      </w:smartTag>
      <w:r w:rsidR="004B2A87" w:rsidRPr="00A449C0">
        <w:rPr>
          <w:color w:val="000000"/>
          <w:spacing w:val="-4"/>
        </w:rPr>
        <w:t>. На четверо суток было прерв</w:t>
      </w:r>
      <w:r w:rsidR="004B2A87" w:rsidRPr="00A449C0">
        <w:rPr>
          <w:color w:val="000000"/>
          <w:spacing w:val="-4"/>
        </w:rPr>
        <w:t>а</w:t>
      </w:r>
      <w:r w:rsidR="004B2A87" w:rsidRPr="00A449C0">
        <w:rPr>
          <w:color w:val="000000"/>
          <w:spacing w:val="-4"/>
        </w:rPr>
        <w:t>но железнодорожное сообщение Владивосток - Хабаровск. В числе сильно пострадавших было село Сальское, затопленное после взрыва насыпи дороги, з</w:t>
      </w:r>
      <w:r w:rsidR="004B2A87" w:rsidRPr="00A449C0">
        <w:rPr>
          <w:color w:val="000000"/>
          <w:spacing w:val="-4"/>
        </w:rPr>
        <w:t>а</w:t>
      </w:r>
      <w:r w:rsidR="004B2A87" w:rsidRPr="00A449C0">
        <w:rPr>
          <w:color w:val="000000"/>
          <w:spacing w:val="-4"/>
        </w:rPr>
        <w:t>щищавшей село. Эта мера была предпринята ради спасения центра города. Затопленным оказался и м</w:t>
      </w:r>
      <w:r w:rsidR="004B2A87" w:rsidRPr="00A449C0">
        <w:rPr>
          <w:color w:val="000000"/>
          <w:spacing w:val="-4"/>
        </w:rPr>
        <w:t>а</w:t>
      </w:r>
      <w:r w:rsidR="004B2A87" w:rsidRPr="00A449C0">
        <w:rPr>
          <w:color w:val="000000"/>
          <w:spacing w:val="-4"/>
        </w:rPr>
        <w:t>ленький поселок Эбергард. Наибольшая интенсивность подъема уровня составила у г. Дальн</w:t>
      </w:r>
      <w:r w:rsidR="004B2A87" w:rsidRPr="00A449C0">
        <w:rPr>
          <w:color w:val="000000"/>
          <w:spacing w:val="-4"/>
        </w:rPr>
        <w:t>е</w:t>
      </w:r>
      <w:r w:rsidR="004B2A87" w:rsidRPr="00A449C0">
        <w:rPr>
          <w:color w:val="000000"/>
          <w:spacing w:val="-4"/>
        </w:rPr>
        <w:t>реченска 1,25см/сутки, у в/п Вагутон - 1,52 м/сутки. Общий подъем уровней составил по</w:t>
      </w:r>
      <w:r w:rsidR="0076023A">
        <w:rPr>
          <w:color w:val="000000"/>
          <w:spacing w:val="-4"/>
        </w:rPr>
        <w:t xml:space="preserve"> </w:t>
      </w:r>
      <w:r w:rsidR="004B2A87" w:rsidRPr="00A449C0">
        <w:rPr>
          <w:color w:val="000000"/>
          <w:spacing w:val="-4"/>
        </w:rPr>
        <w:t>да</w:t>
      </w:r>
      <w:r w:rsidR="004B2A87" w:rsidRPr="00A449C0">
        <w:rPr>
          <w:color w:val="000000"/>
          <w:spacing w:val="-4"/>
        </w:rPr>
        <w:t>н</w:t>
      </w:r>
      <w:r w:rsidR="004B2A87" w:rsidRPr="00A449C0">
        <w:rPr>
          <w:color w:val="000000"/>
          <w:spacing w:val="-4"/>
        </w:rPr>
        <w:t xml:space="preserve">ным в/п Дальнереченск - </w:t>
      </w:r>
      <w:smartTag w:uri="urn:schemas-microsoft-com:office:smarttags" w:element="metricconverter">
        <w:smartTagPr>
          <w:attr w:name="ProductID" w:val="5,04 м"/>
        </w:smartTagPr>
        <w:r w:rsidR="004B2A87" w:rsidRPr="00A449C0">
          <w:rPr>
            <w:color w:val="000000"/>
            <w:spacing w:val="-4"/>
          </w:rPr>
          <w:t>5,04 м</w:t>
        </w:r>
      </w:smartTag>
      <w:r w:rsidR="004B2A87" w:rsidRPr="00A449C0">
        <w:rPr>
          <w:color w:val="000000"/>
          <w:spacing w:val="-4"/>
        </w:rPr>
        <w:t xml:space="preserve">, в/п Вагутон </w:t>
      </w:r>
      <w:r w:rsidR="0076023A" w:rsidRPr="002A2D33">
        <w:rPr>
          <w:spacing w:val="-4"/>
        </w:rPr>
        <w:t>(ЛДК)</w:t>
      </w:r>
      <w:r w:rsidR="0076023A">
        <w:rPr>
          <w:color w:val="000000"/>
          <w:spacing w:val="-4"/>
        </w:rPr>
        <w:t xml:space="preserve"> </w:t>
      </w:r>
      <w:r w:rsidR="004B2A87" w:rsidRPr="00A449C0">
        <w:rPr>
          <w:color w:val="000000"/>
          <w:spacing w:val="-4"/>
        </w:rPr>
        <w:t xml:space="preserve">- </w:t>
      </w:r>
      <w:smartTag w:uri="urn:schemas-microsoft-com:office:smarttags" w:element="metricconverter">
        <w:smartTagPr>
          <w:attr w:name="ProductID" w:val="4,23 м"/>
        </w:smartTagPr>
        <w:r w:rsidR="004B2A87" w:rsidRPr="00A449C0">
          <w:rPr>
            <w:color w:val="000000"/>
            <w:spacing w:val="-4"/>
          </w:rPr>
          <w:t>4,23 м</w:t>
        </w:r>
      </w:smartTag>
      <w:r w:rsidR="004B2A87" w:rsidRPr="00A449C0">
        <w:rPr>
          <w:color w:val="000000"/>
          <w:spacing w:val="-4"/>
        </w:rPr>
        <w:t xml:space="preserve">. </w:t>
      </w:r>
      <w:r>
        <w:rPr>
          <w:color w:val="000000"/>
          <w:spacing w:val="-4"/>
        </w:rPr>
        <w:t xml:space="preserve"> </w:t>
      </w:r>
      <w:r w:rsidR="004B2A87">
        <w:rPr>
          <w:color w:val="000000"/>
          <w:spacing w:val="-4"/>
        </w:rPr>
        <w:t>М</w:t>
      </w:r>
      <w:r w:rsidR="004B2A87" w:rsidRPr="006A512E">
        <w:rPr>
          <w:color w:val="000000"/>
          <w:spacing w:val="-4"/>
        </w:rPr>
        <w:t>ногочисленные дамбы были прорваны в нескольких местах и город буквально «плавал»</w:t>
      </w:r>
      <w:r w:rsidR="004B2A87">
        <w:rPr>
          <w:color w:val="000000"/>
          <w:spacing w:val="-4"/>
        </w:rPr>
        <w:t xml:space="preserve">, </w:t>
      </w:r>
      <w:r w:rsidR="004B2A87" w:rsidRPr="006A512E">
        <w:rPr>
          <w:color w:val="000000"/>
          <w:spacing w:val="-4"/>
        </w:rPr>
        <w:t>з</w:t>
      </w:r>
      <w:r w:rsidR="004B2A87" w:rsidRPr="006A512E">
        <w:rPr>
          <w:color w:val="000000"/>
          <w:spacing w:val="-4"/>
        </w:rPr>
        <w:t>а</w:t>
      </w:r>
      <w:r w:rsidR="004B2A87" w:rsidRPr="006A512E">
        <w:rPr>
          <w:color w:val="000000"/>
          <w:spacing w:val="-4"/>
        </w:rPr>
        <w:t>топление поймы в районе г. Дальнереченска составило 3,0м, Продолжительность</w:t>
      </w:r>
      <w:r w:rsidR="004B2A87" w:rsidRPr="007A3219">
        <w:rPr>
          <w:color w:val="000000"/>
          <w:spacing w:val="-4"/>
        </w:rPr>
        <w:t xml:space="preserve"> затопл</w:t>
      </w:r>
      <w:r w:rsidR="004B2A87" w:rsidRPr="007A3219">
        <w:rPr>
          <w:color w:val="000000"/>
          <w:spacing w:val="-4"/>
        </w:rPr>
        <w:t>е</w:t>
      </w:r>
      <w:r w:rsidR="004B2A87" w:rsidRPr="007A3219">
        <w:rPr>
          <w:color w:val="000000"/>
          <w:spacing w:val="-4"/>
        </w:rPr>
        <w:t>ния поймы у Дальнереченска - 16 дней, у в/п Вагутон - 11 дней (Нмах=58,23 м БС). Наводнение 1989 года в нижнем течении р. Большая Уссурка сравнимо лишь с катастрофическими наво</w:t>
      </w:r>
      <w:r w:rsidR="004B2A87" w:rsidRPr="007A3219">
        <w:rPr>
          <w:color w:val="000000"/>
          <w:spacing w:val="-4"/>
        </w:rPr>
        <w:t>д</w:t>
      </w:r>
      <w:r w:rsidR="004B2A87" w:rsidRPr="007A3219">
        <w:rPr>
          <w:color w:val="000000"/>
          <w:spacing w:val="-4"/>
        </w:rPr>
        <w:t>нениями 1927 и 1950 годов.</w:t>
      </w:r>
    </w:p>
    <w:p w:rsidR="004B2A87" w:rsidRPr="00746F58" w:rsidRDefault="00413FA9" w:rsidP="00DC0AB0">
      <w:pPr>
        <w:tabs>
          <w:tab w:val="left" w:pos="540"/>
        </w:tabs>
        <w:spacing w:line="360" w:lineRule="auto"/>
        <w:ind w:right="-1"/>
        <w:jc w:val="both"/>
        <w:rPr>
          <w:color w:val="000000"/>
          <w:spacing w:val="-4"/>
        </w:rPr>
      </w:pPr>
      <w:r>
        <w:rPr>
          <w:color w:val="000000"/>
          <w:spacing w:val="-4"/>
        </w:rPr>
        <w:tab/>
      </w:r>
      <w:r w:rsidR="004B2A87" w:rsidRPr="00746F58">
        <w:rPr>
          <w:color w:val="000000"/>
          <w:spacing w:val="-4"/>
        </w:rPr>
        <w:t>Наводнение 1994 года катастрофическим было на юге Приморья, хотя и в нижнем теч</w:t>
      </w:r>
      <w:r w:rsidR="004B2A87" w:rsidRPr="00746F58">
        <w:rPr>
          <w:color w:val="000000"/>
          <w:spacing w:val="-4"/>
        </w:rPr>
        <w:t>е</w:t>
      </w:r>
      <w:r w:rsidR="004B2A87" w:rsidRPr="00746F58">
        <w:rPr>
          <w:color w:val="000000"/>
          <w:spacing w:val="-4"/>
        </w:rPr>
        <w:t>нии р. Большая Уссурка уровень был достаточно высоким. Это наводнение явилось результ</w:t>
      </w:r>
      <w:r w:rsidR="004B2A87" w:rsidRPr="00746F58">
        <w:rPr>
          <w:color w:val="000000"/>
          <w:spacing w:val="-4"/>
        </w:rPr>
        <w:t>а</w:t>
      </w:r>
      <w:r w:rsidR="004B2A87" w:rsidRPr="00746F58">
        <w:rPr>
          <w:color w:val="000000"/>
          <w:spacing w:val="-4"/>
        </w:rPr>
        <w:t>том сильных дождей, выпавших с 17 по 21 сентября. Под Дальнереченском был размыт склад с серой, снесено 2 моста, разрушены дороги, под угрозой находились водозабор и железная д</w:t>
      </w:r>
      <w:r w:rsidR="004B2A87" w:rsidRPr="00746F58">
        <w:rPr>
          <w:color w:val="000000"/>
          <w:spacing w:val="-4"/>
        </w:rPr>
        <w:t>о</w:t>
      </w:r>
      <w:r w:rsidR="004B2A87" w:rsidRPr="00746F58">
        <w:rPr>
          <w:color w:val="000000"/>
          <w:spacing w:val="-4"/>
        </w:rPr>
        <w:t>рога. Вода на пойме стояла 11 дней (Нмах=57,49 м БС).</w:t>
      </w:r>
    </w:p>
    <w:p w:rsidR="004B2A87" w:rsidRPr="00BE27A0" w:rsidRDefault="00413FA9" w:rsidP="00DC0AB0">
      <w:pPr>
        <w:tabs>
          <w:tab w:val="left" w:pos="540"/>
        </w:tabs>
        <w:spacing w:line="360" w:lineRule="auto"/>
        <w:ind w:right="-1"/>
        <w:jc w:val="both"/>
        <w:rPr>
          <w:color w:val="000000"/>
          <w:spacing w:val="-4"/>
        </w:rPr>
      </w:pPr>
      <w:r>
        <w:rPr>
          <w:color w:val="000000"/>
          <w:spacing w:val="-4"/>
        </w:rPr>
        <w:tab/>
      </w:r>
      <w:r w:rsidR="004B2A87" w:rsidRPr="00746F58">
        <w:rPr>
          <w:color w:val="000000"/>
          <w:spacing w:val="-4"/>
        </w:rPr>
        <w:t xml:space="preserve">Наводнение 1996 года наблюдалось в августе; наивысший уровень его (19 августа) был на </w:t>
      </w:r>
      <w:smartTag w:uri="urn:schemas-microsoft-com:office:smarttags" w:element="metricconverter">
        <w:smartTagPr>
          <w:attr w:name="ProductID" w:val="11 см"/>
        </w:smartTagPr>
        <w:r w:rsidR="004B2A87" w:rsidRPr="00746F58">
          <w:rPr>
            <w:color w:val="000000"/>
            <w:spacing w:val="-4"/>
          </w:rPr>
          <w:t>11 см</w:t>
        </w:r>
      </w:smartTag>
      <w:r w:rsidR="004B2A87" w:rsidRPr="00746F58">
        <w:rPr>
          <w:color w:val="000000"/>
          <w:spacing w:val="-4"/>
        </w:rPr>
        <w:t xml:space="preserve"> ниже максимального 1994 года. Наводнение это наложилось на спад предыдущего паводка, подъем уровня составил 98см, хотя в целом подъем над меженным уровнем июля с</w:t>
      </w:r>
      <w:r w:rsidR="004B2A87" w:rsidRPr="00746F58">
        <w:rPr>
          <w:color w:val="000000"/>
          <w:spacing w:val="-4"/>
        </w:rPr>
        <w:t>о</w:t>
      </w:r>
      <w:r w:rsidR="004B2A87" w:rsidRPr="00746F58">
        <w:rPr>
          <w:color w:val="000000"/>
          <w:spacing w:val="-4"/>
        </w:rPr>
        <w:t xml:space="preserve">ставил 4,5м. В районе Дальнереченска было разрушено 6 мостов, повреждено </w:t>
      </w:r>
      <w:smartTag w:uri="urn:schemas-microsoft-com:office:smarttags" w:element="metricconverter">
        <w:smartTagPr>
          <w:attr w:name="ProductID" w:val="150 км"/>
        </w:smartTagPr>
        <w:r w:rsidR="004B2A87" w:rsidRPr="00746F58">
          <w:rPr>
            <w:color w:val="000000"/>
            <w:spacing w:val="-4"/>
          </w:rPr>
          <w:t>150 км</w:t>
        </w:r>
      </w:smartTag>
      <w:r w:rsidR="004B2A87" w:rsidRPr="00746F58">
        <w:rPr>
          <w:color w:val="000000"/>
          <w:spacing w:val="-4"/>
        </w:rPr>
        <w:t xml:space="preserve"> автом</w:t>
      </w:r>
      <w:r w:rsidR="004B2A87" w:rsidRPr="00746F58">
        <w:rPr>
          <w:color w:val="000000"/>
          <w:spacing w:val="-4"/>
        </w:rPr>
        <w:t>о</w:t>
      </w:r>
      <w:r w:rsidR="004B2A87" w:rsidRPr="00746F58">
        <w:rPr>
          <w:color w:val="000000"/>
          <w:spacing w:val="-4"/>
        </w:rPr>
        <w:t>бильных дорог, затоплено 1126 зданий (Нмах=57,38 м БС).</w:t>
      </w:r>
      <w:r>
        <w:rPr>
          <w:color w:val="000000"/>
          <w:spacing w:val="-4"/>
        </w:rPr>
        <w:t xml:space="preserve"> </w:t>
      </w:r>
      <w:r w:rsidR="004B2A87" w:rsidRPr="006A512E">
        <w:rPr>
          <w:color w:val="000000"/>
          <w:spacing w:val="-4"/>
        </w:rPr>
        <w:t xml:space="preserve">В паводок 2000 года уровень воды в районе г.Дальнереченска был всего на </w:t>
      </w:r>
      <w:smartTag w:uri="urn:schemas-microsoft-com:office:smarttags" w:element="metricconverter">
        <w:smartTagPr>
          <w:attr w:name="ProductID" w:val="44 см"/>
        </w:smartTagPr>
        <w:r w:rsidR="004B2A87" w:rsidRPr="006A512E">
          <w:rPr>
            <w:color w:val="000000"/>
            <w:spacing w:val="-4"/>
          </w:rPr>
          <w:t>44 см</w:t>
        </w:r>
      </w:smartTag>
      <w:r w:rsidR="004B2A87" w:rsidRPr="006A512E">
        <w:rPr>
          <w:color w:val="000000"/>
          <w:spacing w:val="-4"/>
        </w:rPr>
        <w:t xml:space="preserve"> ниже знам</w:t>
      </w:r>
      <w:r w:rsidR="004B2A87" w:rsidRPr="006A512E">
        <w:rPr>
          <w:color w:val="000000"/>
          <w:spacing w:val="-4"/>
        </w:rPr>
        <w:t>е</w:t>
      </w:r>
      <w:r w:rsidR="004B2A87" w:rsidRPr="006A512E">
        <w:rPr>
          <w:color w:val="000000"/>
          <w:spacing w:val="-4"/>
        </w:rPr>
        <w:t>нитого паводка 1989 года. В паводок 2000 года подобной ситуации удалось избежать благодаря широкомасштабной борьбы со ст</w:t>
      </w:r>
      <w:r w:rsidR="004B2A87" w:rsidRPr="006A512E">
        <w:rPr>
          <w:color w:val="000000"/>
          <w:spacing w:val="-4"/>
        </w:rPr>
        <w:t>и</w:t>
      </w:r>
      <w:r w:rsidR="004B2A87" w:rsidRPr="006A512E">
        <w:rPr>
          <w:color w:val="000000"/>
          <w:spacing w:val="-4"/>
        </w:rPr>
        <w:t>хией. В период аварийно-спасательных работы было о</w:t>
      </w:r>
      <w:r w:rsidR="004B2A87" w:rsidRPr="006A512E">
        <w:rPr>
          <w:color w:val="000000"/>
          <w:spacing w:val="-4"/>
        </w:rPr>
        <w:t>т</w:t>
      </w:r>
      <w:r w:rsidR="004B2A87" w:rsidRPr="006A512E">
        <w:rPr>
          <w:color w:val="000000"/>
          <w:spacing w:val="-4"/>
        </w:rPr>
        <w:t xml:space="preserve">качано 2млн. 300 тыс.м3 воды. </w:t>
      </w:r>
    </w:p>
    <w:p w:rsidR="004B2A87" w:rsidRPr="00746F58" w:rsidRDefault="00413FA9" w:rsidP="00DC0AB0">
      <w:pPr>
        <w:tabs>
          <w:tab w:val="left" w:pos="540"/>
        </w:tabs>
        <w:spacing w:line="360" w:lineRule="auto"/>
        <w:ind w:right="-1"/>
        <w:jc w:val="both"/>
        <w:rPr>
          <w:color w:val="000000"/>
          <w:spacing w:val="-4"/>
        </w:rPr>
      </w:pPr>
      <w:r>
        <w:rPr>
          <w:color w:val="000000"/>
          <w:spacing w:val="-4"/>
        </w:rPr>
        <w:tab/>
      </w:r>
      <w:r w:rsidR="004B2A87" w:rsidRPr="00746F58">
        <w:rPr>
          <w:color w:val="000000"/>
          <w:spacing w:val="-4"/>
        </w:rPr>
        <w:t>Наводнение 2000 года было вызвано обострением фронтальных разделов и выходом на край тайфуна «</w:t>
      </w:r>
      <w:r w:rsidR="004B2A87">
        <w:rPr>
          <w:color w:val="000000"/>
          <w:spacing w:val="-4"/>
        </w:rPr>
        <w:t>Болавен</w:t>
      </w:r>
      <w:r w:rsidR="004B2A87" w:rsidRPr="00746F58">
        <w:rPr>
          <w:color w:val="000000"/>
          <w:spacing w:val="-4"/>
        </w:rPr>
        <w:t>». В течении третьей декады июля на территории бассейна почти еж</w:t>
      </w:r>
      <w:r w:rsidR="004B2A87" w:rsidRPr="00746F58">
        <w:rPr>
          <w:color w:val="000000"/>
          <w:spacing w:val="-4"/>
        </w:rPr>
        <w:t>е</w:t>
      </w:r>
      <w:r w:rsidR="004B2A87" w:rsidRPr="00746F58">
        <w:rPr>
          <w:color w:val="000000"/>
          <w:spacing w:val="-4"/>
        </w:rPr>
        <w:t>дне</w:t>
      </w:r>
      <w:r w:rsidR="004B2A87" w:rsidRPr="00746F58">
        <w:rPr>
          <w:color w:val="000000"/>
          <w:spacing w:val="-4"/>
        </w:rPr>
        <w:t>в</w:t>
      </w:r>
      <w:r w:rsidR="004B2A87" w:rsidRPr="00746F58">
        <w:rPr>
          <w:color w:val="000000"/>
          <w:spacing w:val="-4"/>
        </w:rPr>
        <w:t xml:space="preserve">но шли дожди от 5 до 46мм в сутки, с 29 июля по 1 августа выпало еще </w:t>
      </w:r>
      <w:smartTag w:uri="urn:schemas-microsoft-com:office:smarttags" w:element="metricconverter">
        <w:smartTagPr>
          <w:attr w:name="ProductID" w:val="140 мм"/>
        </w:smartTagPr>
        <w:r w:rsidR="004B2A87" w:rsidRPr="00746F58">
          <w:rPr>
            <w:color w:val="000000"/>
            <w:spacing w:val="-4"/>
          </w:rPr>
          <w:t>140 мм</w:t>
        </w:r>
      </w:smartTag>
      <w:r w:rsidR="004B2A87" w:rsidRPr="00746F58">
        <w:rPr>
          <w:color w:val="000000"/>
          <w:spacing w:val="-4"/>
        </w:rPr>
        <w:t>, общей суммой более 180% месячной нормы, что также привело к катастрофическому наводн</w:t>
      </w:r>
      <w:r w:rsidR="004B2A87" w:rsidRPr="00746F58">
        <w:rPr>
          <w:color w:val="000000"/>
          <w:spacing w:val="-4"/>
        </w:rPr>
        <w:t>е</w:t>
      </w:r>
      <w:r w:rsidR="004B2A87" w:rsidRPr="00746F58">
        <w:rPr>
          <w:color w:val="000000"/>
          <w:spacing w:val="-4"/>
        </w:rPr>
        <w:t>нию.</w:t>
      </w:r>
    </w:p>
    <w:p w:rsidR="004B2A87" w:rsidRDefault="00413FA9" w:rsidP="00DC0AB0">
      <w:pPr>
        <w:tabs>
          <w:tab w:val="left" w:pos="540"/>
        </w:tabs>
        <w:spacing w:line="360" w:lineRule="auto"/>
        <w:ind w:right="-1"/>
        <w:jc w:val="both"/>
        <w:rPr>
          <w:color w:val="000000"/>
          <w:spacing w:val="-4"/>
        </w:rPr>
      </w:pPr>
      <w:r>
        <w:rPr>
          <w:color w:val="000000"/>
          <w:spacing w:val="-4"/>
        </w:rPr>
        <w:tab/>
      </w:r>
      <w:r w:rsidR="004B2A87" w:rsidRPr="00746F58">
        <w:rPr>
          <w:color w:val="000000"/>
          <w:spacing w:val="-4"/>
        </w:rPr>
        <w:t xml:space="preserve">Уровень воды на участке Рощино-Вагутон повышался на 4м, у г.Дальнереченска на 4.9м. На большей части реки от Рощино до г.Дальнереченска пойма затапливалась на глубину до </w:t>
      </w:r>
      <w:smartTag w:uri="urn:schemas-microsoft-com:office:smarttags" w:element="metricconverter">
        <w:smartTagPr>
          <w:attr w:name="ProductID" w:val="2.2 м"/>
        </w:smartTagPr>
        <w:r w:rsidR="004B2A87" w:rsidRPr="00746F58">
          <w:rPr>
            <w:color w:val="000000"/>
            <w:spacing w:val="-4"/>
          </w:rPr>
          <w:t>2.2 м</w:t>
        </w:r>
      </w:smartTag>
      <w:r w:rsidR="004B2A87" w:rsidRPr="00746F58">
        <w:rPr>
          <w:color w:val="000000"/>
          <w:spacing w:val="-4"/>
        </w:rPr>
        <w:t>. Под воду ушли сотни гектаров сельскохозяйственных и сенокосных угодий, дороги, з</w:t>
      </w:r>
      <w:r w:rsidR="004B2A87" w:rsidRPr="00746F58">
        <w:rPr>
          <w:color w:val="000000"/>
          <w:spacing w:val="-4"/>
        </w:rPr>
        <w:t>е</w:t>
      </w:r>
      <w:r w:rsidR="004B2A87" w:rsidRPr="00746F58">
        <w:rPr>
          <w:color w:val="000000"/>
          <w:spacing w:val="-4"/>
        </w:rPr>
        <w:t>мельные наделы и дачные участки. Под угрозой размыва находилась федеральная дорога Вл</w:t>
      </w:r>
      <w:r w:rsidR="004B2A87" w:rsidRPr="00746F58">
        <w:rPr>
          <w:color w:val="000000"/>
          <w:spacing w:val="-4"/>
        </w:rPr>
        <w:t>а</w:t>
      </w:r>
      <w:r w:rsidR="004B2A87" w:rsidRPr="00746F58">
        <w:rPr>
          <w:color w:val="000000"/>
          <w:spacing w:val="-4"/>
        </w:rPr>
        <w:t>дивосток - Хабаровск, на разных отрезках которой вода поднялась на 10-15см, дежури</w:t>
      </w:r>
      <w:r w:rsidR="004B2A87" w:rsidRPr="00746F58">
        <w:rPr>
          <w:color w:val="000000"/>
          <w:spacing w:val="-4"/>
        </w:rPr>
        <w:t>в</w:t>
      </w:r>
      <w:r w:rsidR="004B2A87" w:rsidRPr="00746F58">
        <w:rPr>
          <w:color w:val="000000"/>
          <w:spacing w:val="-4"/>
        </w:rPr>
        <w:t xml:space="preserve">шая бригада саперов в случае необходимости готова была взорвать </w:t>
      </w:r>
      <w:r w:rsidR="0076023A" w:rsidRPr="00C84D16">
        <w:rPr>
          <w:color w:val="000000"/>
          <w:spacing w:val="-4"/>
        </w:rPr>
        <w:t>часть</w:t>
      </w:r>
      <w:r w:rsidR="0076023A">
        <w:rPr>
          <w:color w:val="000000"/>
          <w:spacing w:val="-4"/>
        </w:rPr>
        <w:t xml:space="preserve"> </w:t>
      </w:r>
      <w:r w:rsidR="004B2A87" w:rsidRPr="00746F58">
        <w:rPr>
          <w:color w:val="000000"/>
          <w:spacing w:val="-4"/>
        </w:rPr>
        <w:t>магистрали и пропустить огромную массу воды на равнину. Отметка максимального уровня у г. Дальнереченска сост</w:t>
      </w:r>
      <w:r w:rsidR="004B2A87" w:rsidRPr="00746F58">
        <w:rPr>
          <w:color w:val="000000"/>
          <w:spacing w:val="-4"/>
        </w:rPr>
        <w:t>а</w:t>
      </w:r>
      <w:r w:rsidR="004B2A87" w:rsidRPr="00746F58">
        <w:rPr>
          <w:color w:val="000000"/>
          <w:spacing w:val="-4"/>
        </w:rPr>
        <w:t xml:space="preserve">вила </w:t>
      </w:r>
      <w:smartTag w:uri="urn:schemas-microsoft-com:office:smarttags" w:element="metricconverter">
        <w:smartTagPr>
          <w:attr w:name="ProductID" w:val="57.89 м"/>
        </w:smartTagPr>
        <w:r w:rsidR="004B2A87" w:rsidRPr="00746F58">
          <w:rPr>
            <w:color w:val="000000"/>
            <w:spacing w:val="-4"/>
          </w:rPr>
          <w:t>57.89 м</w:t>
        </w:r>
      </w:smartTag>
      <w:r w:rsidR="004B2A87" w:rsidRPr="00746F58">
        <w:rPr>
          <w:color w:val="000000"/>
          <w:spacing w:val="-4"/>
        </w:rPr>
        <w:t xml:space="preserve"> БС.</w:t>
      </w:r>
    </w:p>
    <w:p w:rsidR="004B2A87" w:rsidRPr="000A6D6C" w:rsidRDefault="004B2A87" w:rsidP="00DC0AB0">
      <w:pPr>
        <w:tabs>
          <w:tab w:val="left" w:pos="540"/>
        </w:tabs>
        <w:spacing w:before="120" w:line="360" w:lineRule="auto"/>
        <w:ind w:right="-1"/>
        <w:jc w:val="both"/>
        <w:outlineLvl w:val="4"/>
        <w:rPr>
          <w:b/>
        </w:rPr>
      </w:pPr>
      <w:bookmarkStart w:id="81" w:name="_Toc303273406"/>
      <w:r w:rsidRPr="00DC2E0A">
        <w:rPr>
          <w:b/>
        </w:rPr>
        <w:t>Существующая защита территории округа от опасных природных процессов</w:t>
      </w:r>
      <w:bookmarkEnd w:id="81"/>
    </w:p>
    <w:p w:rsidR="004B2A87" w:rsidRDefault="00413FA9" w:rsidP="00DC0AB0">
      <w:pPr>
        <w:tabs>
          <w:tab w:val="left" w:pos="540"/>
        </w:tabs>
        <w:spacing w:line="360" w:lineRule="auto"/>
        <w:ind w:right="-1"/>
        <w:jc w:val="both"/>
        <w:rPr>
          <w:sz w:val="22"/>
          <w:szCs w:val="22"/>
        </w:rPr>
      </w:pPr>
      <w:r>
        <w:rPr>
          <w:color w:val="000000"/>
          <w:spacing w:val="-4"/>
        </w:rPr>
        <w:tab/>
      </w:r>
      <w:r w:rsidR="004B2A87">
        <w:rPr>
          <w:color w:val="000000"/>
          <w:spacing w:val="-4"/>
        </w:rPr>
        <w:t xml:space="preserve">Незначительная часть территории округа </w:t>
      </w:r>
      <w:r w:rsidR="004B2A87" w:rsidRPr="0076023A">
        <w:rPr>
          <w:color w:val="000000"/>
          <w:spacing w:val="-4"/>
        </w:rPr>
        <w:t>покрыта лесами</w:t>
      </w:r>
      <w:r w:rsidR="00427906" w:rsidRPr="00C84D16">
        <w:rPr>
          <w:color w:val="000000"/>
          <w:spacing w:val="-4"/>
        </w:rPr>
        <w:t>.</w:t>
      </w:r>
      <w:r w:rsidR="004B2A87">
        <w:rPr>
          <w:color w:val="000000"/>
          <w:spacing w:val="-4"/>
        </w:rPr>
        <w:t xml:space="preserve"> Большой лесной массив ра</w:t>
      </w:r>
      <w:r w:rsidR="004B2A87">
        <w:rPr>
          <w:color w:val="000000"/>
          <w:spacing w:val="-4"/>
        </w:rPr>
        <w:t>с</w:t>
      </w:r>
      <w:r w:rsidR="004B2A87">
        <w:rPr>
          <w:color w:val="000000"/>
          <w:spacing w:val="-4"/>
        </w:rPr>
        <w:t xml:space="preserve">положен на северо-западе от г. Дальнереченска. </w:t>
      </w:r>
      <w:r w:rsidR="004B2A87" w:rsidRPr="00EF181A">
        <w:rPr>
          <w:color w:val="000000"/>
          <w:spacing w:val="-4"/>
        </w:rPr>
        <w:t>Леса области страдают от подтопления, ре</w:t>
      </w:r>
      <w:r w:rsidR="004B2A87" w:rsidRPr="00EF181A">
        <w:rPr>
          <w:color w:val="000000"/>
          <w:spacing w:val="-4"/>
        </w:rPr>
        <w:t>к</w:t>
      </w:r>
      <w:r w:rsidR="004B2A87" w:rsidRPr="00EF181A">
        <w:rPr>
          <w:color w:val="000000"/>
          <w:spacing w:val="-4"/>
        </w:rPr>
        <w:t xml:space="preserve">реационной нагрузки и пожаров. </w:t>
      </w:r>
      <w:r w:rsidR="004B2A87">
        <w:t xml:space="preserve">Средний </w:t>
      </w:r>
      <w:r w:rsidR="004B2A87" w:rsidRPr="0076023A">
        <w:t>класс  пожарной  опасности лесов окр</w:t>
      </w:r>
      <w:r w:rsidR="004B2A87" w:rsidRPr="0076023A">
        <w:t>у</w:t>
      </w:r>
      <w:r w:rsidR="004B2A87" w:rsidRPr="0076023A">
        <w:t xml:space="preserve">га - </w:t>
      </w:r>
      <w:r w:rsidR="004B2A87" w:rsidRPr="00C84D16">
        <w:rPr>
          <w:sz w:val="22"/>
          <w:szCs w:val="22"/>
        </w:rPr>
        <w:t>3.</w:t>
      </w:r>
      <w:r w:rsidR="004B2A87">
        <w:rPr>
          <w:sz w:val="22"/>
          <w:szCs w:val="22"/>
        </w:rPr>
        <w:t xml:space="preserve"> </w:t>
      </w:r>
    </w:p>
    <w:p w:rsidR="004B2A87" w:rsidRPr="003A6146" w:rsidRDefault="004B2A87" w:rsidP="00DC0AB0">
      <w:pPr>
        <w:tabs>
          <w:tab w:val="left" w:pos="540"/>
        </w:tabs>
        <w:spacing w:line="360" w:lineRule="auto"/>
        <w:ind w:right="-1"/>
        <w:jc w:val="both"/>
        <w:rPr>
          <w:color w:val="000000"/>
          <w:spacing w:val="-4"/>
        </w:rPr>
      </w:pPr>
      <w:r>
        <w:rPr>
          <w:color w:val="000000"/>
          <w:spacing w:val="-4"/>
        </w:rPr>
        <w:t xml:space="preserve">Часть лесов имеет защитное значение.  </w:t>
      </w:r>
      <w:r w:rsidRPr="00404EE6">
        <w:rPr>
          <w:color w:val="000000"/>
          <w:spacing w:val="-4"/>
        </w:rPr>
        <w:t>Защитные полосы лесов, расположенные вдоль желе</w:t>
      </w:r>
      <w:r w:rsidRPr="00404EE6">
        <w:rPr>
          <w:color w:val="000000"/>
          <w:spacing w:val="-4"/>
        </w:rPr>
        <w:t>з</w:t>
      </w:r>
      <w:r w:rsidRPr="00404EE6">
        <w:rPr>
          <w:color w:val="000000"/>
          <w:spacing w:val="-4"/>
        </w:rPr>
        <w:t>нодорожных путей общего пользования Хабаровск - Владивосток, выделены ш</w:t>
      </w:r>
      <w:r w:rsidRPr="00404EE6">
        <w:rPr>
          <w:color w:val="000000"/>
          <w:spacing w:val="-4"/>
        </w:rPr>
        <w:t>и</w:t>
      </w:r>
      <w:r w:rsidRPr="00404EE6">
        <w:rPr>
          <w:color w:val="000000"/>
          <w:spacing w:val="-4"/>
        </w:rPr>
        <w:t xml:space="preserve">риной </w:t>
      </w:r>
      <w:smartTag w:uri="urn:schemas-microsoft-com:office:smarttags" w:element="metricconverter">
        <w:smartTagPr>
          <w:attr w:name="ProductID" w:val="0,5 км"/>
        </w:smartTagPr>
        <w:r w:rsidRPr="00404EE6">
          <w:rPr>
            <w:color w:val="000000"/>
            <w:spacing w:val="-4"/>
          </w:rPr>
          <w:t>0,5 км</w:t>
        </w:r>
      </w:smartTag>
      <w:r w:rsidR="006B5AD9">
        <w:rPr>
          <w:color w:val="000000"/>
          <w:spacing w:val="-4"/>
        </w:rPr>
        <w:t xml:space="preserve"> с каждой стороны. </w:t>
      </w:r>
      <w:r w:rsidRPr="00404EE6">
        <w:rPr>
          <w:color w:val="000000"/>
          <w:spacing w:val="-4"/>
        </w:rPr>
        <w:t xml:space="preserve"> </w:t>
      </w:r>
      <w:r w:rsidR="006B5AD9">
        <w:rPr>
          <w:color w:val="000000"/>
          <w:spacing w:val="-4"/>
        </w:rPr>
        <w:t>Вдоль федеральной автомобильной</w:t>
      </w:r>
      <w:r w:rsidRPr="00404EE6">
        <w:rPr>
          <w:color w:val="000000"/>
          <w:spacing w:val="-4"/>
        </w:rPr>
        <w:t xml:space="preserve"> дорог</w:t>
      </w:r>
      <w:r w:rsidR="006B5AD9">
        <w:rPr>
          <w:color w:val="000000"/>
          <w:spacing w:val="-4"/>
        </w:rPr>
        <w:t>и</w:t>
      </w:r>
      <w:r w:rsidRPr="00404EE6">
        <w:rPr>
          <w:color w:val="000000"/>
          <w:spacing w:val="-4"/>
        </w:rPr>
        <w:t xml:space="preserve"> общего пользования, нахо</w:t>
      </w:r>
      <w:r w:rsidRPr="003A6146">
        <w:rPr>
          <w:color w:val="000000"/>
          <w:spacing w:val="-4"/>
        </w:rPr>
        <w:t>д</w:t>
      </w:r>
      <w:r w:rsidRPr="003A6146">
        <w:rPr>
          <w:color w:val="000000"/>
          <w:spacing w:val="-4"/>
        </w:rPr>
        <w:t>я</w:t>
      </w:r>
      <w:r w:rsidRPr="003A6146">
        <w:rPr>
          <w:color w:val="000000"/>
          <w:spacing w:val="-4"/>
        </w:rPr>
        <w:t xml:space="preserve">щихся в собственности субъектов Российской Федерации: </w:t>
      </w:r>
      <w:r w:rsidR="002F43A8">
        <w:rPr>
          <w:color w:val="000000"/>
          <w:spacing w:val="-4"/>
        </w:rPr>
        <w:t xml:space="preserve">А-370 </w:t>
      </w:r>
      <w:r w:rsidR="006B5AD9">
        <w:t>«Уссури» от Хабаровска до Владивостока</w:t>
      </w:r>
      <w:r w:rsidR="006B5AD9">
        <w:rPr>
          <w:color w:val="000000"/>
          <w:spacing w:val="-4"/>
        </w:rPr>
        <w:t xml:space="preserve">, </w:t>
      </w:r>
      <w:r w:rsidR="00D34164">
        <w:rPr>
          <w:color w:val="000000"/>
          <w:spacing w:val="-4"/>
        </w:rPr>
        <w:t>дорог</w:t>
      </w:r>
      <w:r w:rsidR="006B5AD9">
        <w:rPr>
          <w:color w:val="000000"/>
          <w:spacing w:val="-4"/>
        </w:rPr>
        <w:t>и</w:t>
      </w:r>
      <w:r w:rsidR="00D34164">
        <w:rPr>
          <w:color w:val="000000"/>
          <w:spacing w:val="-4"/>
        </w:rPr>
        <w:t xml:space="preserve"> </w:t>
      </w:r>
      <w:r w:rsidR="00341C82">
        <w:rPr>
          <w:color w:val="000000"/>
          <w:spacing w:val="-4"/>
        </w:rPr>
        <w:t xml:space="preserve">общего пользования </w:t>
      </w:r>
      <w:r w:rsidR="00D34164">
        <w:rPr>
          <w:color w:val="000000"/>
          <w:spacing w:val="-4"/>
        </w:rPr>
        <w:t xml:space="preserve">регионального значения Дальнереченск-Ариадное – Уборка, </w:t>
      </w:r>
      <w:r w:rsidRPr="003A6146">
        <w:rPr>
          <w:color w:val="000000"/>
          <w:spacing w:val="-4"/>
        </w:rPr>
        <w:t xml:space="preserve">выделены шириной </w:t>
      </w:r>
      <w:smartTag w:uri="urn:schemas-microsoft-com:office:smarttags" w:element="metricconverter">
        <w:smartTagPr>
          <w:attr w:name="ProductID" w:val="0,25 км"/>
        </w:smartTagPr>
        <w:r w:rsidRPr="003A6146">
          <w:rPr>
            <w:color w:val="000000"/>
            <w:spacing w:val="-4"/>
          </w:rPr>
          <w:t>0,25 км</w:t>
        </w:r>
      </w:smartTag>
      <w:r w:rsidRPr="003A6146">
        <w:rPr>
          <w:color w:val="000000"/>
          <w:spacing w:val="-4"/>
        </w:rPr>
        <w:t xml:space="preserve"> с ка</w:t>
      </w:r>
      <w:r w:rsidRPr="003A6146">
        <w:rPr>
          <w:color w:val="000000"/>
          <w:spacing w:val="-4"/>
        </w:rPr>
        <w:t>ж</w:t>
      </w:r>
      <w:r w:rsidRPr="003A6146">
        <w:rPr>
          <w:color w:val="000000"/>
          <w:spacing w:val="-4"/>
        </w:rPr>
        <w:t>дой стороны.</w:t>
      </w:r>
    </w:p>
    <w:p w:rsidR="00BD0FE3" w:rsidRPr="00413FA9" w:rsidRDefault="00413FA9" w:rsidP="00413FA9">
      <w:pPr>
        <w:tabs>
          <w:tab w:val="left" w:pos="540"/>
        </w:tabs>
        <w:spacing w:line="360" w:lineRule="auto"/>
        <w:ind w:right="-1"/>
        <w:jc w:val="both"/>
        <w:rPr>
          <w:color w:val="FF0000"/>
          <w:spacing w:val="-4"/>
        </w:rPr>
      </w:pPr>
      <w:r>
        <w:rPr>
          <w:color w:val="000000"/>
          <w:spacing w:val="-4"/>
        </w:rPr>
        <w:tab/>
      </w:r>
      <w:r w:rsidR="00C84D16" w:rsidRPr="00C84D16">
        <w:rPr>
          <w:color w:val="000000"/>
          <w:spacing w:val="-4"/>
        </w:rPr>
        <w:t xml:space="preserve">В СТП края </w:t>
      </w:r>
      <w:r w:rsidR="004B2A87" w:rsidRPr="00C84D16">
        <w:rPr>
          <w:color w:val="000000"/>
          <w:spacing w:val="-4"/>
        </w:rPr>
        <w:t xml:space="preserve">вокруг города Дальнереченск выделена </w:t>
      </w:r>
      <w:r w:rsidR="00C84D16" w:rsidRPr="00C84D16">
        <w:rPr>
          <w:color w:val="000000"/>
          <w:spacing w:val="-4"/>
        </w:rPr>
        <w:t xml:space="preserve">зеленая зона </w:t>
      </w:r>
      <w:r w:rsidR="004B2A87" w:rsidRPr="00C84D16">
        <w:rPr>
          <w:color w:val="000000"/>
          <w:spacing w:val="-4"/>
        </w:rPr>
        <w:t xml:space="preserve">радиусом </w:t>
      </w:r>
      <w:smartTag w:uri="urn:schemas-microsoft-com:office:smarttags" w:element="metricconverter">
        <w:smartTagPr>
          <w:attr w:name="ProductID" w:val="30 км"/>
        </w:smartTagPr>
        <w:r w:rsidR="004B2A87" w:rsidRPr="00C84D16">
          <w:rPr>
            <w:color w:val="000000"/>
            <w:spacing w:val="-4"/>
          </w:rPr>
          <w:t>30 км</w:t>
        </w:r>
      </w:smartTag>
      <w:r w:rsidR="00C84D16" w:rsidRPr="00C84D16">
        <w:rPr>
          <w:color w:val="000000"/>
          <w:spacing w:val="-4"/>
        </w:rPr>
        <w:t>, пра</w:t>
      </w:r>
      <w:r w:rsidR="00C84D16" w:rsidRPr="00C84D16">
        <w:rPr>
          <w:color w:val="000000"/>
          <w:spacing w:val="-4"/>
        </w:rPr>
        <w:t>в</w:t>
      </w:r>
      <w:r w:rsidR="00C84D16" w:rsidRPr="00C84D16">
        <w:rPr>
          <w:color w:val="000000"/>
          <w:spacing w:val="-4"/>
        </w:rPr>
        <w:t>да она не утверждена и не понятна ее роль</w:t>
      </w:r>
      <w:r w:rsidR="00C84D16" w:rsidRPr="00C84D16">
        <w:rPr>
          <w:color w:val="FF0000"/>
          <w:spacing w:val="-4"/>
        </w:rPr>
        <w:t xml:space="preserve"> </w:t>
      </w:r>
      <w:r w:rsidR="00C84D16" w:rsidRPr="000868EB">
        <w:rPr>
          <w:spacing w:val="-4"/>
        </w:rPr>
        <w:t>при том, что большие пространства болот и откр</w:t>
      </w:r>
      <w:r w:rsidR="00C84D16" w:rsidRPr="000868EB">
        <w:rPr>
          <w:spacing w:val="-4"/>
        </w:rPr>
        <w:t>ы</w:t>
      </w:r>
      <w:r w:rsidR="00C84D16" w:rsidRPr="000868EB">
        <w:rPr>
          <w:spacing w:val="-4"/>
        </w:rPr>
        <w:t>тых пространств вокруг города</w:t>
      </w:r>
      <w:r w:rsidR="00BD0FE3" w:rsidRPr="000868EB">
        <w:rPr>
          <w:spacing w:val="-4"/>
        </w:rPr>
        <w:t xml:space="preserve"> пока</w:t>
      </w:r>
      <w:r w:rsidR="00C84D16" w:rsidRPr="000868EB">
        <w:rPr>
          <w:spacing w:val="-4"/>
        </w:rPr>
        <w:t xml:space="preserve"> не приводятся в порядок.</w:t>
      </w:r>
      <w:r>
        <w:rPr>
          <w:color w:val="FF0000"/>
          <w:spacing w:val="-4"/>
        </w:rPr>
        <w:t xml:space="preserve"> </w:t>
      </w:r>
      <w:r w:rsidR="004B2A87" w:rsidRPr="003A6146">
        <w:rPr>
          <w:color w:val="000000"/>
          <w:spacing w:val="-4"/>
        </w:rPr>
        <w:t>За</w:t>
      </w:r>
      <w:r w:rsidR="004B2A87">
        <w:rPr>
          <w:color w:val="000000"/>
          <w:spacing w:val="-4"/>
        </w:rPr>
        <w:t>щи</w:t>
      </w:r>
      <w:r w:rsidR="004B2A87" w:rsidRPr="003A6146">
        <w:rPr>
          <w:color w:val="000000"/>
          <w:spacing w:val="-4"/>
        </w:rPr>
        <w:t>тные полосы лесов, вдоль во</w:t>
      </w:r>
      <w:r w:rsidR="004B2A87" w:rsidRPr="003A6146">
        <w:rPr>
          <w:color w:val="000000"/>
          <w:spacing w:val="-4"/>
        </w:rPr>
        <w:t>д</w:t>
      </w:r>
      <w:r w:rsidR="004B2A87" w:rsidRPr="003A6146">
        <w:rPr>
          <w:color w:val="000000"/>
          <w:spacing w:val="-4"/>
        </w:rPr>
        <w:t xml:space="preserve">ных объектов, выделены шириной </w:t>
      </w:r>
      <w:smartTag w:uri="urn:schemas-microsoft-com:office:smarttags" w:element="metricconverter">
        <w:smartTagPr>
          <w:attr w:name="ProductID" w:val="3 км"/>
        </w:smartTagPr>
        <w:r w:rsidR="004B2A87" w:rsidRPr="003A6146">
          <w:rPr>
            <w:color w:val="000000"/>
            <w:spacing w:val="-4"/>
          </w:rPr>
          <w:t>3 км</w:t>
        </w:r>
      </w:smartTag>
      <w:r w:rsidR="004B2A87" w:rsidRPr="003A6146">
        <w:rPr>
          <w:color w:val="000000"/>
          <w:spacing w:val="-4"/>
        </w:rPr>
        <w:t xml:space="preserve"> по каждому берегу с учетом нересто</w:t>
      </w:r>
      <w:r w:rsidR="004B2A87">
        <w:rPr>
          <w:color w:val="000000"/>
          <w:spacing w:val="-4"/>
        </w:rPr>
        <w:t>о</w:t>
      </w:r>
      <w:r w:rsidR="004B2A87" w:rsidRPr="003A6146">
        <w:rPr>
          <w:color w:val="000000"/>
          <w:spacing w:val="-4"/>
        </w:rPr>
        <w:t xml:space="preserve">хранных </w:t>
      </w:r>
      <w:r w:rsidR="00C84D16">
        <w:rPr>
          <w:color w:val="000000"/>
          <w:spacing w:val="-4"/>
        </w:rPr>
        <w:t>кил</w:t>
      </w:r>
      <w:r w:rsidR="00C84D16">
        <w:rPr>
          <w:color w:val="000000"/>
          <w:spacing w:val="-4"/>
        </w:rPr>
        <w:t>о</w:t>
      </w:r>
      <w:r w:rsidR="00C84D16">
        <w:rPr>
          <w:color w:val="000000"/>
          <w:spacing w:val="-4"/>
        </w:rPr>
        <w:t xml:space="preserve">метровых </w:t>
      </w:r>
      <w:r w:rsidR="004B2A87" w:rsidRPr="003A6146">
        <w:rPr>
          <w:color w:val="000000"/>
          <w:spacing w:val="-4"/>
        </w:rPr>
        <w:t xml:space="preserve">полос вдоль </w:t>
      </w:r>
      <w:r w:rsidR="00BD0FE3" w:rsidRPr="003A6146">
        <w:rPr>
          <w:color w:val="000000"/>
          <w:spacing w:val="-4"/>
        </w:rPr>
        <w:t>р.</w:t>
      </w:r>
      <w:r w:rsidR="00BD0FE3">
        <w:rPr>
          <w:color w:val="000000"/>
          <w:spacing w:val="-4"/>
        </w:rPr>
        <w:t xml:space="preserve"> </w:t>
      </w:r>
      <w:r w:rsidR="00BD0FE3" w:rsidRPr="003A6146">
        <w:rPr>
          <w:color w:val="000000"/>
          <w:spacing w:val="-4"/>
        </w:rPr>
        <w:t>Б.</w:t>
      </w:r>
      <w:r w:rsidR="00BD0FE3">
        <w:rPr>
          <w:color w:val="000000"/>
          <w:spacing w:val="-4"/>
        </w:rPr>
        <w:t xml:space="preserve"> </w:t>
      </w:r>
      <w:r w:rsidR="00BD0FE3" w:rsidRPr="003A6146">
        <w:rPr>
          <w:color w:val="000000"/>
          <w:spacing w:val="-4"/>
        </w:rPr>
        <w:t>Уссурка и вдоль р. Мал</w:t>
      </w:r>
      <w:r w:rsidR="00BD0FE3" w:rsidRPr="003A6146">
        <w:rPr>
          <w:color w:val="000000"/>
          <w:spacing w:val="-4"/>
        </w:rPr>
        <w:t>и</w:t>
      </w:r>
      <w:r w:rsidR="00BD0FE3" w:rsidRPr="003A6146">
        <w:rPr>
          <w:color w:val="000000"/>
          <w:spacing w:val="-4"/>
        </w:rPr>
        <w:t xml:space="preserve">новка до устья р. Ореховка – шириной </w:t>
      </w:r>
      <w:smartTag w:uri="urn:schemas-microsoft-com:office:smarttags" w:element="metricconverter">
        <w:smartTagPr>
          <w:attr w:name="ProductID" w:val="2 км"/>
        </w:smartTagPr>
        <w:r w:rsidR="00BD0FE3" w:rsidRPr="003A6146">
          <w:rPr>
            <w:color w:val="000000"/>
            <w:spacing w:val="-4"/>
          </w:rPr>
          <w:t>2 км</w:t>
        </w:r>
      </w:smartTag>
      <w:r w:rsidR="00BD0FE3" w:rsidRPr="003A6146">
        <w:rPr>
          <w:color w:val="000000"/>
          <w:spacing w:val="-4"/>
        </w:rPr>
        <w:t xml:space="preserve">; вдоль р. Уссури – шириной </w:t>
      </w:r>
      <w:smartTag w:uri="urn:schemas-microsoft-com:office:smarttags" w:element="metricconverter">
        <w:smartTagPr>
          <w:attr w:name="ProductID" w:val="3 км"/>
        </w:smartTagPr>
        <w:r w:rsidR="00BD0FE3" w:rsidRPr="003A6146">
          <w:rPr>
            <w:color w:val="000000"/>
            <w:spacing w:val="-4"/>
          </w:rPr>
          <w:t>3 км</w:t>
        </w:r>
      </w:smartTag>
      <w:r w:rsidR="00BD0FE3" w:rsidRPr="003A6146">
        <w:rPr>
          <w:color w:val="000000"/>
          <w:spacing w:val="-4"/>
        </w:rPr>
        <w:t xml:space="preserve"> по каждому берегу с уч</w:t>
      </w:r>
      <w:r w:rsidR="00BD0FE3" w:rsidRPr="003A6146">
        <w:rPr>
          <w:color w:val="000000"/>
          <w:spacing w:val="-4"/>
        </w:rPr>
        <w:t>е</w:t>
      </w:r>
      <w:r w:rsidR="00BD0FE3" w:rsidRPr="003A6146">
        <w:rPr>
          <w:color w:val="000000"/>
          <w:spacing w:val="-4"/>
        </w:rPr>
        <w:t>том н</w:t>
      </w:r>
      <w:r w:rsidR="00BD0FE3">
        <w:rPr>
          <w:color w:val="000000"/>
          <w:spacing w:val="-4"/>
        </w:rPr>
        <w:t>ерестоохранных полос.</w:t>
      </w:r>
      <w:r w:rsidR="00BD0FE3" w:rsidRPr="003A6146">
        <w:rPr>
          <w:color w:val="000000"/>
          <w:spacing w:val="-4"/>
        </w:rPr>
        <w:t xml:space="preserve"> Кроме того, на территории Дальнереченского </w:t>
      </w:r>
      <w:r w:rsidR="00BD0FE3">
        <w:rPr>
          <w:color w:val="000000"/>
          <w:spacing w:val="-4"/>
        </w:rPr>
        <w:t>округа</w:t>
      </w:r>
      <w:r w:rsidR="00BD0FE3" w:rsidRPr="003A6146">
        <w:rPr>
          <w:color w:val="000000"/>
          <w:spacing w:val="-4"/>
        </w:rPr>
        <w:t xml:space="preserve"> на реках и ручьях выделены водоохра</w:t>
      </w:r>
      <w:r w:rsidR="00BD0FE3" w:rsidRPr="003A6146">
        <w:rPr>
          <w:color w:val="000000"/>
          <w:spacing w:val="-4"/>
        </w:rPr>
        <w:t>н</w:t>
      </w:r>
      <w:r w:rsidR="00BD0FE3" w:rsidRPr="003A6146">
        <w:rPr>
          <w:color w:val="000000"/>
          <w:spacing w:val="-4"/>
        </w:rPr>
        <w:t>ные зоны соответствующей</w:t>
      </w:r>
      <w:r w:rsidR="00BD0FE3">
        <w:rPr>
          <w:color w:val="000000"/>
          <w:spacing w:val="-4"/>
        </w:rPr>
        <w:t xml:space="preserve"> минимальной нормативной ширины</w:t>
      </w:r>
      <w:r w:rsidR="00BD0FE3" w:rsidRPr="003A6146">
        <w:rPr>
          <w:color w:val="000000"/>
          <w:spacing w:val="-4"/>
        </w:rPr>
        <w:t>.</w:t>
      </w:r>
    </w:p>
    <w:p w:rsidR="004B2A87" w:rsidRPr="004C7E29" w:rsidRDefault="004B2A87" w:rsidP="00DC0AB0">
      <w:pPr>
        <w:tabs>
          <w:tab w:val="left" w:pos="540"/>
        </w:tabs>
        <w:spacing w:line="360" w:lineRule="auto"/>
        <w:ind w:right="-1"/>
        <w:jc w:val="both"/>
        <w:rPr>
          <w:b/>
          <w:i/>
          <w:color w:val="000000"/>
          <w:spacing w:val="-4"/>
        </w:rPr>
      </w:pPr>
      <w:r w:rsidRPr="003A6146">
        <w:rPr>
          <w:color w:val="000000"/>
          <w:spacing w:val="-4"/>
        </w:rPr>
        <w:t xml:space="preserve"> </w:t>
      </w:r>
      <w:r w:rsidRPr="004C7E29">
        <w:rPr>
          <w:b/>
          <w:i/>
          <w:color w:val="000000"/>
          <w:spacing w:val="-4"/>
        </w:rPr>
        <w:t>Характеристика основных инженерных условий и защитных сооружений г. Дальнер</w:t>
      </w:r>
      <w:r w:rsidRPr="004C7E29">
        <w:rPr>
          <w:b/>
          <w:i/>
          <w:color w:val="000000"/>
          <w:spacing w:val="-4"/>
        </w:rPr>
        <w:t>е</w:t>
      </w:r>
      <w:r w:rsidRPr="004C7E29">
        <w:rPr>
          <w:b/>
          <w:i/>
          <w:color w:val="000000"/>
          <w:spacing w:val="-4"/>
        </w:rPr>
        <w:t xml:space="preserve">ченска и </w:t>
      </w:r>
      <w:r w:rsidR="00BD0FE3">
        <w:rPr>
          <w:b/>
          <w:i/>
          <w:color w:val="000000"/>
          <w:spacing w:val="-4"/>
        </w:rPr>
        <w:t xml:space="preserve">населенных  пунктов </w:t>
      </w:r>
      <w:r w:rsidR="00BD0FE3" w:rsidRPr="004C7E29">
        <w:rPr>
          <w:b/>
          <w:i/>
          <w:color w:val="000000"/>
          <w:spacing w:val="-4"/>
        </w:rPr>
        <w:t xml:space="preserve"> </w:t>
      </w:r>
      <w:r w:rsidR="00BD0FE3">
        <w:rPr>
          <w:b/>
          <w:i/>
          <w:color w:val="000000"/>
          <w:spacing w:val="-4"/>
        </w:rPr>
        <w:t>округа.</w:t>
      </w:r>
    </w:p>
    <w:p w:rsidR="004B2A87" w:rsidRDefault="00413FA9" w:rsidP="00DC0AB0">
      <w:pPr>
        <w:tabs>
          <w:tab w:val="left" w:pos="540"/>
        </w:tabs>
        <w:spacing w:line="360" w:lineRule="auto"/>
        <w:ind w:right="-1"/>
        <w:jc w:val="both"/>
        <w:rPr>
          <w:color w:val="000000"/>
          <w:spacing w:val="-4"/>
        </w:rPr>
      </w:pPr>
      <w:r>
        <w:rPr>
          <w:color w:val="000000"/>
          <w:spacing w:val="-4"/>
        </w:rPr>
        <w:tab/>
      </w:r>
      <w:r w:rsidR="004B2A87">
        <w:rPr>
          <w:color w:val="000000"/>
          <w:spacing w:val="-4"/>
        </w:rPr>
        <w:t>Наиболее опасные процессы и явления округа, требующие особых мероприятий по и</w:t>
      </w:r>
      <w:r w:rsidR="004B2A87">
        <w:rPr>
          <w:color w:val="000000"/>
          <w:spacing w:val="-4"/>
        </w:rPr>
        <w:t>н</w:t>
      </w:r>
      <w:r w:rsidR="004B2A87">
        <w:rPr>
          <w:color w:val="000000"/>
          <w:spacing w:val="-4"/>
        </w:rPr>
        <w:t>женерной защите и подготовке  территории  селитебных территорий:</w:t>
      </w:r>
    </w:p>
    <w:p w:rsidR="004B2A87" w:rsidRDefault="004B2A87" w:rsidP="00DC0AB0">
      <w:pPr>
        <w:numPr>
          <w:ilvl w:val="0"/>
          <w:numId w:val="43"/>
        </w:numPr>
        <w:tabs>
          <w:tab w:val="clear" w:pos="1429"/>
          <w:tab w:val="left" w:pos="540"/>
          <w:tab w:val="num" w:pos="1134"/>
        </w:tabs>
        <w:spacing w:line="360" w:lineRule="auto"/>
        <w:ind w:left="0" w:right="-1" w:firstLine="0"/>
        <w:jc w:val="both"/>
        <w:rPr>
          <w:color w:val="000000"/>
          <w:spacing w:val="-4"/>
        </w:rPr>
      </w:pPr>
      <w:r>
        <w:rPr>
          <w:color w:val="000000"/>
          <w:spacing w:val="-4"/>
        </w:rPr>
        <w:t>затопление паводковыми водами;</w:t>
      </w:r>
    </w:p>
    <w:p w:rsidR="004B2A87" w:rsidRDefault="004B2A87" w:rsidP="00DC0AB0">
      <w:pPr>
        <w:numPr>
          <w:ilvl w:val="0"/>
          <w:numId w:val="43"/>
        </w:numPr>
        <w:tabs>
          <w:tab w:val="clear" w:pos="1429"/>
          <w:tab w:val="left" w:pos="540"/>
          <w:tab w:val="num" w:pos="1134"/>
        </w:tabs>
        <w:spacing w:line="360" w:lineRule="auto"/>
        <w:ind w:left="0" w:right="-1" w:firstLine="0"/>
        <w:jc w:val="both"/>
        <w:rPr>
          <w:color w:val="000000"/>
          <w:spacing w:val="-4"/>
        </w:rPr>
      </w:pPr>
      <w:r>
        <w:rPr>
          <w:color w:val="000000"/>
          <w:spacing w:val="-4"/>
        </w:rPr>
        <w:t>подтопление, как грунтовыми, так и дождевыми водами;</w:t>
      </w:r>
    </w:p>
    <w:p w:rsidR="004B2A87" w:rsidRDefault="004B2A87" w:rsidP="00DC0AB0">
      <w:pPr>
        <w:numPr>
          <w:ilvl w:val="0"/>
          <w:numId w:val="43"/>
        </w:numPr>
        <w:tabs>
          <w:tab w:val="clear" w:pos="1429"/>
          <w:tab w:val="left" w:pos="540"/>
          <w:tab w:val="num" w:pos="1134"/>
        </w:tabs>
        <w:spacing w:line="360" w:lineRule="auto"/>
        <w:ind w:left="0" w:right="-1" w:firstLine="0"/>
        <w:jc w:val="both"/>
        <w:rPr>
          <w:color w:val="000000"/>
          <w:spacing w:val="-4"/>
        </w:rPr>
      </w:pPr>
      <w:r>
        <w:rPr>
          <w:color w:val="000000"/>
          <w:spacing w:val="-4"/>
        </w:rPr>
        <w:t xml:space="preserve">на части территории – неблагоприятные для строительства </w:t>
      </w:r>
      <w:r w:rsidR="00BD0FE3">
        <w:rPr>
          <w:color w:val="000000"/>
          <w:spacing w:val="-4"/>
        </w:rPr>
        <w:t xml:space="preserve">из-за </w:t>
      </w:r>
      <w:r>
        <w:rPr>
          <w:color w:val="000000"/>
          <w:spacing w:val="-4"/>
        </w:rPr>
        <w:t>физико-</w:t>
      </w:r>
      <w:r w:rsidR="00BD0FE3">
        <w:rPr>
          <w:color w:val="000000"/>
          <w:spacing w:val="-4"/>
        </w:rPr>
        <w:t xml:space="preserve">механических </w:t>
      </w:r>
      <w:r>
        <w:rPr>
          <w:color w:val="000000"/>
          <w:spacing w:val="-4"/>
        </w:rPr>
        <w:t>свойств грунтов.</w:t>
      </w:r>
    </w:p>
    <w:p w:rsidR="004B2A87" w:rsidRPr="00413FA9" w:rsidRDefault="00413FA9" w:rsidP="00DC0AB0">
      <w:pPr>
        <w:tabs>
          <w:tab w:val="left" w:pos="540"/>
        </w:tabs>
        <w:spacing w:line="360" w:lineRule="auto"/>
        <w:ind w:right="-1"/>
        <w:jc w:val="both"/>
        <w:rPr>
          <w:color w:val="000000"/>
          <w:spacing w:val="-4"/>
        </w:rPr>
      </w:pPr>
      <w:r>
        <w:rPr>
          <w:color w:val="000000"/>
          <w:spacing w:val="-4"/>
        </w:rPr>
        <w:tab/>
      </w:r>
      <w:r w:rsidR="004B2A87">
        <w:rPr>
          <w:color w:val="000000"/>
          <w:spacing w:val="-4"/>
        </w:rPr>
        <w:t>Исходя из этого, гидрологический режим территории является определяющим при оце</w:t>
      </w:r>
      <w:r w:rsidR="004B2A87">
        <w:rPr>
          <w:color w:val="000000"/>
          <w:spacing w:val="-4"/>
        </w:rPr>
        <w:t>н</w:t>
      </w:r>
      <w:r w:rsidR="004B2A87">
        <w:rPr>
          <w:color w:val="000000"/>
          <w:spacing w:val="-4"/>
        </w:rPr>
        <w:t>ке степени защиты территории</w:t>
      </w:r>
      <w:r w:rsidR="004B2A87" w:rsidRPr="00395100">
        <w:rPr>
          <w:color w:val="000000"/>
          <w:spacing w:val="-4"/>
        </w:rPr>
        <w:t>.</w:t>
      </w:r>
      <w:r>
        <w:rPr>
          <w:color w:val="000000"/>
          <w:spacing w:val="-4"/>
        </w:rPr>
        <w:t xml:space="preserve"> </w:t>
      </w:r>
      <w:r w:rsidR="004B2A87">
        <w:t>В зону затопления паводком 1% обеспеченн</w:t>
      </w:r>
      <w:r w:rsidR="0076023A">
        <w:t>ости попадает только село</w:t>
      </w:r>
      <w:r w:rsidR="004B2A87">
        <w:t xml:space="preserve"> Лазо. </w:t>
      </w:r>
      <w:r w:rsidR="004B2A87" w:rsidRPr="00C672F5">
        <w:t>Поселки и с</w:t>
      </w:r>
      <w:r w:rsidR="004B2A87" w:rsidRPr="00C672F5">
        <w:t>е</w:t>
      </w:r>
      <w:r w:rsidR="004B2A87" w:rsidRPr="00C672F5">
        <w:t xml:space="preserve">ла </w:t>
      </w:r>
      <w:r w:rsidR="004B2A87">
        <w:t>не имеют специальных</w:t>
      </w:r>
      <w:r w:rsidR="004B2A87" w:rsidRPr="00C672F5">
        <w:t xml:space="preserve"> </w:t>
      </w:r>
      <w:r w:rsidR="004B2A87">
        <w:t xml:space="preserve">сооружений инженерной защиты, а так же </w:t>
      </w:r>
      <w:r w:rsidR="004B2A87" w:rsidRPr="00C672F5">
        <w:t>ливневой канализ</w:t>
      </w:r>
      <w:r w:rsidR="004B2A87" w:rsidRPr="00C672F5">
        <w:t>а</w:t>
      </w:r>
      <w:r w:rsidR="004B2A87" w:rsidRPr="00C672F5">
        <w:t>ции</w:t>
      </w:r>
      <w:r w:rsidR="004B2A87">
        <w:t xml:space="preserve"> и </w:t>
      </w:r>
      <w:r w:rsidR="004B2A87" w:rsidRPr="00A47EDF">
        <w:t>очистных сооружений</w:t>
      </w:r>
      <w:r w:rsidR="004B2A87" w:rsidRPr="00C672F5">
        <w:t>.</w:t>
      </w:r>
      <w:r>
        <w:rPr>
          <w:color w:val="000000"/>
          <w:spacing w:val="-4"/>
        </w:rPr>
        <w:t xml:space="preserve"> </w:t>
      </w:r>
      <w:r w:rsidR="004B2A87" w:rsidRPr="00611E0D">
        <w:rPr>
          <w:color w:val="000000"/>
          <w:spacing w:val="-4"/>
        </w:rPr>
        <w:t xml:space="preserve">Город Дальнереченск расположен на левом берегу  в </w:t>
      </w:r>
      <w:r w:rsidR="004B2A87">
        <w:rPr>
          <w:color w:val="000000"/>
          <w:spacing w:val="-4"/>
        </w:rPr>
        <w:t xml:space="preserve">устье </w:t>
      </w:r>
      <w:r w:rsidR="004B2A87" w:rsidRPr="00611E0D">
        <w:rPr>
          <w:color w:val="000000"/>
          <w:spacing w:val="-4"/>
        </w:rPr>
        <w:t>реки Б</w:t>
      </w:r>
      <w:r>
        <w:rPr>
          <w:color w:val="000000"/>
          <w:spacing w:val="-4"/>
        </w:rPr>
        <w:t>.</w:t>
      </w:r>
      <w:r w:rsidR="004B2A87" w:rsidRPr="00611E0D">
        <w:rPr>
          <w:color w:val="000000"/>
          <w:spacing w:val="-4"/>
        </w:rPr>
        <w:t xml:space="preserve"> Уссурка </w:t>
      </w:r>
      <w:r w:rsidR="004B2A87" w:rsidRPr="00611E0D">
        <w:t>на нескольких участках</w:t>
      </w:r>
      <w:r w:rsidR="004B2A87">
        <w:t xml:space="preserve"> поймы</w:t>
      </w:r>
      <w:r>
        <w:t>, разделенных рр. Малиновка, Каменушка</w:t>
      </w:r>
      <w:r w:rsidR="004B2A87" w:rsidRPr="00611E0D">
        <w:t xml:space="preserve"> и Кедров</w:t>
      </w:r>
      <w:r>
        <w:t>ка</w:t>
      </w:r>
      <w:r w:rsidR="004B2A87" w:rsidRPr="00611E0D">
        <w:t xml:space="preserve">.  </w:t>
      </w:r>
      <w:r>
        <w:t xml:space="preserve">Река </w:t>
      </w:r>
      <w:r>
        <w:rPr>
          <w:color w:val="000000"/>
          <w:spacing w:val="-4"/>
        </w:rPr>
        <w:t>Б.</w:t>
      </w:r>
      <w:r w:rsidR="004B2A87" w:rsidRPr="00E40D0B">
        <w:rPr>
          <w:color w:val="000000"/>
          <w:spacing w:val="-4"/>
        </w:rPr>
        <w:t xml:space="preserve"> Уссурка, ее приток – река Малиновка и вп</w:t>
      </w:r>
      <w:r w:rsidR="004B2A87" w:rsidRPr="00E40D0B">
        <w:rPr>
          <w:color w:val="000000"/>
          <w:spacing w:val="-4"/>
        </w:rPr>
        <w:t>а</w:t>
      </w:r>
      <w:r w:rsidR="004B2A87" w:rsidRPr="00E40D0B">
        <w:rPr>
          <w:color w:val="000000"/>
          <w:spacing w:val="-4"/>
        </w:rPr>
        <w:t>дающая в последнюю река Кедровка охватывает территорию города полукольцом с севера и востока. В черте города, пересекая жилой массив, протекает река Белая, впадая в протоку Б</w:t>
      </w:r>
      <w:r w:rsidR="004B2A87" w:rsidRPr="00E40D0B">
        <w:rPr>
          <w:color w:val="000000"/>
          <w:spacing w:val="-4"/>
        </w:rPr>
        <w:t>е</w:t>
      </w:r>
      <w:r w:rsidR="004B2A87" w:rsidRPr="00E40D0B">
        <w:rPr>
          <w:color w:val="000000"/>
          <w:spacing w:val="-4"/>
        </w:rPr>
        <w:t>лореченскую, а также ручей Кам</w:t>
      </w:r>
      <w:r w:rsidR="004B2A87" w:rsidRPr="00E40D0B">
        <w:rPr>
          <w:color w:val="000000"/>
          <w:spacing w:val="-4"/>
        </w:rPr>
        <w:t>е</w:t>
      </w:r>
      <w:r w:rsidR="004B2A87" w:rsidRPr="00E40D0B">
        <w:rPr>
          <w:color w:val="000000"/>
          <w:spacing w:val="-4"/>
        </w:rPr>
        <w:t>нушка, впадающий в протоку Сплавную.</w:t>
      </w:r>
    </w:p>
    <w:p w:rsidR="004B2A87" w:rsidRPr="002535AA" w:rsidRDefault="002535AA" w:rsidP="00DC0AB0">
      <w:pPr>
        <w:tabs>
          <w:tab w:val="left" w:pos="540"/>
        </w:tabs>
        <w:spacing w:line="360" w:lineRule="auto"/>
        <w:ind w:right="-1"/>
        <w:jc w:val="both"/>
      </w:pPr>
      <w:r>
        <w:rPr>
          <w:i/>
        </w:rPr>
        <w:tab/>
      </w:r>
      <w:r w:rsidR="004B2A87" w:rsidRPr="00F91C9A">
        <w:rPr>
          <w:i/>
        </w:rPr>
        <w:t>Река Большая Уссурка.</w:t>
      </w:r>
      <w:r w:rsidR="004B2A87" w:rsidRPr="00F91C9A">
        <w:t xml:space="preserve"> </w:t>
      </w:r>
      <w:r w:rsidR="004B2A87" w:rsidRPr="005C4E88">
        <w:t>Русло реки извилистое, расчленено на множество рукавов и пр</w:t>
      </w:r>
      <w:r w:rsidR="004B2A87" w:rsidRPr="005C4E88">
        <w:t>о</w:t>
      </w:r>
      <w:r w:rsidR="004B2A87" w:rsidRPr="005C4E88">
        <w:t>ток. Мост автомобильной дороги Владивосток - Хабаровск пересекает основное русло и русло одной из крупных проток - Мулевой, находящихся друг от друга на рассто</w:t>
      </w:r>
      <w:r w:rsidR="004B2A87" w:rsidRPr="005C4E88">
        <w:t>я</w:t>
      </w:r>
      <w:r w:rsidR="004B2A87" w:rsidRPr="005C4E88">
        <w:t xml:space="preserve">нии около 550м. Ширина каждого из русел составляет порядка </w:t>
      </w:r>
      <w:smartTag w:uri="urn:schemas-microsoft-com:office:smarttags" w:element="metricconverter">
        <w:smartTagPr>
          <w:attr w:name="ProductID" w:val="150 м"/>
        </w:smartTagPr>
        <w:r w:rsidR="004B2A87" w:rsidRPr="005C4E88">
          <w:t>150 м</w:t>
        </w:r>
      </w:smartTag>
      <w:r w:rsidR="004B2A87" w:rsidRPr="005C4E88">
        <w:t>. Железная д</w:t>
      </w:r>
      <w:r w:rsidR="004B2A87" w:rsidRPr="005C4E88">
        <w:t>о</w:t>
      </w:r>
      <w:r w:rsidR="004B2A87" w:rsidRPr="005C4E88">
        <w:t>рога (четный путь) пересекает р. Большая Уссурка как единое русло, хотя на прот</w:t>
      </w:r>
      <w:r w:rsidR="004B2A87" w:rsidRPr="005C4E88">
        <w:t>я</w:t>
      </w:r>
      <w:r w:rsidR="004B2A87" w:rsidRPr="005C4E88">
        <w:t xml:space="preserve">жении почти </w:t>
      </w:r>
      <w:smartTag w:uri="urn:schemas-microsoft-com:office:smarttags" w:element="metricconverter">
        <w:smartTagPr>
          <w:attr w:name="ProductID" w:val="1,5 км"/>
        </w:smartTagPr>
        <w:r w:rsidR="004B2A87" w:rsidRPr="005C4E88">
          <w:t>1,5 км</w:t>
        </w:r>
      </w:smartTag>
      <w:r w:rsidR="004B2A87" w:rsidRPr="005C4E88">
        <w:t xml:space="preserve"> вдоль насыпи выше по течению протекает протока Сплавная, впадающая в реку перед мо</w:t>
      </w:r>
      <w:r w:rsidR="004B2A87" w:rsidRPr="005C4E88">
        <w:t>с</w:t>
      </w:r>
      <w:r w:rsidR="004B2A87" w:rsidRPr="005C4E88">
        <w:t>том. Ширина русла в этом месте составляет при сре</w:t>
      </w:r>
      <w:r w:rsidR="004B2A87" w:rsidRPr="005C4E88">
        <w:t>д</w:t>
      </w:r>
      <w:r w:rsidR="004B2A87" w:rsidRPr="005C4E88">
        <w:t>нем уровне 220-</w:t>
      </w:r>
      <w:smartTag w:uri="urn:schemas-microsoft-com:office:smarttags" w:element="metricconverter">
        <w:smartTagPr>
          <w:attr w:name="ProductID" w:val="240 м"/>
        </w:smartTagPr>
        <w:r w:rsidR="004B2A87" w:rsidRPr="005C4E88">
          <w:t>240 м</w:t>
        </w:r>
      </w:smartTag>
      <w:r w:rsidR="004B2A87">
        <w:t>.</w:t>
      </w:r>
      <w:r>
        <w:t xml:space="preserve"> </w:t>
      </w:r>
      <w:r w:rsidR="004B2A87">
        <w:rPr>
          <w:color w:val="000000"/>
          <w:spacing w:val="-4"/>
        </w:rPr>
        <w:t xml:space="preserve">Наличие мостов создает дополнительный подпор воды при паводках. </w:t>
      </w:r>
      <w:r w:rsidR="004B2A87" w:rsidRPr="00232179">
        <w:rPr>
          <w:color w:val="000000"/>
          <w:spacing w:val="-4"/>
        </w:rPr>
        <w:t>На участке в/п Дальн</w:t>
      </w:r>
      <w:r w:rsidR="004B2A87" w:rsidRPr="00232179">
        <w:rPr>
          <w:color w:val="000000"/>
          <w:spacing w:val="-4"/>
        </w:rPr>
        <w:t>е</w:t>
      </w:r>
      <w:r w:rsidR="004B2A87" w:rsidRPr="00232179">
        <w:rPr>
          <w:color w:val="000000"/>
          <w:spacing w:val="-4"/>
        </w:rPr>
        <w:t>реченск - ж-д. мост (четный путь) - уклон при паводках увеличивается за</w:t>
      </w:r>
      <w:r w:rsidR="004B2A87" w:rsidRPr="001C1029">
        <w:rPr>
          <w:color w:val="000000"/>
          <w:spacing w:val="-4"/>
        </w:rPr>
        <w:t xml:space="preserve"> счет подпора в вер</w:t>
      </w:r>
      <w:r w:rsidR="004B2A87" w:rsidRPr="001C1029">
        <w:rPr>
          <w:color w:val="000000"/>
          <w:spacing w:val="-4"/>
        </w:rPr>
        <w:t>х</w:t>
      </w:r>
      <w:r w:rsidR="004B2A87" w:rsidRPr="001C1029">
        <w:rPr>
          <w:color w:val="000000"/>
          <w:spacing w:val="-4"/>
        </w:rPr>
        <w:t>нем бьефе моста и составляет 0,45 %о (по паводку 1989 года). Далее между ж-д мостом (четный путь) и а-д. мо</w:t>
      </w:r>
      <w:r w:rsidR="004B2A87" w:rsidRPr="001C1029">
        <w:rPr>
          <w:color w:val="000000"/>
          <w:spacing w:val="-4"/>
        </w:rPr>
        <w:t>с</w:t>
      </w:r>
      <w:r w:rsidR="004B2A87" w:rsidRPr="001C1029">
        <w:rPr>
          <w:color w:val="000000"/>
          <w:spacing w:val="-4"/>
        </w:rPr>
        <w:t>том уклон уменьшается до 0,15 %о и затем на следу</w:t>
      </w:r>
      <w:r w:rsidR="004B2A87" w:rsidRPr="001C1029">
        <w:rPr>
          <w:color w:val="000000"/>
          <w:spacing w:val="-4"/>
        </w:rPr>
        <w:t>ю</w:t>
      </w:r>
      <w:r w:rsidR="004B2A87" w:rsidRPr="001C1029">
        <w:rPr>
          <w:color w:val="000000"/>
          <w:spacing w:val="-4"/>
        </w:rPr>
        <w:t>щем участке до ж-д моста (нечетный путь) вновь увеличивается до 0,42 %о также за счет подпора перед мостом.</w:t>
      </w:r>
      <w:r>
        <w:t xml:space="preserve"> </w:t>
      </w:r>
      <w:r w:rsidR="004B2A87" w:rsidRPr="00247E54">
        <w:rPr>
          <w:color w:val="000000"/>
          <w:spacing w:val="-4"/>
        </w:rPr>
        <w:t>На р. Большая У</w:t>
      </w:r>
      <w:r w:rsidR="004B2A87" w:rsidRPr="00247E54">
        <w:rPr>
          <w:color w:val="000000"/>
          <w:spacing w:val="-4"/>
        </w:rPr>
        <w:t>с</w:t>
      </w:r>
      <w:r w:rsidR="004B2A87" w:rsidRPr="00247E54">
        <w:rPr>
          <w:color w:val="000000"/>
          <w:spacing w:val="-4"/>
        </w:rPr>
        <w:t>сурка в черте г. Дальнереченска и в районе железнодорожного моста нече</w:t>
      </w:r>
      <w:r w:rsidR="004B2A87" w:rsidRPr="00247E54">
        <w:rPr>
          <w:color w:val="000000"/>
          <w:spacing w:val="-4"/>
        </w:rPr>
        <w:t>т</w:t>
      </w:r>
      <w:r w:rsidR="004B2A87" w:rsidRPr="00247E54">
        <w:rPr>
          <w:color w:val="000000"/>
          <w:spacing w:val="-4"/>
        </w:rPr>
        <w:t>ного пути имеются инфильтрационные водозаборы питьевой воды; ведется также открытый забор воды для те</w:t>
      </w:r>
      <w:r w:rsidR="004B2A87" w:rsidRPr="00247E54">
        <w:rPr>
          <w:color w:val="000000"/>
          <w:spacing w:val="-4"/>
        </w:rPr>
        <w:t>х</w:t>
      </w:r>
      <w:r w:rsidR="004B2A87" w:rsidRPr="00247E54">
        <w:rPr>
          <w:color w:val="000000"/>
          <w:spacing w:val="-4"/>
        </w:rPr>
        <w:t>нических нужд (протока Сплавная - «Приморский Док»).</w:t>
      </w:r>
      <w:r>
        <w:t xml:space="preserve"> </w:t>
      </w:r>
      <w:r w:rsidR="004B2A87" w:rsidRPr="006F18E6">
        <w:t>На территории округа крупным приток</w:t>
      </w:r>
      <w:r w:rsidR="004B2A87">
        <w:t>ом</w:t>
      </w:r>
      <w:r w:rsidR="004B2A87" w:rsidRPr="006F18E6">
        <w:t xml:space="preserve"> р. Большой Уссурки явля</w:t>
      </w:r>
      <w:r w:rsidR="004B2A87">
        <w:t xml:space="preserve">ется </w:t>
      </w:r>
      <w:r w:rsidR="004B2A87" w:rsidRPr="001E0EB1">
        <w:rPr>
          <w:i/>
        </w:rPr>
        <w:t xml:space="preserve">р. Малиновка. </w:t>
      </w:r>
      <w:r w:rsidR="004B2A87" w:rsidRPr="00F71B40">
        <w:rPr>
          <w:color w:val="000000"/>
          <w:spacing w:val="-4"/>
        </w:rPr>
        <w:t>В черте города, пересекая жилой ма</w:t>
      </w:r>
      <w:r w:rsidR="004B2A87" w:rsidRPr="00F71B40">
        <w:rPr>
          <w:color w:val="000000"/>
          <w:spacing w:val="-4"/>
        </w:rPr>
        <w:t>с</w:t>
      </w:r>
      <w:r w:rsidR="004B2A87" w:rsidRPr="00F71B40">
        <w:rPr>
          <w:color w:val="000000"/>
          <w:spacing w:val="-4"/>
        </w:rPr>
        <w:t xml:space="preserve">сив, в протоку Белореченскую впадает </w:t>
      </w:r>
      <w:r w:rsidR="004B2A87" w:rsidRPr="0076265D">
        <w:rPr>
          <w:i/>
          <w:color w:val="000000"/>
          <w:spacing w:val="-4"/>
        </w:rPr>
        <w:t xml:space="preserve">р.Белая </w:t>
      </w:r>
      <w:r w:rsidR="004B2A87" w:rsidRPr="00F71B40">
        <w:rPr>
          <w:color w:val="000000"/>
          <w:spacing w:val="-4"/>
        </w:rPr>
        <w:t xml:space="preserve">(Р=17,9 км2), а в протоку Сплавную - </w:t>
      </w:r>
      <w:r w:rsidR="004B2A87" w:rsidRPr="0076265D">
        <w:rPr>
          <w:i/>
          <w:color w:val="000000"/>
          <w:spacing w:val="-4"/>
        </w:rPr>
        <w:t>ручей Каменушка</w:t>
      </w:r>
      <w:r w:rsidR="004B2A87" w:rsidRPr="00F71B40">
        <w:rPr>
          <w:color w:val="000000"/>
          <w:spacing w:val="-4"/>
        </w:rPr>
        <w:t xml:space="preserve"> (Р=0,48км). </w:t>
      </w:r>
      <w:r w:rsidR="004B2A87">
        <w:rPr>
          <w:color w:val="000000"/>
          <w:spacing w:val="-4"/>
        </w:rPr>
        <w:t>Реки</w:t>
      </w:r>
      <w:r w:rsidR="004B2A87" w:rsidRPr="00F71B40">
        <w:rPr>
          <w:color w:val="000000"/>
          <w:spacing w:val="-4"/>
        </w:rPr>
        <w:t xml:space="preserve"> пересека</w:t>
      </w:r>
      <w:r w:rsidR="004B2A87">
        <w:rPr>
          <w:color w:val="000000"/>
          <w:spacing w:val="-4"/>
        </w:rPr>
        <w:t xml:space="preserve">ются </w:t>
      </w:r>
      <w:r w:rsidR="004B2A87" w:rsidRPr="00F71B40">
        <w:rPr>
          <w:color w:val="000000"/>
          <w:spacing w:val="-4"/>
        </w:rPr>
        <w:t xml:space="preserve"> </w:t>
      </w:r>
      <w:r w:rsidR="004B2A87" w:rsidRPr="000E0554">
        <w:rPr>
          <w:color w:val="000000"/>
          <w:spacing w:val="-4"/>
        </w:rPr>
        <w:t>автомобил</w:t>
      </w:r>
      <w:r w:rsidR="004B2A87" w:rsidRPr="000E0554">
        <w:rPr>
          <w:color w:val="000000"/>
          <w:spacing w:val="-4"/>
        </w:rPr>
        <w:t>ь</w:t>
      </w:r>
      <w:r w:rsidR="004B2A87" w:rsidRPr="000E0554">
        <w:rPr>
          <w:color w:val="000000"/>
          <w:spacing w:val="-4"/>
        </w:rPr>
        <w:t>ными и железными дорогами.</w:t>
      </w:r>
      <w:r w:rsidR="004B2A87" w:rsidRPr="00F71B40">
        <w:rPr>
          <w:color w:val="000000"/>
          <w:spacing w:val="-4"/>
        </w:rPr>
        <w:t xml:space="preserve"> </w:t>
      </w:r>
    </w:p>
    <w:p w:rsidR="004B2A87" w:rsidRPr="00F71B40" w:rsidRDefault="004B2A87" w:rsidP="00DC0AB0">
      <w:pPr>
        <w:tabs>
          <w:tab w:val="left" w:pos="540"/>
        </w:tabs>
        <w:spacing w:line="360" w:lineRule="auto"/>
        <w:ind w:right="-1"/>
        <w:jc w:val="both"/>
        <w:rPr>
          <w:color w:val="000000"/>
          <w:spacing w:val="-4"/>
        </w:rPr>
      </w:pPr>
      <w:r w:rsidRPr="0075179C">
        <w:rPr>
          <w:i/>
          <w:color w:val="000000"/>
          <w:spacing w:val="-4"/>
        </w:rPr>
        <w:t>Длина р. Белой</w:t>
      </w:r>
      <w:r w:rsidRPr="00F71B40">
        <w:rPr>
          <w:color w:val="000000"/>
          <w:spacing w:val="-4"/>
        </w:rPr>
        <w:t xml:space="preserve"> около </w:t>
      </w:r>
      <w:smartTag w:uri="urn:schemas-microsoft-com:office:smarttags" w:element="metricconverter">
        <w:smartTagPr>
          <w:attr w:name="ProductID" w:val="3 км"/>
        </w:smartTagPr>
        <w:r w:rsidRPr="00F71B40">
          <w:rPr>
            <w:color w:val="000000"/>
            <w:spacing w:val="-4"/>
          </w:rPr>
          <w:t>3 км</w:t>
        </w:r>
      </w:smartTag>
      <w:r w:rsidRPr="00F71B40">
        <w:rPr>
          <w:color w:val="000000"/>
          <w:spacing w:val="-4"/>
        </w:rPr>
        <w:t>, она имеет очень малые уклоны (менее 1 %о) и вследствие этого м</w:t>
      </w:r>
      <w:r w:rsidRPr="00F71B40">
        <w:rPr>
          <w:color w:val="000000"/>
          <w:spacing w:val="-4"/>
        </w:rPr>
        <w:t>а</w:t>
      </w:r>
      <w:r w:rsidRPr="00F71B40">
        <w:rPr>
          <w:color w:val="000000"/>
          <w:spacing w:val="-4"/>
        </w:rPr>
        <w:t>лые скорости течения (в межень около 0</w:t>
      </w:r>
      <w:r>
        <w:rPr>
          <w:color w:val="000000"/>
          <w:spacing w:val="-4"/>
        </w:rPr>
        <w:t>,</w:t>
      </w:r>
      <w:r w:rsidRPr="00F71B40">
        <w:rPr>
          <w:color w:val="000000"/>
          <w:spacing w:val="-4"/>
        </w:rPr>
        <w:t xml:space="preserve">1м/с). Русло реки извилистое, верхняя часть </w:t>
      </w:r>
      <w:r w:rsidRPr="000E0554">
        <w:rPr>
          <w:color w:val="000000"/>
          <w:spacing w:val="-4"/>
        </w:rPr>
        <w:t>бассейна заболочена.</w:t>
      </w:r>
    </w:p>
    <w:p w:rsidR="004B2A87" w:rsidRDefault="002535AA" w:rsidP="00DC0AB0">
      <w:pPr>
        <w:tabs>
          <w:tab w:val="left" w:pos="540"/>
        </w:tabs>
        <w:spacing w:line="360" w:lineRule="auto"/>
        <w:ind w:right="-1"/>
        <w:jc w:val="both"/>
        <w:rPr>
          <w:color w:val="000000"/>
          <w:spacing w:val="-4"/>
        </w:rPr>
      </w:pPr>
      <w:r>
        <w:rPr>
          <w:i/>
          <w:color w:val="000000"/>
          <w:spacing w:val="-4"/>
        </w:rPr>
        <w:tab/>
      </w:r>
      <w:r w:rsidR="004B2A87" w:rsidRPr="0075179C">
        <w:rPr>
          <w:i/>
          <w:color w:val="000000"/>
          <w:spacing w:val="-4"/>
        </w:rPr>
        <w:t>Ручей Каменушка</w:t>
      </w:r>
      <w:r w:rsidR="004B2A87" w:rsidRPr="00F71B40">
        <w:rPr>
          <w:color w:val="000000"/>
          <w:spacing w:val="-4"/>
        </w:rPr>
        <w:t xml:space="preserve"> протекает вдоль восточной окраины города</w:t>
      </w:r>
      <w:r w:rsidR="004B2A87">
        <w:rPr>
          <w:color w:val="000000"/>
          <w:spacing w:val="-4"/>
        </w:rPr>
        <w:t xml:space="preserve">, </w:t>
      </w:r>
      <w:r w:rsidR="004B2A87" w:rsidRPr="00E40D0B">
        <w:rPr>
          <w:color w:val="000000"/>
          <w:spacing w:val="-4"/>
        </w:rPr>
        <w:t>по восточной границе Центрального района</w:t>
      </w:r>
      <w:r w:rsidR="004B2A87" w:rsidRPr="00F71B40">
        <w:rPr>
          <w:color w:val="000000"/>
          <w:spacing w:val="-4"/>
        </w:rPr>
        <w:t xml:space="preserve">; </w:t>
      </w:r>
      <w:r w:rsidR="004B2A87" w:rsidRPr="00E40D0B">
        <w:rPr>
          <w:color w:val="000000"/>
          <w:spacing w:val="-4"/>
        </w:rPr>
        <w:t>его прирусловая часть заболочена, водосборная площадь целиком нах</w:t>
      </w:r>
      <w:r w:rsidR="004B2A87" w:rsidRPr="00E40D0B">
        <w:rPr>
          <w:color w:val="000000"/>
          <w:spacing w:val="-4"/>
        </w:rPr>
        <w:t>о</w:t>
      </w:r>
      <w:r w:rsidR="004B2A87" w:rsidRPr="00E40D0B">
        <w:rPr>
          <w:color w:val="000000"/>
          <w:spacing w:val="-4"/>
        </w:rPr>
        <w:t>дится внутри городской черты</w:t>
      </w:r>
      <w:r w:rsidR="004B2A87">
        <w:rPr>
          <w:color w:val="000000"/>
          <w:spacing w:val="-4"/>
        </w:rPr>
        <w:t xml:space="preserve">. </w:t>
      </w:r>
      <w:r w:rsidR="004B2A87" w:rsidRPr="00A974EA">
        <w:rPr>
          <w:color w:val="000000"/>
          <w:spacing w:val="-4"/>
        </w:rPr>
        <w:t>В нижнем течении русло канализовано</w:t>
      </w:r>
      <w:r w:rsidR="004B2A87" w:rsidRPr="00F71B40">
        <w:rPr>
          <w:color w:val="000000"/>
          <w:spacing w:val="-4"/>
        </w:rPr>
        <w:t>, в верхнем и сре</w:t>
      </w:r>
      <w:r w:rsidR="004B2A87" w:rsidRPr="00F71B40">
        <w:rPr>
          <w:color w:val="000000"/>
          <w:spacing w:val="-4"/>
        </w:rPr>
        <w:t>д</w:t>
      </w:r>
      <w:r w:rsidR="004B2A87" w:rsidRPr="00F71B40">
        <w:rPr>
          <w:color w:val="000000"/>
          <w:spacing w:val="-4"/>
        </w:rPr>
        <w:t>нем - оно слабо выражено. Ручей действует в период дождей.</w:t>
      </w:r>
    </w:p>
    <w:p w:rsidR="004B2A87" w:rsidRDefault="002535AA" w:rsidP="00DC0AB0">
      <w:pPr>
        <w:tabs>
          <w:tab w:val="left" w:pos="540"/>
        </w:tabs>
        <w:spacing w:line="360" w:lineRule="auto"/>
        <w:ind w:right="-1"/>
        <w:jc w:val="both"/>
        <w:rPr>
          <w:i/>
          <w:color w:val="000000"/>
          <w:spacing w:val="-4"/>
        </w:rPr>
      </w:pPr>
      <w:r>
        <w:rPr>
          <w:i/>
          <w:color w:val="000000"/>
          <w:spacing w:val="-4"/>
        </w:rPr>
        <w:tab/>
      </w:r>
      <w:r w:rsidR="004B2A87" w:rsidRPr="00F349C2">
        <w:rPr>
          <w:i/>
          <w:color w:val="000000"/>
          <w:spacing w:val="-4"/>
        </w:rPr>
        <w:t>Река Малиновка</w:t>
      </w:r>
      <w:r w:rsidR="004B2A87">
        <w:rPr>
          <w:color w:val="000000"/>
          <w:spacing w:val="-4"/>
        </w:rPr>
        <w:t xml:space="preserve"> в </w:t>
      </w:r>
      <w:r w:rsidR="004B2A87" w:rsidRPr="008669E2">
        <w:rPr>
          <w:color w:val="000000"/>
          <w:spacing w:val="-4"/>
        </w:rPr>
        <w:t>нижне</w:t>
      </w:r>
      <w:r w:rsidR="004B2A87">
        <w:rPr>
          <w:color w:val="000000"/>
          <w:spacing w:val="-4"/>
        </w:rPr>
        <w:t>м</w:t>
      </w:r>
      <w:r w:rsidR="004B2A87" w:rsidRPr="008669E2">
        <w:rPr>
          <w:color w:val="000000"/>
          <w:spacing w:val="-4"/>
        </w:rPr>
        <w:t xml:space="preserve"> течени</w:t>
      </w:r>
      <w:r w:rsidR="004B2A87">
        <w:rPr>
          <w:color w:val="000000"/>
          <w:spacing w:val="-4"/>
        </w:rPr>
        <w:t>и</w:t>
      </w:r>
      <w:r w:rsidR="004B2A87" w:rsidRPr="008669E2">
        <w:rPr>
          <w:color w:val="000000"/>
          <w:spacing w:val="-4"/>
        </w:rPr>
        <w:t xml:space="preserve"> входит в черту г</w:t>
      </w:r>
      <w:r w:rsidR="004B2A87">
        <w:rPr>
          <w:color w:val="000000"/>
          <w:spacing w:val="-4"/>
        </w:rPr>
        <w:t xml:space="preserve">. </w:t>
      </w:r>
      <w:r w:rsidR="004B2A87" w:rsidRPr="008669E2">
        <w:rPr>
          <w:color w:val="000000"/>
          <w:spacing w:val="-4"/>
        </w:rPr>
        <w:t xml:space="preserve">Дальнереченска. На </w:t>
      </w:r>
      <w:r w:rsidR="00A974EA">
        <w:rPr>
          <w:color w:val="000000"/>
          <w:spacing w:val="-4"/>
        </w:rPr>
        <w:t xml:space="preserve">левом берегу ее располагается  район </w:t>
      </w:r>
      <w:r w:rsidR="004B2A87" w:rsidRPr="008669E2">
        <w:rPr>
          <w:color w:val="000000"/>
          <w:spacing w:val="-4"/>
        </w:rPr>
        <w:t xml:space="preserve">Дальнереченск-П. </w:t>
      </w:r>
      <w:r w:rsidR="004B2A87" w:rsidRPr="00BF3DF3">
        <w:rPr>
          <w:color w:val="000000"/>
          <w:spacing w:val="-4"/>
        </w:rPr>
        <w:t xml:space="preserve">В нижнем течении р. Малиновка </w:t>
      </w:r>
      <w:r w:rsidR="004B2A87">
        <w:rPr>
          <w:color w:val="000000"/>
          <w:spacing w:val="-4"/>
        </w:rPr>
        <w:t xml:space="preserve">имеет </w:t>
      </w:r>
      <w:r w:rsidR="004B2A87" w:rsidRPr="00BF3DF3">
        <w:rPr>
          <w:color w:val="000000"/>
          <w:spacing w:val="-4"/>
        </w:rPr>
        <w:t>плесовый х</w:t>
      </w:r>
      <w:r w:rsidR="004B2A87" w:rsidRPr="00BF3DF3">
        <w:rPr>
          <w:color w:val="000000"/>
          <w:spacing w:val="-4"/>
        </w:rPr>
        <w:t>а</w:t>
      </w:r>
      <w:r w:rsidR="004B2A87" w:rsidRPr="00BF3DF3">
        <w:rPr>
          <w:color w:val="000000"/>
          <w:spacing w:val="-4"/>
        </w:rPr>
        <w:t>рактер, русло ее сильно извилистое.</w:t>
      </w:r>
      <w:r w:rsidR="004B2A87">
        <w:rPr>
          <w:color w:val="000000"/>
          <w:spacing w:val="-4"/>
        </w:rPr>
        <w:t xml:space="preserve"> </w:t>
      </w:r>
      <w:r w:rsidR="004B2A87" w:rsidRPr="00473AFC">
        <w:rPr>
          <w:color w:val="000000"/>
          <w:spacing w:val="-4"/>
        </w:rPr>
        <w:t>Пойма общая с р.Большая Уссурка шир</w:t>
      </w:r>
      <w:r w:rsidR="004B2A87" w:rsidRPr="00473AFC">
        <w:rPr>
          <w:color w:val="000000"/>
          <w:spacing w:val="-4"/>
        </w:rPr>
        <w:t>и</w:t>
      </w:r>
      <w:r w:rsidR="004B2A87" w:rsidRPr="00473AFC">
        <w:rPr>
          <w:color w:val="000000"/>
          <w:spacing w:val="-4"/>
        </w:rPr>
        <w:t xml:space="preserve">ной около </w:t>
      </w:r>
      <w:smartTag w:uri="urn:schemas-microsoft-com:office:smarttags" w:element="metricconverter">
        <w:smartTagPr>
          <w:attr w:name="ProductID" w:val="15 км"/>
        </w:smartTagPr>
        <w:r w:rsidR="004B2A87" w:rsidRPr="00473AFC">
          <w:rPr>
            <w:color w:val="000000"/>
            <w:spacing w:val="-4"/>
          </w:rPr>
          <w:t>15</w:t>
        </w:r>
        <w:r w:rsidR="004B2A87">
          <w:rPr>
            <w:color w:val="000000"/>
            <w:spacing w:val="-4"/>
          </w:rPr>
          <w:t xml:space="preserve"> </w:t>
        </w:r>
        <w:r w:rsidR="004B2A87" w:rsidRPr="00473AFC">
          <w:rPr>
            <w:color w:val="000000"/>
            <w:spacing w:val="-4"/>
          </w:rPr>
          <w:t>км</w:t>
        </w:r>
      </w:smartTag>
      <w:r w:rsidR="004B2A87" w:rsidRPr="00473AFC">
        <w:rPr>
          <w:color w:val="000000"/>
          <w:spacing w:val="-4"/>
        </w:rPr>
        <w:t>, сильно пресечена староречиями, озерами, в</w:t>
      </w:r>
      <w:r w:rsidR="004B2A87">
        <w:rPr>
          <w:color w:val="000000"/>
          <w:spacing w:val="-4"/>
        </w:rPr>
        <w:t xml:space="preserve"> основном луговая, заболоченная</w:t>
      </w:r>
      <w:r w:rsidR="004B2A87" w:rsidRPr="00473AFC">
        <w:rPr>
          <w:color w:val="000000"/>
          <w:spacing w:val="-4"/>
        </w:rPr>
        <w:t xml:space="preserve">. </w:t>
      </w:r>
      <w:r w:rsidR="004B2A87" w:rsidRPr="00016E99">
        <w:rPr>
          <w:color w:val="000000"/>
          <w:spacing w:val="-4"/>
        </w:rPr>
        <w:t>Пойма пр</w:t>
      </w:r>
      <w:r w:rsidR="004B2A87" w:rsidRPr="00016E99">
        <w:rPr>
          <w:color w:val="000000"/>
          <w:spacing w:val="-4"/>
        </w:rPr>
        <w:t>а</w:t>
      </w:r>
      <w:r w:rsidR="004B2A87" w:rsidRPr="00016E99">
        <w:rPr>
          <w:color w:val="000000"/>
          <w:spacing w:val="-4"/>
        </w:rPr>
        <w:t xml:space="preserve">вого берега начинает затапливаться при уровне </w:t>
      </w:r>
      <w:smartTag w:uri="urn:schemas-microsoft-com:office:smarttags" w:element="metricconverter">
        <w:smartTagPr>
          <w:attr w:name="ProductID" w:val="670 см"/>
        </w:smartTagPr>
        <w:r w:rsidR="004B2A87" w:rsidRPr="00016E99">
          <w:rPr>
            <w:color w:val="000000"/>
            <w:spacing w:val="-4"/>
          </w:rPr>
          <w:t>670</w:t>
        </w:r>
        <w:r w:rsidR="004B2A87">
          <w:rPr>
            <w:color w:val="000000"/>
            <w:spacing w:val="-4"/>
          </w:rPr>
          <w:t xml:space="preserve"> </w:t>
        </w:r>
        <w:r w:rsidR="004B2A87" w:rsidRPr="00016E99">
          <w:rPr>
            <w:color w:val="000000"/>
            <w:spacing w:val="-4"/>
          </w:rPr>
          <w:t>см</w:t>
        </w:r>
      </w:smartTag>
      <w:r w:rsidR="004B2A87" w:rsidRPr="00016E99">
        <w:rPr>
          <w:color w:val="000000"/>
          <w:spacing w:val="-4"/>
        </w:rPr>
        <w:t xml:space="preserve">, левая при уровне 680см. </w:t>
      </w:r>
      <w:r w:rsidR="004B2A87" w:rsidRPr="00473AFC">
        <w:rPr>
          <w:color w:val="000000"/>
          <w:spacing w:val="-4"/>
        </w:rPr>
        <w:t>Берега обрыв</w:t>
      </w:r>
      <w:r w:rsidR="004B2A87" w:rsidRPr="00473AFC">
        <w:rPr>
          <w:color w:val="000000"/>
          <w:spacing w:val="-4"/>
        </w:rPr>
        <w:t>и</w:t>
      </w:r>
      <w:r w:rsidR="004B2A87" w:rsidRPr="00473AFC">
        <w:rPr>
          <w:color w:val="000000"/>
          <w:spacing w:val="-4"/>
        </w:rPr>
        <w:t>стые, размываемые</w:t>
      </w:r>
      <w:r w:rsidR="004B2A87">
        <w:rPr>
          <w:color w:val="000000"/>
          <w:spacing w:val="-4"/>
        </w:rPr>
        <w:t>.</w:t>
      </w:r>
      <w:r w:rsidR="004B2A87" w:rsidRPr="00473AFC">
        <w:rPr>
          <w:color w:val="000000"/>
          <w:spacing w:val="-4"/>
        </w:rPr>
        <w:t xml:space="preserve"> </w:t>
      </w:r>
      <w:r w:rsidR="004B2A87" w:rsidRPr="00D306D3">
        <w:rPr>
          <w:color w:val="000000"/>
          <w:spacing w:val="-4"/>
        </w:rPr>
        <w:t>Весной и осенью наблюдаются заторные и зажорные явления.</w:t>
      </w:r>
      <w:r w:rsidR="004B2A87" w:rsidRPr="005107C1">
        <w:rPr>
          <w:color w:val="000000"/>
          <w:spacing w:val="-4"/>
        </w:rPr>
        <w:t xml:space="preserve"> </w:t>
      </w:r>
      <w:r w:rsidR="004B2A87" w:rsidRPr="008669E2">
        <w:rPr>
          <w:color w:val="000000"/>
          <w:spacing w:val="-4"/>
        </w:rPr>
        <w:t>Осно</w:t>
      </w:r>
      <w:r w:rsidR="004B2A87" w:rsidRPr="008669E2">
        <w:rPr>
          <w:color w:val="000000"/>
          <w:spacing w:val="-4"/>
        </w:rPr>
        <w:t>в</w:t>
      </w:r>
      <w:r w:rsidR="004B2A87" w:rsidRPr="008669E2">
        <w:rPr>
          <w:color w:val="000000"/>
          <w:spacing w:val="-4"/>
        </w:rPr>
        <w:t>н</w:t>
      </w:r>
      <w:r w:rsidR="004B2A87">
        <w:rPr>
          <w:color w:val="000000"/>
          <w:spacing w:val="-4"/>
        </w:rPr>
        <w:t xml:space="preserve">ой ее </w:t>
      </w:r>
      <w:r w:rsidR="004B2A87" w:rsidRPr="008669E2">
        <w:rPr>
          <w:color w:val="000000"/>
          <w:spacing w:val="-4"/>
        </w:rPr>
        <w:t>приток</w:t>
      </w:r>
      <w:r w:rsidR="004B2A87">
        <w:rPr>
          <w:color w:val="000000"/>
          <w:spacing w:val="-4"/>
        </w:rPr>
        <w:t xml:space="preserve"> на территории округа</w:t>
      </w:r>
      <w:r w:rsidR="00BD0FE3">
        <w:rPr>
          <w:color w:val="000000"/>
          <w:spacing w:val="-4"/>
        </w:rPr>
        <w:t xml:space="preserve"> - </w:t>
      </w:r>
      <w:r w:rsidR="004B2A87" w:rsidRPr="008669E2">
        <w:rPr>
          <w:color w:val="000000"/>
          <w:spacing w:val="-4"/>
        </w:rPr>
        <w:t xml:space="preserve"> </w:t>
      </w:r>
      <w:r w:rsidR="004B2A87">
        <w:rPr>
          <w:color w:val="000000"/>
          <w:spacing w:val="-4"/>
        </w:rPr>
        <w:t xml:space="preserve">р. </w:t>
      </w:r>
      <w:r w:rsidR="004B2A87" w:rsidRPr="002B14D9">
        <w:rPr>
          <w:i/>
          <w:color w:val="000000"/>
          <w:spacing w:val="-4"/>
        </w:rPr>
        <w:t>Кедровка.</w:t>
      </w:r>
    </w:p>
    <w:p w:rsidR="004B2A87" w:rsidRPr="00C46528" w:rsidRDefault="002535AA" w:rsidP="00DC0AB0">
      <w:pPr>
        <w:tabs>
          <w:tab w:val="left" w:pos="540"/>
        </w:tabs>
        <w:spacing w:line="360" w:lineRule="auto"/>
        <w:ind w:right="-1"/>
        <w:jc w:val="both"/>
        <w:rPr>
          <w:color w:val="000000"/>
          <w:spacing w:val="-4"/>
        </w:rPr>
      </w:pPr>
      <w:r>
        <w:rPr>
          <w:i/>
          <w:color w:val="000000"/>
          <w:spacing w:val="-4"/>
        </w:rPr>
        <w:tab/>
      </w:r>
      <w:r w:rsidR="004B2A87" w:rsidRPr="00C70E9F">
        <w:rPr>
          <w:i/>
          <w:color w:val="000000"/>
          <w:spacing w:val="-4"/>
        </w:rPr>
        <w:t>Река Кедровка</w:t>
      </w:r>
      <w:r w:rsidR="004B2A87" w:rsidRPr="00C70E9F">
        <w:rPr>
          <w:color w:val="000000"/>
          <w:spacing w:val="-4"/>
        </w:rPr>
        <w:t xml:space="preserve"> впадает в р. Малиновка слева в </w:t>
      </w:r>
      <w:smartTag w:uri="urn:schemas-microsoft-com:office:smarttags" w:element="metricconverter">
        <w:smartTagPr>
          <w:attr w:name="ProductID" w:val="5 км"/>
        </w:smartTagPr>
        <w:r w:rsidR="004B2A87" w:rsidRPr="00C70E9F">
          <w:rPr>
            <w:color w:val="000000"/>
            <w:spacing w:val="-4"/>
          </w:rPr>
          <w:t>5 км</w:t>
        </w:r>
      </w:smartTag>
      <w:r w:rsidR="004B2A87" w:rsidRPr="00C70E9F">
        <w:rPr>
          <w:color w:val="000000"/>
          <w:spacing w:val="-4"/>
        </w:rPr>
        <w:t xml:space="preserve"> от ее устья. Пойма двухсторонняя; в нижнем течении ее ширина возрастает до 200 – </w:t>
      </w:r>
      <w:smartTag w:uri="urn:schemas-microsoft-com:office:smarttags" w:element="metricconverter">
        <w:smartTagPr>
          <w:attr w:name="ProductID" w:val="400 м"/>
        </w:smartTagPr>
        <w:r w:rsidR="004B2A87" w:rsidRPr="00C70E9F">
          <w:rPr>
            <w:color w:val="000000"/>
            <w:spacing w:val="-4"/>
          </w:rPr>
          <w:t>400 м</w:t>
        </w:r>
      </w:smartTag>
      <w:r w:rsidR="004B2A87" w:rsidRPr="00C70E9F">
        <w:rPr>
          <w:color w:val="000000"/>
          <w:spacing w:val="-4"/>
        </w:rPr>
        <w:t>; здесь она луговая, частично заболоче</w:t>
      </w:r>
      <w:r w:rsidR="004B2A87" w:rsidRPr="00C70E9F">
        <w:rPr>
          <w:color w:val="000000"/>
          <w:spacing w:val="-4"/>
        </w:rPr>
        <w:t>н</w:t>
      </w:r>
      <w:r w:rsidR="004B2A87" w:rsidRPr="00C70E9F">
        <w:rPr>
          <w:color w:val="000000"/>
          <w:spacing w:val="-4"/>
        </w:rPr>
        <w:t>ная (заболоченность здесь составляет около 24%), особенно в приустьевой части. Полностью пойма затопляется лишь в высокие паводки.</w:t>
      </w:r>
      <w:r w:rsidR="004B2A87">
        <w:rPr>
          <w:color w:val="000000"/>
          <w:spacing w:val="-4"/>
        </w:rPr>
        <w:t xml:space="preserve"> </w:t>
      </w:r>
      <w:r w:rsidR="004B2A87" w:rsidRPr="00C70E9F">
        <w:rPr>
          <w:color w:val="000000"/>
          <w:spacing w:val="-4"/>
        </w:rPr>
        <w:t>Русло извилистое, неразветвленное. Преобл</w:t>
      </w:r>
      <w:r w:rsidR="004B2A87" w:rsidRPr="00C70E9F">
        <w:rPr>
          <w:color w:val="000000"/>
          <w:spacing w:val="-4"/>
        </w:rPr>
        <w:t>а</w:t>
      </w:r>
      <w:r w:rsidR="004B2A87" w:rsidRPr="00C70E9F">
        <w:rPr>
          <w:color w:val="000000"/>
          <w:spacing w:val="-4"/>
        </w:rPr>
        <w:t xml:space="preserve">дающая ширина реки 4 – </w:t>
      </w:r>
      <w:smartTag w:uri="urn:schemas-microsoft-com:office:smarttags" w:element="metricconverter">
        <w:smartTagPr>
          <w:attr w:name="ProductID" w:val="8 м"/>
        </w:smartTagPr>
        <w:r w:rsidR="004B2A87" w:rsidRPr="00C70E9F">
          <w:rPr>
            <w:color w:val="000000"/>
            <w:spacing w:val="-4"/>
          </w:rPr>
          <w:t>8 м</w:t>
        </w:r>
      </w:smartTag>
      <w:r w:rsidR="004B2A87" w:rsidRPr="00C70E9F">
        <w:rPr>
          <w:color w:val="000000"/>
          <w:spacing w:val="-4"/>
        </w:rPr>
        <w:t xml:space="preserve">, наибольшая – </w:t>
      </w:r>
      <w:smartTag w:uri="urn:schemas-microsoft-com:office:smarttags" w:element="metricconverter">
        <w:smartTagPr>
          <w:attr w:name="ProductID" w:val="18 м"/>
        </w:smartTagPr>
        <w:r w:rsidR="004B2A87" w:rsidRPr="00C70E9F">
          <w:rPr>
            <w:color w:val="000000"/>
            <w:spacing w:val="-4"/>
          </w:rPr>
          <w:t>18 м</w:t>
        </w:r>
      </w:smartTag>
      <w:r w:rsidR="004B2A87" w:rsidRPr="00C70E9F">
        <w:rPr>
          <w:color w:val="000000"/>
          <w:spacing w:val="-4"/>
        </w:rPr>
        <w:t xml:space="preserve">. </w:t>
      </w:r>
      <w:r>
        <w:rPr>
          <w:color w:val="000000"/>
          <w:spacing w:val="-4"/>
        </w:rPr>
        <w:t xml:space="preserve"> </w:t>
      </w:r>
      <w:r w:rsidR="004B2A87" w:rsidRPr="004D2C32">
        <w:rPr>
          <w:color w:val="000000"/>
          <w:spacing w:val="-4"/>
        </w:rPr>
        <w:t>Плоский рельеф и сравнительно низкие о</w:t>
      </w:r>
      <w:r w:rsidR="004B2A87" w:rsidRPr="004D2C32">
        <w:rPr>
          <w:color w:val="000000"/>
          <w:spacing w:val="-4"/>
        </w:rPr>
        <w:t>т</w:t>
      </w:r>
      <w:r w:rsidR="004B2A87" w:rsidRPr="004D2C32">
        <w:rPr>
          <w:color w:val="000000"/>
          <w:spacing w:val="-4"/>
        </w:rPr>
        <w:t>метки высот способствуют затоплению те</w:t>
      </w:r>
      <w:r w:rsidR="004B2A87" w:rsidRPr="004D2C32">
        <w:rPr>
          <w:color w:val="000000"/>
          <w:spacing w:val="-4"/>
        </w:rPr>
        <w:t>р</w:t>
      </w:r>
      <w:r w:rsidR="004B2A87" w:rsidRPr="004D2C32">
        <w:rPr>
          <w:color w:val="000000"/>
          <w:spacing w:val="-4"/>
        </w:rPr>
        <w:t>ритории города.</w:t>
      </w:r>
      <w:r w:rsidR="004B2A87">
        <w:rPr>
          <w:color w:val="000000"/>
          <w:spacing w:val="-4"/>
        </w:rPr>
        <w:t xml:space="preserve"> </w:t>
      </w:r>
      <w:r w:rsidR="004B2A87" w:rsidRPr="00BE3025">
        <w:rPr>
          <w:color w:val="000000"/>
          <w:spacing w:val="-4"/>
        </w:rPr>
        <w:t xml:space="preserve">Выход воды на пойму происходит ежегодно, а при высоких паводках (1 раз в 5-6 лет) зоны затопления </w:t>
      </w:r>
      <w:r w:rsidR="004B2A87">
        <w:rPr>
          <w:color w:val="000000"/>
          <w:spacing w:val="-4"/>
        </w:rPr>
        <w:t xml:space="preserve">рек </w:t>
      </w:r>
      <w:r w:rsidR="004B2A87" w:rsidRPr="00BE3025">
        <w:rPr>
          <w:color w:val="000000"/>
          <w:spacing w:val="-4"/>
        </w:rPr>
        <w:t xml:space="preserve">смыкаются. </w:t>
      </w:r>
      <w:r w:rsidR="004B2A87" w:rsidRPr="00864867">
        <w:rPr>
          <w:color w:val="000000"/>
          <w:spacing w:val="-4"/>
        </w:rPr>
        <w:t>Повыш</w:t>
      </w:r>
      <w:r w:rsidR="004B2A87" w:rsidRPr="00864867">
        <w:rPr>
          <w:color w:val="000000"/>
          <w:spacing w:val="-4"/>
        </w:rPr>
        <w:t>е</w:t>
      </w:r>
      <w:r w:rsidR="004B2A87" w:rsidRPr="00864867">
        <w:rPr>
          <w:color w:val="000000"/>
          <w:spacing w:val="-4"/>
        </w:rPr>
        <w:t xml:space="preserve">ния уровня воды при катастрофических паводках на пойме составляет </w:t>
      </w:r>
      <w:smartTag w:uri="urn:schemas-microsoft-com:office:smarttags" w:element="metricconverter">
        <w:smartTagPr>
          <w:attr w:name="ProductID" w:val="3,2 м"/>
        </w:smartTagPr>
        <w:r w:rsidR="004B2A87" w:rsidRPr="006F71FA">
          <w:rPr>
            <w:color w:val="000000"/>
            <w:spacing w:val="-4"/>
          </w:rPr>
          <w:t>3,2 м</w:t>
        </w:r>
      </w:smartTag>
      <w:r w:rsidR="004B2A87" w:rsidRPr="00864867">
        <w:rPr>
          <w:color w:val="000000"/>
          <w:spacing w:val="-4"/>
        </w:rPr>
        <w:t xml:space="preserve">, а в реке выше меженного </w:t>
      </w:r>
      <w:r w:rsidR="004B2A87" w:rsidRPr="006F71FA">
        <w:rPr>
          <w:color w:val="000000"/>
          <w:spacing w:val="-4"/>
        </w:rPr>
        <w:t xml:space="preserve">на </w:t>
      </w:r>
      <w:smartTag w:uri="urn:schemas-microsoft-com:office:smarttags" w:element="metricconverter">
        <w:smartTagPr>
          <w:attr w:name="ProductID" w:val="5,4 м"/>
        </w:smartTagPr>
        <w:r w:rsidR="004B2A87" w:rsidRPr="006F71FA">
          <w:rPr>
            <w:color w:val="000000"/>
            <w:spacing w:val="-4"/>
          </w:rPr>
          <w:t>5,4 м</w:t>
        </w:r>
      </w:smartTag>
      <w:r w:rsidR="004B2A87" w:rsidRPr="006F71FA">
        <w:rPr>
          <w:color w:val="000000"/>
          <w:spacing w:val="-4"/>
        </w:rPr>
        <w:t>.</w:t>
      </w:r>
      <w:r w:rsidR="004B2A87">
        <w:rPr>
          <w:color w:val="000000"/>
          <w:spacing w:val="-4"/>
        </w:rPr>
        <w:t xml:space="preserve"> </w:t>
      </w:r>
      <w:r>
        <w:rPr>
          <w:color w:val="000000"/>
          <w:spacing w:val="-4"/>
        </w:rPr>
        <w:t xml:space="preserve"> </w:t>
      </w:r>
      <w:r w:rsidR="004B2A87" w:rsidRPr="00C46528">
        <w:rPr>
          <w:color w:val="000000"/>
          <w:spacing w:val="-4"/>
        </w:rPr>
        <w:t>Существующими дамбами и насыпями автомобильных и железных д</w:t>
      </w:r>
      <w:r w:rsidR="004B2A87" w:rsidRPr="00C46528">
        <w:rPr>
          <w:color w:val="000000"/>
          <w:spacing w:val="-4"/>
        </w:rPr>
        <w:t>о</w:t>
      </w:r>
      <w:r w:rsidR="004B2A87" w:rsidRPr="00C46528">
        <w:rPr>
          <w:color w:val="000000"/>
          <w:spacing w:val="-4"/>
        </w:rPr>
        <w:t>рог, фактически используемых в качестве напорных сооружений, для этих целей не предн</w:t>
      </w:r>
      <w:r w:rsidR="004B2A87" w:rsidRPr="00C46528">
        <w:rPr>
          <w:color w:val="000000"/>
          <w:spacing w:val="-4"/>
        </w:rPr>
        <w:t>а</w:t>
      </w:r>
      <w:r w:rsidR="004B2A87" w:rsidRPr="00C46528">
        <w:rPr>
          <w:color w:val="000000"/>
          <w:spacing w:val="-4"/>
        </w:rPr>
        <w:t>значающихся, те</w:t>
      </w:r>
      <w:r w:rsidR="004B2A87" w:rsidRPr="00C46528">
        <w:rPr>
          <w:color w:val="000000"/>
          <w:spacing w:val="-4"/>
        </w:rPr>
        <w:t>р</w:t>
      </w:r>
      <w:r w:rsidR="004B2A87" w:rsidRPr="00C46528">
        <w:rPr>
          <w:color w:val="000000"/>
          <w:spacing w:val="-4"/>
        </w:rPr>
        <w:t xml:space="preserve">ритория города разбита на отдельные автономные польдеры, обеспеченность защиты которых разная и недостаточная в связи с незавершенностью строительства и низкими отметками гребней дамб обвалования. </w:t>
      </w:r>
      <w:r w:rsidR="004B2A87" w:rsidRPr="009431BD">
        <w:rPr>
          <w:color w:val="000000"/>
          <w:spacing w:val="-4"/>
        </w:rPr>
        <w:t xml:space="preserve">Существующие </w:t>
      </w:r>
      <w:r w:rsidR="004B2A87">
        <w:rPr>
          <w:color w:val="000000"/>
          <w:spacing w:val="-4"/>
        </w:rPr>
        <w:t xml:space="preserve">специальные </w:t>
      </w:r>
      <w:r w:rsidR="004B2A87" w:rsidRPr="009431BD">
        <w:rPr>
          <w:color w:val="000000"/>
          <w:spacing w:val="-4"/>
        </w:rPr>
        <w:t>защитные сооружения построены частично согласно проектам Приморгражданпроект «Защита г. Имана от наводн</w:t>
      </w:r>
      <w:r w:rsidR="004B2A87" w:rsidRPr="009431BD">
        <w:rPr>
          <w:color w:val="000000"/>
          <w:spacing w:val="-4"/>
        </w:rPr>
        <w:t>е</w:t>
      </w:r>
      <w:r w:rsidR="004B2A87" w:rsidRPr="009431BD">
        <w:rPr>
          <w:color w:val="000000"/>
          <w:spacing w:val="-4"/>
        </w:rPr>
        <w:t>ний» заказ номер 6062 и «Нагорный канал и трансформирующие емкости в г. Дальнереченск» заказ 7428,  а так же некоторым другим.</w:t>
      </w:r>
      <w:r w:rsidR="004B2A87">
        <w:rPr>
          <w:color w:val="000000"/>
          <w:spacing w:val="-4"/>
        </w:rPr>
        <w:t xml:space="preserve"> </w:t>
      </w:r>
      <w:r w:rsidR="004B2A87" w:rsidRPr="005A7D16">
        <w:rPr>
          <w:color w:val="000000"/>
          <w:spacing w:val="-4"/>
        </w:rPr>
        <w:t>Проблемные участки можно будет выявить после з</w:t>
      </w:r>
      <w:r w:rsidR="004B2A87" w:rsidRPr="005A7D16">
        <w:rPr>
          <w:color w:val="000000"/>
          <w:spacing w:val="-4"/>
        </w:rPr>
        <w:t>а</w:t>
      </w:r>
      <w:r w:rsidR="004B2A87" w:rsidRPr="005A7D16">
        <w:rPr>
          <w:color w:val="000000"/>
          <w:spacing w:val="-4"/>
        </w:rPr>
        <w:t>вершения крупнома</w:t>
      </w:r>
      <w:r w:rsidR="004B2A87" w:rsidRPr="005A7D16">
        <w:rPr>
          <w:color w:val="000000"/>
          <w:spacing w:val="-4"/>
        </w:rPr>
        <w:t>с</w:t>
      </w:r>
      <w:r w:rsidR="004B2A87" w:rsidRPr="005A7D16">
        <w:rPr>
          <w:color w:val="000000"/>
          <w:spacing w:val="-4"/>
        </w:rPr>
        <w:t>штабной съемки и сравнения отметок гребней с отметками уровней Р=1% в соо</w:t>
      </w:r>
      <w:r w:rsidR="004B2A87" w:rsidRPr="005A7D16">
        <w:rPr>
          <w:color w:val="000000"/>
          <w:spacing w:val="-4"/>
        </w:rPr>
        <w:t>т</w:t>
      </w:r>
      <w:r w:rsidR="004B2A87" w:rsidRPr="005A7D16">
        <w:rPr>
          <w:color w:val="000000"/>
          <w:spacing w:val="-4"/>
        </w:rPr>
        <w:t>ветствующих створах.</w:t>
      </w:r>
    </w:p>
    <w:p w:rsidR="004B2A87" w:rsidRPr="002535AA" w:rsidRDefault="002535AA" w:rsidP="00DC0AB0">
      <w:pPr>
        <w:tabs>
          <w:tab w:val="left" w:pos="540"/>
        </w:tabs>
        <w:spacing w:line="360" w:lineRule="auto"/>
        <w:ind w:right="-1"/>
        <w:jc w:val="both"/>
      </w:pPr>
      <w:r>
        <w:tab/>
      </w:r>
      <w:r w:rsidR="004B2A87" w:rsidRPr="008F47CB">
        <w:t>На рр. Белой и Каменушке посторены шлюзы-регуляторы, сбрасывающие воду во</w:t>
      </w:r>
      <w:r w:rsidR="004B2A87" w:rsidRPr="000A6099">
        <w:t xml:space="preserve"> время ливней с территории города в Б.Уссурка и закрывающиеся во время подъема воды в р. Б.Уссурка. Сток с территории города при закрытых шлюзах трансформируется в трех резервных емкостях, которыми служат поймы рек Белой и Каменушки. Существует вер</w:t>
      </w:r>
      <w:r w:rsidR="004B2A87" w:rsidRPr="000A6099">
        <w:t>о</w:t>
      </w:r>
      <w:r w:rsidR="004B2A87" w:rsidRPr="000A6099">
        <w:t>ятность подтопления территории, если произойдет переполнение трансформирующих е</w:t>
      </w:r>
      <w:r w:rsidR="004B2A87" w:rsidRPr="000A6099">
        <w:t>м</w:t>
      </w:r>
      <w:r w:rsidR="004B2A87" w:rsidRPr="000A6099">
        <w:t>костей на р. Белой.</w:t>
      </w:r>
      <w:r>
        <w:t xml:space="preserve"> </w:t>
      </w:r>
      <w:r w:rsidR="004B2A87" w:rsidRPr="008F047C">
        <w:rPr>
          <w:color w:val="000000"/>
          <w:spacing w:val="-4"/>
        </w:rPr>
        <w:t>Не затапливается участок, расположенный в северной части центральной части города в ра</w:t>
      </w:r>
      <w:r w:rsidR="004B2A87" w:rsidRPr="008F047C">
        <w:rPr>
          <w:color w:val="000000"/>
          <w:spacing w:val="-4"/>
        </w:rPr>
        <w:t>й</w:t>
      </w:r>
      <w:r w:rsidR="004B2A87" w:rsidRPr="008F047C">
        <w:rPr>
          <w:color w:val="000000"/>
          <w:spacing w:val="-4"/>
        </w:rPr>
        <w:t>оне железнодорожного вокзала, это частично улицы: Серышева, Уткина, Советская, Уссури</w:t>
      </w:r>
      <w:r w:rsidR="004B2A87" w:rsidRPr="008F047C">
        <w:rPr>
          <w:color w:val="000000"/>
          <w:spacing w:val="-4"/>
        </w:rPr>
        <w:t>й</w:t>
      </w:r>
      <w:r w:rsidR="004B2A87" w:rsidRPr="008F047C">
        <w:rPr>
          <w:color w:val="000000"/>
          <w:spacing w:val="-4"/>
        </w:rPr>
        <w:t xml:space="preserve">ская, Победы и Свободы. Так же </w:t>
      </w:r>
      <w:r w:rsidR="004B2A87" w:rsidRPr="008F047C">
        <w:t>затоплению не подвергается почти весь район существующей секционной застройки территория ЛДК, расположенной ме</w:t>
      </w:r>
      <w:r w:rsidR="004B2A87" w:rsidRPr="008F047C">
        <w:t>ж</w:t>
      </w:r>
      <w:r w:rsidR="00A974EA">
        <w:t>ду ул. Полевой и 45 лет Октября</w:t>
      </w:r>
      <w:r w:rsidR="004B2A87" w:rsidRPr="008F047C">
        <w:t>.</w:t>
      </w:r>
      <w:r>
        <w:t xml:space="preserve"> </w:t>
      </w:r>
      <w:r w:rsidR="004B2A87" w:rsidRPr="003D1420">
        <w:rPr>
          <w:color w:val="000000"/>
          <w:spacing w:val="-4"/>
        </w:rPr>
        <w:t xml:space="preserve">При использовании этих сооружений </w:t>
      </w:r>
      <w:r w:rsidR="004B2A87">
        <w:rPr>
          <w:color w:val="000000"/>
          <w:spacing w:val="-4"/>
        </w:rPr>
        <w:t>и с учетом подсыпки</w:t>
      </w:r>
      <w:r w:rsidR="00A974EA">
        <w:rPr>
          <w:color w:val="000000"/>
          <w:spacing w:val="-4"/>
        </w:rPr>
        <w:t>,</w:t>
      </w:r>
      <w:r w:rsidR="004B2A87">
        <w:rPr>
          <w:color w:val="000000"/>
          <w:spacing w:val="-4"/>
        </w:rPr>
        <w:t xml:space="preserve"> </w:t>
      </w:r>
      <w:r w:rsidR="004B2A87" w:rsidRPr="003D1420">
        <w:rPr>
          <w:color w:val="000000"/>
          <w:spacing w:val="-4"/>
        </w:rPr>
        <w:t>терр</w:t>
      </w:r>
      <w:r w:rsidR="004B2A87" w:rsidRPr="003D1420">
        <w:rPr>
          <w:color w:val="000000"/>
          <w:spacing w:val="-4"/>
        </w:rPr>
        <w:t>и</w:t>
      </w:r>
      <w:r w:rsidR="004B2A87" w:rsidRPr="003D1420">
        <w:rPr>
          <w:color w:val="000000"/>
          <w:spacing w:val="-4"/>
        </w:rPr>
        <w:t>тория города разделяется на следующие участки: зона затопления, зона риска и незатаплива</w:t>
      </w:r>
      <w:r w:rsidR="004B2A87" w:rsidRPr="003D1420">
        <w:rPr>
          <w:color w:val="000000"/>
          <w:spacing w:val="-4"/>
        </w:rPr>
        <w:t>е</w:t>
      </w:r>
      <w:r w:rsidR="004B2A87" w:rsidRPr="003D1420">
        <w:rPr>
          <w:color w:val="000000"/>
          <w:spacing w:val="-4"/>
        </w:rPr>
        <w:t>мая зона.</w:t>
      </w:r>
      <w:r w:rsidR="004B2A87">
        <w:rPr>
          <w:color w:val="000000"/>
          <w:spacing w:val="-4"/>
        </w:rPr>
        <w:t xml:space="preserve"> </w:t>
      </w:r>
      <w:r w:rsidR="004B2A87" w:rsidRPr="00C46528">
        <w:rPr>
          <w:color w:val="000000"/>
          <w:spacing w:val="-4"/>
        </w:rPr>
        <w:t xml:space="preserve">Зона </w:t>
      </w:r>
      <w:r w:rsidR="004B2A87">
        <w:rPr>
          <w:color w:val="000000"/>
          <w:spacing w:val="-4"/>
        </w:rPr>
        <w:t xml:space="preserve">сезонного </w:t>
      </w:r>
      <w:r w:rsidR="004B2A87" w:rsidRPr="00C46528">
        <w:rPr>
          <w:color w:val="000000"/>
          <w:spacing w:val="-4"/>
        </w:rPr>
        <w:t>зат</w:t>
      </w:r>
      <w:r w:rsidR="004B2A87" w:rsidRPr="00C46528">
        <w:rPr>
          <w:color w:val="000000"/>
          <w:spacing w:val="-4"/>
        </w:rPr>
        <w:t>о</w:t>
      </w:r>
      <w:r w:rsidR="004B2A87" w:rsidRPr="00C46528">
        <w:rPr>
          <w:color w:val="000000"/>
          <w:spacing w:val="-4"/>
        </w:rPr>
        <w:t>пления г.</w:t>
      </w:r>
      <w:r w:rsidR="00A974EA">
        <w:rPr>
          <w:color w:val="000000"/>
          <w:spacing w:val="-4"/>
        </w:rPr>
        <w:t xml:space="preserve"> </w:t>
      </w:r>
      <w:r w:rsidR="004B2A87" w:rsidRPr="00C46528">
        <w:rPr>
          <w:color w:val="000000"/>
          <w:spacing w:val="-4"/>
        </w:rPr>
        <w:t xml:space="preserve">Дальнереченска </w:t>
      </w:r>
      <w:r w:rsidR="004B2A87">
        <w:rPr>
          <w:color w:val="000000"/>
          <w:spacing w:val="-4"/>
        </w:rPr>
        <w:t xml:space="preserve">с учетом существующих сооружений инженерной защиты </w:t>
      </w:r>
      <w:r w:rsidR="004B2A87" w:rsidRPr="00C46528">
        <w:rPr>
          <w:color w:val="000000"/>
          <w:spacing w:val="-4"/>
        </w:rPr>
        <w:t>привед</w:t>
      </w:r>
      <w:r w:rsidR="004B2A87" w:rsidRPr="00C46528">
        <w:rPr>
          <w:color w:val="000000"/>
          <w:spacing w:val="-4"/>
        </w:rPr>
        <w:t>е</w:t>
      </w:r>
      <w:r w:rsidR="004B2A87" w:rsidRPr="00C46528">
        <w:rPr>
          <w:color w:val="000000"/>
          <w:spacing w:val="-4"/>
        </w:rPr>
        <w:t xml:space="preserve">на на </w:t>
      </w:r>
      <w:r w:rsidR="004B2A87" w:rsidRPr="00A974EA">
        <w:rPr>
          <w:color w:val="000000"/>
          <w:spacing w:val="-4"/>
        </w:rPr>
        <w:t>карте «</w:t>
      </w:r>
      <w:r w:rsidR="00432C02" w:rsidRPr="00A974EA">
        <w:rPr>
          <w:color w:val="000000"/>
          <w:spacing w:val="-4"/>
        </w:rPr>
        <w:t xml:space="preserve">Схема существующего использования земель округа с зонами </w:t>
      </w:r>
      <w:r w:rsidR="004B2A87" w:rsidRPr="00A974EA">
        <w:rPr>
          <w:color w:val="000000"/>
          <w:spacing w:val="-4"/>
        </w:rPr>
        <w:t>планировочных ограничений».</w:t>
      </w:r>
      <w:r w:rsidR="004B2A87" w:rsidRPr="00C46528">
        <w:rPr>
          <w:color w:val="000000"/>
          <w:spacing w:val="-4"/>
        </w:rPr>
        <w:t xml:space="preserve"> Общая площадь затопления</w:t>
      </w:r>
      <w:r w:rsidR="004B2A87">
        <w:rPr>
          <w:color w:val="000000"/>
          <w:spacing w:val="-4"/>
        </w:rPr>
        <w:t xml:space="preserve"> </w:t>
      </w:r>
      <w:r w:rsidR="004B2A87" w:rsidRPr="007F0491">
        <w:rPr>
          <w:color w:val="000000"/>
          <w:spacing w:val="-4"/>
        </w:rPr>
        <w:t>паводковыми водами с</w:t>
      </w:r>
      <w:r w:rsidR="004B2A87" w:rsidRPr="007F0491">
        <w:rPr>
          <w:color w:val="000000"/>
          <w:spacing w:val="-4"/>
        </w:rPr>
        <w:t>о</w:t>
      </w:r>
      <w:r w:rsidR="004B2A87" w:rsidRPr="007F0491">
        <w:rPr>
          <w:color w:val="000000"/>
          <w:spacing w:val="-4"/>
        </w:rPr>
        <w:t>ставляет</w:t>
      </w:r>
      <w:r w:rsidR="004B2A87" w:rsidRPr="00C46528">
        <w:rPr>
          <w:color w:val="000000"/>
          <w:spacing w:val="-4"/>
        </w:rPr>
        <w:t xml:space="preserve"> </w:t>
      </w:r>
      <w:smartTag w:uri="urn:schemas-microsoft-com:office:smarttags" w:element="metricconverter">
        <w:smartTagPr>
          <w:attr w:name="ProductID" w:val="5 780 га"/>
        </w:smartTagPr>
        <w:r w:rsidR="004B2A87" w:rsidRPr="008542BF">
          <w:rPr>
            <w:color w:val="000000"/>
            <w:spacing w:val="-4"/>
          </w:rPr>
          <w:t>5 780 г</w:t>
        </w:r>
        <w:r w:rsidR="004B2A87" w:rsidRPr="00C46528">
          <w:rPr>
            <w:color w:val="000000"/>
            <w:spacing w:val="-4"/>
          </w:rPr>
          <w:t>а</w:t>
        </w:r>
      </w:smartTag>
      <w:r w:rsidR="004B2A87" w:rsidRPr="00A974EA">
        <w:rPr>
          <w:spacing w:val="-4"/>
        </w:rPr>
        <w:t>, в основном усадебная, застро</w:t>
      </w:r>
      <w:r w:rsidR="004B2A87" w:rsidRPr="00A974EA">
        <w:rPr>
          <w:spacing w:val="-4"/>
        </w:rPr>
        <w:t>й</w:t>
      </w:r>
      <w:r w:rsidR="004B2A87" w:rsidRPr="00A974EA">
        <w:rPr>
          <w:spacing w:val="-4"/>
        </w:rPr>
        <w:t xml:space="preserve">ка. </w:t>
      </w:r>
    </w:p>
    <w:p w:rsidR="004B2A87" w:rsidRDefault="002535AA" w:rsidP="00DC0AB0">
      <w:pPr>
        <w:tabs>
          <w:tab w:val="left" w:pos="540"/>
        </w:tabs>
        <w:spacing w:line="360" w:lineRule="auto"/>
        <w:ind w:right="-1"/>
        <w:jc w:val="both"/>
        <w:rPr>
          <w:color w:val="000000"/>
          <w:spacing w:val="-4"/>
        </w:rPr>
      </w:pPr>
      <w:r>
        <w:rPr>
          <w:color w:val="000000"/>
          <w:spacing w:val="-4"/>
        </w:rPr>
        <w:tab/>
      </w:r>
      <w:r w:rsidR="004B2A87">
        <w:rPr>
          <w:color w:val="000000"/>
          <w:spacing w:val="-4"/>
        </w:rPr>
        <w:t xml:space="preserve">В </w:t>
      </w:r>
      <w:r w:rsidR="004B2A87" w:rsidRPr="00D80F99">
        <w:rPr>
          <w:color w:val="000000"/>
          <w:spacing w:val="-4"/>
        </w:rPr>
        <w:t>таблице 1</w:t>
      </w:r>
      <w:r w:rsidR="004B2A87">
        <w:rPr>
          <w:color w:val="000000"/>
          <w:spacing w:val="-4"/>
        </w:rPr>
        <w:t>4.4.9.-2 и н</w:t>
      </w:r>
      <w:r w:rsidR="004B2A87" w:rsidRPr="00131C6C">
        <w:rPr>
          <w:color w:val="000000"/>
          <w:spacing w:val="-4"/>
        </w:rPr>
        <w:t xml:space="preserve">иже приводится характеристика </w:t>
      </w:r>
      <w:r w:rsidR="004B2A87">
        <w:rPr>
          <w:color w:val="000000"/>
          <w:spacing w:val="-4"/>
        </w:rPr>
        <w:t xml:space="preserve">существующих </w:t>
      </w:r>
      <w:r w:rsidR="004B2A87" w:rsidRPr="00131C6C">
        <w:rPr>
          <w:color w:val="000000"/>
          <w:spacing w:val="-4"/>
        </w:rPr>
        <w:t>сооружений з</w:t>
      </w:r>
      <w:r w:rsidR="004B2A87" w:rsidRPr="00131C6C">
        <w:rPr>
          <w:color w:val="000000"/>
          <w:spacing w:val="-4"/>
        </w:rPr>
        <w:t>а</w:t>
      </w:r>
      <w:r w:rsidR="004B2A87" w:rsidRPr="00131C6C">
        <w:rPr>
          <w:color w:val="000000"/>
          <w:spacing w:val="-4"/>
        </w:rPr>
        <w:t xml:space="preserve">щиты, приведенных на </w:t>
      </w:r>
      <w:r w:rsidR="004B2A87" w:rsidRPr="00A974EA">
        <w:rPr>
          <w:color w:val="000000"/>
          <w:spacing w:val="-4"/>
        </w:rPr>
        <w:t>карте-схеме «Инженерная защита и подготовка территории Дальнер</w:t>
      </w:r>
      <w:r w:rsidR="004B2A87" w:rsidRPr="00A974EA">
        <w:rPr>
          <w:color w:val="000000"/>
          <w:spacing w:val="-4"/>
        </w:rPr>
        <w:t>е</w:t>
      </w:r>
      <w:r w:rsidR="004B2A87" w:rsidRPr="00A974EA">
        <w:rPr>
          <w:color w:val="000000"/>
          <w:spacing w:val="-4"/>
        </w:rPr>
        <w:t>ченского городского округа».</w:t>
      </w:r>
    </w:p>
    <w:p w:rsidR="004B2A87" w:rsidRPr="00F67C09" w:rsidRDefault="004B2A87" w:rsidP="00DC0AB0">
      <w:pPr>
        <w:tabs>
          <w:tab w:val="left" w:pos="540"/>
        </w:tabs>
        <w:spacing w:line="360" w:lineRule="auto"/>
        <w:ind w:right="-1"/>
        <w:jc w:val="both"/>
        <w:rPr>
          <w:b/>
          <w:color w:val="000000"/>
          <w:spacing w:val="-4"/>
        </w:rPr>
      </w:pPr>
      <w:r w:rsidRPr="00E967AE">
        <w:rPr>
          <w:b/>
          <w:color w:val="000000"/>
          <w:spacing w:val="-4"/>
        </w:rPr>
        <w:t>Таблица 1.4.4.9.-</w:t>
      </w:r>
      <w:r>
        <w:rPr>
          <w:b/>
          <w:color w:val="000000"/>
          <w:spacing w:val="-4"/>
        </w:rPr>
        <w:t>2. Х</w:t>
      </w:r>
      <w:r w:rsidRPr="00F67C09">
        <w:rPr>
          <w:b/>
          <w:color w:val="000000"/>
          <w:spacing w:val="-4"/>
        </w:rPr>
        <w:t>арактеристика существующих сооружений</w:t>
      </w:r>
      <w:r>
        <w:rPr>
          <w:b/>
          <w:color w:val="000000"/>
          <w:spacing w:val="-4"/>
        </w:rPr>
        <w:t xml:space="preserve"> инженерной</w:t>
      </w:r>
      <w:r w:rsidRPr="00F67C09">
        <w:rPr>
          <w:b/>
          <w:color w:val="000000"/>
          <w:spacing w:val="-4"/>
        </w:rPr>
        <w:t xml:space="preserve"> з</w:t>
      </w:r>
      <w:r w:rsidRPr="00F67C09">
        <w:rPr>
          <w:b/>
          <w:color w:val="000000"/>
          <w:spacing w:val="-4"/>
        </w:rPr>
        <w:t>а</w:t>
      </w:r>
      <w:r w:rsidRPr="00F67C09">
        <w:rPr>
          <w:b/>
          <w:color w:val="000000"/>
          <w:spacing w:val="-4"/>
        </w:rPr>
        <w:t>щиты</w:t>
      </w:r>
      <w:r>
        <w:rPr>
          <w:b/>
          <w:color w:val="000000"/>
          <w:spacing w:val="-4"/>
        </w:rPr>
        <w:t xml:space="preserve"> от наводнений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728"/>
        <w:gridCol w:w="4472"/>
        <w:gridCol w:w="2290"/>
      </w:tblGrid>
      <w:tr w:rsidR="004B2A87" w:rsidRPr="007474CB">
        <w:trPr>
          <w:jc w:val="center"/>
        </w:trPr>
        <w:tc>
          <w:tcPr>
            <w:tcW w:w="1728" w:type="dxa"/>
          </w:tcPr>
          <w:p w:rsidR="004B2A87" w:rsidRPr="007474CB" w:rsidRDefault="004B2A87" w:rsidP="00DC0AB0">
            <w:pPr>
              <w:tabs>
                <w:tab w:val="left" w:pos="540"/>
              </w:tabs>
              <w:spacing w:after="120" w:line="360" w:lineRule="auto"/>
              <w:ind w:right="-1"/>
              <w:jc w:val="center"/>
              <w:rPr>
                <w:b/>
                <w:color w:val="000000"/>
                <w:spacing w:val="-4"/>
                <w:szCs w:val="16"/>
              </w:rPr>
            </w:pPr>
            <w:r w:rsidRPr="007474CB">
              <w:rPr>
                <w:b/>
                <w:color w:val="000000"/>
                <w:spacing w:val="-4"/>
                <w:szCs w:val="16"/>
              </w:rPr>
              <w:t>Обознач</w:t>
            </w:r>
            <w:r w:rsidRPr="007474CB">
              <w:rPr>
                <w:b/>
                <w:color w:val="000000"/>
                <w:spacing w:val="-4"/>
                <w:szCs w:val="16"/>
              </w:rPr>
              <w:t>е</w:t>
            </w:r>
            <w:r w:rsidRPr="007474CB">
              <w:rPr>
                <w:b/>
                <w:color w:val="000000"/>
                <w:spacing w:val="-4"/>
                <w:szCs w:val="16"/>
              </w:rPr>
              <w:t>ние</w:t>
            </w:r>
          </w:p>
        </w:tc>
        <w:tc>
          <w:tcPr>
            <w:tcW w:w="4472" w:type="dxa"/>
          </w:tcPr>
          <w:p w:rsidR="004B2A87" w:rsidRPr="007474CB" w:rsidRDefault="004B2A87" w:rsidP="00DC0AB0">
            <w:pPr>
              <w:tabs>
                <w:tab w:val="left" w:pos="540"/>
              </w:tabs>
              <w:spacing w:after="120" w:line="360" w:lineRule="auto"/>
              <w:ind w:right="-1"/>
              <w:jc w:val="center"/>
              <w:rPr>
                <w:b/>
                <w:color w:val="000000"/>
                <w:spacing w:val="-4"/>
                <w:szCs w:val="16"/>
              </w:rPr>
            </w:pPr>
            <w:r w:rsidRPr="007474CB">
              <w:rPr>
                <w:b/>
                <w:color w:val="000000"/>
                <w:spacing w:val="-4"/>
                <w:szCs w:val="16"/>
              </w:rPr>
              <w:t>Тип сооружения</w:t>
            </w:r>
          </w:p>
        </w:tc>
        <w:tc>
          <w:tcPr>
            <w:tcW w:w="2290" w:type="dxa"/>
          </w:tcPr>
          <w:p w:rsidR="004B2A87" w:rsidRPr="007474CB" w:rsidRDefault="004B2A87" w:rsidP="00DC0AB0">
            <w:pPr>
              <w:tabs>
                <w:tab w:val="left" w:pos="540"/>
              </w:tabs>
              <w:spacing w:after="120" w:line="360" w:lineRule="auto"/>
              <w:ind w:right="-1"/>
              <w:jc w:val="center"/>
              <w:rPr>
                <w:b/>
                <w:color w:val="000000"/>
                <w:spacing w:val="-4"/>
                <w:szCs w:val="16"/>
              </w:rPr>
            </w:pPr>
            <w:r w:rsidRPr="007474CB">
              <w:rPr>
                <w:b/>
                <w:color w:val="000000"/>
                <w:spacing w:val="-4"/>
                <w:szCs w:val="16"/>
              </w:rPr>
              <w:t>Класс с</w:t>
            </w:r>
            <w:r w:rsidRPr="007474CB">
              <w:rPr>
                <w:b/>
                <w:color w:val="000000"/>
                <w:spacing w:val="-4"/>
                <w:szCs w:val="16"/>
              </w:rPr>
              <w:t>о</w:t>
            </w:r>
            <w:r w:rsidRPr="007474CB">
              <w:rPr>
                <w:b/>
                <w:color w:val="000000"/>
                <w:spacing w:val="-4"/>
                <w:szCs w:val="16"/>
              </w:rPr>
              <w:t>оружения</w:t>
            </w:r>
          </w:p>
        </w:tc>
      </w:tr>
      <w:tr w:rsidR="004B2A87" w:rsidRPr="007474CB">
        <w:trPr>
          <w:jc w:val="center"/>
        </w:trPr>
        <w:tc>
          <w:tcPr>
            <w:tcW w:w="8490" w:type="dxa"/>
            <w:gridSpan w:val="3"/>
          </w:tcPr>
          <w:p w:rsidR="004B2A87" w:rsidRPr="007474CB" w:rsidRDefault="004B2A87" w:rsidP="00DC0AB0">
            <w:pPr>
              <w:tabs>
                <w:tab w:val="left" w:pos="540"/>
              </w:tabs>
              <w:spacing w:after="120"/>
              <w:ind w:right="-1"/>
              <w:jc w:val="center"/>
              <w:rPr>
                <w:b/>
                <w:i/>
                <w:color w:val="000000"/>
                <w:spacing w:val="-4"/>
                <w:szCs w:val="16"/>
              </w:rPr>
            </w:pPr>
            <w:r w:rsidRPr="007474CB">
              <w:rPr>
                <w:b/>
                <w:i/>
                <w:color w:val="000000"/>
                <w:spacing w:val="-4"/>
                <w:szCs w:val="16"/>
              </w:rPr>
              <w:t>Защита центральной части города</w:t>
            </w:r>
          </w:p>
        </w:tc>
      </w:tr>
      <w:tr w:rsidR="004B2A87" w:rsidRPr="007474CB">
        <w:trPr>
          <w:jc w:val="center"/>
        </w:trPr>
        <w:tc>
          <w:tcPr>
            <w:tcW w:w="1728" w:type="dxa"/>
          </w:tcPr>
          <w:p w:rsidR="004B2A87" w:rsidRPr="007474CB" w:rsidRDefault="004B2A87" w:rsidP="00DC0AB0">
            <w:pPr>
              <w:tabs>
                <w:tab w:val="left" w:pos="540"/>
              </w:tabs>
              <w:spacing w:after="120"/>
              <w:ind w:right="-1"/>
              <w:jc w:val="both"/>
              <w:rPr>
                <w:color w:val="000000"/>
                <w:spacing w:val="-4"/>
                <w:szCs w:val="16"/>
              </w:rPr>
            </w:pPr>
            <w:r w:rsidRPr="007474CB">
              <w:rPr>
                <w:color w:val="000000"/>
                <w:spacing w:val="-4"/>
                <w:szCs w:val="16"/>
              </w:rPr>
              <w:t>ДО-1</w:t>
            </w:r>
          </w:p>
        </w:tc>
        <w:tc>
          <w:tcPr>
            <w:tcW w:w="4472" w:type="dxa"/>
          </w:tcPr>
          <w:p w:rsidR="004B2A87" w:rsidRPr="007474CB" w:rsidRDefault="004B2A87" w:rsidP="00DC0AB0">
            <w:pPr>
              <w:tabs>
                <w:tab w:val="left" w:pos="540"/>
              </w:tabs>
              <w:spacing w:after="120"/>
              <w:ind w:right="-1"/>
              <w:jc w:val="both"/>
              <w:rPr>
                <w:color w:val="000000"/>
                <w:spacing w:val="-4"/>
                <w:szCs w:val="16"/>
              </w:rPr>
            </w:pPr>
            <w:r w:rsidRPr="007474CB">
              <w:rPr>
                <w:color w:val="000000"/>
                <w:spacing w:val="-4"/>
                <w:szCs w:val="16"/>
              </w:rPr>
              <w:t>Ограждающая дамба</w:t>
            </w:r>
          </w:p>
        </w:tc>
        <w:tc>
          <w:tcPr>
            <w:tcW w:w="2290" w:type="dxa"/>
          </w:tcPr>
          <w:p w:rsidR="004B2A87" w:rsidRPr="007474CB" w:rsidRDefault="004B2A87" w:rsidP="00DC0AB0">
            <w:pPr>
              <w:tabs>
                <w:tab w:val="left" w:pos="540"/>
              </w:tabs>
              <w:spacing w:after="120"/>
              <w:ind w:right="-1"/>
              <w:jc w:val="both"/>
              <w:rPr>
                <w:color w:val="000000"/>
                <w:spacing w:val="-4"/>
                <w:szCs w:val="16"/>
              </w:rPr>
            </w:pPr>
            <w:r w:rsidRPr="007474CB">
              <w:rPr>
                <w:color w:val="000000"/>
                <w:spacing w:val="-4"/>
                <w:szCs w:val="16"/>
              </w:rPr>
              <w:t>3</w:t>
            </w:r>
          </w:p>
        </w:tc>
      </w:tr>
      <w:tr w:rsidR="004B2A87" w:rsidRPr="007474CB">
        <w:trPr>
          <w:jc w:val="center"/>
        </w:trPr>
        <w:tc>
          <w:tcPr>
            <w:tcW w:w="1728" w:type="dxa"/>
          </w:tcPr>
          <w:p w:rsidR="004B2A87" w:rsidRPr="007474CB" w:rsidRDefault="004B2A87" w:rsidP="00DC0AB0">
            <w:pPr>
              <w:tabs>
                <w:tab w:val="left" w:pos="540"/>
              </w:tabs>
              <w:spacing w:after="120"/>
              <w:ind w:right="-1"/>
              <w:jc w:val="both"/>
              <w:rPr>
                <w:color w:val="000000"/>
                <w:spacing w:val="-4"/>
                <w:szCs w:val="16"/>
              </w:rPr>
            </w:pPr>
            <w:r w:rsidRPr="007474CB">
              <w:rPr>
                <w:color w:val="000000"/>
                <w:spacing w:val="-4"/>
                <w:szCs w:val="16"/>
              </w:rPr>
              <w:t>ДО-3</w:t>
            </w:r>
          </w:p>
        </w:tc>
        <w:tc>
          <w:tcPr>
            <w:tcW w:w="4472" w:type="dxa"/>
          </w:tcPr>
          <w:p w:rsidR="004B2A87" w:rsidRPr="007474CB" w:rsidRDefault="004B2A87" w:rsidP="00DC0AB0">
            <w:pPr>
              <w:tabs>
                <w:tab w:val="left" w:pos="540"/>
              </w:tabs>
              <w:spacing w:after="120"/>
              <w:ind w:right="-1"/>
              <w:rPr>
                <w:szCs w:val="16"/>
              </w:rPr>
            </w:pPr>
            <w:r w:rsidRPr="007474CB">
              <w:rPr>
                <w:color w:val="000000"/>
                <w:spacing w:val="-4"/>
                <w:szCs w:val="16"/>
              </w:rPr>
              <w:t>Ограждающая дамба</w:t>
            </w:r>
          </w:p>
        </w:tc>
        <w:tc>
          <w:tcPr>
            <w:tcW w:w="2290" w:type="dxa"/>
          </w:tcPr>
          <w:p w:rsidR="004B2A87" w:rsidRPr="007474CB" w:rsidRDefault="004B2A87" w:rsidP="00DC0AB0">
            <w:pPr>
              <w:tabs>
                <w:tab w:val="left" w:pos="540"/>
              </w:tabs>
              <w:spacing w:after="120"/>
              <w:ind w:right="-1"/>
              <w:jc w:val="both"/>
              <w:rPr>
                <w:color w:val="000000"/>
                <w:spacing w:val="-4"/>
                <w:szCs w:val="16"/>
              </w:rPr>
            </w:pPr>
            <w:r w:rsidRPr="007474CB">
              <w:rPr>
                <w:color w:val="000000"/>
                <w:spacing w:val="-4"/>
                <w:szCs w:val="16"/>
              </w:rPr>
              <w:t>3</w:t>
            </w:r>
          </w:p>
        </w:tc>
      </w:tr>
      <w:tr w:rsidR="004B2A87" w:rsidRPr="007474CB">
        <w:trPr>
          <w:jc w:val="center"/>
        </w:trPr>
        <w:tc>
          <w:tcPr>
            <w:tcW w:w="1728" w:type="dxa"/>
          </w:tcPr>
          <w:p w:rsidR="004B2A87" w:rsidRPr="007474CB" w:rsidRDefault="004B2A87" w:rsidP="00DC0AB0">
            <w:pPr>
              <w:tabs>
                <w:tab w:val="left" w:pos="540"/>
              </w:tabs>
              <w:spacing w:after="120"/>
              <w:ind w:right="-1"/>
              <w:jc w:val="both"/>
              <w:rPr>
                <w:color w:val="000000"/>
                <w:spacing w:val="-4"/>
                <w:szCs w:val="16"/>
              </w:rPr>
            </w:pPr>
            <w:r w:rsidRPr="007474CB">
              <w:rPr>
                <w:color w:val="000000"/>
                <w:spacing w:val="-4"/>
                <w:szCs w:val="16"/>
              </w:rPr>
              <w:t>ДО-7</w:t>
            </w:r>
          </w:p>
        </w:tc>
        <w:tc>
          <w:tcPr>
            <w:tcW w:w="4472" w:type="dxa"/>
          </w:tcPr>
          <w:p w:rsidR="004B2A87" w:rsidRPr="007474CB" w:rsidRDefault="004B2A87" w:rsidP="00DC0AB0">
            <w:pPr>
              <w:tabs>
                <w:tab w:val="left" w:pos="540"/>
              </w:tabs>
              <w:spacing w:after="120"/>
              <w:ind w:right="-1"/>
              <w:rPr>
                <w:szCs w:val="16"/>
              </w:rPr>
            </w:pPr>
            <w:r w:rsidRPr="007474CB">
              <w:rPr>
                <w:color w:val="000000"/>
                <w:spacing w:val="-4"/>
                <w:szCs w:val="16"/>
              </w:rPr>
              <w:t>Ограждающая дамба – автомобильная д</w:t>
            </w:r>
            <w:r w:rsidRPr="007474CB">
              <w:rPr>
                <w:color w:val="000000"/>
                <w:spacing w:val="-4"/>
                <w:szCs w:val="16"/>
              </w:rPr>
              <w:t>о</w:t>
            </w:r>
            <w:r w:rsidRPr="007474CB">
              <w:rPr>
                <w:color w:val="000000"/>
                <w:spacing w:val="-4"/>
                <w:szCs w:val="16"/>
              </w:rPr>
              <w:t>рога на участке 348-</w:t>
            </w:r>
            <w:smartTag w:uri="urn:schemas-microsoft-com:office:smarttags" w:element="metricconverter">
              <w:smartTagPr>
                <w:attr w:name="ProductID" w:val="353 км"/>
              </w:smartTagPr>
              <w:r w:rsidRPr="007474CB">
                <w:rPr>
                  <w:color w:val="000000"/>
                  <w:spacing w:val="-4"/>
                  <w:szCs w:val="16"/>
                </w:rPr>
                <w:t>353 км</w:t>
              </w:r>
            </w:smartTag>
          </w:p>
        </w:tc>
        <w:tc>
          <w:tcPr>
            <w:tcW w:w="2290" w:type="dxa"/>
          </w:tcPr>
          <w:p w:rsidR="004B2A87" w:rsidRPr="007474CB" w:rsidRDefault="004B2A87" w:rsidP="00DC0AB0">
            <w:pPr>
              <w:tabs>
                <w:tab w:val="left" w:pos="540"/>
              </w:tabs>
              <w:spacing w:after="120"/>
              <w:ind w:right="-1"/>
              <w:jc w:val="both"/>
              <w:rPr>
                <w:color w:val="000000"/>
                <w:spacing w:val="-4"/>
                <w:szCs w:val="16"/>
              </w:rPr>
            </w:pPr>
            <w:r w:rsidRPr="007474CB">
              <w:rPr>
                <w:color w:val="000000"/>
                <w:spacing w:val="-4"/>
                <w:szCs w:val="16"/>
              </w:rPr>
              <w:t>3 (авт. дорога – 2 катег</w:t>
            </w:r>
            <w:r w:rsidRPr="007474CB">
              <w:rPr>
                <w:color w:val="000000"/>
                <w:spacing w:val="-4"/>
                <w:szCs w:val="16"/>
              </w:rPr>
              <w:t>о</w:t>
            </w:r>
            <w:r w:rsidRPr="007474CB">
              <w:rPr>
                <w:color w:val="000000"/>
                <w:spacing w:val="-4"/>
                <w:szCs w:val="16"/>
              </w:rPr>
              <w:t>рии)</w:t>
            </w:r>
          </w:p>
        </w:tc>
      </w:tr>
      <w:tr w:rsidR="004B2A87" w:rsidRPr="007474CB">
        <w:trPr>
          <w:jc w:val="center"/>
        </w:trPr>
        <w:tc>
          <w:tcPr>
            <w:tcW w:w="8490" w:type="dxa"/>
            <w:gridSpan w:val="3"/>
          </w:tcPr>
          <w:p w:rsidR="004B2A87" w:rsidRPr="007474CB" w:rsidRDefault="004B2A87" w:rsidP="00DC0AB0">
            <w:pPr>
              <w:tabs>
                <w:tab w:val="left" w:pos="540"/>
              </w:tabs>
              <w:spacing w:after="120"/>
              <w:ind w:right="-1"/>
              <w:jc w:val="center"/>
              <w:rPr>
                <w:b/>
                <w:i/>
                <w:color w:val="000000"/>
                <w:spacing w:val="-4"/>
                <w:szCs w:val="16"/>
              </w:rPr>
            </w:pPr>
            <w:r w:rsidRPr="007474CB">
              <w:rPr>
                <w:b/>
                <w:i/>
                <w:color w:val="000000"/>
                <w:spacing w:val="-4"/>
                <w:szCs w:val="16"/>
              </w:rPr>
              <w:t>Защита городской территории  Каменушки</w:t>
            </w:r>
          </w:p>
        </w:tc>
      </w:tr>
      <w:tr w:rsidR="004B2A87" w:rsidRPr="007474CB">
        <w:trPr>
          <w:jc w:val="center"/>
        </w:trPr>
        <w:tc>
          <w:tcPr>
            <w:tcW w:w="1728" w:type="dxa"/>
          </w:tcPr>
          <w:p w:rsidR="004B2A87" w:rsidRPr="007474CB" w:rsidRDefault="004B2A87" w:rsidP="00DC0AB0">
            <w:pPr>
              <w:tabs>
                <w:tab w:val="left" w:pos="540"/>
              </w:tabs>
              <w:spacing w:after="120"/>
              <w:ind w:right="-1"/>
              <w:jc w:val="both"/>
              <w:rPr>
                <w:color w:val="000000"/>
                <w:spacing w:val="-4"/>
                <w:szCs w:val="16"/>
              </w:rPr>
            </w:pPr>
            <w:r w:rsidRPr="007474CB">
              <w:rPr>
                <w:color w:val="000000"/>
                <w:spacing w:val="-4"/>
                <w:szCs w:val="16"/>
              </w:rPr>
              <w:t>ДО-2</w:t>
            </w:r>
          </w:p>
        </w:tc>
        <w:tc>
          <w:tcPr>
            <w:tcW w:w="4472" w:type="dxa"/>
          </w:tcPr>
          <w:p w:rsidR="004B2A87" w:rsidRPr="007474CB" w:rsidRDefault="004B2A87" w:rsidP="00DC0AB0">
            <w:pPr>
              <w:tabs>
                <w:tab w:val="left" w:pos="540"/>
              </w:tabs>
              <w:spacing w:after="120"/>
              <w:ind w:right="-1"/>
              <w:rPr>
                <w:szCs w:val="16"/>
              </w:rPr>
            </w:pPr>
            <w:r w:rsidRPr="007474CB">
              <w:rPr>
                <w:color w:val="000000"/>
                <w:spacing w:val="-4"/>
                <w:szCs w:val="16"/>
              </w:rPr>
              <w:t>Ограждающая дамба</w:t>
            </w:r>
          </w:p>
        </w:tc>
        <w:tc>
          <w:tcPr>
            <w:tcW w:w="2290" w:type="dxa"/>
          </w:tcPr>
          <w:p w:rsidR="004B2A87" w:rsidRPr="007474CB" w:rsidRDefault="004B2A87" w:rsidP="00DC0AB0">
            <w:pPr>
              <w:tabs>
                <w:tab w:val="left" w:pos="540"/>
              </w:tabs>
              <w:spacing w:after="120"/>
              <w:ind w:right="-1"/>
              <w:jc w:val="both"/>
              <w:rPr>
                <w:color w:val="000000"/>
                <w:spacing w:val="-4"/>
                <w:szCs w:val="16"/>
              </w:rPr>
            </w:pPr>
            <w:r w:rsidRPr="007474CB">
              <w:rPr>
                <w:color w:val="000000"/>
                <w:spacing w:val="-4"/>
                <w:szCs w:val="16"/>
              </w:rPr>
              <w:t>4</w:t>
            </w:r>
          </w:p>
        </w:tc>
      </w:tr>
      <w:tr w:rsidR="004B2A87" w:rsidRPr="007474CB">
        <w:trPr>
          <w:jc w:val="center"/>
        </w:trPr>
        <w:tc>
          <w:tcPr>
            <w:tcW w:w="1728" w:type="dxa"/>
          </w:tcPr>
          <w:p w:rsidR="004B2A87" w:rsidRPr="007474CB" w:rsidRDefault="004B2A87" w:rsidP="00DC0AB0">
            <w:pPr>
              <w:tabs>
                <w:tab w:val="left" w:pos="540"/>
              </w:tabs>
              <w:spacing w:after="120"/>
              <w:ind w:right="-1"/>
              <w:jc w:val="both"/>
              <w:rPr>
                <w:color w:val="000000"/>
                <w:spacing w:val="-4"/>
                <w:szCs w:val="16"/>
              </w:rPr>
            </w:pPr>
            <w:r w:rsidRPr="007474CB">
              <w:rPr>
                <w:color w:val="000000"/>
                <w:spacing w:val="-4"/>
                <w:szCs w:val="16"/>
              </w:rPr>
              <w:t>ДО-8</w:t>
            </w:r>
          </w:p>
        </w:tc>
        <w:tc>
          <w:tcPr>
            <w:tcW w:w="4472" w:type="dxa"/>
          </w:tcPr>
          <w:p w:rsidR="004B2A87" w:rsidRPr="007474CB" w:rsidRDefault="004B2A87" w:rsidP="00DC0AB0">
            <w:pPr>
              <w:tabs>
                <w:tab w:val="left" w:pos="540"/>
              </w:tabs>
              <w:spacing w:after="120"/>
              <w:ind w:right="-1"/>
              <w:rPr>
                <w:szCs w:val="16"/>
              </w:rPr>
            </w:pPr>
            <w:r w:rsidRPr="007474CB">
              <w:rPr>
                <w:color w:val="000000"/>
                <w:spacing w:val="-4"/>
                <w:szCs w:val="16"/>
              </w:rPr>
              <w:t>Ограждающая дамба-автомобильная д</w:t>
            </w:r>
            <w:r w:rsidRPr="007474CB">
              <w:rPr>
                <w:color w:val="000000"/>
                <w:spacing w:val="-4"/>
                <w:szCs w:val="16"/>
              </w:rPr>
              <w:t>о</w:t>
            </w:r>
            <w:r w:rsidRPr="007474CB">
              <w:rPr>
                <w:color w:val="000000"/>
                <w:spacing w:val="-4"/>
                <w:szCs w:val="16"/>
              </w:rPr>
              <w:t>рога «Цетр-Каменушки»</w:t>
            </w:r>
          </w:p>
        </w:tc>
        <w:tc>
          <w:tcPr>
            <w:tcW w:w="2290" w:type="dxa"/>
          </w:tcPr>
          <w:p w:rsidR="004B2A87" w:rsidRPr="007474CB" w:rsidRDefault="004B2A87" w:rsidP="00DC0AB0">
            <w:pPr>
              <w:tabs>
                <w:tab w:val="left" w:pos="540"/>
              </w:tabs>
              <w:spacing w:after="120"/>
              <w:ind w:right="-1"/>
              <w:jc w:val="both"/>
              <w:rPr>
                <w:color w:val="000000"/>
                <w:spacing w:val="-4"/>
                <w:szCs w:val="16"/>
              </w:rPr>
            </w:pPr>
            <w:r w:rsidRPr="007474CB">
              <w:rPr>
                <w:color w:val="000000"/>
                <w:spacing w:val="-4"/>
                <w:szCs w:val="16"/>
              </w:rPr>
              <w:t>4</w:t>
            </w:r>
          </w:p>
        </w:tc>
      </w:tr>
      <w:tr w:rsidR="004B2A87" w:rsidRPr="007474CB">
        <w:trPr>
          <w:jc w:val="center"/>
        </w:trPr>
        <w:tc>
          <w:tcPr>
            <w:tcW w:w="1728" w:type="dxa"/>
          </w:tcPr>
          <w:p w:rsidR="004B2A87" w:rsidRPr="007474CB" w:rsidRDefault="004B2A87" w:rsidP="00DC0AB0">
            <w:pPr>
              <w:tabs>
                <w:tab w:val="left" w:pos="540"/>
              </w:tabs>
              <w:spacing w:after="120"/>
              <w:ind w:right="-1"/>
              <w:jc w:val="both"/>
              <w:rPr>
                <w:color w:val="000000"/>
                <w:spacing w:val="-4"/>
                <w:szCs w:val="16"/>
              </w:rPr>
            </w:pPr>
            <w:r w:rsidRPr="007474CB">
              <w:rPr>
                <w:color w:val="000000"/>
                <w:spacing w:val="-4"/>
                <w:szCs w:val="16"/>
              </w:rPr>
              <w:t>ДО-9</w:t>
            </w:r>
          </w:p>
        </w:tc>
        <w:tc>
          <w:tcPr>
            <w:tcW w:w="4472" w:type="dxa"/>
          </w:tcPr>
          <w:p w:rsidR="004B2A87" w:rsidRPr="007474CB" w:rsidRDefault="004B2A87" w:rsidP="00DC0AB0">
            <w:pPr>
              <w:tabs>
                <w:tab w:val="left" w:pos="540"/>
              </w:tabs>
              <w:spacing w:after="120"/>
              <w:ind w:right="-1"/>
              <w:rPr>
                <w:szCs w:val="16"/>
              </w:rPr>
            </w:pPr>
            <w:r w:rsidRPr="007474CB">
              <w:rPr>
                <w:color w:val="000000"/>
                <w:spacing w:val="-4"/>
                <w:szCs w:val="16"/>
              </w:rPr>
              <w:t>Ограждающая дамба-железнодорожная подъездная ве</w:t>
            </w:r>
            <w:r w:rsidRPr="007474CB">
              <w:rPr>
                <w:color w:val="000000"/>
                <w:spacing w:val="-4"/>
                <w:szCs w:val="16"/>
              </w:rPr>
              <w:t>т</w:t>
            </w:r>
            <w:r w:rsidRPr="007474CB">
              <w:rPr>
                <w:color w:val="000000"/>
                <w:spacing w:val="-4"/>
                <w:szCs w:val="16"/>
              </w:rPr>
              <w:t>ка на Каменушку</w:t>
            </w:r>
          </w:p>
        </w:tc>
        <w:tc>
          <w:tcPr>
            <w:tcW w:w="2290" w:type="dxa"/>
          </w:tcPr>
          <w:p w:rsidR="004B2A87" w:rsidRPr="007474CB" w:rsidRDefault="004B2A87" w:rsidP="00DC0AB0">
            <w:pPr>
              <w:tabs>
                <w:tab w:val="left" w:pos="540"/>
              </w:tabs>
              <w:spacing w:after="120"/>
              <w:ind w:right="-1"/>
              <w:jc w:val="both"/>
              <w:rPr>
                <w:color w:val="000000"/>
                <w:spacing w:val="-4"/>
                <w:szCs w:val="16"/>
              </w:rPr>
            </w:pPr>
            <w:r w:rsidRPr="007474CB">
              <w:rPr>
                <w:color w:val="000000"/>
                <w:spacing w:val="-4"/>
                <w:szCs w:val="16"/>
              </w:rPr>
              <w:t>4</w:t>
            </w:r>
          </w:p>
        </w:tc>
      </w:tr>
      <w:tr w:rsidR="004B2A87" w:rsidRPr="007474CB">
        <w:trPr>
          <w:jc w:val="center"/>
        </w:trPr>
        <w:tc>
          <w:tcPr>
            <w:tcW w:w="8490" w:type="dxa"/>
            <w:gridSpan w:val="3"/>
          </w:tcPr>
          <w:p w:rsidR="004B2A87" w:rsidRPr="007474CB" w:rsidRDefault="004B2A87" w:rsidP="00DC0AB0">
            <w:pPr>
              <w:tabs>
                <w:tab w:val="left" w:pos="540"/>
              </w:tabs>
              <w:spacing w:after="120"/>
              <w:ind w:right="-1"/>
              <w:jc w:val="center"/>
              <w:rPr>
                <w:b/>
                <w:i/>
                <w:color w:val="000000"/>
                <w:spacing w:val="-4"/>
                <w:szCs w:val="16"/>
              </w:rPr>
            </w:pPr>
            <w:r w:rsidRPr="007474CB">
              <w:rPr>
                <w:b/>
                <w:i/>
                <w:color w:val="000000"/>
                <w:spacing w:val="-4"/>
                <w:szCs w:val="16"/>
              </w:rPr>
              <w:t>Защита городской территории ЛДК (Вагутон)</w:t>
            </w:r>
          </w:p>
        </w:tc>
      </w:tr>
      <w:tr w:rsidR="004B2A87" w:rsidRPr="007474CB">
        <w:trPr>
          <w:jc w:val="center"/>
        </w:trPr>
        <w:tc>
          <w:tcPr>
            <w:tcW w:w="1728" w:type="dxa"/>
          </w:tcPr>
          <w:p w:rsidR="004B2A87" w:rsidRPr="007474CB" w:rsidRDefault="004B2A87" w:rsidP="00DC0AB0">
            <w:pPr>
              <w:tabs>
                <w:tab w:val="left" w:pos="540"/>
              </w:tabs>
              <w:spacing w:after="120"/>
              <w:ind w:right="-1"/>
              <w:jc w:val="both"/>
              <w:rPr>
                <w:color w:val="000000"/>
                <w:spacing w:val="-4"/>
                <w:szCs w:val="16"/>
              </w:rPr>
            </w:pPr>
            <w:r w:rsidRPr="007474CB">
              <w:rPr>
                <w:color w:val="000000"/>
                <w:spacing w:val="-4"/>
                <w:szCs w:val="16"/>
              </w:rPr>
              <w:t>ДО-4</w:t>
            </w:r>
          </w:p>
        </w:tc>
        <w:tc>
          <w:tcPr>
            <w:tcW w:w="4472" w:type="dxa"/>
          </w:tcPr>
          <w:p w:rsidR="004B2A87" w:rsidRPr="007474CB" w:rsidRDefault="004B2A87" w:rsidP="00DC0AB0">
            <w:pPr>
              <w:tabs>
                <w:tab w:val="left" w:pos="540"/>
              </w:tabs>
              <w:spacing w:after="120"/>
              <w:ind w:right="-1"/>
              <w:rPr>
                <w:szCs w:val="16"/>
              </w:rPr>
            </w:pPr>
            <w:r w:rsidRPr="007474CB">
              <w:rPr>
                <w:color w:val="000000"/>
                <w:spacing w:val="-4"/>
                <w:szCs w:val="16"/>
              </w:rPr>
              <w:t>Ограждающая дамба</w:t>
            </w:r>
          </w:p>
        </w:tc>
        <w:tc>
          <w:tcPr>
            <w:tcW w:w="2290" w:type="dxa"/>
          </w:tcPr>
          <w:p w:rsidR="004B2A87" w:rsidRPr="007474CB" w:rsidRDefault="004B2A87" w:rsidP="00DC0AB0">
            <w:pPr>
              <w:tabs>
                <w:tab w:val="left" w:pos="540"/>
              </w:tabs>
              <w:spacing w:after="120"/>
              <w:ind w:right="-1"/>
              <w:jc w:val="both"/>
              <w:rPr>
                <w:color w:val="000000"/>
                <w:spacing w:val="-4"/>
                <w:szCs w:val="16"/>
              </w:rPr>
            </w:pPr>
            <w:r w:rsidRPr="007474CB">
              <w:rPr>
                <w:color w:val="000000"/>
                <w:spacing w:val="-4"/>
                <w:szCs w:val="16"/>
              </w:rPr>
              <w:t>4</w:t>
            </w:r>
          </w:p>
        </w:tc>
      </w:tr>
      <w:tr w:rsidR="004B2A87" w:rsidRPr="007474CB">
        <w:trPr>
          <w:jc w:val="center"/>
        </w:trPr>
        <w:tc>
          <w:tcPr>
            <w:tcW w:w="1728" w:type="dxa"/>
          </w:tcPr>
          <w:p w:rsidR="004B2A87" w:rsidRPr="007474CB" w:rsidRDefault="004B2A87" w:rsidP="00DC0AB0">
            <w:pPr>
              <w:tabs>
                <w:tab w:val="left" w:pos="540"/>
              </w:tabs>
              <w:spacing w:after="120"/>
              <w:ind w:right="-1"/>
              <w:jc w:val="both"/>
              <w:rPr>
                <w:color w:val="000000"/>
                <w:spacing w:val="-4"/>
                <w:szCs w:val="16"/>
              </w:rPr>
            </w:pPr>
            <w:r w:rsidRPr="007474CB">
              <w:rPr>
                <w:color w:val="000000"/>
                <w:spacing w:val="-4"/>
                <w:szCs w:val="16"/>
              </w:rPr>
              <w:t>ДО-10</w:t>
            </w:r>
          </w:p>
        </w:tc>
        <w:tc>
          <w:tcPr>
            <w:tcW w:w="4472" w:type="dxa"/>
          </w:tcPr>
          <w:p w:rsidR="004B2A87" w:rsidRPr="007474CB" w:rsidRDefault="004B2A87" w:rsidP="00DC0AB0">
            <w:pPr>
              <w:tabs>
                <w:tab w:val="left" w:pos="540"/>
              </w:tabs>
              <w:spacing w:after="120"/>
              <w:ind w:right="-1"/>
              <w:rPr>
                <w:szCs w:val="16"/>
              </w:rPr>
            </w:pPr>
            <w:r w:rsidRPr="007474CB">
              <w:rPr>
                <w:color w:val="000000"/>
                <w:spacing w:val="-4"/>
                <w:szCs w:val="16"/>
              </w:rPr>
              <w:t>Ограждающая дамба-железнодорожный нечетный путь 11,6-</w:t>
            </w:r>
            <w:smartTag w:uri="urn:schemas-microsoft-com:office:smarttags" w:element="metricconverter">
              <w:smartTagPr>
                <w:attr w:name="ProductID" w:val="17,2 км"/>
              </w:smartTagPr>
              <w:r w:rsidRPr="007474CB">
                <w:rPr>
                  <w:color w:val="000000"/>
                  <w:spacing w:val="-4"/>
                  <w:szCs w:val="16"/>
                </w:rPr>
                <w:t>17,2 км</w:t>
              </w:r>
            </w:smartTag>
          </w:p>
        </w:tc>
        <w:tc>
          <w:tcPr>
            <w:tcW w:w="2290" w:type="dxa"/>
          </w:tcPr>
          <w:p w:rsidR="004B2A87" w:rsidRPr="007474CB" w:rsidRDefault="004B2A87" w:rsidP="00DC0AB0">
            <w:pPr>
              <w:tabs>
                <w:tab w:val="left" w:pos="540"/>
              </w:tabs>
              <w:spacing w:after="120"/>
              <w:ind w:right="-1"/>
              <w:jc w:val="both"/>
              <w:rPr>
                <w:color w:val="000000"/>
                <w:spacing w:val="-4"/>
                <w:szCs w:val="16"/>
              </w:rPr>
            </w:pPr>
            <w:r w:rsidRPr="007474CB">
              <w:rPr>
                <w:color w:val="000000"/>
                <w:spacing w:val="-4"/>
                <w:szCs w:val="16"/>
              </w:rPr>
              <w:t>4 (ж. дорога -1 кат</w:t>
            </w:r>
            <w:r w:rsidRPr="007474CB">
              <w:rPr>
                <w:color w:val="000000"/>
                <w:spacing w:val="-4"/>
                <w:szCs w:val="16"/>
              </w:rPr>
              <w:t>е</w:t>
            </w:r>
            <w:r w:rsidRPr="007474CB">
              <w:rPr>
                <w:color w:val="000000"/>
                <w:spacing w:val="-4"/>
                <w:szCs w:val="16"/>
              </w:rPr>
              <w:t>гория)</w:t>
            </w:r>
          </w:p>
        </w:tc>
      </w:tr>
      <w:tr w:rsidR="004B2A87" w:rsidRPr="007474CB">
        <w:trPr>
          <w:jc w:val="center"/>
        </w:trPr>
        <w:tc>
          <w:tcPr>
            <w:tcW w:w="1728" w:type="dxa"/>
          </w:tcPr>
          <w:p w:rsidR="004B2A87" w:rsidRPr="007474CB" w:rsidRDefault="004B2A87" w:rsidP="00DC0AB0">
            <w:pPr>
              <w:tabs>
                <w:tab w:val="left" w:pos="540"/>
              </w:tabs>
              <w:spacing w:after="120"/>
              <w:ind w:right="-1"/>
              <w:jc w:val="both"/>
              <w:rPr>
                <w:color w:val="000000"/>
                <w:spacing w:val="-4"/>
                <w:szCs w:val="16"/>
              </w:rPr>
            </w:pPr>
            <w:r w:rsidRPr="007474CB">
              <w:rPr>
                <w:color w:val="000000"/>
                <w:spacing w:val="-4"/>
                <w:szCs w:val="16"/>
              </w:rPr>
              <w:t>ДО-11</w:t>
            </w:r>
          </w:p>
        </w:tc>
        <w:tc>
          <w:tcPr>
            <w:tcW w:w="4472" w:type="dxa"/>
          </w:tcPr>
          <w:p w:rsidR="004B2A87" w:rsidRPr="007474CB" w:rsidRDefault="004B2A87" w:rsidP="00DC0AB0">
            <w:pPr>
              <w:tabs>
                <w:tab w:val="left" w:pos="540"/>
              </w:tabs>
              <w:spacing w:after="120"/>
              <w:ind w:right="-1"/>
              <w:rPr>
                <w:szCs w:val="16"/>
              </w:rPr>
            </w:pPr>
            <w:r w:rsidRPr="007474CB">
              <w:rPr>
                <w:color w:val="000000"/>
                <w:spacing w:val="-4"/>
                <w:szCs w:val="16"/>
              </w:rPr>
              <w:t>Ограждающая дамба-автомобильная д</w:t>
            </w:r>
            <w:r w:rsidRPr="007474CB">
              <w:rPr>
                <w:color w:val="000000"/>
                <w:spacing w:val="-4"/>
                <w:szCs w:val="16"/>
              </w:rPr>
              <w:t>о</w:t>
            </w:r>
            <w:r w:rsidRPr="007474CB">
              <w:rPr>
                <w:color w:val="000000"/>
                <w:spacing w:val="-4"/>
                <w:szCs w:val="16"/>
              </w:rPr>
              <w:t>рога на участке 345,18-</w:t>
            </w:r>
            <w:smartTag w:uri="urn:schemas-microsoft-com:office:smarttags" w:element="metricconverter">
              <w:smartTagPr>
                <w:attr w:name="ProductID" w:val="346,4 км"/>
              </w:smartTagPr>
              <w:r w:rsidRPr="007474CB">
                <w:rPr>
                  <w:color w:val="000000"/>
                  <w:spacing w:val="-4"/>
                  <w:szCs w:val="16"/>
                </w:rPr>
                <w:t>346,4 км</w:t>
              </w:r>
            </w:smartTag>
          </w:p>
        </w:tc>
        <w:tc>
          <w:tcPr>
            <w:tcW w:w="2290" w:type="dxa"/>
          </w:tcPr>
          <w:p w:rsidR="004B2A87" w:rsidRPr="007474CB" w:rsidRDefault="004B2A87" w:rsidP="00DC0AB0">
            <w:pPr>
              <w:tabs>
                <w:tab w:val="left" w:pos="540"/>
              </w:tabs>
              <w:spacing w:after="120"/>
              <w:ind w:right="-1"/>
              <w:jc w:val="both"/>
              <w:rPr>
                <w:color w:val="000000"/>
                <w:spacing w:val="-4"/>
                <w:szCs w:val="16"/>
              </w:rPr>
            </w:pPr>
            <w:r w:rsidRPr="007474CB">
              <w:rPr>
                <w:color w:val="000000"/>
                <w:spacing w:val="-4"/>
                <w:szCs w:val="16"/>
              </w:rPr>
              <w:t>4 (авт. дорога – 2 катег</w:t>
            </w:r>
            <w:r w:rsidRPr="007474CB">
              <w:rPr>
                <w:color w:val="000000"/>
                <w:spacing w:val="-4"/>
                <w:szCs w:val="16"/>
              </w:rPr>
              <w:t>о</w:t>
            </w:r>
            <w:r w:rsidRPr="007474CB">
              <w:rPr>
                <w:color w:val="000000"/>
                <w:spacing w:val="-4"/>
                <w:szCs w:val="16"/>
              </w:rPr>
              <w:t>рии)</w:t>
            </w:r>
          </w:p>
        </w:tc>
      </w:tr>
      <w:tr w:rsidR="004B2A87" w:rsidRPr="007474CB">
        <w:trPr>
          <w:jc w:val="center"/>
        </w:trPr>
        <w:tc>
          <w:tcPr>
            <w:tcW w:w="8490" w:type="dxa"/>
            <w:gridSpan w:val="3"/>
          </w:tcPr>
          <w:p w:rsidR="004B2A87" w:rsidRPr="007474CB" w:rsidRDefault="004B2A87" w:rsidP="00DC0AB0">
            <w:pPr>
              <w:tabs>
                <w:tab w:val="left" w:pos="540"/>
              </w:tabs>
              <w:spacing w:after="120"/>
              <w:ind w:right="-1"/>
              <w:jc w:val="center"/>
              <w:rPr>
                <w:color w:val="000000"/>
                <w:spacing w:val="-4"/>
                <w:szCs w:val="16"/>
              </w:rPr>
            </w:pPr>
            <w:r w:rsidRPr="007474CB">
              <w:rPr>
                <w:b/>
                <w:i/>
                <w:color w:val="000000"/>
                <w:spacing w:val="-4"/>
                <w:szCs w:val="16"/>
              </w:rPr>
              <w:t>Защита городской территории Дальнереченск-2</w:t>
            </w:r>
          </w:p>
        </w:tc>
      </w:tr>
      <w:tr w:rsidR="004B2A87" w:rsidRPr="007474CB">
        <w:trPr>
          <w:jc w:val="center"/>
        </w:trPr>
        <w:tc>
          <w:tcPr>
            <w:tcW w:w="1728" w:type="dxa"/>
          </w:tcPr>
          <w:p w:rsidR="004B2A87" w:rsidRPr="007474CB" w:rsidRDefault="004B2A87" w:rsidP="00DC0AB0">
            <w:pPr>
              <w:tabs>
                <w:tab w:val="left" w:pos="540"/>
              </w:tabs>
              <w:spacing w:after="120"/>
              <w:ind w:right="-1"/>
              <w:jc w:val="both"/>
              <w:rPr>
                <w:color w:val="000000"/>
                <w:spacing w:val="-4"/>
                <w:szCs w:val="16"/>
              </w:rPr>
            </w:pPr>
            <w:r w:rsidRPr="007474CB">
              <w:rPr>
                <w:color w:val="000000"/>
                <w:spacing w:val="-4"/>
                <w:szCs w:val="16"/>
              </w:rPr>
              <w:t>ДО-12</w:t>
            </w:r>
          </w:p>
        </w:tc>
        <w:tc>
          <w:tcPr>
            <w:tcW w:w="4472" w:type="dxa"/>
          </w:tcPr>
          <w:p w:rsidR="004B2A87" w:rsidRPr="007474CB" w:rsidRDefault="004B2A87" w:rsidP="00DC0AB0">
            <w:pPr>
              <w:tabs>
                <w:tab w:val="left" w:pos="540"/>
              </w:tabs>
              <w:spacing w:after="120"/>
              <w:ind w:right="-1"/>
              <w:jc w:val="both"/>
              <w:rPr>
                <w:color w:val="000000"/>
                <w:spacing w:val="-4"/>
                <w:szCs w:val="16"/>
              </w:rPr>
            </w:pPr>
            <w:r w:rsidRPr="007474CB">
              <w:rPr>
                <w:color w:val="000000"/>
                <w:spacing w:val="-4"/>
                <w:szCs w:val="16"/>
              </w:rPr>
              <w:t>Ограждающая дамба -  железнод</w:t>
            </w:r>
            <w:r w:rsidRPr="007474CB">
              <w:rPr>
                <w:color w:val="000000"/>
                <w:spacing w:val="-4"/>
                <w:szCs w:val="16"/>
              </w:rPr>
              <w:t>о</w:t>
            </w:r>
            <w:r w:rsidRPr="007474CB">
              <w:rPr>
                <w:color w:val="000000"/>
                <w:spacing w:val="-4"/>
                <w:szCs w:val="16"/>
              </w:rPr>
              <w:t>рожный нечетный путь 18,9-</w:t>
            </w:r>
            <w:smartTag w:uri="urn:schemas-microsoft-com:office:smarttags" w:element="metricconverter">
              <w:smartTagPr>
                <w:attr w:name="ProductID" w:val="20,15 км"/>
              </w:smartTagPr>
              <w:r w:rsidRPr="007474CB">
                <w:rPr>
                  <w:color w:val="000000"/>
                  <w:spacing w:val="-4"/>
                  <w:szCs w:val="16"/>
                </w:rPr>
                <w:t>20,15 км</w:t>
              </w:r>
            </w:smartTag>
          </w:p>
        </w:tc>
        <w:tc>
          <w:tcPr>
            <w:tcW w:w="2290" w:type="dxa"/>
          </w:tcPr>
          <w:p w:rsidR="004B2A87" w:rsidRPr="007474CB" w:rsidRDefault="004B2A87" w:rsidP="00DC0AB0">
            <w:pPr>
              <w:tabs>
                <w:tab w:val="left" w:pos="540"/>
              </w:tabs>
              <w:spacing w:after="120"/>
              <w:ind w:right="-1"/>
              <w:jc w:val="both"/>
              <w:rPr>
                <w:color w:val="000000"/>
                <w:spacing w:val="-4"/>
                <w:szCs w:val="16"/>
              </w:rPr>
            </w:pPr>
            <w:r w:rsidRPr="007474CB">
              <w:rPr>
                <w:color w:val="000000"/>
                <w:spacing w:val="-4"/>
                <w:szCs w:val="16"/>
              </w:rPr>
              <w:t>4 (ж.дорога - 1 кат</w:t>
            </w:r>
            <w:r w:rsidRPr="007474CB">
              <w:rPr>
                <w:color w:val="000000"/>
                <w:spacing w:val="-4"/>
                <w:szCs w:val="16"/>
              </w:rPr>
              <w:t>е</w:t>
            </w:r>
            <w:r w:rsidRPr="007474CB">
              <w:rPr>
                <w:color w:val="000000"/>
                <w:spacing w:val="-4"/>
                <w:szCs w:val="16"/>
              </w:rPr>
              <w:t>гории)</w:t>
            </w:r>
          </w:p>
        </w:tc>
      </w:tr>
    </w:tbl>
    <w:p w:rsidR="004B2A87" w:rsidRDefault="004B2A87" w:rsidP="00DC0AB0">
      <w:pPr>
        <w:tabs>
          <w:tab w:val="left" w:pos="540"/>
        </w:tabs>
        <w:spacing w:line="360" w:lineRule="auto"/>
        <w:ind w:right="-1"/>
        <w:jc w:val="both"/>
        <w:rPr>
          <w:color w:val="000000"/>
          <w:spacing w:val="-4"/>
        </w:rPr>
      </w:pPr>
    </w:p>
    <w:p w:rsidR="006F71FA" w:rsidRDefault="002535AA" w:rsidP="00DC0AB0">
      <w:pPr>
        <w:tabs>
          <w:tab w:val="left" w:pos="540"/>
        </w:tabs>
        <w:spacing w:line="360" w:lineRule="auto"/>
        <w:ind w:right="-1"/>
        <w:jc w:val="both"/>
        <w:rPr>
          <w:color w:val="000000"/>
          <w:spacing w:val="-4"/>
        </w:rPr>
      </w:pPr>
      <w:r>
        <w:rPr>
          <w:color w:val="000000"/>
          <w:spacing w:val="-4"/>
        </w:rPr>
        <w:tab/>
      </w:r>
      <w:r w:rsidR="004B2A87" w:rsidRPr="00AF47CD">
        <w:rPr>
          <w:color w:val="000000"/>
          <w:spacing w:val="-4"/>
        </w:rPr>
        <w:t>В апреле 2007</w:t>
      </w:r>
      <w:r w:rsidR="00372198">
        <w:rPr>
          <w:color w:val="000000"/>
          <w:spacing w:val="-4"/>
        </w:rPr>
        <w:t xml:space="preserve"> </w:t>
      </w:r>
      <w:r w:rsidR="004B2A87" w:rsidRPr="00AF47CD">
        <w:rPr>
          <w:color w:val="000000"/>
          <w:spacing w:val="-4"/>
        </w:rPr>
        <w:t>года комиссией администрации Дальнереченского городского округа под председательством Черных А.А была выполнена проверка состояния гидротехнических с</w:t>
      </w:r>
      <w:r w:rsidR="004B2A87" w:rsidRPr="00AF47CD">
        <w:rPr>
          <w:color w:val="000000"/>
          <w:spacing w:val="-4"/>
        </w:rPr>
        <w:t>о</w:t>
      </w:r>
      <w:r w:rsidR="004B2A87" w:rsidRPr="00AF47CD">
        <w:rPr>
          <w:color w:val="000000"/>
          <w:spacing w:val="-4"/>
        </w:rPr>
        <w:t>оруж</w:t>
      </w:r>
      <w:r w:rsidR="004B2A87" w:rsidRPr="00AF47CD">
        <w:rPr>
          <w:color w:val="000000"/>
          <w:spacing w:val="-4"/>
        </w:rPr>
        <w:t>е</w:t>
      </w:r>
      <w:r w:rsidR="004B2A87" w:rsidRPr="00AF47CD">
        <w:rPr>
          <w:color w:val="000000"/>
          <w:spacing w:val="-4"/>
        </w:rPr>
        <w:t>ний</w:t>
      </w:r>
      <w:r w:rsidR="004B2A87">
        <w:rPr>
          <w:color w:val="000000"/>
          <w:spacing w:val="-4"/>
        </w:rPr>
        <w:t xml:space="preserve"> г. Дальнереченска</w:t>
      </w:r>
      <w:r w:rsidR="006F71FA">
        <w:rPr>
          <w:color w:val="000000"/>
          <w:spacing w:val="-4"/>
        </w:rPr>
        <w:t>, о чем был составлен соответствующий акт</w:t>
      </w:r>
      <w:r w:rsidR="004B2A87" w:rsidRPr="00AF47CD">
        <w:rPr>
          <w:color w:val="000000"/>
          <w:spacing w:val="-4"/>
        </w:rPr>
        <w:t xml:space="preserve">. </w:t>
      </w:r>
    </w:p>
    <w:p w:rsidR="004B2A87" w:rsidRDefault="002535AA" w:rsidP="00DC0AB0">
      <w:pPr>
        <w:tabs>
          <w:tab w:val="left" w:pos="540"/>
        </w:tabs>
        <w:spacing w:line="360" w:lineRule="auto"/>
        <w:ind w:right="-1"/>
        <w:jc w:val="both"/>
        <w:rPr>
          <w:color w:val="000000"/>
          <w:spacing w:val="-4"/>
        </w:rPr>
      </w:pPr>
      <w:r>
        <w:rPr>
          <w:color w:val="000000"/>
          <w:spacing w:val="-4"/>
        </w:rPr>
        <w:tab/>
      </w:r>
      <w:r w:rsidR="004B2A87" w:rsidRPr="00131C6C">
        <w:rPr>
          <w:color w:val="000000"/>
          <w:spacing w:val="-4"/>
        </w:rPr>
        <w:t>Ограждающая дамба ДО-1 была построена в 1969-1980гг по проекту</w:t>
      </w:r>
      <w:r w:rsidR="004B2A87">
        <w:rPr>
          <w:color w:val="000000"/>
          <w:spacing w:val="-4"/>
        </w:rPr>
        <w:t xml:space="preserve"> </w:t>
      </w:r>
      <w:r w:rsidR="004B2A87" w:rsidRPr="00131C6C">
        <w:rPr>
          <w:color w:val="000000"/>
          <w:spacing w:val="-4"/>
        </w:rPr>
        <w:t>института     «Пр</w:t>
      </w:r>
      <w:r w:rsidR="004B2A87" w:rsidRPr="00131C6C">
        <w:rPr>
          <w:color w:val="000000"/>
          <w:spacing w:val="-4"/>
        </w:rPr>
        <w:t>и</w:t>
      </w:r>
      <w:r w:rsidR="004B2A87" w:rsidRPr="00131C6C">
        <w:rPr>
          <w:color w:val="000000"/>
          <w:spacing w:val="-4"/>
        </w:rPr>
        <w:t>моргражданпроект».     Она     предназначена     для     защиты</w:t>
      </w:r>
      <w:r w:rsidR="004B2A87">
        <w:rPr>
          <w:color w:val="000000"/>
          <w:spacing w:val="-4"/>
        </w:rPr>
        <w:t xml:space="preserve"> </w:t>
      </w:r>
      <w:r w:rsidR="004B2A87" w:rsidRPr="00131C6C">
        <w:rPr>
          <w:color w:val="000000"/>
          <w:spacing w:val="-4"/>
        </w:rPr>
        <w:t>центральной части города от вод р.</w:t>
      </w:r>
      <w:r>
        <w:rPr>
          <w:color w:val="000000"/>
          <w:spacing w:val="-4"/>
        </w:rPr>
        <w:t xml:space="preserve"> </w:t>
      </w:r>
      <w:r w:rsidR="004B2A87" w:rsidRPr="00131C6C">
        <w:rPr>
          <w:color w:val="000000"/>
          <w:spacing w:val="-4"/>
        </w:rPr>
        <w:t>Большая Уссурка</w:t>
      </w:r>
      <w:r w:rsidR="004B2A87" w:rsidRPr="0082663F">
        <w:rPr>
          <w:color w:val="000000"/>
          <w:spacing w:val="-4"/>
        </w:rPr>
        <w:t xml:space="preserve"> </w:t>
      </w:r>
      <w:r w:rsidR="004B2A87" w:rsidRPr="00A96A95">
        <w:rPr>
          <w:color w:val="000000"/>
          <w:spacing w:val="-4"/>
        </w:rPr>
        <w:t xml:space="preserve">и проходит по </w:t>
      </w:r>
      <w:r w:rsidR="004B2A87">
        <w:rPr>
          <w:color w:val="000000"/>
          <w:spacing w:val="-4"/>
        </w:rPr>
        <w:t xml:space="preserve">ее </w:t>
      </w:r>
      <w:r w:rsidR="004B2A87" w:rsidRPr="00A96A95">
        <w:rPr>
          <w:color w:val="000000"/>
          <w:spacing w:val="-4"/>
        </w:rPr>
        <w:t>левому берегу</w:t>
      </w:r>
      <w:r w:rsidR="004B2A87" w:rsidRPr="00131C6C">
        <w:rPr>
          <w:color w:val="000000"/>
          <w:spacing w:val="-4"/>
        </w:rPr>
        <w:t>. Начинается дамба от</w:t>
      </w:r>
      <w:r w:rsidR="004B2A87">
        <w:rPr>
          <w:color w:val="000000"/>
          <w:spacing w:val="-4"/>
        </w:rPr>
        <w:t xml:space="preserve"> </w:t>
      </w:r>
      <w:r w:rsidR="004B2A87" w:rsidRPr="00131C6C">
        <w:rPr>
          <w:color w:val="000000"/>
          <w:spacing w:val="-4"/>
        </w:rPr>
        <w:t xml:space="preserve">насыпи железной дороги в устьевой части р.Белой и имеет протяженность </w:t>
      </w:r>
      <w:smartTag w:uri="urn:schemas-microsoft-com:office:smarttags" w:element="metricconverter">
        <w:smartTagPr>
          <w:attr w:name="ProductID" w:val="3,9 км"/>
        </w:smartTagPr>
        <w:r w:rsidR="004B2A87" w:rsidRPr="00131C6C">
          <w:rPr>
            <w:color w:val="000000"/>
            <w:spacing w:val="-4"/>
          </w:rPr>
          <w:t>3</w:t>
        </w:r>
        <w:r w:rsidR="004B2A87">
          <w:rPr>
            <w:color w:val="000000"/>
            <w:spacing w:val="-4"/>
          </w:rPr>
          <w:t>,</w:t>
        </w:r>
        <w:r w:rsidR="004B2A87" w:rsidRPr="00131C6C">
          <w:rPr>
            <w:color w:val="000000"/>
            <w:spacing w:val="-4"/>
          </w:rPr>
          <w:t>9</w:t>
        </w:r>
        <w:r w:rsidR="004B2A87">
          <w:rPr>
            <w:color w:val="000000"/>
            <w:spacing w:val="-4"/>
          </w:rPr>
          <w:t xml:space="preserve"> </w:t>
        </w:r>
        <w:r w:rsidR="004B2A87" w:rsidRPr="00131C6C">
          <w:rPr>
            <w:color w:val="000000"/>
            <w:spacing w:val="-4"/>
          </w:rPr>
          <w:t>км</w:t>
        </w:r>
      </w:smartTag>
      <w:r w:rsidR="004B2A87" w:rsidRPr="00131C6C">
        <w:rPr>
          <w:color w:val="000000"/>
          <w:spacing w:val="-4"/>
        </w:rPr>
        <w:t>.</w:t>
      </w:r>
      <w:r w:rsidR="004B2A87">
        <w:rPr>
          <w:color w:val="000000"/>
          <w:spacing w:val="-4"/>
        </w:rPr>
        <w:t xml:space="preserve"> </w:t>
      </w:r>
      <w:r w:rsidR="004B2A87" w:rsidRPr="00131C6C">
        <w:rPr>
          <w:color w:val="000000"/>
          <w:spacing w:val="-4"/>
        </w:rPr>
        <w:t>Для пропуска стока реки Б</w:t>
      </w:r>
      <w:r w:rsidR="004B2A87" w:rsidRPr="00131C6C">
        <w:rPr>
          <w:color w:val="000000"/>
          <w:spacing w:val="-4"/>
        </w:rPr>
        <w:t>е</w:t>
      </w:r>
      <w:r w:rsidR="004B2A87" w:rsidRPr="00131C6C">
        <w:rPr>
          <w:color w:val="000000"/>
          <w:spacing w:val="-4"/>
        </w:rPr>
        <w:t>ло</w:t>
      </w:r>
      <w:r w:rsidR="004B2A87">
        <w:rPr>
          <w:color w:val="000000"/>
          <w:spacing w:val="-4"/>
        </w:rPr>
        <w:t>й в теле дамбы ДО-1 имеется шлюз</w:t>
      </w:r>
      <w:r w:rsidR="004B2A87" w:rsidRPr="00131C6C">
        <w:rPr>
          <w:color w:val="000000"/>
          <w:spacing w:val="-4"/>
        </w:rPr>
        <w:t>-регулятор, затворы которого закрываются при подъ</w:t>
      </w:r>
      <w:r w:rsidR="004B2A87" w:rsidRPr="00131C6C">
        <w:rPr>
          <w:color w:val="000000"/>
          <w:spacing w:val="-4"/>
        </w:rPr>
        <w:t>е</w:t>
      </w:r>
      <w:r w:rsidR="004B2A87" w:rsidRPr="00131C6C">
        <w:rPr>
          <w:color w:val="000000"/>
          <w:spacing w:val="-4"/>
        </w:rPr>
        <w:t xml:space="preserve">ме уровня в </w:t>
      </w:r>
      <w:r w:rsidR="004B2A87">
        <w:rPr>
          <w:color w:val="000000"/>
          <w:spacing w:val="-4"/>
        </w:rPr>
        <w:t>Б</w:t>
      </w:r>
      <w:r w:rsidR="004B2A87" w:rsidRPr="00131C6C">
        <w:rPr>
          <w:color w:val="000000"/>
          <w:spacing w:val="-4"/>
        </w:rPr>
        <w:t>елореченской протоке. После этого весь сток р.Белой аккумулируется в нижней з</w:t>
      </w:r>
      <w:r w:rsidR="004B2A87" w:rsidRPr="00131C6C">
        <w:rPr>
          <w:color w:val="000000"/>
          <w:spacing w:val="-4"/>
        </w:rPr>
        <w:t>а</w:t>
      </w:r>
      <w:r w:rsidR="004B2A87" w:rsidRPr="00131C6C">
        <w:rPr>
          <w:color w:val="000000"/>
          <w:spacing w:val="-4"/>
        </w:rPr>
        <w:t>болоченной части ее поймы длиной около 4км.</w:t>
      </w:r>
      <w:r>
        <w:rPr>
          <w:color w:val="000000"/>
          <w:spacing w:val="-4"/>
        </w:rPr>
        <w:t xml:space="preserve"> </w:t>
      </w:r>
      <w:r w:rsidR="004B2A87">
        <w:rPr>
          <w:color w:val="000000"/>
          <w:spacing w:val="-4"/>
        </w:rPr>
        <w:t>Ш</w:t>
      </w:r>
      <w:r w:rsidR="004B2A87" w:rsidRPr="00A96A95">
        <w:rPr>
          <w:color w:val="000000"/>
          <w:spacing w:val="-4"/>
        </w:rPr>
        <w:t>люз-регулятор, расположенный</w:t>
      </w:r>
      <w:r w:rsidR="004B2A87">
        <w:rPr>
          <w:color w:val="000000"/>
          <w:spacing w:val="-4"/>
        </w:rPr>
        <w:t xml:space="preserve"> </w:t>
      </w:r>
      <w:r w:rsidR="004B2A87" w:rsidRPr="00A96A95">
        <w:rPr>
          <w:color w:val="000000"/>
          <w:spacing w:val="-4"/>
        </w:rPr>
        <w:t>на дамбе находится в нерабочем состоянии, подъемный м</w:t>
      </w:r>
      <w:r w:rsidR="004B2A87" w:rsidRPr="00A96A95">
        <w:rPr>
          <w:color w:val="000000"/>
          <w:spacing w:val="-4"/>
        </w:rPr>
        <w:t>е</w:t>
      </w:r>
      <w:r w:rsidR="004B2A87" w:rsidRPr="00A96A95">
        <w:rPr>
          <w:color w:val="000000"/>
          <w:spacing w:val="-4"/>
        </w:rPr>
        <w:t>ханизм шлюз-регулятора</w:t>
      </w:r>
      <w:r w:rsidR="004B2A87">
        <w:rPr>
          <w:color w:val="000000"/>
          <w:spacing w:val="-4"/>
        </w:rPr>
        <w:t xml:space="preserve"> </w:t>
      </w:r>
      <w:r w:rsidR="004B2A87" w:rsidRPr="00A96A95">
        <w:rPr>
          <w:color w:val="000000"/>
          <w:spacing w:val="-4"/>
        </w:rPr>
        <w:t>срезан, перекрытие заслонок водостока осуществляется при помощи автомобильной</w:t>
      </w:r>
      <w:r w:rsidR="004B2A87">
        <w:rPr>
          <w:color w:val="000000"/>
          <w:spacing w:val="-4"/>
        </w:rPr>
        <w:t xml:space="preserve"> </w:t>
      </w:r>
      <w:r w:rsidR="004B2A87" w:rsidRPr="00A96A95">
        <w:rPr>
          <w:color w:val="000000"/>
          <w:spacing w:val="-4"/>
        </w:rPr>
        <w:t>крановой установки. Полотно дамбы,</w:t>
      </w:r>
      <w:r w:rsidR="004B2A87">
        <w:rPr>
          <w:color w:val="000000"/>
          <w:spacing w:val="-4"/>
        </w:rPr>
        <w:t xml:space="preserve"> </w:t>
      </w:r>
      <w:r w:rsidR="004B2A87" w:rsidRPr="00A96A95">
        <w:rPr>
          <w:color w:val="000000"/>
          <w:spacing w:val="-4"/>
        </w:rPr>
        <w:t>в отдельных местах, размыто ливневыми дож</w:t>
      </w:r>
      <w:r w:rsidR="004B2A87" w:rsidRPr="00A96A95">
        <w:rPr>
          <w:color w:val="000000"/>
          <w:spacing w:val="-4"/>
        </w:rPr>
        <w:softHyphen/>
        <w:t>дями и требует подсыпки. Дамба нах</w:t>
      </w:r>
      <w:r w:rsidR="004B2A87" w:rsidRPr="00A96A95">
        <w:rPr>
          <w:color w:val="000000"/>
          <w:spacing w:val="-4"/>
        </w:rPr>
        <w:t>о</w:t>
      </w:r>
      <w:r w:rsidR="004B2A87" w:rsidRPr="00A96A95">
        <w:rPr>
          <w:color w:val="000000"/>
          <w:spacing w:val="-4"/>
        </w:rPr>
        <w:t>дится в удовлетворительном состо</w:t>
      </w:r>
      <w:r w:rsidR="004B2A87" w:rsidRPr="00A96A95">
        <w:rPr>
          <w:color w:val="000000"/>
          <w:spacing w:val="-4"/>
        </w:rPr>
        <w:t>я</w:t>
      </w:r>
      <w:r w:rsidR="004B2A87" w:rsidRPr="00A96A95">
        <w:rPr>
          <w:color w:val="000000"/>
          <w:spacing w:val="-4"/>
        </w:rPr>
        <w:t>нии.</w:t>
      </w:r>
      <w:r>
        <w:rPr>
          <w:color w:val="000000"/>
          <w:spacing w:val="-4"/>
        </w:rPr>
        <w:t xml:space="preserve"> </w:t>
      </w:r>
      <w:r w:rsidR="004B2A87" w:rsidRPr="00131C6C">
        <w:rPr>
          <w:color w:val="000000"/>
          <w:spacing w:val="-4"/>
        </w:rPr>
        <w:t>Ограждающая дамба ДО-2 проходит от стыка ДО-1 и ДО-3 вдоль берега</w:t>
      </w:r>
      <w:r w:rsidR="004B2A87">
        <w:rPr>
          <w:color w:val="000000"/>
          <w:spacing w:val="-4"/>
        </w:rPr>
        <w:t xml:space="preserve"> </w:t>
      </w:r>
      <w:r w:rsidR="004B2A87" w:rsidRPr="00131C6C">
        <w:rPr>
          <w:color w:val="000000"/>
          <w:spacing w:val="-4"/>
        </w:rPr>
        <w:t xml:space="preserve">р.Большая </w:t>
      </w:r>
      <w:r w:rsidR="004B2A87">
        <w:rPr>
          <w:color w:val="000000"/>
          <w:spacing w:val="-4"/>
        </w:rPr>
        <w:t xml:space="preserve"> </w:t>
      </w:r>
      <w:r w:rsidR="004B2A87" w:rsidRPr="00131C6C">
        <w:rPr>
          <w:color w:val="000000"/>
          <w:spacing w:val="-4"/>
        </w:rPr>
        <w:t>Уссурка    и    примыкает    к    насыпи    железнодорожного    тупика</w:t>
      </w:r>
      <w:r w:rsidR="004B2A87">
        <w:rPr>
          <w:color w:val="000000"/>
          <w:spacing w:val="-4"/>
        </w:rPr>
        <w:t xml:space="preserve"> </w:t>
      </w:r>
      <w:r w:rsidR="004B2A87" w:rsidRPr="00131C6C">
        <w:rPr>
          <w:color w:val="000000"/>
          <w:spacing w:val="-4"/>
        </w:rPr>
        <w:t>Дальнереченского лесоко</w:t>
      </w:r>
      <w:r w:rsidR="004B2A87" w:rsidRPr="00131C6C">
        <w:rPr>
          <w:color w:val="000000"/>
          <w:spacing w:val="-4"/>
        </w:rPr>
        <w:t>м</w:t>
      </w:r>
      <w:r w:rsidR="004B2A87" w:rsidRPr="00131C6C">
        <w:rPr>
          <w:color w:val="000000"/>
          <w:spacing w:val="-4"/>
        </w:rPr>
        <w:t>бината. Эта насыпь</w:t>
      </w:r>
      <w:r w:rsidR="005F60CE">
        <w:rPr>
          <w:color w:val="000000"/>
          <w:spacing w:val="-4"/>
        </w:rPr>
        <w:t>,</w:t>
      </w:r>
      <w:r w:rsidR="004B2A87" w:rsidRPr="00131C6C">
        <w:rPr>
          <w:color w:val="000000"/>
          <w:spacing w:val="-4"/>
        </w:rPr>
        <w:t xml:space="preserve"> как и автомагистраль</w:t>
      </w:r>
      <w:r w:rsidR="005F60CE">
        <w:rPr>
          <w:color w:val="000000"/>
          <w:spacing w:val="-4"/>
        </w:rPr>
        <w:t>,</w:t>
      </w:r>
      <w:r w:rsidR="004B2A87" w:rsidRPr="00131C6C">
        <w:rPr>
          <w:color w:val="000000"/>
          <w:spacing w:val="-4"/>
        </w:rPr>
        <w:t xml:space="preserve"> стала</w:t>
      </w:r>
      <w:r w:rsidR="004B2A87">
        <w:rPr>
          <w:color w:val="000000"/>
          <w:spacing w:val="-4"/>
        </w:rPr>
        <w:t xml:space="preserve"> </w:t>
      </w:r>
      <w:r w:rsidR="004B2A87" w:rsidRPr="00131C6C">
        <w:rPr>
          <w:color w:val="000000"/>
          <w:spacing w:val="-4"/>
        </w:rPr>
        <w:t>работать как напорное сооружение. Дамба ДО-2 строилась в 1989 после катастрофического паводка (тайфун «Джуди») по проекту института «Союздальгипрори</w:t>
      </w:r>
      <w:r w:rsidR="004B2A87">
        <w:rPr>
          <w:color w:val="000000"/>
          <w:spacing w:val="-4"/>
        </w:rPr>
        <w:t xml:space="preserve">с». Дамба имеет протяженность </w:t>
      </w:r>
      <w:smartTag w:uri="urn:schemas-microsoft-com:office:smarttags" w:element="metricconverter">
        <w:smartTagPr>
          <w:attr w:name="ProductID" w:val="1,14 км"/>
        </w:smartTagPr>
        <w:r w:rsidR="004B2A87">
          <w:rPr>
            <w:color w:val="000000"/>
            <w:spacing w:val="-4"/>
          </w:rPr>
          <w:t>1,</w:t>
        </w:r>
        <w:r w:rsidR="004B2A87" w:rsidRPr="00131C6C">
          <w:rPr>
            <w:color w:val="000000"/>
            <w:spacing w:val="-4"/>
          </w:rPr>
          <w:t>14</w:t>
        </w:r>
        <w:r w:rsidR="004B2A87">
          <w:rPr>
            <w:color w:val="000000"/>
            <w:spacing w:val="-4"/>
          </w:rPr>
          <w:t xml:space="preserve"> </w:t>
        </w:r>
        <w:r w:rsidR="004B2A87" w:rsidRPr="00131C6C">
          <w:rPr>
            <w:color w:val="000000"/>
            <w:spacing w:val="-4"/>
          </w:rPr>
          <w:t>км</w:t>
        </w:r>
      </w:smartTag>
      <w:r w:rsidR="004B2A87" w:rsidRPr="00131C6C">
        <w:rPr>
          <w:color w:val="000000"/>
          <w:spacing w:val="-4"/>
        </w:rPr>
        <w:t xml:space="preserve"> и предназначена для защиты от н</w:t>
      </w:r>
      <w:r w:rsidR="004B2A87" w:rsidRPr="00131C6C">
        <w:rPr>
          <w:color w:val="000000"/>
          <w:spacing w:val="-4"/>
        </w:rPr>
        <w:t>а</w:t>
      </w:r>
      <w:r w:rsidR="004B2A87" w:rsidRPr="00131C6C">
        <w:rPr>
          <w:color w:val="000000"/>
          <w:spacing w:val="-4"/>
        </w:rPr>
        <w:t>воднения района «Каменушка». В дамбе имеется шлюз-регулятор, который в настоящее время находится в нерабочем состоянии. Он предн</w:t>
      </w:r>
      <w:r w:rsidR="004B2A87" w:rsidRPr="00131C6C">
        <w:rPr>
          <w:color w:val="000000"/>
          <w:spacing w:val="-4"/>
        </w:rPr>
        <w:t>а</w:t>
      </w:r>
      <w:r w:rsidR="004B2A87" w:rsidRPr="00131C6C">
        <w:rPr>
          <w:color w:val="000000"/>
          <w:spacing w:val="-4"/>
        </w:rPr>
        <w:t>значен для сброса накопившейся воды после снижения уровня воды в р.Большая У</w:t>
      </w:r>
      <w:r w:rsidR="004B2A87" w:rsidRPr="00131C6C">
        <w:rPr>
          <w:color w:val="000000"/>
          <w:spacing w:val="-4"/>
        </w:rPr>
        <w:t>с</w:t>
      </w:r>
      <w:r w:rsidR="004B2A87" w:rsidRPr="00131C6C">
        <w:rPr>
          <w:color w:val="000000"/>
          <w:spacing w:val="-4"/>
        </w:rPr>
        <w:t>сурка.</w:t>
      </w:r>
    </w:p>
    <w:p w:rsidR="004B2A87" w:rsidRDefault="002535AA" w:rsidP="00DC0AB0">
      <w:pPr>
        <w:tabs>
          <w:tab w:val="left" w:pos="540"/>
        </w:tabs>
        <w:spacing w:line="360" w:lineRule="auto"/>
        <w:ind w:right="-1"/>
        <w:jc w:val="both"/>
        <w:rPr>
          <w:color w:val="000000"/>
          <w:spacing w:val="-4"/>
        </w:rPr>
      </w:pPr>
      <w:r>
        <w:rPr>
          <w:color w:val="000000"/>
          <w:spacing w:val="-4"/>
        </w:rPr>
        <w:tab/>
      </w:r>
      <w:r w:rsidR="004B2A87">
        <w:rPr>
          <w:color w:val="000000"/>
          <w:spacing w:val="-4"/>
        </w:rPr>
        <w:t>Ш</w:t>
      </w:r>
      <w:r w:rsidR="004B2A87" w:rsidRPr="00A96A95">
        <w:rPr>
          <w:color w:val="000000"/>
          <w:spacing w:val="-4"/>
        </w:rPr>
        <w:t>люз-регулятор, расположенный на дамбе, находится в нерабо</w:t>
      </w:r>
      <w:r w:rsidR="004B2A87" w:rsidRPr="00A96A95">
        <w:rPr>
          <w:color w:val="000000"/>
          <w:spacing w:val="-4"/>
        </w:rPr>
        <w:softHyphen/>
        <w:t>чем состоянии в связи с нез</w:t>
      </w:r>
      <w:r w:rsidR="004B2A87" w:rsidRPr="00A96A95">
        <w:rPr>
          <w:color w:val="000000"/>
          <w:spacing w:val="-4"/>
        </w:rPr>
        <w:t>а</w:t>
      </w:r>
      <w:r w:rsidR="004B2A87" w:rsidRPr="00A96A95">
        <w:rPr>
          <w:color w:val="000000"/>
          <w:spacing w:val="-4"/>
        </w:rPr>
        <w:t>вершенностью строительства его и просадки грунта в</w:t>
      </w:r>
      <w:r w:rsidR="004B2A87">
        <w:rPr>
          <w:color w:val="000000"/>
          <w:spacing w:val="-4"/>
        </w:rPr>
        <w:t xml:space="preserve"> </w:t>
      </w:r>
      <w:r w:rsidR="004B2A87" w:rsidRPr="00A96A95">
        <w:rPr>
          <w:color w:val="000000"/>
          <w:spacing w:val="-4"/>
        </w:rPr>
        <w:t>месте его установки, по</w:t>
      </w:r>
      <w:r w:rsidR="00A974EA">
        <w:rPr>
          <w:color w:val="000000"/>
          <w:spacing w:val="-4"/>
        </w:rPr>
        <w:t>дъемный мех</w:t>
      </w:r>
      <w:r w:rsidR="00A974EA">
        <w:rPr>
          <w:color w:val="000000"/>
          <w:spacing w:val="-4"/>
        </w:rPr>
        <w:t>а</w:t>
      </w:r>
      <w:r w:rsidR="00A974EA">
        <w:rPr>
          <w:color w:val="000000"/>
          <w:spacing w:val="-4"/>
        </w:rPr>
        <w:t>низм шлюз-регулятор</w:t>
      </w:r>
      <w:r w:rsidR="004B2A87" w:rsidRPr="00A96A95">
        <w:rPr>
          <w:color w:val="000000"/>
          <w:spacing w:val="-4"/>
        </w:rPr>
        <w:t>а не установлен. Полотно</w:t>
      </w:r>
      <w:r w:rsidR="004B2A87">
        <w:rPr>
          <w:color w:val="000000"/>
          <w:spacing w:val="-4"/>
        </w:rPr>
        <w:t xml:space="preserve">  </w:t>
      </w:r>
      <w:r w:rsidR="004B2A87" w:rsidRPr="00A96A95">
        <w:rPr>
          <w:color w:val="000000"/>
          <w:spacing w:val="-4"/>
        </w:rPr>
        <w:t>дамбы,</w:t>
      </w:r>
      <w:r w:rsidR="004B2A87">
        <w:rPr>
          <w:color w:val="000000"/>
          <w:spacing w:val="-4"/>
        </w:rPr>
        <w:t xml:space="preserve"> </w:t>
      </w:r>
      <w:r w:rsidR="004B2A87" w:rsidRPr="00A96A95">
        <w:rPr>
          <w:color w:val="000000"/>
          <w:spacing w:val="-4"/>
        </w:rPr>
        <w:t>в отдельных местах, размыто ливневыми дождями и требует подсыпки. Дамба находится в удовлетворител</w:t>
      </w:r>
      <w:r w:rsidR="004B2A87" w:rsidRPr="00A96A95">
        <w:rPr>
          <w:color w:val="000000"/>
          <w:spacing w:val="-4"/>
        </w:rPr>
        <w:t>ь</w:t>
      </w:r>
      <w:r w:rsidR="004B2A87" w:rsidRPr="00A96A95">
        <w:rPr>
          <w:color w:val="000000"/>
          <w:spacing w:val="-4"/>
        </w:rPr>
        <w:t>ном состоянии.</w:t>
      </w:r>
    </w:p>
    <w:p w:rsidR="004B2A87" w:rsidRPr="00AF47CD" w:rsidRDefault="004B2A87" w:rsidP="00DC0AB0">
      <w:pPr>
        <w:tabs>
          <w:tab w:val="left" w:pos="540"/>
        </w:tabs>
        <w:spacing w:line="360" w:lineRule="auto"/>
        <w:ind w:right="-1"/>
        <w:jc w:val="both"/>
        <w:rPr>
          <w:color w:val="000000"/>
          <w:spacing w:val="-4"/>
        </w:rPr>
      </w:pPr>
      <w:r w:rsidRPr="00AF47CD">
        <w:rPr>
          <w:color w:val="000000"/>
          <w:spacing w:val="-4"/>
        </w:rPr>
        <w:t>Дамба ограждающая ДО-3 служит для защиты города от наводнения</w:t>
      </w:r>
      <w:r>
        <w:rPr>
          <w:color w:val="000000"/>
          <w:spacing w:val="-4"/>
        </w:rPr>
        <w:t xml:space="preserve"> </w:t>
      </w:r>
      <w:r w:rsidRPr="00AF47CD">
        <w:rPr>
          <w:color w:val="000000"/>
          <w:spacing w:val="-4"/>
        </w:rPr>
        <w:t>водами   р.Малиновки</w:t>
      </w:r>
      <w:r w:rsidRPr="007B4EF4">
        <w:rPr>
          <w:color w:val="000000"/>
          <w:spacing w:val="-4"/>
        </w:rPr>
        <w:t xml:space="preserve"> </w:t>
      </w:r>
      <w:r>
        <w:rPr>
          <w:color w:val="000000"/>
          <w:spacing w:val="-4"/>
        </w:rPr>
        <w:t>в  районе   ООО   «Сиб-</w:t>
      </w:r>
      <w:r w:rsidRPr="00480150">
        <w:rPr>
          <w:color w:val="000000"/>
          <w:spacing w:val="-4"/>
        </w:rPr>
        <w:t>Восток»</w:t>
      </w:r>
      <w:r>
        <w:rPr>
          <w:color w:val="000000"/>
          <w:spacing w:val="-4"/>
        </w:rPr>
        <w:t xml:space="preserve"> и</w:t>
      </w:r>
      <w:r w:rsidRPr="00480150">
        <w:rPr>
          <w:color w:val="000000"/>
          <w:spacing w:val="-4"/>
        </w:rPr>
        <w:t xml:space="preserve">  ООО   «Приморский  лесокомбинат»</w:t>
      </w:r>
      <w:r w:rsidRPr="00AF47CD">
        <w:rPr>
          <w:color w:val="000000"/>
          <w:spacing w:val="-4"/>
        </w:rPr>
        <w:t xml:space="preserve">.    Начало   дамбы   Д-3    примыкает    к    </w:t>
      </w:r>
      <w:r w:rsidR="00341C82">
        <w:t>автомобильной дороге о</w:t>
      </w:r>
      <w:r w:rsidR="00341C82">
        <w:t>б</w:t>
      </w:r>
      <w:r w:rsidR="00341C82">
        <w:t xml:space="preserve">щего пользования федерального значения А-370 </w:t>
      </w:r>
      <w:r w:rsidR="006B5AD9">
        <w:t>«Уссури» от Хабаровска до Владивостока</w:t>
      </w:r>
      <w:r w:rsidR="006B5AD9">
        <w:rPr>
          <w:color w:val="000000"/>
          <w:spacing w:val="-4"/>
        </w:rPr>
        <w:t xml:space="preserve"> </w:t>
      </w:r>
      <w:r w:rsidRPr="00AF47CD">
        <w:rPr>
          <w:color w:val="000000"/>
          <w:spacing w:val="-4"/>
        </w:rPr>
        <w:t xml:space="preserve">на </w:t>
      </w:r>
      <w:smartTag w:uri="urn:schemas-microsoft-com:office:smarttags" w:element="metricconverter">
        <w:smartTagPr>
          <w:attr w:name="ProductID" w:val="348 км"/>
        </w:smartTagPr>
        <w:r w:rsidRPr="00AF47CD">
          <w:rPr>
            <w:color w:val="000000"/>
            <w:spacing w:val="-4"/>
          </w:rPr>
          <w:t>348</w:t>
        </w:r>
        <w:r>
          <w:rPr>
            <w:color w:val="000000"/>
            <w:spacing w:val="-4"/>
          </w:rPr>
          <w:t xml:space="preserve"> </w:t>
        </w:r>
        <w:r w:rsidRPr="00AF47CD">
          <w:rPr>
            <w:color w:val="000000"/>
            <w:spacing w:val="-4"/>
          </w:rPr>
          <w:t>км</w:t>
        </w:r>
      </w:smartTag>
      <w:r w:rsidRPr="00AF47CD">
        <w:rPr>
          <w:color w:val="000000"/>
          <w:spacing w:val="-4"/>
        </w:rPr>
        <w:t>, проходит по границе районов Це</w:t>
      </w:r>
      <w:r w:rsidRPr="00AF47CD">
        <w:rPr>
          <w:color w:val="000000"/>
          <w:spacing w:val="-4"/>
        </w:rPr>
        <w:t>н</w:t>
      </w:r>
      <w:r w:rsidRPr="00AF47CD">
        <w:rPr>
          <w:color w:val="000000"/>
          <w:spacing w:val="-4"/>
        </w:rPr>
        <w:t>трального и</w:t>
      </w:r>
      <w:r>
        <w:rPr>
          <w:color w:val="000000"/>
          <w:spacing w:val="-4"/>
        </w:rPr>
        <w:t xml:space="preserve"> </w:t>
      </w:r>
      <w:r w:rsidRPr="00AF47CD">
        <w:rPr>
          <w:color w:val="000000"/>
          <w:spacing w:val="-4"/>
        </w:rPr>
        <w:t>Каменушки и выходит на берег Сплавной пр</w:t>
      </w:r>
      <w:r w:rsidRPr="00AF47CD">
        <w:rPr>
          <w:color w:val="000000"/>
          <w:spacing w:val="-4"/>
        </w:rPr>
        <w:t>о</w:t>
      </w:r>
      <w:r w:rsidRPr="00AF47CD">
        <w:rPr>
          <w:color w:val="000000"/>
          <w:spacing w:val="-4"/>
        </w:rPr>
        <w:t>токи, где переходит в дамбу ДО-1.</w:t>
      </w:r>
      <w:r>
        <w:rPr>
          <w:color w:val="000000"/>
          <w:spacing w:val="-4"/>
        </w:rPr>
        <w:t xml:space="preserve"> </w:t>
      </w:r>
      <w:r w:rsidRPr="00AF47CD">
        <w:rPr>
          <w:color w:val="000000"/>
          <w:spacing w:val="-4"/>
        </w:rPr>
        <w:t>Примыканием    дамбы    ДО-3    к    автомагистрали,    была    отс</w:t>
      </w:r>
      <w:r w:rsidRPr="00AF47CD">
        <w:rPr>
          <w:color w:val="000000"/>
          <w:spacing w:val="-4"/>
        </w:rPr>
        <w:t>е</w:t>
      </w:r>
      <w:r w:rsidRPr="00AF47CD">
        <w:rPr>
          <w:color w:val="000000"/>
          <w:spacing w:val="-4"/>
        </w:rPr>
        <w:t>чена    часть</w:t>
      </w:r>
      <w:r>
        <w:rPr>
          <w:color w:val="000000"/>
          <w:spacing w:val="-4"/>
        </w:rPr>
        <w:t xml:space="preserve"> </w:t>
      </w:r>
      <w:r w:rsidRPr="00AF47CD">
        <w:rPr>
          <w:color w:val="000000"/>
          <w:spacing w:val="-4"/>
        </w:rPr>
        <w:t>затапливаемой поймы реки Малиновки, в результате чего насыпь дороги на</w:t>
      </w:r>
      <w:r>
        <w:rPr>
          <w:color w:val="000000"/>
          <w:spacing w:val="-4"/>
        </w:rPr>
        <w:t xml:space="preserve"> </w:t>
      </w:r>
      <w:r w:rsidRPr="00AF47CD">
        <w:rPr>
          <w:color w:val="000000"/>
          <w:spacing w:val="-4"/>
        </w:rPr>
        <w:t>уч</w:t>
      </w:r>
      <w:r w:rsidRPr="00AF47CD">
        <w:rPr>
          <w:color w:val="000000"/>
          <w:spacing w:val="-4"/>
        </w:rPr>
        <w:t>а</w:t>
      </w:r>
      <w:r w:rsidRPr="00AF47CD">
        <w:rPr>
          <w:color w:val="000000"/>
          <w:spacing w:val="-4"/>
        </w:rPr>
        <w:t xml:space="preserve">стке между 348 и </w:t>
      </w:r>
      <w:smartTag w:uri="urn:schemas-microsoft-com:office:smarttags" w:element="metricconverter">
        <w:smartTagPr>
          <w:attr w:name="ProductID" w:val="352 км"/>
        </w:smartTagPr>
        <w:r w:rsidRPr="00AF47CD">
          <w:rPr>
            <w:color w:val="000000"/>
            <w:spacing w:val="-4"/>
          </w:rPr>
          <w:t>352</w:t>
        </w:r>
        <w:r>
          <w:rPr>
            <w:color w:val="000000"/>
            <w:spacing w:val="-4"/>
          </w:rPr>
          <w:t xml:space="preserve"> </w:t>
        </w:r>
        <w:r w:rsidRPr="00AF47CD">
          <w:rPr>
            <w:color w:val="000000"/>
            <w:spacing w:val="-4"/>
          </w:rPr>
          <w:t>км</w:t>
        </w:r>
      </w:smartTag>
      <w:r w:rsidRPr="00AF47CD">
        <w:rPr>
          <w:color w:val="000000"/>
          <w:spacing w:val="-4"/>
        </w:rPr>
        <w:t xml:space="preserve"> при прохождении паводков работает как напорное</w:t>
      </w:r>
      <w:r>
        <w:rPr>
          <w:color w:val="000000"/>
          <w:spacing w:val="-4"/>
        </w:rPr>
        <w:t xml:space="preserve"> </w:t>
      </w:r>
      <w:r w:rsidRPr="00AF47CD">
        <w:rPr>
          <w:color w:val="000000"/>
          <w:spacing w:val="-4"/>
        </w:rPr>
        <w:t>сооружение. Да</w:t>
      </w:r>
      <w:r w:rsidRPr="00AF47CD">
        <w:rPr>
          <w:color w:val="000000"/>
          <w:spacing w:val="-4"/>
        </w:rPr>
        <w:t>м</w:t>
      </w:r>
      <w:r w:rsidRPr="00AF47CD">
        <w:rPr>
          <w:color w:val="000000"/>
          <w:spacing w:val="-4"/>
        </w:rPr>
        <w:t>ба ДО-3, как и дамба ДО-1, строилась по проекту института</w:t>
      </w:r>
      <w:r>
        <w:rPr>
          <w:color w:val="000000"/>
          <w:spacing w:val="-4"/>
        </w:rPr>
        <w:t xml:space="preserve"> </w:t>
      </w:r>
      <w:r w:rsidRPr="00AF47CD">
        <w:rPr>
          <w:color w:val="000000"/>
          <w:spacing w:val="-4"/>
        </w:rPr>
        <w:t>«Приморгражданпроект»</w:t>
      </w:r>
      <w:r>
        <w:rPr>
          <w:color w:val="000000"/>
          <w:spacing w:val="-4"/>
        </w:rPr>
        <w:t xml:space="preserve"> </w:t>
      </w:r>
      <w:r w:rsidRPr="00AF47CD">
        <w:rPr>
          <w:color w:val="000000"/>
          <w:spacing w:val="-4"/>
        </w:rPr>
        <w:t>в 196</w:t>
      </w:r>
      <w:r>
        <w:rPr>
          <w:color w:val="000000"/>
          <w:spacing w:val="-4"/>
        </w:rPr>
        <w:t>9-1980гг. Протяженность да</w:t>
      </w:r>
      <w:r>
        <w:rPr>
          <w:color w:val="000000"/>
          <w:spacing w:val="-4"/>
        </w:rPr>
        <w:t>м</w:t>
      </w:r>
      <w:r>
        <w:rPr>
          <w:color w:val="000000"/>
          <w:spacing w:val="-4"/>
        </w:rPr>
        <w:t xml:space="preserve">бы </w:t>
      </w:r>
      <w:smartTag w:uri="urn:schemas-microsoft-com:office:smarttags" w:element="metricconverter">
        <w:smartTagPr>
          <w:attr w:name="ProductID" w:val="2,53 км"/>
        </w:smartTagPr>
        <w:r>
          <w:rPr>
            <w:color w:val="000000"/>
            <w:spacing w:val="-4"/>
          </w:rPr>
          <w:t>2,</w:t>
        </w:r>
        <w:r w:rsidRPr="00AF47CD">
          <w:rPr>
            <w:color w:val="000000"/>
            <w:spacing w:val="-4"/>
          </w:rPr>
          <w:t>53</w:t>
        </w:r>
        <w:r>
          <w:rPr>
            <w:color w:val="000000"/>
            <w:spacing w:val="-4"/>
          </w:rPr>
          <w:t xml:space="preserve"> </w:t>
        </w:r>
        <w:r w:rsidRPr="00AF47CD">
          <w:rPr>
            <w:color w:val="000000"/>
            <w:spacing w:val="-4"/>
          </w:rPr>
          <w:t>км</w:t>
        </w:r>
      </w:smartTag>
      <w:r w:rsidRPr="00AF47CD">
        <w:rPr>
          <w:color w:val="000000"/>
          <w:spacing w:val="-4"/>
        </w:rPr>
        <w:t>.</w:t>
      </w:r>
      <w:r w:rsidR="002535AA">
        <w:rPr>
          <w:color w:val="000000"/>
          <w:spacing w:val="-4"/>
        </w:rPr>
        <w:t xml:space="preserve"> </w:t>
      </w:r>
      <w:r>
        <w:rPr>
          <w:color w:val="000000"/>
          <w:spacing w:val="-4"/>
        </w:rPr>
        <w:t>Ш</w:t>
      </w:r>
      <w:r w:rsidRPr="00480150">
        <w:rPr>
          <w:color w:val="000000"/>
          <w:spacing w:val="-4"/>
        </w:rPr>
        <w:t>люз-регулятор находится в нерабочем состоянии</w:t>
      </w:r>
      <w:r>
        <w:rPr>
          <w:color w:val="000000"/>
          <w:spacing w:val="-4"/>
        </w:rPr>
        <w:t xml:space="preserve"> </w:t>
      </w:r>
      <w:r w:rsidRPr="00480150">
        <w:rPr>
          <w:color w:val="000000"/>
          <w:spacing w:val="-4"/>
        </w:rPr>
        <w:t>- срезан подъе</w:t>
      </w:r>
      <w:r w:rsidRPr="00480150">
        <w:rPr>
          <w:color w:val="000000"/>
          <w:spacing w:val="-4"/>
        </w:rPr>
        <w:t>м</w:t>
      </w:r>
      <w:r w:rsidRPr="00480150">
        <w:rPr>
          <w:color w:val="000000"/>
          <w:spacing w:val="-4"/>
        </w:rPr>
        <w:t>ный механизм и отсутст</w:t>
      </w:r>
      <w:r w:rsidRPr="00480150">
        <w:rPr>
          <w:color w:val="000000"/>
          <w:spacing w:val="-4"/>
        </w:rPr>
        <w:softHyphen/>
        <w:t>вует заслонка шлюза, и он не обеспечивает защиту района «Сен</w:t>
      </w:r>
      <w:r w:rsidRPr="00480150">
        <w:rPr>
          <w:color w:val="000000"/>
          <w:spacing w:val="-4"/>
        </w:rPr>
        <w:t>о</w:t>
      </w:r>
      <w:r w:rsidRPr="00480150">
        <w:rPr>
          <w:color w:val="000000"/>
          <w:spacing w:val="-4"/>
        </w:rPr>
        <w:t>пункт»</w:t>
      </w:r>
      <w:r>
        <w:rPr>
          <w:color w:val="000000"/>
          <w:spacing w:val="-4"/>
        </w:rPr>
        <w:t>.</w:t>
      </w:r>
      <w:r w:rsidR="002535AA">
        <w:rPr>
          <w:color w:val="000000"/>
          <w:spacing w:val="-4"/>
        </w:rPr>
        <w:t xml:space="preserve"> Полотно </w:t>
      </w:r>
      <w:r w:rsidRPr="00480150">
        <w:rPr>
          <w:color w:val="000000"/>
          <w:spacing w:val="-4"/>
        </w:rPr>
        <w:t>дамбы, в отдельных местах, размыто ливневыми дождями и требует подсыпки. Дамба</w:t>
      </w:r>
      <w:r>
        <w:rPr>
          <w:color w:val="000000"/>
          <w:spacing w:val="-4"/>
        </w:rPr>
        <w:t xml:space="preserve"> </w:t>
      </w:r>
      <w:r w:rsidRPr="00480150">
        <w:rPr>
          <w:color w:val="000000"/>
          <w:spacing w:val="-4"/>
        </w:rPr>
        <w:t>нах</w:t>
      </w:r>
      <w:r w:rsidRPr="00480150">
        <w:rPr>
          <w:color w:val="000000"/>
          <w:spacing w:val="-4"/>
        </w:rPr>
        <w:t>о</w:t>
      </w:r>
      <w:r w:rsidRPr="00480150">
        <w:rPr>
          <w:color w:val="000000"/>
          <w:spacing w:val="-4"/>
        </w:rPr>
        <w:t>дится в удовлетворительном состоянии.</w:t>
      </w:r>
      <w:r w:rsidR="002535AA">
        <w:rPr>
          <w:color w:val="000000"/>
          <w:spacing w:val="-4"/>
        </w:rPr>
        <w:t xml:space="preserve"> </w:t>
      </w:r>
      <w:r w:rsidRPr="00AF47CD">
        <w:rPr>
          <w:color w:val="000000"/>
          <w:spacing w:val="-4"/>
        </w:rPr>
        <w:t>Дамба ограждающая ДО-4 защищает микрорайон ЛДК со стороны</w:t>
      </w:r>
      <w:r>
        <w:rPr>
          <w:color w:val="000000"/>
          <w:spacing w:val="-4"/>
        </w:rPr>
        <w:t xml:space="preserve"> р.Больш</w:t>
      </w:r>
      <w:r w:rsidRPr="00AF47CD">
        <w:rPr>
          <w:color w:val="000000"/>
          <w:spacing w:val="-4"/>
        </w:rPr>
        <w:t>ой Уссурки и ее проток Маркова и Мулевой. Протяже</w:t>
      </w:r>
      <w:r w:rsidRPr="00AF47CD">
        <w:rPr>
          <w:color w:val="000000"/>
          <w:spacing w:val="-4"/>
        </w:rPr>
        <w:t>н</w:t>
      </w:r>
      <w:r w:rsidRPr="00AF47CD">
        <w:rPr>
          <w:color w:val="000000"/>
          <w:spacing w:val="-4"/>
        </w:rPr>
        <w:t>ность дамбы</w:t>
      </w:r>
      <w:r>
        <w:rPr>
          <w:color w:val="000000"/>
          <w:spacing w:val="-4"/>
        </w:rPr>
        <w:t xml:space="preserve"> </w:t>
      </w:r>
      <w:smartTag w:uri="urn:schemas-microsoft-com:office:smarttags" w:element="metricconverter">
        <w:smartTagPr>
          <w:attr w:name="ProductID" w:val="6,97 км"/>
        </w:smartTagPr>
        <w:r>
          <w:rPr>
            <w:color w:val="000000"/>
            <w:spacing w:val="-4"/>
          </w:rPr>
          <w:t>6,</w:t>
        </w:r>
        <w:r w:rsidRPr="00AF47CD">
          <w:rPr>
            <w:color w:val="000000"/>
            <w:spacing w:val="-4"/>
          </w:rPr>
          <w:t>97</w:t>
        </w:r>
        <w:r>
          <w:rPr>
            <w:color w:val="000000"/>
            <w:spacing w:val="-4"/>
          </w:rPr>
          <w:t xml:space="preserve"> </w:t>
        </w:r>
        <w:r w:rsidRPr="00AF47CD">
          <w:rPr>
            <w:color w:val="000000"/>
            <w:spacing w:val="-4"/>
          </w:rPr>
          <w:t>км</w:t>
        </w:r>
      </w:smartTag>
      <w:r w:rsidR="00A974EA">
        <w:rPr>
          <w:color w:val="000000"/>
          <w:spacing w:val="-4"/>
        </w:rPr>
        <w:t>. П</w:t>
      </w:r>
      <w:r w:rsidRPr="00AF47CD">
        <w:rPr>
          <w:color w:val="000000"/>
          <w:spacing w:val="-4"/>
        </w:rPr>
        <w:t>остроена она на операционные средства сразу после прохождения</w:t>
      </w:r>
      <w:r>
        <w:rPr>
          <w:color w:val="000000"/>
          <w:spacing w:val="-4"/>
        </w:rPr>
        <w:t xml:space="preserve"> </w:t>
      </w:r>
      <w:r w:rsidRPr="00AF47CD">
        <w:rPr>
          <w:color w:val="000000"/>
          <w:spacing w:val="-4"/>
        </w:rPr>
        <w:t>катастрофическ</w:t>
      </w:r>
      <w:r w:rsidRPr="00AF47CD">
        <w:rPr>
          <w:color w:val="000000"/>
          <w:spacing w:val="-4"/>
        </w:rPr>
        <w:t>о</w:t>
      </w:r>
      <w:r w:rsidRPr="00AF47CD">
        <w:rPr>
          <w:color w:val="000000"/>
          <w:spacing w:val="-4"/>
        </w:rPr>
        <w:t>го паводка 1989г («Джуди»). Дамба примыкает снизу к насыпи</w:t>
      </w:r>
      <w:r>
        <w:rPr>
          <w:color w:val="000000"/>
          <w:spacing w:val="-4"/>
        </w:rPr>
        <w:t xml:space="preserve"> </w:t>
      </w:r>
      <w:r w:rsidR="00341C82">
        <w:t>автомобильной дороги общ</w:t>
      </w:r>
      <w:r w:rsidR="00341C82">
        <w:t>е</w:t>
      </w:r>
      <w:r w:rsidR="00341C82">
        <w:t xml:space="preserve">го пользования федерального значения А-370 </w:t>
      </w:r>
      <w:r w:rsidR="006B5AD9">
        <w:t>«Усс</w:t>
      </w:r>
      <w:r w:rsidR="006B5AD9">
        <w:t>у</w:t>
      </w:r>
      <w:r w:rsidR="006B5AD9">
        <w:t>ри» от Хабаровска до Владивостока</w:t>
      </w:r>
      <w:r w:rsidRPr="00AF47CD">
        <w:rPr>
          <w:color w:val="000000"/>
          <w:spacing w:val="-4"/>
        </w:rPr>
        <w:t>,  сверху  к  насыпи</w:t>
      </w:r>
      <w:r>
        <w:rPr>
          <w:color w:val="000000"/>
          <w:spacing w:val="-4"/>
        </w:rPr>
        <w:t xml:space="preserve"> </w:t>
      </w:r>
      <w:r w:rsidRPr="00AF47CD">
        <w:rPr>
          <w:color w:val="000000"/>
          <w:spacing w:val="-4"/>
        </w:rPr>
        <w:t>железной  дороги</w:t>
      </w:r>
      <w:r>
        <w:rPr>
          <w:color w:val="000000"/>
          <w:spacing w:val="-4"/>
        </w:rPr>
        <w:t xml:space="preserve"> </w:t>
      </w:r>
      <w:r w:rsidRPr="00AF47CD">
        <w:rPr>
          <w:color w:val="000000"/>
          <w:spacing w:val="-4"/>
        </w:rPr>
        <w:t>Дальнереченского обхода. Оба примыкания у мостов ч</w:t>
      </w:r>
      <w:r w:rsidRPr="00AF47CD">
        <w:rPr>
          <w:color w:val="000000"/>
          <w:spacing w:val="-4"/>
        </w:rPr>
        <w:t>е</w:t>
      </w:r>
      <w:r w:rsidRPr="00AF47CD">
        <w:rPr>
          <w:color w:val="000000"/>
          <w:spacing w:val="-4"/>
        </w:rPr>
        <w:t>рез р Большая Уссурка.</w:t>
      </w:r>
      <w:r w:rsidR="002535AA">
        <w:rPr>
          <w:color w:val="000000"/>
          <w:spacing w:val="-4"/>
        </w:rPr>
        <w:t xml:space="preserve"> </w:t>
      </w:r>
      <w:r w:rsidRPr="00480150">
        <w:rPr>
          <w:color w:val="000000"/>
          <w:spacing w:val="-4"/>
        </w:rPr>
        <w:t>Дамба не достро</w:t>
      </w:r>
      <w:r w:rsidRPr="00480150">
        <w:rPr>
          <w:color w:val="000000"/>
          <w:spacing w:val="-4"/>
        </w:rPr>
        <w:t>е</w:t>
      </w:r>
      <w:r w:rsidRPr="00480150">
        <w:rPr>
          <w:color w:val="000000"/>
          <w:spacing w:val="-4"/>
        </w:rPr>
        <w:t>на, в районе ж/д мос</w:t>
      </w:r>
      <w:r w:rsidRPr="00480150">
        <w:rPr>
          <w:color w:val="000000"/>
          <w:spacing w:val="-4"/>
        </w:rPr>
        <w:softHyphen/>
        <w:t>та на участке 120м. В районе ул.</w:t>
      </w:r>
      <w:r w:rsidR="005F60CE">
        <w:rPr>
          <w:color w:val="000000"/>
          <w:spacing w:val="-4"/>
        </w:rPr>
        <w:t xml:space="preserve"> </w:t>
      </w:r>
      <w:r w:rsidRPr="00480150">
        <w:rPr>
          <w:color w:val="000000"/>
          <w:spacing w:val="-4"/>
        </w:rPr>
        <w:t>Пограничная находится трубный переход, закрывае</w:t>
      </w:r>
      <w:r w:rsidRPr="00480150">
        <w:rPr>
          <w:color w:val="000000"/>
          <w:spacing w:val="-4"/>
        </w:rPr>
        <w:softHyphen/>
        <w:t xml:space="preserve">мый в предпаводковый период. </w:t>
      </w:r>
      <w:r w:rsidRPr="005D7345">
        <w:rPr>
          <w:color w:val="000000"/>
          <w:spacing w:val="-4"/>
        </w:rPr>
        <w:t>Продолж</w:t>
      </w:r>
      <w:r w:rsidRPr="005D7345">
        <w:rPr>
          <w:color w:val="000000"/>
          <w:spacing w:val="-4"/>
        </w:rPr>
        <w:t>а</w:t>
      </w:r>
      <w:r w:rsidRPr="005D7345">
        <w:rPr>
          <w:color w:val="000000"/>
          <w:spacing w:val="-4"/>
        </w:rPr>
        <w:t>ет вымываться грунт на изгибах реки в рай</w:t>
      </w:r>
      <w:r w:rsidRPr="005D7345">
        <w:rPr>
          <w:color w:val="000000"/>
          <w:spacing w:val="-4"/>
        </w:rPr>
        <w:softHyphen/>
        <w:t>оне очистных сооружений. Дамба используется т</w:t>
      </w:r>
      <w:r w:rsidRPr="005D7345">
        <w:rPr>
          <w:color w:val="000000"/>
          <w:spacing w:val="-4"/>
        </w:rPr>
        <w:t>я</w:t>
      </w:r>
      <w:r w:rsidRPr="005D7345">
        <w:rPr>
          <w:color w:val="000000"/>
          <w:spacing w:val="-4"/>
        </w:rPr>
        <w:t>желой техникой</w:t>
      </w:r>
      <w:r w:rsidRPr="00480150">
        <w:rPr>
          <w:color w:val="000000"/>
          <w:spacing w:val="-4"/>
        </w:rPr>
        <w:t xml:space="preserve"> для п</w:t>
      </w:r>
      <w:r w:rsidRPr="00480150">
        <w:rPr>
          <w:color w:val="000000"/>
          <w:spacing w:val="-4"/>
        </w:rPr>
        <w:t>е</w:t>
      </w:r>
      <w:r w:rsidRPr="00480150">
        <w:rPr>
          <w:color w:val="000000"/>
          <w:spacing w:val="-4"/>
        </w:rPr>
        <w:t>ревозки леса.</w:t>
      </w:r>
      <w:r>
        <w:rPr>
          <w:color w:val="000000"/>
          <w:spacing w:val="-4"/>
        </w:rPr>
        <w:t xml:space="preserve"> </w:t>
      </w:r>
      <w:r w:rsidRPr="00480150">
        <w:rPr>
          <w:color w:val="000000"/>
          <w:spacing w:val="-4"/>
        </w:rPr>
        <w:t>Требует укрепления полотна дамбы на поворотах русла реки. Дамба находится в</w:t>
      </w:r>
      <w:r>
        <w:rPr>
          <w:color w:val="000000"/>
          <w:spacing w:val="-4"/>
        </w:rPr>
        <w:t xml:space="preserve"> </w:t>
      </w:r>
      <w:r w:rsidRPr="00480150">
        <w:rPr>
          <w:color w:val="000000"/>
          <w:spacing w:val="-4"/>
        </w:rPr>
        <w:t>удовлетвор</w:t>
      </w:r>
      <w:r w:rsidRPr="00480150">
        <w:rPr>
          <w:color w:val="000000"/>
          <w:spacing w:val="-4"/>
        </w:rPr>
        <w:t>и</w:t>
      </w:r>
      <w:r w:rsidRPr="00480150">
        <w:rPr>
          <w:color w:val="000000"/>
          <w:spacing w:val="-4"/>
        </w:rPr>
        <w:t>тельном состоянии.</w:t>
      </w:r>
    </w:p>
    <w:p w:rsidR="004B2A87" w:rsidRPr="000E57A8" w:rsidRDefault="002535AA" w:rsidP="00DC0AB0">
      <w:pPr>
        <w:tabs>
          <w:tab w:val="left" w:pos="540"/>
        </w:tabs>
        <w:spacing w:line="360" w:lineRule="auto"/>
        <w:ind w:right="-1"/>
        <w:jc w:val="both"/>
        <w:rPr>
          <w:color w:val="000000"/>
          <w:spacing w:val="-4"/>
        </w:rPr>
      </w:pPr>
      <w:r>
        <w:rPr>
          <w:color w:val="000000"/>
          <w:spacing w:val="-4"/>
        </w:rPr>
        <w:tab/>
      </w:r>
      <w:r w:rsidR="004B2A87" w:rsidRPr="00AF47CD">
        <w:rPr>
          <w:color w:val="000000"/>
          <w:spacing w:val="-4"/>
        </w:rPr>
        <w:t xml:space="preserve">Ограждающая дамба ДО-7 представляет собой участок </w:t>
      </w:r>
      <w:r w:rsidR="00341C82">
        <w:t>автомобильной дороги о</w:t>
      </w:r>
      <w:r w:rsidR="00341C82">
        <w:t>б</w:t>
      </w:r>
      <w:r w:rsidR="00341C82">
        <w:t xml:space="preserve">щего пользования федерального значения А-370 </w:t>
      </w:r>
      <w:r w:rsidR="006B5AD9">
        <w:t>«Уссури» от Хабаровска до Владивостока</w:t>
      </w:r>
      <w:r w:rsidR="004B2A87">
        <w:rPr>
          <w:color w:val="000000"/>
          <w:spacing w:val="-4"/>
        </w:rPr>
        <w:t>, пр</w:t>
      </w:r>
      <w:r w:rsidR="004B2A87">
        <w:rPr>
          <w:color w:val="000000"/>
          <w:spacing w:val="-4"/>
        </w:rPr>
        <w:t>о</w:t>
      </w:r>
      <w:r w:rsidR="004B2A87">
        <w:rPr>
          <w:color w:val="000000"/>
          <w:spacing w:val="-4"/>
        </w:rPr>
        <w:t xml:space="preserve">тяженностью </w:t>
      </w:r>
      <w:smartTag w:uri="urn:schemas-microsoft-com:office:smarttags" w:element="metricconverter">
        <w:smartTagPr>
          <w:attr w:name="ProductID" w:val="4,8 км"/>
        </w:smartTagPr>
        <w:r w:rsidR="004B2A87">
          <w:rPr>
            <w:color w:val="000000"/>
            <w:spacing w:val="-4"/>
          </w:rPr>
          <w:t>4,</w:t>
        </w:r>
        <w:r w:rsidR="004B2A87" w:rsidRPr="00AF47CD">
          <w:rPr>
            <w:color w:val="000000"/>
            <w:spacing w:val="-4"/>
          </w:rPr>
          <w:t>8</w:t>
        </w:r>
        <w:r w:rsidR="004B2A87">
          <w:rPr>
            <w:color w:val="000000"/>
            <w:spacing w:val="-4"/>
          </w:rPr>
          <w:t xml:space="preserve"> </w:t>
        </w:r>
        <w:r w:rsidR="004B2A87" w:rsidRPr="00AF47CD">
          <w:rPr>
            <w:color w:val="000000"/>
            <w:spacing w:val="-4"/>
          </w:rPr>
          <w:t>км</w:t>
        </w:r>
      </w:smartTag>
      <w:r w:rsidR="004B2A87" w:rsidRPr="00AF47CD">
        <w:rPr>
          <w:color w:val="000000"/>
          <w:spacing w:val="-4"/>
        </w:rPr>
        <w:t xml:space="preserve"> от железнодорожного</w:t>
      </w:r>
      <w:r w:rsidR="004B2A87">
        <w:rPr>
          <w:color w:val="000000"/>
          <w:spacing w:val="-4"/>
        </w:rPr>
        <w:t xml:space="preserve"> </w:t>
      </w:r>
      <w:r w:rsidR="004B2A87" w:rsidRPr="00AF47CD">
        <w:rPr>
          <w:color w:val="000000"/>
          <w:spacing w:val="-4"/>
        </w:rPr>
        <w:t xml:space="preserve">виадука ветки на </w:t>
      </w:r>
      <w:r w:rsidR="004B2A87">
        <w:rPr>
          <w:color w:val="000000"/>
          <w:spacing w:val="-4"/>
        </w:rPr>
        <w:t xml:space="preserve"> </w:t>
      </w:r>
      <w:r w:rsidR="004B2A87" w:rsidRPr="00AF47CD">
        <w:rPr>
          <w:color w:val="000000"/>
          <w:spacing w:val="-4"/>
        </w:rPr>
        <w:t>«Дальнереченск-2» до моста ч</w:t>
      </w:r>
      <w:r w:rsidR="004B2A87" w:rsidRPr="00AF47CD">
        <w:rPr>
          <w:color w:val="000000"/>
          <w:spacing w:val="-4"/>
        </w:rPr>
        <w:t>е</w:t>
      </w:r>
      <w:r w:rsidR="004B2A87" w:rsidRPr="00AF47CD">
        <w:rPr>
          <w:color w:val="000000"/>
          <w:spacing w:val="-4"/>
        </w:rPr>
        <w:t>рез р. Малиновку и защищает</w:t>
      </w:r>
      <w:r w:rsidR="004B2A87">
        <w:rPr>
          <w:color w:val="000000"/>
          <w:spacing w:val="-4"/>
        </w:rPr>
        <w:t xml:space="preserve"> </w:t>
      </w:r>
      <w:r w:rsidR="004B2A87" w:rsidRPr="00AF47CD">
        <w:rPr>
          <w:color w:val="000000"/>
          <w:spacing w:val="-4"/>
        </w:rPr>
        <w:t xml:space="preserve">центральную часть города от паводковых вод </w:t>
      </w:r>
      <w:r w:rsidR="004B2A87" w:rsidRPr="00D36C83">
        <w:rPr>
          <w:color w:val="000000"/>
          <w:spacing w:val="-4"/>
        </w:rPr>
        <w:t>р.Кедровки.</w:t>
      </w:r>
      <w:r w:rsidR="004B2A87" w:rsidRPr="00026DAE">
        <w:rPr>
          <w:color w:val="000000"/>
          <w:spacing w:val="-4"/>
        </w:rPr>
        <w:t xml:space="preserve"> </w:t>
      </w:r>
      <w:r w:rsidR="004B2A87">
        <w:rPr>
          <w:color w:val="000000"/>
          <w:spacing w:val="-4"/>
        </w:rPr>
        <w:t>Да</w:t>
      </w:r>
      <w:r w:rsidR="004B2A87">
        <w:rPr>
          <w:color w:val="000000"/>
          <w:spacing w:val="-4"/>
        </w:rPr>
        <w:t>м</w:t>
      </w:r>
      <w:r w:rsidR="004B2A87">
        <w:rPr>
          <w:color w:val="000000"/>
          <w:spacing w:val="-4"/>
        </w:rPr>
        <w:t xml:space="preserve">ба </w:t>
      </w:r>
      <w:r w:rsidR="004B2A87" w:rsidRPr="00480150">
        <w:rPr>
          <w:color w:val="000000"/>
          <w:spacing w:val="-4"/>
        </w:rPr>
        <w:t>находится в удовлетворительном состоянии.</w:t>
      </w:r>
      <w:r>
        <w:rPr>
          <w:color w:val="000000"/>
          <w:spacing w:val="-4"/>
        </w:rPr>
        <w:t xml:space="preserve"> </w:t>
      </w:r>
      <w:r w:rsidR="004B2A87" w:rsidRPr="00AF47CD">
        <w:rPr>
          <w:color w:val="000000"/>
          <w:spacing w:val="-4"/>
        </w:rPr>
        <w:t>Ограждающая  дамба  ДО-8 - автомобильная дорога  «Центр -</w:t>
      </w:r>
      <w:r w:rsidR="004B2A87">
        <w:rPr>
          <w:color w:val="000000"/>
          <w:spacing w:val="-4"/>
        </w:rPr>
        <w:t xml:space="preserve"> </w:t>
      </w:r>
      <w:r w:rsidR="004B2A87" w:rsidRPr="00AF47CD">
        <w:rPr>
          <w:color w:val="000000"/>
          <w:spacing w:val="-4"/>
        </w:rPr>
        <w:t>Каменушка» защищает от наводнений район «Кам</w:t>
      </w:r>
      <w:r w:rsidR="004B2A87" w:rsidRPr="00AF47CD">
        <w:rPr>
          <w:color w:val="000000"/>
          <w:spacing w:val="-4"/>
        </w:rPr>
        <w:t>е</w:t>
      </w:r>
      <w:r w:rsidR="004B2A87" w:rsidRPr="00AF47CD">
        <w:rPr>
          <w:color w:val="000000"/>
          <w:spacing w:val="-4"/>
        </w:rPr>
        <w:t>нушка», протяженностью</w:t>
      </w:r>
      <w:r w:rsidR="004B2A87">
        <w:rPr>
          <w:color w:val="000000"/>
          <w:spacing w:val="-4"/>
        </w:rPr>
        <w:t xml:space="preserve"> </w:t>
      </w:r>
      <w:smartTag w:uri="urn:schemas-microsoft-com:office:smarttags" w:element="metricconverter">
        <w:smartTagPr>
          <w:attr w:name="ProductID" w:val="1,14 км"/>
        </w:smartTagPr>
        <w:r w:rsidR="004B2A87" w:rsidRPr="00AF47CD">
          <w:rPr>
            <w:color w:val="000000"/>
            <w:spacing w:val="-4"/>
          </w:rPr>
          <w:t>1</w:t>
        </w:r>
        <w:r w:rsidR="004B2A87">
          <w:rPr>
            <w:color w:val="000000"/>
            <w:spacing w:val="-4"/>
          </w:rPr>
          <w:t>,</w:t>
        </w:r>
        <w:r w:rsidR="004B2A87" w:rsidRPr="00AF47CD">
          <w:rPr>
            <w:color w:val="000000"/>
            <w:spacing w:val="-4"/>
          </w:rPr>
          <w:t>14</w:t>
        </w:r>
        <w:r w:rsidR="004B2A87">
          <w:rPr>
            <w:color w:val="000000"/>
            <w:spacing w:val="-4"/>
          </w:rPr>
          <w:t xml:space="preserve"> </w:t>
        </w:r>
        <w:r w:rsidR="004B2A87" w:rsidRPr="00AF47CD">
          <w:rPr>
            <w:color w:val="000000"/>
            <w:spacing w:val="-4"/>
          </w:rPr>
          <w:t>км</w:t>
        </w:r>
      </w:smartTag>
      <w:r w:rsidR="004B2A87" w:rsidRPr="00AF47CD">
        <w:rPr>
          <w:color w:val="000000"/>
          <w:spacing w:val="-4"/>
        </w:rPr>
        <w:t>.</w:t>
      </w:r>
      <w:r w:rsidR="004B2A87" w:rsidRPr="007F10AC">
        <w:rPr>
          <w:color w:val="000000"/>
          <w:spacing w:val="-4"/>
        </w:rPr>
        <w:t xml:space="preserve"> </w:t>
      </w:r>
      <w:r w:rsidR="004B2A87" w:rsidRPr="00480150">
        <w:rPr>
          <w:color w:val="000000"/>
          <w:spacing w:val="-4"/>
        </w:rPr>
        <w:t>Требуется под</w:t>
      </w:r>
      <w:r w:rsidR="004B2A87" w:rsidRPr="00480150">
        <w:rPr>
          <w:color w:val="000000"/>
          <w:spacing w:val="-4"/>
        </w:rPr>
        <w:softHyphen/>
        <w:t>нятие полотна пр</w:t>
      </w:r>
      <w:r w:rsidR="004B2A87" w:rsidRPr="00480150">
        <w:rPr>
          <w:color w:val="000000"/>
          <w:spacing w:val="-4"/>
        </w:rPr>
        <w:t>о</w:t>
      </w:r>
      <w:r w:rsidR="004B2A87" w:rsidRPr="00480150">
        <w:rPr>
          <w:color w:val="000000"/>
          <w:spacing w:val="-4"/>
        </w:rPr>
        <w:t xml:space="preserve">тяженностью </w:t>
      </w:r>
      <w:smartTag w:uri="urn:schemas-microsoft-com:office:smarttags" w:element="metricconverter">
        <w:smartTagPr>
          <w:attr w:name="ProductID" w:val="0,35 км"/>
        </w:smartTagPr>
        <w:r w:rsidR="004B2A87" w:rsidRPr="00480150">
          <w:rPr>
            <w:color w:val="000000"/>
            <w:spacing w:val="-4"/>
          </w:rPr>
          <w:t>0,35</w:t>
        </w:r>
        <w:r w:rsidR="004B2A87">
          <w:rPr>
            <w:color w:val="000000"/>
            <w:spacing w:val="-4"/>
          </w:rPr>
          <w:t xml:space="preserve"> </w:t>
        </w:r>
        <w:r w:rsidR="004B2A87" w:rsidRPr="00480150">
          <w:rPr>
            <w:color w:val="000000"/>
            <w:spacing w:val="-4"/>
          </w:rPr>
          <w:t>км</w:t>
        </w:r>
      </w:smartTag>
      <w:r w:rsidR="004B2A87" w:rsidRPr="00480150">
        <w:rPr>
          <w:color w:val="000000"/>
          <w:spacing w:val="-4"/>
        </w:rPr>
        <w:t xml:space="preserve"> на участке от погрузочной площадки до же</w:t>
      </w:r>
      <w:r w:rsidR="004B2A87" w:rsidRPr="00480150">
        <w:rPr>
          <w:color w:val="000000"/>
          <w:spacing w:val="-4"/>
        </w:rPr>
        <w:softHyphen/>
        <w:t>лезнодорожного переезда. Дамба находится в удовл</w:t>
      </w:r>
      <w:r w:rsidR="004B2A87" w:rsidRPr="00480150">
        <w:rPr>
          <w:color w:val="000000"/>
          <w:spacing w:val="-4"/>
        </w:rPr>
        <w:t>е</w:t>
      </w:r>
      <w:r w:rsidR="004B2A87" w:rsidRPr="00480150">
        <w:rPr>
          <w:color w:val="000000"/>
          <w:spacing w:val="-4"/>
        </w:rPr>
        <w:t>творительном состоянии.</w:t>
      </w:r>
      <w:r>
        <w:rPr>
          <w:color w:val="000000"/>
          <w:spacing w:val="-4"/>
        </w:rPr>
        <w:t xml:space="preserve"> </w:t>
      </w:r>
      <w:r w:rsidR="004B2A87" w:rsidRPr="00AF47CD">
        <w:rPr>
          <w:color w:val="000000"/>
          <w:spacing w:val="-4"/>
        </w:rPr>
        <w:t>Дамба огр</w:t>
      </w:r>
      <w:r w:rsidR="004B2A87">
        <w:rPr>
          <w:color w:val="000000"/>
          <w:spacing w:val="-4"/>
        </w:rPr>
        <w:t xml:space="preserve">аждающая ДО-9, протяженностью </w:t>
      </w:r>
      <w:smartTag w:uri="urn:schemas-microsoft-com:office:smarttags" w:element="metricconverter">
        <w:smartTagPr>
          <w:attr w:name="ProductID" w:val="1,7 км"/>
        </w:smartTagPr>
        <w:r w:rsidR="004B2A87">
          <w:rPr>
            <w:color w:val="000000"/>
            <w:spacing w:val="-4"/>
          </w:rPr>
          <w:t>1,</w:t>
        </w:r>
        <w:r w:rsidR="004B2A87" w:rsidRPr="00AF47CD">
          <w:rPr>
            <w:color w:val="000000"/>
            <w:spacing w:val="-4"/>
          </w:rPr>
          <w:t>7</w:t>
        </w:r>
        <w:r w:rsidR="004B2A87">
          <w:rPr>
            <w:color w:val="000000"/>
            <w:spacing w:val="-4"/>
          </w:rPr>
          <w:t xml:space="preserve"> </w:t>
        </w:r>
        <w:r w:rsidR="004B2A87" w:rsidRPr="00AF47CD">
          <w:rPr>
            <w:color w:val="000000"/>
            <w:spacing w:val="-4"/>
          </w:rPr>
          <w:t>км</w:t>
        </w:r>
      </w:smartTag>
      <w:r w:rsidR="004B2A87" w:rsidRPr="00AF47CD">
        <w:rPr>
          <w:color w:val="000000"/>
          <w:spacing w:val="-4"/>
        </w:rPr>
        <w:t>, пре</w:t>
      </w:r>
      <w:r w:rsidR="004B2A87" w:rsidRPr="00AF47CD">
        <w:rPr>
          <w:color w:val="000000"/>
          <w:spacing w:val="-4"/>
        </w:rPr>
        <w:t>д</w:t>
      </w:r>
      <w:r w:rsidR="004B2A87" w:rsidRPr="00AF47CD">
        <w:rPr>
          <w:color w:val="000000"/>
          <w:spacing w:val="-4"/>
        </w:rPr>
        <w:t>ставляет собой</w:t>
      </w:r>
      <w:r w:rsidR="004B2A87">
        <w:rPr>
          <w:color w:val="000000"/>
          <w:spacing w:val="-4"/>
        </w:rPr>
        <w:t xml:space="preserve"> </w:t>
      </w:r>
      <w:r w:rsidR="004B2A87" w:rsidRPr="00AF47CD">
        <w:rPr>
          <w:color w:val="000000"/>
          <w:spacing w:val="-4"/>
        </w:rPr>
        <w:t>железнодорожную   подъездную   ветку   на   «Каменушку»,   защищает   район</w:t>
      </w:r>
      <w:r w:rsidR="004B2A87">
        <w:rPr>
          <w:color w:val="000000"/>
          <w:spacing w:val="-4"/>
        </w:rPr>
        <w:t xml:space="preserve"> </w:t>
      </w:r>
      <w:r w:rsidR="004B2A87" w:rsidRPr="00AF47CD">
        <w:rPr>
          <w:color w:val="000000"/>
          <w:spacing w:val="-4"/>
        </w:rPr>
        <w:t>«Кам</w:t>
      </w:r>
      <w:r w:rsidR="004B2A87" w:rsidRPr="00AF47CD">
        <w:rPr>
          <w:color w:val="000000"/>
          <w:spacing w:val="-4"/>
        </w:rPr>
        <w:t>е</w:t>
      </w:r>
      <w:r w:rsidR="004B2A87" w:rsidRPr="00AF47CD">
        <w:rPr>
          <w:color w:val="000000"/>
          <w:spacing w:val="-4"/>
        </w:rPr>
        <w:t>нушка» от паводковых вод р.Малиновки.</w:t>
      </w:r>
      <w:r w:rsidR="004B2A87" w:rsidRPr="009A1E49">
        <w:rPr>
          <w:color w:val="000000"/>
          <w:spacing w:val="-4"/>
        </w:rPr>
        <w:t xml:space="preserve"> </w:t>
      </w:r>
      <w:r w:rsidR="004B2A87" w:rsidRPr="00480150">
        <w:rPr>
          <w:color w:val="000000"/>
          <w:spacing w:val="-4"/>
        </w:rPr>
        <w:t>Дамба находится в удовл</w:t>
      </w:r>
      <w:r w:rsidR="004B2A87" w:rsidRPr="00480150">
        <w:rPr>
          <w:color w:val="000000"/>
          <w:spacing w:val="-4"/>
        </w:rPr>
        <w:t>е</w:t>
      </w:r>
      <w:r w:rsidR="004B2A87" w:rsidRPr="00480150">
        <w:rPr>
          <w:color w:val="000000"/>
          <w:spacing w:val="-4"/>
        </w:rPr>
        <w:t>творительном состоянии.</w:t>
      </w:r>
      <w:r>
        <w:rPr>
          <w:color w:val="000000"/>
          <w:spacing w:val="-4"/>
        </w:rPr>
        <w:t xml:space="preserve"> </w:t>
      </w:r>
      <w:r>
        <w:rPr>
          <w:color w:val="000000"/>
          <w:spacing w:val="-4"/>
        </w:rPr>
        <w:tab/>
      </w:r>
      <w:r w:rsidR="004B2A87" w:rsidRPr="00AF47CD">
        <w:rPr>
          <w:color w:val="000000"/>
          <w:spacing w:val="-4"/>
        </w:rPr>
        <w:t>Дамба ограждающая ДО-10 представлена насыпью железной д</w:t>
      </w:r>
      <w:r w:rsidR="004B2A87" w:rsidRPr="00AF47CD">
        <w:rPr>
          <w:color w:val="000000"/>
          <w:spacing w:val="-4"/>
        </w:rPr>
        <w:t>о</w:t>
      </w:r>
      <w:r w:rsidR="004B2A87" w:rsidRPr="00AF47CD">
        <w:rPr>
          <w:color w:val="000000"/>
          <w:spacing w:val="-4"/>
        </w:rPr>
        <w:t>роги</w:t>
      </w:r>
      <w:r w:rsidR="004B2A87">
        <w:rPr>
          <w:color w:val="000000"/>
          <w:spacing w:val="-4"/>
        </w:rPr>
        <w:t xml:space="preserve"> протяженностью   </w:t>
      </w:r>
      <w:smartTag w:uri="urn:schemas-microsoft-com:office:smarttags" w:element="metricconverter">
        <w:smartTagPr>
          <w:attr w:name="ProductID" w:val="5,6 км"/>
        </w:smartTagPr>
        <w:r w:rsidR="004B2A87">
          <w:rPr>
            <w:color w:val="000000"/>
            <w:spacing w:val="-4"/>
          </w:rPr>
          <w:t>5,</w:t>
        </w:r>
        <w:r w:rsidR="004B2A87" w:rsidRPr="00AF47CD">
          <w:rPr>
            <w:color w:val="000000"/>
            <w:spacing w:val="-4"/>
          </w:rPr>
          <w:t>6</w:t>
        </w:r>
        <w:r w:rsidR="004B2A87">
          <w:rPr>
            <w:color w:val="000000"/>
            <w:spacing w:val="-4"/>
          </w:rPr>
          <w:t xml:space="preserve"> </w:t>
        </w:r>
        <w:r w:rsidR="004B2A87" w:rsidRPr="00AF47CD">
          <w:rPr>
            <w:color w:val="000000"/>
            <w:spacing w:val="-4"/>
          </w:rPr>
          <w:t>км</w:t>
        </w:r>
      </w:smartTag>
      <w:r w:rsidR="004B2A87" w:rsidRPr="00480150">
        <w:rPr>
          <w:color w:val="000000"/>
          <w:spacing w:val="-4"/>
        </w:rPr>
        <w:t xml:space="preserve">, проходит от отметки </w:t>
      </w:r>
      <w:smartTag w:uri="urn:schemas-microsoft-com:office:smarttags" w:element="metricconverter">
        <w:smartTagPr>
          <w:attr w:name="ProductID" w:val="11,6 км"/>
        </w:smartTagPr>
        <w:r w:rsidR="004B2A87" w:rsidRPr="00480150">
          <w:rPr>
            <w:color w:val="000000"/>
            <w:spacing w:val="-4"/>
          </w:rPr>
          <w:t>11,6 км</w:t>
        </w:r>
      </w:smartTag>
      <w:r w:rsidR="004B2A87" w:rsidRPr="00480150">
        <w:rPr>
          <w:color w:val="000000"/>
          <w:spacing w:val="-4"/>
        </w:rPr>
        <w:t xml:space="preserve"> до отметки</w:t>
      </w:r>
      <w:r w:rsidR="004B2A87">
        <w:rPr>
          <w:color w:val="000000"/>
          <w:spacing w:val="-4"/>
        </w:rPr>
        <w:t xml:space="preserve"> </w:t>
      </w:r>
      <w:r w:rsidR="004B2A87" w:rsidRPr="00480150">
        <w:rPr>
          <w:color w:val="000000"/>
          <w:spacing w:val="-4"/>
        </w:rPr>
        <w:t>17,2км железнодорожного полотна, проход</w:t>
      </w:r>
      <w:r w:rsidR="004B2A87" w:rsidRPr="00480150">
        <w:rPr>
          <w:color w:val="000000"/>
          <w:spacing w:val="-4"/>
        </w:rPr>
        <w:t>я</w:t>
      </w:r>
      <w:r w:rsidR="004B2A87" w:rsidRPr="00480150">
        <w:rPr>
          <w:color w:val="000000"/>
          <w:spacing w:val="-4"/>
        </w:rPr>
        <w:t>щего через «Дальнереченск-2»</w:t>
      </w:r>
      <w:r w:rsidR="004B2A87" w:rsidRPr="00AF47CD">
        <w:rPr>
          <w:color w:val="000000"/>
          <w:spacing w:val="-4"/>
        </w:rPr>
        <w:t>.  Защищает   микрорайон   ЛДК   от   паводковых   вод</w:t>
      </w:r>
      <w:r w:rsidR="004B2A87">
        <w:rPr>
          <w:color w:val="000000"/>
          <w:spacing w:val="-4"/>
        </w:rPr>
        <w:t xml:space="preserve"> </w:t>
      </w:r>
      <w:r w:rsidR="004B2A87" w:rsidRPr="00AF47CD">
        <w:rPr>
          <w:color w:val="000000"/>
          <w:spacing w:val="-4"/>
        </w:rPr>
        <w:t>рр.</w:t>
      </w:r>
      <w:r w:rsidR="00372198">
        <w:rPr>
          <w:color w:val="000000"/>
          <w:spacing w:val="-4"/>
        </w:rPr>
        <w:t xml:space="preserve"> </w:t>
      </w:r>
      <w:r w:rsidR="004B2A87" w:rsidRPr="00AF47CD">
        <w:rPr>
          <w:color w:val="000000"/>
          <w:spacing w:val="-4"/>
        </w:rPr>
        <w:t>Бо</w:t>
      </w:r>
      <w:r w:rsidR="004B2A87" w:rsidRPr="00AF47CD">
        <w:rPr>
          <w:color w:val="000000"/>
          <w:spacing w:val="-4"/>
        </w:rPr>
        <w:t>л</w:t>
      </w:r>
      <w:r w:rsidR="004B2A87" w:rsidRPr="00AF47CD">
        <w:rPr>
          <w:color w:val="000000"/>
          <w:spacing w:val="-4"/>
        </w:rPr>
        <w:t>шая Уссурка и Малиновка.</w:t>
      </w:r>
      <w:r w:rsidR="004B2A87" w:rsidRPr="003A21BB">
        <w:rPr>
          <w:color w:val="000000"/>
          <w:spacing w:val="-4"/>
        </w:rPr>
        <w:t xml:space="preserve"> </w:t>
      </w:r>
      <w:r w:rsidR="004B2A87">
        <w:rPr>
          <w:color w:val="000000"/>
          <w:spacing w:val="-4"/>
        </w:rPr>
        <w:t>Д</w:t>
      </w:r>
      <w:r w:rsidR="004B2A87" w:rsidRPr="00480150">
        <w:rPr>
          <w:color w:val="000000"/>
          <w:spacing w:val="-4"/>
        </w:rPr>
        <w:t>амба находится</w:t>
      </w:r>
      <w:r w:rsidR="004B2A87">
        <w:rPr>
          <w:color w:val="000000"/>
          <w:spacing w:val="-4"/>
        </w:rPr>
        <w:t xml:space="preserve"> </w:t>
      </w:r>
      <w:r w:rsidR="004B2A87" w:rsidRPr="00480150">
        <w:rPr>
          <w:color w:val="000000"/>
          <w:spacing w:val="-4"/>
        </w:rPr>
        <w:t>в удовлетворительном состоянии.</w:t>
      </w:r>
      <w:r>
        <w:rPr>
          <w:color w:val="000000"/>
          <w:spacing w:val="-4"/>
        </w:rPr>
        <w:t xml:space="preserve"> </w:t>
      </w:r>
      <w:r w:rsidR="004B2A87" w:rsidRPr="00AF47CD">
        <w:rPr>
          <w:color w:val="000000"/>
          <w:spacing w:val="-4"/>
        </w:rPr>
        <w:t>Дамба ограждающая ДО-11 - это участок автом</w:t>
      </w:r>
      <w:r w:rsidR="004B2A87" w:rsidRPr="00AF47CD">
        <w:rPr>
          <w:color w:val="000000"/>
          <w:spacing w:val="-4"/>
        </w:rPr>
        <w:t>о</w:t>
      </w:r>
      <w:r w:rsidR="004B2A87" w:rsidRPr="00AF47CD">
        <w:rPr>
          <w:color w:val="000000"/>
          <w:spacing w:val="-4"/>
        </w:rPr>
        <w:t>бильной дороги</w:t>
      </w:r>
      <w:r w:rsidR="004B2A87">
        <w:rPr>
          <w:color w:val="000000"/>
          <w:spacing w:val="-4"/>
        </w:rPr>
        <w:t xml:space="preserve"> </w:t>
      </w:r>
      <w:r w:rsidR="004B2A87" w:rsidRPr="00AF47CD">
        <w:rPr>
          <w:color w:val="000000"/>
          <w:spacing w:val="-4"/>
        </w:rPr>
        <w:t>Владиво</w:t>
      </w:r>
      <w:r w:rsidR="004B2A87">
        <w:rPr>
          <w:color w:val="000000"/>
          <w:spacing w:val="-4"/>
        </w:rPr>
        <w:t>сток-Хабаровск протяже</w:t>
      </w:r>
      <w:r w:rsidR="004B2A87">
        <w:rPr>
          <w:color w:val="000000"/>
          <w:spacing w:val="-4"/>
        </w:rPr>
        <w:t>н</w:t>
      </w:r>
      <w:r w:rsidR="004B2A87">
        <w:rPr>
          <w:color w:val="000000"/>
          <w:spacing w:val="-4"/>
        </w:rPr>
        <w:t xml:space="preserve">ностью </w:t>
      </w:r>
      <w:smartTag w:uri="urn:schemas-microsoft-com:office:smarttags" w:element="metricconverter">
        <w:smartTagPr>
          <w:attr w:name="ProductID" w:val="1,25 км"/>
        </w:smartTagPr>
        <w:r w:rsidR="004B2A87">
          <w:rPr>
            <w:color w:val="000000"/>
            <w:spacing w:val="-4"/>
          </w:rPr>
          <w:t>1,</w:t>
        </w:r>
        <w:r w:rsidR="004B2A87" w:rsidRPr="00AF47CD">
          <w:rPr>
            <w:color w:val="000000"/>
            <w:spacing w:val="-4"/>
          </w:rPr>
          <w:t>25</w:t>
        </w:r>
        <w:r w:rsidR="004B2A87">
          <w:rPr>
            <w:color w:val="000000"/>
            <w:spacing w:val="-4"/>
          </w:rPr>
          <w:t xml:space="preserve"> </w:t>
        </w:r>
        <w:r w:rsidR="004B2A87" w:rsidRPr="00AF47CD">
          <w:rPr>
            <w:color w:val="000000"/>
            <w:spacing w:val="-4"/>
          </w:rPr>
          <w:t>км</w:t>
        </w:r>
      </w:smartTag>
      <w:r w:rsidR="004B2A87" w:rsidRPr="00AF47CD">
        <w:rPr>
          <w:color w:val="000000"/>
          <w:spacing w:val="-4"/>
        </w:rPr>
        <w:t>, проходит от поворота на</w:t>
      </w:r>
      <w:r w:rsidR="004B2A87">
        <w:rPr>
          <w:color w:val="000000"/>
          <w:spacing w:val="-4"/>
        </w:rPr>
        <w:t xml:space="preserve"> </w:t>
      </w:r>
      <w:r w:rsidR="004B2A87" w:rsidRPr="00AF47CD">
        <w:rPr>
          <w:color w:val="000000"/>
          <w:spacing w:val="-4"/>
        </w:rPr>
        <w:t>микрорайон ЛДК до а/д моста через р.</w:t>
      </w:r>
      <w:r w:rsidR="005F60CE">
        <w:rPr>
          <w:color w:val="000000"/>
          <w:spacing w:val="-4"/>
        </w:rPr>
        <w:t xml:space="preserve"> </w:t>
      </w:r>
      <w:r w:rsidR="004B2A87" w:rsidRPr="00AF47CD">
        <w:rPr>
          <w:color w:val="000000"/>
          <w:spacing w:val="-4"/>
        </w:rPr>
        <w:t xml:space="preserve">Большая Уссурка. Защищает микрорайон ЛДК от </w:t>
      </w:r>
      <w:r w:rsidR="004B2A87">
        <w:rPr>
          <w:color w:val="000000"/>
          <w:spacing w:val="-4"/>
        </w:rPr>
        <w:t xml:space="preserve"> </w:t>
      </w:r>
      <w:r w:rsidR="004B2A87" w:rsidRPr="00AF47CD">
        <w:rPr>
          <w:color w:val="000000"/>
          <w:spacing w:val="-4"/>
        </w:rPr>
        <w:t>п</w:t>
      </w:r>
      <w:r w:rsidR="004B2A87" w:rsidRPr="00AF47CD">
        <w:rPr>
          <w:color w:val="000000"/>
          <w:spacing w:val="-4"/>
        </w:rPr>
        <w:t>а</w:t>
      </w:r>
      <w:r w:rsidR="004B2A87" w:rsidRPr="00AF47CD">
        <w:rPr>
          <w:color w:val="000000"/>
          <w:spacing w:val="-4"/>
        </w:rPr>
        <w:t>водковых вод р.р. Большая Уссурка и Малиновка</w:t>
      </w:r>
      <w:r w:rsidR="004B2A87">
        <w:rPr>
          <w:color w:val="000000"/>
          <w:spacing w:val="-4"/>
        </w:rPr>
        <w:t xml:space="preserve">. Дамба </w:t>
      </w:r>
      <w:r w:rsidR="004B2A87" w:rsidRPr="00480150">
        <w:rPr>
          <w:color w:val="000000"/>
          <w:spacing w:val="-4"/>
        </w:rPr>
        <w:t>находится в удовлетворительном с</w:t>
      </w:r>
      <w:r w:rsidR="004B2A87" w:rsidRPr="00480150">
        <w:rPr>
          <w:color w:val="000000"/>
          <w:spacing w:val="-4"/>
        </w:rPr>
        <w:t>о</w:t>
      </w:r>
      <w:r w:rsidR="004B2A87" w:rsidRPr="00480150">
        <w:rPr>
          <w:color w:val="000000"/>
          <w:spacing w:val="-4"/>
        </w:rPr>
        <w:t>стоянии</w:t>
      </w:r>
      <w:r w:rsidR="004B2A87" w:rsidRPr="00AF47CD">
        <w:rPr>
          <w:color w:val="000000"/>
          <w:spacing w:val="-4"/>
        </w:rPr>
        <w:t>.</w:t>
      </w:r>
      <w:r>
        <w:rPr>
          <w:color w:val="000000"/>
          <w:spacing w:val="-4"/>
        </w:rPr>
        <w:t xml:space="preserve"> </w:t>
      </w:r>
      <w:r w:rsidR="004B2A87" w:rsidRPr="00AF47CD">
        <w:rPr>
          <w:color w:val="000000"/>
          <w:spacing w:val="-4"/>
        </w:rPr>
        <w:t>Дамба ограждающая ДО-12 -</w:t>
      </w:r>
      <w:r w:rsidR="004B2A87">
        <w:rPr>
          <w:color w:val="000000"/>
          <w:spacing w:val="-4"/>
        </w:rPr>
        <w:t xml:space="preserve"> </w:t>
      </w:r>
      <w:r w:rsidR="004B2A87" w:rsidRPr="00AF47CD">
        <w:rPr>
          <w:color w:val="000000"/>
          <w:spacing w:val="-4"/>
        </w:rPr>
        <w:t>участок железнод</w:t>
      </w:r>
      <w:r w:rsidR="004B2A87" w:rsidRPr="00AF47CD">
        <w:rPr>
          <w:color w:val="000000"/>
          <w:spacing w:val="-4"/>
        </w:rPr>
        <w:t>о</w:t>
      </w:r>
      <w:r w:rsidR="004B2A87" w:rsidRPr="00AF47CD">
        <w:rPr>
          <w:color w:val="000000"/>
          <w:spacing w:val="-4"/>
        </w:rPr>
        <w:t>рожной насыпи</w:t>
      </w:r>
      <w:r w:rsidR="004B2A87">
        <w:rPr>
          <w:color w:val="000000"/>
          <w:spacing w:val="-4"/>
        </w:rPr>
        <w:t xml:space="preserve"> </w:t>
      </w:r>
      <w:r w:rsidR="004B2A87" w:rsidRPr="00AF47CD">
        <w:rPr>
          <w:color w:val="000000"/>
          <w:spacing w:val="-4"/>
        </w:rPr>
        <w:t xml:space="preserve">протяженностью </w:t>
      </w:r>
      <w:smartTag w:uri="urn:schemas-microsoft-com:office:smarttags" w:element="metricconverter">
        <w:smartTagPr>
          <w:attr w:name="ProductID" w:val="1,25 км"/>
        </w:smartTagPr>
        <w:r w:rsidR="004B2A87" w:rsidRPr="00AF47CD">
          <w:rPr>
            <w:color w:val="000000"/>
            <w:spacing w:val="-4"/>
          </w:rPr>
          <w:t>1</w:t>
        </w:r>
        <w:r w:rsidR="004B2A87">
          <w:rPr>
            <w:color w:val="000000"/>
            <w:spacing w:val="-4"/>
          </w:rPr>
          <w:t>,</w:t>
        </w:r>
        <w:r w:rsidR="004B2A87" w:rsidRPr="00AF47CD">
          <w:rPr>
            <w:color w:val="000000"/>
            <w:spacing w:val="-4"/>
          </w:rPr>
          <w:t>25</w:t>
        </w:r>
        <w:r w:rsidR="004B2A87">
          <w:rPr>
            <w:color w:val="000000"/>
            <w:spacing w:val="-4"/>
          </w:rPr>
          <w:t xml:space="preserve"> </w:t>
        </w:r>
        <w:r w:rsidR="004B2A87" w:rsidRPr="00AF47CD">
          <w:rPr>
            <w:color w:val="000000"/>
            <w:spacing w:val="-4"/>
          </w:rPr>
          <w:t>км</w:t>
        </w:r>
      </w:smartTag>
      <w:r w:rsidR="004B2A87" w:rsidRPr="00480150">
        <w:rPr>
          <w:color w:val="000000"/>
          <w:spacing w:val="-4"/>
        </w:rPr>
        <w:t xml:space="preserve">, проходит от отметки </w:t>
      </w:r>
      <w:smartTag w:uri="urn:schemas-microsoft-com:office:smarttags" w:element="metricconverter">
        <w:smartTagPr>
          <w:attr w:name="ProductID" w:val="18,9 км"/>
        </w:smartTagPr>
        <w:r w:rsidR="004B2A87" w:rsidRPr="00480150">
          <w:rPr>
            <w:color w:val="000000"/>
            <w:spacing w:val="-4"/>
          </w:rPr>
          <w:t>18,9 км</w:t>
        </w:r>
      </w:smartTag>
      <w:r w:rsidR="004B2A87" w:rsidRPr="00480150">
        <w:rPr>
          <w:color w:val="000000"/>
          <w:spacing w:val="-4"/>
        </w:rPr>
        <w:t xml:space="preserve"> до отметки </w:t>
      </w:r>
      <w:smartTag w:uri="urn:schemas-microsoft-com:office:smarttags" w:element="metricconverter">
        <w:smartTagPr>
          <w:attr w:name="ProductID" w:val="20,15 км"/>
        </w:smartTagPr>
        <w:r w:rsidR="004B2A87" w:rsidRPr="00480150">
          <w:rPr>
            <w:color w:val="000000"/>
            <w:spacing w:val="-4"/>
          </w:rPr>
          <w:t>20,15 км</w:t>
        </w:r>
      </w:smartTag>
      <w:r w:rsidR="004B2A87" w:rsidRPr="00480150">
        <w:rPr>
          <w:color w:val="000000"/>
          <w:spacing w:val="-4"/>
        </w:rPr>
        <w:t xml:space="preserve"> железнодорожного полотна, прох</w:t>
      </w:r>
      <w:r w:rsidR="004B2A87" w:rsidRPr="00480150">
        <w:rPr>
          <w:color w:val="000000"/>
          <w:spacing w:val="-4"/>
        </w:rPr>
        <w:t>о</w:t>
      </w:r>
      <w:r w:rsidR="004B2A87" w:rsidRPr="00480150">
        <w:rPr>
          <w:color w:val="000000"/>
          <w:spacing w:val="-4"/>
        </w:rPr>
        <w:t>дящего через «Дальнереченск-2»</w:t>
      </w:r>
      <w:r w:rsidR="004B2A87" w:rsidRPr="00AF47CD">
        <w:rPr>
          <w:color w:val="000000"/>
          <w:spacing w:val="-4"/>
        </w:rPr>
        <w:t>. Защищает микрорайон от паводковых вод рр.Большой</w:t>
      </w:r>
      <w:r w:rsidR="004B2A87">
        <w:rPr>
          <w:color w:val="000000"/>
          <w:spacing w:val="-4"/>
        </w:rPr>
        <w:t xml:space="preserve"> </w:t>
      </w:r>
      <w:r w:rsidR="004B2A87" w:rsidRPr="00AF47CD">
        <w:rPr>
          <w:color w:val="000000"/>
          <w:spacing w:val="-4"/>
        </w:rPr>
        <w:t>У</w:t>
      </w:r>
      <w:r w:rsidR="004B2A87" w:rsidRPr="00AF47CD">
        <w:rPr>
          <w:color w:val="000000"/>
          <w:spacing w:val="-4"/>
        </w:rPr>
        <w:t>с</w:t>
      </w:r>
      <w:r w:rsidR="004B2A87" w:rsidRPr="00AF47CD">
        <w:rPr>
          <w:color w:val="000000"/>
          <w:spacing w:val="-4"/>
        </w:rPr>
        <w:t>сурки и Малиновки.</w:t>
      </w:r>
      <w:r w:rsidR="004B2A87" w:rsidRPr="00F27A32">
        <w:rPr>
          <w:color w:val="000000"/>
          <w:spacing w:val="-4"/>
        </w:rPr>
        <w:t xml:space="preserve"> </w:t>
      </w:r>
      <w:r w:rsidR="004B2A87" w:rsidRPr="00480150">
        <w:rPr>
          <w:color w:val="000000"/>
          <w:spacing w:val="-4"/>
        </w:rPr>
        <w:t>Дамба нахо</w:t>
      </w:r>
      <w:r w:rsidR="004B2A87" w:rsidRPr="00480150">
        <w:rPr>
          <w:color w:val="000000"/>
          <w:spacing w:val="-4"/>
        </w:rPr>
        <w:softHyphen/>
        <w:t>дится в удовлетворительном состоянии.</w:t>
      </w:r>
      <w:r>
        <w:rPr>
          <w:color w:val="000000"/>
          <w:spacing w:val="-4"/>
        </w:rPr>
        <w:t xml:space="preserve"> </w:t>
      </w:r>
      <w:r w:rsidR="004B2A87">
        <w:rPr>
          <w:color w:val="000000"/>
          <w:spacing w:val="-4"/>
        </w:rPr>
        <w:t>В целом, с</w:t>
      </w:r>
      <w:r w:rsidR="004B2A87" w:rsidRPr="000E57A8">
        <w:rPr>
          <w:color w:val="000000"/>
          <w:spacing w:val="-4"/>
        </w:rPr>
        <w:t xml:space="preserve">остояние гидротехнических сооружений </w:t>
      </w:r>
      <w:r w:rsidR="004B2A87">
        <w:rPr>
          <w:color w:val="000000"/>
          <w:spacing w:val="-4"/>
        </w:rPr>
        <w:t xml:space="preserve">г. </w:t>
      </w:r>
      <w:r w:rsidR="004B2A87" w:rsidRPr="000E57A8">
        <w:rPr>
          <w:color w:val="000000"/>
          <w:spacing w:val="-4"/>
        </w:rPr>
        <w:t>Дальнереченск</w:t>
      </w:r>
      <w:r w:rsidR="004B2A87">
        <w:rPr>
          <w:color w:val="000000"/>
          <w:spacing w:val="-4"/>
        </w:rPr>
        <w:t xml:space="preserve">а было </w:t>
      </w:r>
      <w:r w:rsidR="004B2A87" w:rsidRPr="000E57A8">
        <w:rPr>
          <w:color w:val="000000"/>
          <w:spacing w:val="-4"/>
        </w:rPr>
        <w:t>оцени</w:t>
      </w:r>
      <w:r w:rsidR="004B2A87">
        <w:rPr>
          <w:color w:val="000000"/>
          <w:spacing w:val="-4"/>
        </w:rPr>
        <w:t>но</w:t>
      </w:r>
      <w:r w:rsidR="004B2A87" w:rsidRPr="000E57A8">
        <w:rPr>
          <w:color w:val="000000"/>
          <w:spacing w:val="-4"/>
        </w:rPr>
        <w:t xml:space="preserve"> удовлетворительно, за и</w:t>
      </w:r>
      <w:r w:rsidR="004B2A87" w:rsidRPr="000E57A8">
        <w:rPr>
          <w:color w:val="000000"/>
          <w:spacing w:val="-4"/>
        </w:rPr>
        <w:t>с</w:t>
      </w:r>
      <w:r w:rsidR="004B2A87" w:rsidRPr="000E57A8">
        <w:rPr>
          <w:color w:val="000000"/>
          <w:spacing w:val="-4"/>
        </w:rPr>
        <w:t>ключением участка дамбы ДО-4 пр</w:t>
      </w:r>
      <w:r w:rsidR="004B2A87" w:rsidRPr="000E57A8">
        <w:rPr>
          <w:color w:val="000000"/>
          <w:spacing w:val="-4"/>
        </w:rPr>
        <w:t>о</w:t>
      </w:r>
      <w:r w:rsidR="004B2A87" w:rsidRPr="000E57A8">
        <w:rPr>
          <w:color w:val="000000"/>
          <w:spacing w:val="-4"/>
        </w:rPr>
        <w:t>тяженностью 120м</w:t>
      </w:r>
    </w:p>
    <w:p w:rsidR="004B2A87" w:rsidRDefault="002535AA" w:rsidP="00DC0AB0">
      <w:pPr>
        <w:tabs>
          <w:tab w:val="left" w:pos="540"/>
        </w:tabs>
        <w:spacing w:line="360" w:lineRule="auto"/>
        <w:ind w:right="-1"/>
        <w:jc w:val="both"/>
        <w:rPr>
          <w:color w:val="000000"/>
          <w:spacing w:val="-4"/>
        </w:rPr>
      </w:pPr>
      <w:r>
        <w:rPr>
          <w:color w:val="000000"/>
          <w:spacing w:val="-4"/>
        </w:rPr>
        <w:tab/>
      </w:r>
      <w:r w:rsidR="004B2A87" w:rsidRPr="000E57A8">
        <w:rPr>
          <w:color w:val="000000"/>
          <w:spacing w:val="-4"/>
        </w:rPr>
        <w:t>Шлюзы регуляторы находятся в неудовлетворительном состоянии, требу</w:t>
      </w:r>
      <w:r w:rsidR="004B2A87" w:rsidRPr="000E57A8">
        <w:rPr>
          <w:color w:val="000000"/>
          <w:spacing w:val="-4"/>
        </w:rPr>
        <w:softHyphen/>
        <w:t xml:space="preserve">ется ремонт и восстановление </w:t>
      </w:r>
      <w:r w:rsidR="008542BF">
        <w:rPr>
          <w:color w:val="000000"/>
          <w:spacing w:val="-4"/>
        </w:rPr>
        <w:t xml:space="preserve">сооружений </w:t>
      </w:r>
      <w:r w:rsidR="004B2A87" w:rsidRPr="000E57A8">
        <w:rPr>
          <w:color w:val="000000"/>
          <w:spacing w:val="-4"/>
        </w:rPr>
        <w:t>в районах: ООО «Дальнереченский крупозавод» (ДО-1), «Кам</w:t>
      </w:r>
      <w:r w:rsidR="004B2A87" w:rsidRPr="000E57A8">
        <w:rPr>
          <w:color w:val="000000"/>
          <w:spacing w:val="-4"/>
        </w:rPr>
        <w:t>е</w:t>
      </w:r>
      <w:r w:rsidR="004B2A87" w:rsidRPr="000E57A8">
        <w:rPr>
          <w:color w:val="000000"/>
          <w:spacing w:val="-4"/>
        </w:rPr>
        <w:t>нушка» (ДО-</w:t>
      </w:r>
      <w:r w:rsidR="00372198">
        <w:rPr>
          <w:color w:val="000000"/>
          <w:spacing w:val="-4"/>
        </w:rPr>
        <w:t>2</w:t>
      </w:r>
      <w:r w:rsidR="004B2A87" w:rsidRPr="000E57A8">
        <w:rPr>
          <w:color w:val="000000"/>
          <w:spacing w:val="-4"/>
        </w:rPr>
        <w:t xml:space="preserve">), </w:t>
      </w:r>
      <w:r w:rsidR="004B2A87" w:rsidRPr="000868EB">
        <w:rPr>
          <w:color w:val="000000"/>
          <w:spacing w:val="-4"/>
        </w:rPr>
        <w:t>ООО «СИБ Восток» (ДО-3).</w:t>
      </w:r>
      <w:r>
        <w:rPr>
          <w:color w:val="000000"/>
          <w:spacing w:val="-4"/>
        </w:rPr>
        <w:t xml:space="preserve"> </w:t>
      </w:r>
      <w:r w:rsidR="004B2A87" w:rsidRPr="00BE27A0">
        <w:rPr>
          <w:color w:val="000000"/>
          <w:spacing w:val="-4"/>
        </w:rPr>
        <w:t>В настоящее время, несмотря на имеющиеся да</w:t>
      </w:r>
      <w:r w:rsidR="004B2A87" w:rsidRPr="00BE27A0">
        <w:rPr>
          <w:color w:val="000000"/>
          <w:spacing w:val="-4"/>
        </w:rPr>
        <w:t>м</w:t>
      </w:r>
      <w:r w:rsidR="004B2A87" w:rsidRPr="00BE27A0">
        <w:rPr>
          <w:color w:val="000000"/>
          <w:spacing w:val="-4"/>
        </w:rPr>
        <w:t>бовые укрепления в высокие паводки р. Большая Уссурка продолжает топить город Даль</w:t>
      </w:r>
      <w:r w:rsidR="004B2A87">
        <w:rPr>
          <w:color w:val="000000"/>
          <w:spacing w:val="-4"/>
        </w:rPr>
        <w:t>нер</w:t>
      </w:r>
      <w:r w:rsidR="004B2A87">
        <w:rPr>
          <w:color w:val="000000"/>
          <w:spacing w:val="-4"/>
        </w:rPr>
        <w:t>е</w:t>
      </w:r>
      <w:r w:rsidR="004B2A87">
        <w:rPr>
          <w:color w:val="000000"/>
          <w:spacing w:val="-4"/>
        </w:rPr>
        <w:t xml:space="preserve">ченск. </w:t>
      </w:r>
      <w:r w:rsidR="004B2A87" w:rsidRPr="002A29CE">
        <w:rPr>
          <w:color w:val="000000"/>
          <w:spacing w:val="-4"/>
        </w:rPr>
        <w:t xml:space="preserve">При уровне </w:t>
      </w:r>
      <w:smartTag w:uri="urn:schemas-microsoft-com:office:smarttags" w:element="metricconverter">
        <w:smartTagPr>
          <w:attr w:name="ProductID" w:val="376 см"/>
        </w:smartTagPr>
        <w:r w:rsidR="004B2A87" w:rsidRPr="002A29CE">
          <w:rPr>
            <w:color w:val="000000"/>
            <w:spacing w:val="-4"/>
          </w:rPr>
          <w:t>376 см</w:t>
        </w:r>
      </w:smartTag>
      <w:r w:rsidR="004B2A87" w:rsidRPr="002A29CE">
        <w:rPr>
          <w:color w:val="000000"/>
          <w:spacing w:val="-4"/>
        </w:rPr>
        <w:t xml:space="preserve"> прои</w:t>
      </w:r>
      <w:r w:rsidR="004B2A87" w:rsidRPr="002A29CE">
        <w:rPr>
          <w:color w:val="000000"/>
          <w:spacing w:val="-4"/>
        </w:rPr>
        <w:t>с</w:t>
      </w:r>
      <w:r w:rsidR="004B2A87" w:rsidRPr="002A29CE">
        <w:rPr>
          <w:color w:val="000000"/>
          <w:spacing w:val="-4"/>
        </w:rPr>
        <w:t>ходит перелив через дорогу Дальнереченск -</w:t>
      </w:r>
      <w:r w:rsidR="00404EE6">
        <w:rPr>
          <w:color w:val="000000"/>
          <w:spacing w:val="-4"/>
        </w:rPr>
        <w:t xml:space="preserve"> </w:t>
      </w:r>
      <w:r w:rsidR="004B2A87" w:rsidRPr="002A29CE">
        <w:rPr>
          <w:color w:val="000000"/>
          <w:spacing w:val="-4"/>
        </w:rPr>
        <w:t xml:space="preserve">Каменушка, при уровне </w:t>
      </w:r>
      <w:smartTag w:uri="urn:schemas-microsoft-com:office:smarttags" w:element="metricconverter">
        <w:smartTagPr>
          <w:attr w:name="ProductID" w:val="386 см"/>
        </w:smartTagPr>
        <w:r w:rsidR="004B2A87" w:rsidRPr="002A29CE">
          <w:rPr>
            <w:color w:val="000000"/>
            <w:spacing w:val="-4"/>
          </w:rPr>
          <w:t>386 см</w:t>
        </w:r>
      </w:smartTag>
      <w:r w:rsidR="004B2A87" w:rsidRPr="002A29CE">
        <w:rPr>
          <w:color w:val="000000"/>
          <w:spacing w:val="-4"/>
        </w:rPr>
        <w:t xml:space="preserve"> - затопл</w:t>
      </w:r>
      <w:r w:rsidR="004B2A87" w:rsidRPr="002A29CE">
        <w:rPr>
          <w:color w:val="000000"/>
          <w:spacing w:val="-4"/>
        </w:rPr>
        <w:t>е</w:t>
      </w:r>
      <w:r w:rsidR="004B2A87" w:rsidRPr="002A29CE">
        <w:rPr>
          <w:color w:val="000000"/>
          <w:spacing w:val="-4"/>
        </w:rPr>
        <w:t xml:space="preserve">ние домов по ул. Первомайской с правой стороны дороги центр г. Дальнереченска - Графское. При уровне </w:t>
      </w:r>
      <w:smartTag w:uri="urn:schemas-microsoft-com:office:smarttags" w:element="metricconverter">
        <w:smartTagPr>
          <w:attr w:name="ProductID" w:val="400 см"/>
        </w:smartTagPr>
        <w:r w:rsidR="004B2A87" w:rsidRPr="002A29CE">
          <w:rPr>
            <w:color w:val="000000"/>
            <w:spacing w:val="-4"/>
          </w:rPr>
          <w:t>400 см</w:t>
        </w:r>
      </w:smartTag>
      <w:r w:rsidR="00404EE6">
        <w:rPr>
          <w:color w:val="000000"/>
          <w:spacing w:val="-4"/>
        </w:rPr>
        <w:t xml:space="preserve"> начинается подтопление района</w:t>
      </w:r>
      <w:r w:rsidR="004B2A87" w:rsidRPr="002A29CE">
        <w:rPr>
          <w:color w:val="000000"/>
          <w:spacing w:val="-4"/>
        </w:rPr>
        <w:t xml:space="preserve"> Каменушка, а при уровне </w:t>
      </w:r>
      <w:smartTag w:uri="urn:schemas-microsoft-com:office:smarttags" w:element="metricconverter">
        <w:smartTagPr>
          <w:attr w:name="ProductID" w:val="450 см"/>
        </w:smartTagPr>
        <w:r w:rsidR="004B2A87" w:rsidRPr="002A29CE">
          <w:rPr>
            <w:color w:val="000000"/>
            <w:spacing w:val="-4"/>
          </w:rPr>
          <w:t>450 см</w:t>
        </w:r>
      </w:smartTag>
      <w:r w:rsidR="004B2A87" w:rsidRPr="002A29CE">
        <w:rPr>
          <w:color w:val="000000"/>
          <w:spacing w:val="-4"/>
        </w:rPr>
        <w:t xml:space="preserve"> происходит его полное затопление.</w:t>
      </w:r>
      <w:r>
        <w:rPr>
          <w:color w:val="000000"/>
          <w:spacing w:val="-4"/>
        </w:rPr>
        <w:t xml:space="preserve"> </w:t>
      </w:r>
      <w:r w:rsidR="004B2A87">
        <w:rPr>
          <w:color w:val="000000"/>
          <w:spacing w:val="-4"/>
        </w:rPr>
        <w:t>С</w:t>
      </w:r>
      <w:r w:rsidR="004B2A87" w:rsidRPr="00E40D0B">
        <w:rPr>
          <w:color w:val="000000"/>
          <w:spacing w:val="-4"/>
        </w:rPr>
        <w:t xml:space="preserve">итуация </w:t>
      </w:r>
      <w:r w:rsidR="004B2A87">
        <w:rPr>
          <w:color w:val="000000"/>
          <w:spacing w:val="-4"/>
        </w:rPr>
        <w:t xml:space="preserve">с затоплением в городе </w:t>
      </w:r>
      <w:r w:rsidR="004B2A87" w:rsidRPr="00E40D0B">
        <w:rPr>
          <w:color w:val="000000"/>
          <w:spacing w:val="-4"/>
        </w:rPr>
        <w:t>о</w:t>
      </w:r>
      <w:r w:rsidR="004B2A87" w:rsidRPr="00E40D0B">
        <w:rPr>
          <w:color w:val="000000"/>
          <w:spacing w:val="-4"/>
        </w:rPr>
        <w:t>с</w:t>
      </w:r>
      <w:r w:rsidR="004B2A87" w:rsidRPr="00E40D0B">
        <w:rPr>
          <w:color w:val="000000"/>
          <w:spacing w:val="-4"/>
        </w:rPr>
        <w:t>ложняется</w:t>
      </w:r>
      <w:r w:rsidR="004B2A87">
        <w:rPr>
          <w:color w:val="000000"/>
          <w:spacing w:val="-4"/>
        </w:rPr>
        <w:t xml:space="preserve"> </w:t>
      </w:r>
      <w:r w:rsidR="004B2A87" w:rsidRPr="00E40D0B">
        <w:rPr>
          <w:color w:val="000000"/>
          <w:spacing w:val="-4"/>
        </w:rPr>
        <w:t>с нагорным стоком с южной водосборной площади пригородной территории и ст</w:t>
      </w:r>
      <w:r w:rsidR="004B2A87" w:rsidRPr="00E40D0B">
        <w:rPr>
          <w:color w:val="000000"/>
          <w:spacing w:val="-4"/>
        </w:rPr>
        <w:t>о</w:t>
      </w:r>
      <w:r w:rsidR="004B2A87" w:rsidRPr="00E40D0B">
        <w:rPr>
          <w:color w:val="000000"/>
          <w:spacing w:val="-4"/>
        </w:rPr>
        <w:t>ком с городской территории (единой системы д</w:t>
      </w:r>
      <w:r w:rsidR="004B2A87" w:rsidRPr="00E40D0B">
        <w:rPr>
          <w:color w:val="000000"/>
          <w:spacing w:val="-4"/>
        </w:rPr>
        <w:t>о</w:t>
      </w:r>
      <w:r w:rsidR="004B2A87" w:rsidRPr="00E40D0B">
        <w:rPr>
          <w:color w:val="000000"/>
          <w:spacing w:val="-4"/>
        </w:rPr>
        <w:t>ждевой канализации в городе нет), которые аккумулируются внутри одамбованных польдеров при з</w:t>
      </w:r>
      <w:r w:rsidR="004B2A87" w:rsidRPr="00E40D0B">
        <w:rPr>
          <w:color w:val="000000"/>
          <w:spacing w:val="-4"/>
        </w:rPr>
        <w:t>а</w:t>
      </w:r>
      <w:r w:rsidR="004B2A87" w:rsidRPr="00E40D0B">
        <w:rPr>
          <w:color w:val="000000"/>
          <w:spacing w:val="-4"/>
        </w:rPr>
        <w:t>крытых затворах на шлюзах-регуляторах до окончания паводка.</w:t>
      </w:r>
      <w:r w:rsidR="004B2A87" w:rsidRPr="00BE3025">
        <w:rPr>
          <w:color w:val="000000"/>
          <w:spacing w:val="-4"/>
        </w:rPr>
        <w:t xml:space="preserve"> </w:t>
      </w:r>
      <w:r w:rsidR="004B2A87" w:rsidRPr="00C46528">
        <w:rPr>
          <w:color w:val="000000"/>
          <w:spacing w:val="-4"/>
        </w:rPr>
        <w:t>Затоплению Центрального района и ул.Первомайской сп</w:t>
      </w:r>
      <w:r w:rsidR="004B2A87" w:rsidRPr="00C46528">
        <w:rPr>
          <w:color w:val="000000"/>
          <w:spacing w:val="-4"/>
        </w:rPr>
        <w:t>о</w:t>
      </w:r>
      <w:r w:rsidR="004B2A87" w:rsidRPr="00C46528">
        <w:rPr>
          <w:color w:val="000000"/>
          <w:spacing w:val="-4"/>
        </w:rPr>
        <w:t>собствует нагорный сток с расположенных южнее города вод</w:t>
      </w:r>
      <w:r w:rsidR="004B2A87" w:rsidRPr="00C46528">
        <w:rPr>
          <w:color w:val="000000"/>
          <w:spacing w:val="-4"/>
        </w:rPr>
        <w:t>о</w:t>
      </w:r>
      <w:r w:rsidR="004B2A87" w:rsidRPr="00C46528">
        <w:rPr>
          <w:color w:val="000000"/>
          <w:spacing w:val="-4"/>
        </w:rPr>
        <w:t>сборной площади, который вместе со стоком р.Белой, ручья Каменушки и собственным ст</w:t>
      </w:r>
      <w:r w:rsidR="004B2A87" w:rsidRPr="00C46528">
        <w:rPr>
          <w:color w:val="000000"/>
          <w:spacing w:val="-4"/>
        </w:rPr>
        <w:t>о</w:t>
      </w:r>
      <w:r w:rsidR="004B2A87" w:rsidRPr="00C46528">
        <w:rPr>
          <w:color w:val="000000"/>
          <w:spacing w:val="-4"/>
        </w:rPr>
        <w:t>ком с городской территории аккумулируется внутри одамбованных польд</w:t>
      </w:r>
      <w:r w:rsidR="004B2A87" w:rsidRPr="00C46528">
        <w:rPr>
          <w:color w:val="000000"/>
          <w:spacing w:val="-4"/>
        </w:rPr>
        <w:t>е</w:t>
      </w:r>
      <w:r w:rsidR="004B2A87" w:rsidRPr="00C46528">
        <w:rPr>
          <w:color w:val="000000"/>
          <w:spacing w:val="-4"/>
        </w:rPr>
        <w:t xml:space="preserve">ров. </w:t>
      </w:r>
      <w:r>
        <w:rPr>
          <w:color w:val="000000"/>
          <w:spacing w:val="-4"/>
        </w:rPr>
        <w:t xml:space="preserve"> </w:t>
      </w:r>
      <w:r w:rsidR="004B2A87" w:rsidRPr="00195C5B">
        <w:t>Для отвода поверхностных вод с южной части пригородной зоны за пределы обвалования проектом «Нагорный канал и трансфо</w:t>
      </w:r>
      <w:r w:rsidR="004B2A87" w:rsidRPr="00195C5B">
        <w:t>р</w:t>
      </w:r>
      <w:r w:rsidR="004B2A87" w:rsidRPr="00195C5B">
        <w:t>мирующие емкости в г.Дальнереченске» пред</w:t>
      </w:r>
      <w:r w:rsidR="004B2A87" w:rsidRPr="00195C5B">
        <w:t>у</w:t>
      </w:r>
      <w:r w:rsidR="004B2A87" w:rsidRPr="00195C5B">
        <w:t>сматривалось строительство специального нагорного канала. Канал не построен, по его проектной трассе построена трансформато</w:t>
      </w:r>
      <w:r w:rsidR="004B2A87" w:rsidRPr="00195C5B">
        <w:t>р</w:t>
      </w:r>
      <w:r w:rsidR="004B2A87" w:rsidRPr="00195C5B">
        <w:t>ная по</w:t>
      </w:r>
      <w:r w:rsidR="004B2A87" w:rsidRPr="00195C5B">
        <w:t>д</w:t>
      </w:r>
      <w:r w:rsidR="004B2A87" w:rsidRPr="00195C5B">
        <w:t>станция.</w:t>
      </w:r>
      <w:r>
        <w:rPr>
          <w:color w:val="000000"/>
          <w:spacing w:val="-4"/>
        </w:rPr>
        <w:t xml:space="preserve"> </w:t>
      </w:r>
      <w:r w:rsidR="004B2A87" w:rsidRPr="00195C5B">
        <w:t>Единой  системы  дождевой  канализации  в  городе  Дальнереченск  нет. В це</w:t>
      </w:r>
      <w:r w:rsidR="004B2A87" w:rsidRPr="00195C5B">
        <w:t>н</w:t>
      </w:r>
      <w:r w:rsidR="004B2A87" w:rsidRPr="00195C5B">
        <w:t xml:space="preserve">тральной части города есть две системы коллекторов. </w:t>
      </w:r>
      <w:r w:rsidR="004B2A87" w:rsidRPr="000A6099">
        <w:t xml:space="preserve">Для перекачки ливневых вод из сети водосточных коллекторов в трансформирующую емкость номер два </w:t>
      </w:r>
      <w:r w:rsidR="004B2A87">
        <w:t xml:space="preserve">(р. Белая) </w:t>
      </w:r>
      <w:r w:rsidR="004B2A87" w:rsidRPr="000A6099">
        <w:t>при максимальных уровнях воды в ней, ранее было запроектировано строительство н</w:t>
      </w:r>
      <w:r w:rsidR="004B2A87" w:rsidRPr="000A6099">
        <w:t>а</w:t>
      </w:r>
      <w:r w:rsidR="004B2A87" w:rsidRPr="000A6099">
        <w:t xml:space="preserve">сосной станции. На данный момент станции не действует, поэтому при высоких уровнях стояния воды в р.Белой канализации в центральной части города не работает. </w:t>
      </w:r>
      <w:r w:rsidR="004B2A87" w:rsidRPr="00195C5B">
        <w:t>Отсутствие  упоряд</w:t>
      </w:r>
      <w:r w:rsidR="004B2A87" w:rsidRPr="00195C5B">
        <w:t>о</w:t>
      </w:r>
      <w:r w:rsidR="004B2A87" w:rsidRPr="00195C5B">
        <w:t>ченной  системы отводящих ливневых  коллекторов приводит  к  застою  воды  после  п</w:t>
      </w:r>
      <w:r w:rsidR="004B2A87" w:rsidRPr="00195C5B">
        <w:t>а</w:t>
      </w:r>
      <w:r w:rsidR="004B2A87" w:rsidRPr="00195C5B">
        <w:t>водков  в  межобваловнных  зонах.</w:t>
      </w:r>
      <w:r>
        <w:rPr>
          <w:color w:val="000000"/>
          <w:spacing w:val="-4"/>
        </w:rPr>
        <w:t xml:space="preserve"> </w:t>
      </w:r>
      <w:r w:rsidR="004B2A87" w:rsidRPr="007D4124">
        <w:rPr>
          <w:color w:val="000000"/>
          <w:spacing w:val="-4"/>
        </w:rPr>
        <w:t xml:space="preserve">Низменный рельеф, </w:t>
      </w:r>
      <w:r w:rsidR="005F60CE">
        <w:rPr>
          <w:color w:val="000000"/>
          <w:spacing w:val="-4"/>
        </w:rPr>
        <w:t xml:space="preserve"> </w:t>
      </w:r>
      <w:r w:rsidR="004B2A87" w:rsidRPr="007D4124">
        <w:rPr>
          <w:color w:val="000000"/>
          <w:spacing w:val="-4"/>
        </w:rPr>
        <w:t>высокая обводненность территории  и сравнительно низкие отметки высот способствуют образованию заболоченных учас</w:t>
      </w:r>
      <w:r w:rsidR="004B2A87" w:rsidRPr="007D4124">
        <w:rPr>
          <w:color w:val="000000"/>
          <w:spacing w:val="-4"/>
        </w:rPr>
        <w:t>т</w:t>
      </w:r>
      <w:r w:rsidR="004B2A87" w:rsidRPr="007D4124">
        <w:rPr>
          <w:color w:val="000000"/>
          <w:spacing w:val="-4"/>
        </w:rPr>
        <w:t>ков.</w:t>
      </w:r>
      <w:r w:rsidR="004B2A87" w:rsidRPr="00BE3025">
        <w:rPr>
          <w:color w:val="000000"/>
          <w:spacing w:val="-4"/>
        </w:rPr>
        <w:t xml:space="preserve"> </w:t>
      </w:r>
    </w:p>
    <w:p w:rsidR="004B2A87" w:rsidRPr="00392305" w:rsidRDefault="004B2A87" w:rsidP="00DC0AB0">
      <w:pPr>
        <w:tabs>
          <w:tab w:val="left" w:pos="540"/>
        </w:tabs>
        <w:spacing w:line="360" w:lineRule="auto"/>
        <w:ind w:right="-1"/>
        <w:jc w:val="both"/>
        <w:rPr>
          <w:color w:val="000000"/>
          <w:spacing w:val="-4"/>
        </w:rPr>
      </w:pPr>
      <w:r w:rsidRPr="0012517C">
        <w:rPr>
          <w:color w:val="000000"/>
          <w:spacing w:val="-4"/>
        </w:rPr>
        <w:t>К настоящему моменту все предпринимаемые противопаводковые меры являются временн</w:t>
      </w:r>
      <w:r w:rsidRPr="0012517C">
        <w:rPr>
          <w:color w:val="000000"/>
          <w:spacing w:val="-4"/>
        </w:rPr>
        <w:t>ы</w:t>
      </w:r>
      <w:r w:rsidRPr="0012517C">
        <w:rPr>
          <w:color w:val="000000"/>
          <w:spacing w:val="-4"/>
        </w:rPr>
        <w:t>ми и малоэффективными. Для надежной защиты города от катастрофических наводн</w:t>
      </w:r>
      <w:r w:rsidRPr="0012517C">
        <w:rPr>
          <w:color w:val="000000"/>
          <w:spacing w:val="-4"/>
        </w:rPr>
        <w:t>е</w:t>
      </w:r>
      <w:r w:rsidRPr="0012517C">
        <w:rPr>
          <w:color w:val="000000"/>
          <w:spacing w:val="-4"/>
        </w:rPr>
        <w:t>ний должен быть создан единый комплекс защитных мер.</w:t>
      </w:r>
    </w:p>
    <w:p w:rsidR="004B2A87" w:rsidRPr="00F710B7" w:rsidRDefault="002535AA" w:rsidP="00DC0AB0">
      <w:pPr>
        <w:tabs>
          <w:tab w:val="left" w:pos="540"/>
        </w:tabs>
        <w:spacing w:line="360" w:lineRule="auto"/>
        <w:ind w:right="-1"/>
        <w:jc w:val="both"/>
      </w:pPr>
      <w:r>
        <w:tab/>
      </w:r>
      <w:r w:rsidR="004B2A87" w:rsidRPr="00F710B7">
        <w:t>Источником хозяйственн</w:t>
      </w:r>
      <w:r w:rsidR="00A974EA">
        <w:t>о-питьевого водоснабжения Дальне</w:t>
      </w:r>
      <w:r w:rsidR="004B2A87" w:rsidRPr="00F710B7">
        <w:t>реченского  городского  округа  являются  2  водозабора,  а  также  водозаборные  скважины  из  подземных  исто</w:t>
      </w:r>
      <w:r w:rsidR="004B2A87" w:rsidRPr="00F710B7">
        <w:t>ч</w:t>
      </w:r>
      <w:r w:rsidR="004B2A87" w:rsidRPr="00F710B7">
        <w:t>ников. Ряд  предприятий  имеют  собственные  открытые  водозаборы  на  р. Б.Уссурка  и  ее  притоках. В настоящий момент большинство водонесущих  коммуникаций  города (в</w:t>
      </w:r>
      <w:r w:rsidR="004B2A87" w:rsidRPr="00F710B7">
        <w:t>о</w:t>
      </w:r>
      <w:r w:rsidR="004B2A87" w:rsidRPr="00F710B7">
        <w:t>допровод,  канализация,  тепловые  сети)  имеют  значител</w:t>
      </w:r>
      <w:r w:rsidR="004B2A87" w:rsidRPr="00F710B7">
        <w:t>ь</w:t>
      </w:r>
      <w:r w:rsidR="004B2A87" w:rsidRPr="00F710B7">
        <w:t>ный  износ,  что  приводит  к  утечке воды. Техническое  состояние  водопроводных  сетей, часть  которых  действует  еще  с  1930 года,  неудовлетворительно,  сети  изношены  и  требуют  з</w:t>
      </w:r>
      <w:r w:rsidR="004B2A87" w:rsidRPr="00F710B7">
        <w:t>а</w:t>
      </w:r>
      <w:r w:rsidR="004B2A87" w:rsidRPr="00F710B7">
        <w:t>мены  до  60%.</w:t>
      </w:r>
      <w:r w:rsidR="004B2A87">
        <w:t xml:space="preserve"> </w:t>
      </w:r>
    </w:p>
    <w:p w:rsidR="004B2A87" w:rsidRPr="002535AA" w:rsidRDefault="004B2A87" w:rsidP="00DC0AB0">
      <w:pPr>
        <w:tabs>
          <w:tab w:val="left" w:pos="540"/>
        </w:tabs>
        <w:spacing w:line="360" w:lineRule="auto"/>
        <w:ind w:right="-1"/>
        <w:jc w:val="both"/>
      </w:pPr>
      <w:r w:rsidRPr="005A7D16">
        <w:t>Индивидуальная</w:t>
      </w:r>
      <w:r w:rsidR="00A974EA">
        <w:t xml:space="preserve">  жилая  застройка  в  г. Дальне</w:t>
      </w:r>
      <w:r w:rsidRPr="005A7D16">
        <w:t>реченск  практически  не  канализ</w:t>
      </w:r>
      <w:r w:rsidRPr="005A7D16">
        <w:t>о</w:t>
      </w:r>
      <w:r w:rsidRPr="005A7D16">
        <w:t>вана,  имеет  выгребные  ямы.  Такое  положение  для  центральной  части  города  с  в</w:t>
      </w:r>
      <w:r w:rsidRPr="005A7D16">
        <w:t>ы</w:t>
      </w:r>
      <w:r w:rsidRPr="005A7D16">
        <w:t>соким  уровнем  грунтовых  вод,  сезонными  подтоплениями  и использованием индивидуальных колодцев является  н</w:t>
      </w:r>
      <w:r w:rsidRPr="005A7D16">
        <w:t>е</w:t>
      </w:r>
      <w:r w:rsidRPr="005A7D16">
        <w:t xml:space="preserve">благоприятным. </w:t>
      </w:r>
      <w:r w:rsidR="002535AA">
        <w:t xml:space="preserve"> </w:t>
      </w:r>
      <w:r w:rsidRPr="00A072B4">
        <w:t xml:space="preserve">Берег р. Б.Уссурки местами размывается (например, </w:t>
      </w:r>
      <w:r w:rsidR="002535AA">
        <w:t>бывший гарнизон «Графский», где расположен мемориальный комплекс с братскими м</w:t>
      </w:r>
      <w:r w:rsidR="002535AA">
        <w:t>о</w:t>
      </w:r>
      <w:r w:rsidR="002535AA">
        <w:t>гилами)</w:t>
      </w:r>
      <w:r w:rsidRPr="00A072B4">
        <w:t xml:space="preserve">. В районе пристани </w:t>
      </w:r>
      <w:r>
        <w:t xml:space="preserve">ранее </w:t>
      </w:r>
      <w:r w:rsidRPr="00A072B4">
        <w:t>была произведена отсыпка, сделано укрепление отк</w:t>
      </w:r>
      <w:r w:rsidRPr="00A072B4">
        <w:t>о</w:t>
      </w:r>
      <w:r w:rsidRPr="00A072B4">
        <w:t xml:space="preserve">сов железобетонными плитами. </w:t>
      </w:r>
      <w:r>
        <w:t xml:space="preserve">На части берега было проведено </w:t>
      </w:r>
      <w:r w:rsidRPr="00FF32BF">
        <w:t>берегоукрепление шпор</w:t>
      </w:r>
      <w:r w:rsidRPr="00FF32BF">
        <w:t>а</w:t>
      </w:r>
      <w:r w:rsidRPr="00FF32BF">
        <w:t>ми.</w:t>
      </w:r>
    </w:p>
    <w:p w:rsidR="004B2A87" w:rsidRPr="004F0CC4" w:rsidRDefault="002535AA" w:rsidP="00DC0AB0">
      <w:pPr>
        <w:tabs>
          <w:tab w:val="left" w:pos="540"/>
        </w:tabs>
        <w:spacing w:line="360" w:lineRule="auto"/>
        <w:ind w:right="-1"/>
        <w:jc w:val="both"/>
      </w:pPr>
      <w:r>
        <w:tab/>
      </w:r>
      <w:r w:rsidR="004B2A87" w:rsidRPr="004F0CC4">
        <w:t xml:space="preserve">На острове, разделяющем р. Б. Уссурка и </w:t>
      </w:r>
      <w:r>
        <w:t xml:space="preserve">протоку </w:t>
      </w:r>
      <w:r w:rsidR="004B2A87" w:rsidRPr="004F0CC4">
        <w:t>Маркову, вода с большими скор</w:t>
      </w:r>
      <w:r w:rsidR="004B2A87" w:rsidRPr="004F0CC4">
        <w:t>о</w:t>
      </w:r>
      <w:r w:rsidR="004B2A87" w:rsidRPr="004F0CC4">
        <w:t>стями устремляется из реки в протоку, размывая и левый берег, на котором</w:t>
      </w:r>
      <w:r w:rsidR="004B2A87">
        <w:t xml:space="preserve"> </w:t>
      </w:r>
      <w:r w:rsidR="004B2A87" w:rsidRPr="004F0CC4">
        <w:t xml:space="preserve"> расп</w:t>
      </w:r>
      <w:r w:rsidR="004B2A87" w:rsidRPr="004F0CC4">
        <w:t>о</w:t>
      </w:r>
      <w:r w:rsidR="004B2A87" w:rsidRPr="004F0CC4">
        <w:t>ложена территория ЛДК. Для защиты берега от размыва институтом Приморгражданпр</w:t>
      </w:r>
      <w:r w:rsidR="004B2A87" w:rsidRPr="004F0CC4">
        <w:t>о</w:t>
      </w:r>
      <w:r w:rsidR="004B2A87" w:rsidRPr="004F0CC4">
        <w:t>ект в 1974 году разработан проект защитных гидротехнических сооружений</w:t>
      </w:r>
      <w:r w:rsidR="004B2A87">
        <w:t xml:space="preserve">. </w:t>
      </w:r>
      <w:r w:rsidR="004B2A87" w:rsidRPr="004F0CC4">
        <w:t>По этому проекту во</w:t>
      </w:r>
      <w:r w:rsidR="004B2A87" w:rsidRPr="004F0CC4">
        <w:t>с</w:t>
      </w:r>
      <w:r w:rsidR="004B2A87" w:rsidRPr="004F0CC4">
        <w:t xml:space="preserve">становлена размытая территория и дорога по ул. Пограничной. Левый берег </w:t>
      </w:r>
      <w:r w:rsidR="003C3F5D" w:rsidRPr="004F0CC4">
        <w:t xml:space="preserve">протоки </w:t>
      </w:r>
      <w:r w:rsidR="004B2A87" w:rsidRPr="004F0CC4">
        <w:t>Ма</w:t>
      </w:r>
      <w:r w:rsidR="004B2A87" w:rsidRPr="004F0CC4">
        <w:t>р</w:t>
      </w:r>
      <w:r w:rsidR="004B2A87" w:rsidRPr="004F0CC4">
        <w:t xml:space="preserve">ковой закреплен каменной наброской. </w:t>
      </w:r>
    </w:p>
    <w:p w:rsidR="004B2A87" w:rsidRPr="004F0CC4" w:rsidRDefault="002535AA" w:rsidP="00DC0AB0">
      <w:pPr>
        <w:tabs>
          <w:tab w:val="left" w:pos="540"/>
        </w:tabs>
        <w:spacing w:line="360" w:lineRule="auto"/>
        <w:ind w:right="-1"/>
        <w:jc w:val="both"/>
      </w:pPr>
      <w:r>
        <w:tab/>
      </w:r>
      <w:r w:rsidR="004B2A87" w:rsidRPr="004F0CC4">
        <w:t>Не выполнены:</w:t>
      </w:r>
    </w:p>
    <w:p w:rsidR="004B2A87" w:rsidRPr="004F0CC4" w:rsidRDefault="004B2A87" w:rsidP="00DC0AB0">
      <w:pPr>
        <w:tabs>
          <w:tab w:val="left" w:pos="540"/>
        </w:tabs>
        <w:spacing w:line="360" w:lineRule="auto"/>
        <w:ind w:right="-1"/>
        <w:jc w:val="both"/>
      </w:pPr>
      <w:r w:rsidRPr="004F0CC4">
        <w:t xml:space="preserve">- </w:t>
      </w:r>
      <w:r>
        <w:t xml:space="preserve">засыпка камнем </w:t>
      </w:r>
      <w:r w:rsidRPr="004F0CC4">
        <w:t>образовавш</w:t>
      </w:r>
      <w:r>
        <w:t>егося</w:t>
      </w:r>
      <w:r w:rsidRPr="004F0CC4">
        <w:t xml:space="preserve"> пролив</w:t>
      </w:r>
      <w:r>
        <w:t>а</w:t>
      </w:r>
      <w:r w:rsidRPr="004F0CC4">
        <w:t xml:space="preserve"> диаметром 25-</w:t>
      </w:r>
      <w:smartTag w:uri="urn:schemas-microsoft-com:office:smarttags" w:element="metricconverter">
        <w:smartTagPr>
          <w:attr w:name="ProductID" w:val="30 см"/>
        </w:smartTagPr>
        <w:r w:rsidRPr="004F0CC4">
          <w:t>30 см</w:t>
        </w:r>
      </w:smartTag>
      <w:r w:rsidRPr="004F0CC4">
        <w:t xml:space="preserve"> </w:t>
      </w:r>
    </w:p>
    <w:p w:rsidR="004B2A87" w:rsidRPr="004F0CC4" w:rsidRDefault="004B2A87" w:rsidP="00DC0AB0">
      <w:pPr>
        <w:tabs>
          <w:tab w:val="left" w:pos="540"/>
        </w:tabs>
        <w:spacing w:line="360" w:lineRule="auto"/>
        <w:ind w:right="-1"/>
        <w:jc w:val="both"/>
      </w:pPr>
      <w:r w:rsidRPr="004F0CC4">
        <w:t>-для предотвращения размыва вогнутого берега р. Б.Уссурка вдоль берега отсыпать з</w:t>
      </w:r>
      <w:r w:rsidRPr="004F0CC4">
        <w:t>а</w:t>
      </w:r>
      <w:r w:rsidRPr="004F0CC4">
        <w:t>щиту из камня диаметром 25-</w:t>
      </w:r>
      <w:smartTag w:uri="urn:schemas-microsoft-com:office:smarttags" w:element="metricconverter">
        <w:smartTagPr>
          <w:attr w:name="ProductID" w:val="30 см"/>
        </w:smartTagPr>
        <w:r w:rsidRPr="004F0CC4">
          <w:t>30 см</w:t>
        </w:r>
      </w:smartTag>
      <w:r w:rsidRPr="004F0CC4">
        <w:t xml:space="preserve"> шириной по гребню </w:t>
      </w:r>
      <w:smartTag w:uri="urn:schemas-microsoft-com:office:smarttags" w:element="metricconverter">
        <w:smartTagPr>
          <w:attr w:name="ProductID" w:val="3,5 м"/>
        </w:smartTagPr>
        <w:r w:rsidRPr="004F0CC4">
          <w:t>3,5 м</w:t>
        </w:r>
      </w:smartTag>
      <w:r w:rsidRPr="004F0CC4">
        <w:t xml:space="preserve"> высотой </w:t>
      </w:r>
      <w:smartTag w:uri="urn:schemas-microsoft-com:office:smarttags" w:element="metricconverter">
        <w:smartTagPr>
          <w:attr w:name="ProductID" w:val="1,5 м"/>
        </w:smartTagPr>
        <w:r w:rsidRPr="004F0CC4">
          <w:t>1,5 м</w:t>
        </w:r>
      </w:smartTag>
      <w:r w:rsidRPr="004F0CC4">
        <w:t>.</w:t>
      </w:r>
    </w:p>
    <w:p w:rsidR="004B2A87" w:rsidRPr="000A6D6C" w:rsidRDefault="004B2A87" w:rsidP="00DC0AB0">
      <w:pPr>
        <w:tabs>
          <w:tab w:val="left" w:pos="540"/>
        </w:tabs>
        <w:spacing w:before="120" w:line="360" w:lineRule="auto"/>
        <w:ind w:right="-1"/>
        <w:jc w:val="both"/>
        <w:outlineLvl w:val="4"/>
        <w:rPr>
          <w:b/>
        </w:rPr>
      </w:pPr>
      <w:bookmarkStart w:id="82" w:name="_Toc303273407"/>
      <w:r w:rsidRPr="000A6D6C">
        <w:rPr>
          <w:b/>
        </w:rPr>
        <w:t xml:space="preserve">Инженерные условия  территории </w:t>
      </w:r>
      <w:r>
        <w:rPr>
          <w:b/>
        </w:rPr>
        <w:t xml:space="preserve">округа </w:t>
      </w:r>
      <w:r w:rsidRPr="000A6D6C">
        <w:rPr>
          <w:b/>
        </w:rPr>
        <w:t>для застройки</w:t>
      </w:r>
      <w:bookmarkEnd w:id="82"/>
    </w:p>
    <w:p w:rsidR="004B2A87" w:rsidRPr="003E6BAB" w:rsidRDefault="002535AA" w:rsidP="00DC0AB0">
      <w:pPr>
        <w:tabs>
          <w:tab w:val="left" w:pos="540"/>
        </w:tabs>
        <w:spacing w:line="360" w:lineRule="auto"/>
        <w:ind w:right="-1"/>
        <w:jc w:val="both"/>
        <w:rPr>
          <w:color w:val="000000"/>
          <w:spacing w:val="-4"/>
        </w:rPr>
      </w:pPr>
      <w:r>
        <w:tab/>
      </w:r>
      <w:r w:rsidR="004B2A87" w:rsidRPr="00AB7F76">
        <w:t xml:space="preserve">По климатическому районированию для строительства Дальнереченский </w:t>
      </w:r>
      <w:r w:rsidR="003C3F5D">
        <w:t xml:space="preserve">городской округ </w:t>
      </w:r>
      <w:r w:rsidR="004B2A87" w:rsidRPr="00AB7F76">
        <w:t>относится к климатическому району IВ и ко 2-й зоне влажности.</w:t>
      </w:r>
      <w:r w:rsidR="004B2A87" w:rsidRPr="00103701">
        <w:rPr>
          <w:color w:val="000000"/>
          <w:spacing w:val="-4"/>
        </w:rPr>
        <w:t xml:space="preserve"> Сейсмичность ра</w:t>
      </w:r>
      <w:r w:rsidR="004B2A87" w:rsidRPr="00103701">
        <w:rPr>
          <w:color w:val="000000"/>
          <w:spacing w:val="-4"/>
        </w:rPr>
        <w:t>й</w:t>
      </w:r>
      <w:r w:rsidR="004B2A87" w:rsidRPr="00103701">
        <w:rPr>
          <w:color w:val="000000"/>
          <w:spacing w:val="-4"/>
        </w:rPr>
        <w:t>она 6 ба</w:t>
      </w:r>
      <w:r w:rsidR="004B2A87" w:rsidRPr="00103701">
        <w:rPr>
          <w:color w:val="000000"/>
          <w:spacing w:val="-4"/>
        </w:rPr>
        <w:t>л</w:t>
      </w:r>
      <w:r w:rsidR="004B2A87" w:rsidRPr="00103701">
        <w:rPr>
          <w:color w:val="000000"/>
          <w:spacing w:val="-4"/>
        </w:rPr>
        <w:t xml:space="preserve">лов. </w:t>
      </w:r>
      <w:r>
        <w:rPr>
          <w:color w:val="000000"/>
          <w:spacing w:val="-4"/>
        </w:rPr>
        <w:t xml:space="preserve"> </w:t>
      </w:r>
      <w:r w:rsidR="004B2A87">
        <w:t xml:space="preserve">Свойства грунтовых вод обладают пространственной изменчивостью. </w:t>
      </w:r>
      <w:r w:rsidR="004B2A87" w:rsidRPr="002916DF">
        <w:t xml:space="preserve">Воды </w:t>
      </w:r>
      <w:r w:rsidR="004B2A87" w:rsidRPr="000923AD">
        <w:t>обладают углекислотной агрессивностью. В целом, на территории г. Дальнереченска г</w:t>
      </w:r>
      <w:r w:rsidR="004B2A87" w:rsidRPr="000923AD">
        <w:rPr>
          <w:color w:val="000000"/>
          <w:spacing w:val="-4"/>
        </w:rPr>
        <w:t>ру</w:t>
      </w:r>
      <w:r w:rsidR="004B2A87" w:rsidRPr="000923AD">
        <w:rPr>
          <w:color w:val="000000"/>
          <w:spacing w:val="-4"/>
        </w:rPr>
        <w:t>н</w:t>
      </w:r>
      <w:r w:rsidR="004B2A87" w:rsidRPr="000923AD">
        <w:rPr>
          <w:color w:val="000000"/>
          <w:spacing w:val="-4"/>
        </w:rPr>
        <w:t>товые воды слабоагрессивны к бетону, обладают низкой коррозионной активностью к свинц</w:t>
      </w:r>
      <w:r w:rsidR="004B2A87" w:rsidRPr="000923AD">
        <w:rPr>
          <w:color w:val="000000"/>
          <w:spacing w:val="-4"/>
        </w:rPr>
        <w:t>о</w:t>
      </w:r>
      <w:r w:rsidR="004B2A87" w:rsidRPr="000923AD">
        <w:rPr>
          <w:color w:val="000000"/>
          <w:spacing w:val="-4"/>
        </w:rPr>
        <w:t>вым и средней коррозионной активностью (по содержанию хлоридов) к алюминиевым об</w:t>
      </w:r>
      <w:r w:rsidR="004B2A87" w:rsidRPr="000923AD">
        <w:rPr>
          <w:color w:val="000000"/>
          <w:spacing w:val="-4"/>
        </w:rPr>
        <w:t>о</w:t>
      </w:r>
      <w:r w:rsidR="004B2A87" w:rsidRPr="000923AD">
        <w:rPr>
          <w:color w:val="000000"/>
          <w:spacing w:val="-4"/>
        </w:rPr>
        <w:t xml:space="preserve">лочкам кабеля. </w:t>
      </w:r>
      <w:r w:rsidR="004B2A87" w:rsidRPr="000923AD">
        <w:t>Воды торфяников и зоны аэрации пресные, обладают углекислотной и</w:t>
      </w:r>
      <w:r w:rsidR="004B2A87" w:rsidRPr="002916DF">
        <w:t xml:space="preserve"> в</w:t>
      </w:r>
      <w:r w:rsidR="004B2A87" w:rsidRPr="002916DF">
        <w:t>ы</w:t>
      </w:r>
      <w:r w:rsidR="004B2A87" w:rsidRPr="002916DF">
        <w:t>щелачивающей агрессивностью.</w:t>
      </w:r>
      <w:r w:rsidR="004B2A87">
        <w:t xml:space="preserve"> </w:t>
      </w:r>
      <w:r w:rsidR="004B2A87" w:rsidRPr="002916DF">
        <w:t>Водопроницаемость отложений высокая, хотя резко мен</w:t>
      </w:r>
      <w:r w:rsidR="004B2A87" w:rsidRPr="002916DF">
        <w:t>я</w:t>
      </w:r>
      <w:r w:rsidR="004B2A87" w:rsidRPr="002916DF">
        <w:t>ется на близких рассто</w:t>
      </w:r>
      <w:r w:rsidR="004B2A87" w:rsidRPr="002916DF">
        <w:t>я</w:t>
      </w:r>
      <w:r w:rsidR="004B2A87" w:rsidRPr="002916DF">
        <w:t xml:space="preserve">ниях. </w:t>
      </w:r>
      <w:r>
        <w:rPr>
          <w:color w:val="000000"/>
          <w:spacing w:val="-4"/>
        </w:rPr>
        <w:t xml:space="preserve"> </w:t>
      </w:r>
      <w:r w:rsidR="004B2A87">
        <w:rPr>
          <w:color w:val="000000"/>
          <w:spacing w:val="-4"/>
        </w:rPr>
        <w:t>Ф</w:t>
      </w:r>
      <w:r w:rsidR="004B2A87" w:rsidRPr="0035775A">
        <w:rPr>
          <w:color w:val="000000"/>
          <w:spacing w:val="-4"/>
        </w:rPr>
        <w:t>изико-механически</w:t>
      </w:r>
      <w:r w:rsidR="004B2A87">
        <w:rPr>
          <w:color w:val="000000"/>
          <w:spacing w:val="-4"/>
        </w:rPr>
        <w:t>е свойства грунтов распределяются по территории неоднородно</w:t>
      </w:r>
      <w:r w:rsidR="004B2A87" w:rsidRPr="0035775A">
        <w:rPr>
          <w:color w:val="000000"/>
          <w:spacing w:val="-4"/>
        </w:rPr>
        <w:t>.</w:t>
      </w:r>
      <w:r w:rsidR="004B2A87">
        <w:rPr>
          <w:color w:val="000000"/>
          <w:spacing w:val="-4"/>
        </w:rPr>
        <w:t xml:space="preserve"> </w:t>
      </w:r>
      <w:r w:rsidR="004B2A87" w:rsidRPr="005B16B2">
        <w:rPr>
          <w:color w:val="000000"/>
          <w:spacing w:val="-4"/>
        </w:rPr>
        <w:t>Как п</w:t>
      </w:r>
      <w:r w:rsidR="004B2A87" w:rsidRPr="005B16B2">
        <w:rPr>
          <w:color w:val="000000"/>
          <w:spacing w:val="-4"/>
        </w:rPr>
        <w:t>о</w:t>
      </w:r>
      <w:r w:rsidR="004B2A87" w:rsidRPr="005B16B2">
        <w:rPr>
          <w:color w:val="000000"/>
          <w:spacing w:val="-4"/>
        </w:rPr>
        <w:t xml:space="preserve">казывает опыт строительства в условиях Приморского края, увлажнение и промораживание в </w:t>
      </w:r>
      <w:r w:rsidR="004B2A87" w:rsidRPr="00913FF3">
        <w:rPr>
          <w:color w:val="000000"/>
          <w:spacing w:val="-4"/>
        </w:rPr>
        <w:t>открытых котлованах вызывает изменение физических х</w:t>
      </w:r>
      <w:r w:rsidR="004B2A87" w:rsidRPr="00913FF3">
        <w:rPr>
          <w:color w:val="000000"/>
          <w:spacing w:val="-4"/>
        </w:rPr>
        <w:t>а</w:t>
      </w:r>
      <w:r w:rsidR="004B2A87" w:rsidRPr="00913FF3">
        <w:rPr>
          <w:color w:val="000000"/>
          <w:spacing w:val="-4"/>
        </w:rPr>
        <w:t>рактеристик и ухудшение их. Большая глубина промерзания, а в пределах городской и посе</w:t>
      </w:r>
      <w:r w:rsidR="004B2A87" w:rsidRPr="00913FF3">
        <w:rPr>
          <w:color w:val="000000"/>
          <w:spacing w:val="-4"/>
        </w:rPr>
        <w:t>л</w:t>
      </w:r>
      <w:r w:rsidR="004B2A87" w:rsidRPr="00913FF3">
        <w:rPr>
          <w:color w:val="000000"/>
          <w:spacing w:val="-4"/>
        </w:rPr>
        <w:t>ковой застройки – подтопление территории значительно ухудшает условия работы констру</w:t>
      </w:r>
      <w:r w:rsidR="004B2A87" w:rsidRPr="00913FF3">
        <w:rPr>
          <w:color w:val="000000"/>
          <w:spacing w:val="-4"/>
        </w:rPr>
        <w:t>к</w:t>
      </w:r>
      <w:r w:rsidR="004B2A87" w:rsidRPr="00913FF3">
        <w:rPr>
          <w:color w:val="000000"/>
          <w:spacing w:val="-4"/>
        </w:rPr>
        <w:t xml:space="preserve">ций на пучинистых грунтах. </w:t>
      </w:r>
      <w:r w:rsidR="004B2A87" w:rsidRPr="0035775A">
        <w:rPr>
          <w:color w:val="000000"/>
          <w:spacing w:val="-4"/>
        </w:rPr>
        <w:t xml:space="preserve">Глинистые грунты </w:t>
      </w:r>
      <w:r w:rsidR="004B2A87" w:rsidRPr="00313EA4">
        <w:rPr>
          <w:color w:val="000000"/>
          <w:spacing w:val="-4"/>
        </w:rPr>
        <w:t>являются не просадочными и ненабухающ</w:t>
      </w:r>
      <w:r w:rsidR="004B2A87" w:rsidRPr="00313EA4">
        <w:rPr>
          <w:color w:val="000000"/>
          <w:spacing w:val="-4"/>
        </w:rPr>
        <w:t>и</w:t>
      </w:r>
      <w:r w:rsidR="004B2A87" w:rsidRPr="00313EA4">
        <w:rPr>
          <w:color w:val="000000"/>
          <w:spacing w:val="-4"/>
        </w:rPr>
        <w:t>ми, при промерзании – сильнопучинистыми. Аллювиальные суглинки относятся к сильноп</w:t>
      </w:r>
      <w:r w:rsidR="004B2A87" w:rsidRPr="00313EA4">
        <w:rPr>
          <w:color w:val="000000"/>
          <w:spacing w:val="-4"/>
        </w:rPr>
        <w:t>у</w:t>
      </w:r>
      <w:r w:rsidR="004B2A87" w:rsidRPr="00313EA4">
        <w:rPr>
          <w:color w:val="000000"/>
          <w:spacing w:val="-4"/>
        </w:rPr>
        <w:t>чинистым грунтам.</w:t>
      </w:r>
      <w:r w:rsidR="004B2A87">
        <w:rPr>
          <w:color w:val="000000"/>
          <w:spacing w:val="-4"/>
        </w:rPr>
        <w:t xml:space="preserve"> </w:t>
      </w:r>
      <w:r w:rsidR="004B2A87" w:rsidRPr="0035775A">
        <w:rPr>
          <w:color w:val="000000"/>
          <w:spacing w:val="-4"/>
        </w:rPr>
        <w:t>Пески пыл</w:t>
      </w:r>
      <w:r w:rsidR="004B2A87" w:rsidRPr="0035775A">
        <w:rPr>
          <w:color w:val="000000"/>
          <w:spacing w:val="-4"/>
        </w:rPr>
        <w:t>е</w:t>
      </w:r>
      <w:r w:rsidR="004B2A87" w:rsidRPr="0035775A">
        <w:rPr>
          <w:color w:val="000000"/>
          <w:spacing w:val="-4"/>
        </w:rPr>
        <w:t>ватые нас</w:t>
      </w:r>
      <w:r w:rsidR="00A974EA">
        <w:rPr>
          <w:color w:val="000000"/>
          <w:spacing w:val="-4"/>
        </w:rPr>
        <w:t>ыщенные водой обладают плы</w:t>
      </w:r>
      <w:r w:rsidR="004B2A87" w:rsidRPr="0035775A">
        <w:rPr>
          <w:color w:val="000000"/>
          <w:spacing w:val="-4"/>
        </w:rPr>
        <w:t>вунными свойствами, в зоне промерзания я</w:t>
      </w:r>
      <w:r w:rsidR="004B2A87" w:rsidRPr="0035775A">
        <w:rPr>
          <w:color w:val="000000"/>
          <w:spacing w:val="-4"/>
        </w:rPr>
        <w:t>в</w:t>
      </w:r>
      <w:r w:rsidR="004B2A87" w:rsidRPr="0035775A">
        <w:rPr>
          <w:color w:val="000000"/>
          <w:spacing w:val="-4"/>
        </w:rPr>
        <w:t>ляются пучинистыми.</w:t>
      </w:r>
      <w:r w:rsidR="004B2A87">
        <w:rPr>
          <w:color w:val="000000"/>
          <w:spacing w:val="-4"/>
        </w:rPr>
        <w:t xml:space="preserve"> На некоторых участках к</w:t>
      </w:r>
      <w:r w:rsidR="004B2A87" w:rsidRPr="0035775A">
        <w:rPr>
          <w:color w:val="000000"/>
          <w:spacing w:val="-4"/>
        </w:rPr>
        <w:t>оррозионная активность грунтов по отношению к ст</w:t>
      </w:r>
      <w:r w:rsidR="004B2A87" w:rsidRPr="0035775A">
        <w:rPr>
          <w:color w:val="000000"/>
          <w:spacing w:val="-4"/>
        </w:rPr>
        <w:t>а</w:t>
      </w:r>
      <w:r w:rsidR="004B2A87" w:rsidRPr="0035775A">
        <w:rPr>
          <w:color w:val="000000"/>
          <w:spacing w:val="-4"/>
        </w:rPr>
        <w:t>ли – высокая.</w:t>
      </w:r>
      <w:r w:rsidR="004B2A87">
        <w:rPr>
          <w:color w:val="000000"/>
          <w:spacing w:val="-4"/>
        </w:rPr>
        <w:t xml:space="preserve"> </w:t>
      </w:r>
      <w:r>
        <w:rPr>
          <w:color w:val="000000"/>
          <w:spacing w:val="-4"/>
        </w:rPr>
        <w:t xml:space="preserve"> </w:t>
      </w:r>
      <w:r w:rsidR="004B2A87" w:rsidRPr="00B61CCB">
        <w:rPr>
          <w:color w:val="000000"/>
          <w:spacing w:val="-4"/>
        </w:rPr>
        <w:t xml:space="preserve">Торфяные почвы и ил, покрывающие значительную часть низменностей, служить основанием для фундаментов не могут. </w:t>
      </w:r>
      <w:r w:rsidR="004B2A87">
        <w:rPr>
          <w:color w:val="000000"/>
          <w:spacing w:val="-4"/>
        </w:rPr>
        <w:t>На застроенной террит</w:t>
      </w:r>
      <w:r w:rsidR="004B2A87">
        <w:rPr>
          <w:color w:val="000000"/>
          <w:spacing w:val="-4"/>
        </w:rPr>
        <w:t>о</w:t>
      </w:r>
      <w:r w:rsidR="004B2A87">
        <w:rPr>
          <w:color w:val="000000"/>
          <w:spacing w:val="-4"/>
        </w:rPr>
        <w:t>рии г. Дальнереченска с поверхности ра</w:t>
      </w:r>
      <w:r w:rsidR="004B2A87">
        <w:rPr>
          <w:color w:val="000000"/>
          <w:spacing w:val="-4"/>
        </w:rPr>
        <w:t>с</w:t>
      </w:r>
      <w:r w:rsidR="004B2A87">
        <w:rPr>
          <w:color w:val="000000"/>
          <w:spacing w:val="-4"/>
        </w:rPr>
        <w:t>пространены насыпные грунты. Они</w:t>
      </w:r>
      <w:r w:rsidR="004B2A87" w:rsidRPr="00B61CCB">
        <w:rPr>
          <w:color w:val="000000"/>
          <w:spacing w:val="-4"/>
        </w:rPr>
        <w:t xml:space="preserve"> так же не могут использоваться в качестве естественного основания для сооружений, в виду их резко неодн</w:t>
      </w:r>
      <w:r w:rsidR="004B2A87" w:rsidRPr="00B61CCB">
        <w:rPr>
          <w:color w:val="000000"/>
          <w:spacing w:val="-4"/>
        </w:rPr>
        <w:t>о</w:t>
      </w:r>
      <w:r w:rsidR="004B2A87" w:rsidRPr="00B61CCB">
        <w:rPr>
          <w:color w:val="000000"/>
          <w:spacing w:val="-4"/>
        </w:rPr>
        <w:t>родного состава, сравнительно небольшой мощности и расположения, в</w:t>
      </w:r>
      <w:r w:rsidR="004B2A87">
        <w:rPr>
          <w:color w:val="000000"/>
          <w:spacing w:val="-4"/>
        </w:rPr>
        <w:t xml:space="preserve"> </w:t>
      </w:r>
      <w:r w:rsidR="004B2A87" w:rsidRPr="00B61CCB">
        <w:rPr>
          <w:color w:val="000000"/>
          <w:spacing w:val="-4"/>
        </w:rPr>
        <w:t>основном, в зоне с</w:t>
      </w:r>
      <w:r w:rsidR="004B2A87" w:rsidRPr="00B61CCB">
        <w:rPr>
          <w:color w:val="000000"/>
          <w:spacing w:val="-4"/>
        </w:rPr>
        <w:t>е</w:t>
      </w:r>
      <w:r w:rsidR="004B2A87" w:rsidRPr="00B61CCB">
        <w:rPr>
          <w:color w:val="000000"/>
          <w:spacing w:val="-4"/>
        </w:rPr>
        <w:t>зонного промерзания. Насыпные грунты могут служить основанием для трасс инженерных сетей.</w:t>
      </w:r>
      <w:r>
        <w:rPr>
          <w:color w:val="000000"/>
          <w:spacing w:val="-4"/>
        </w:rPr>
        <w:t xml:space="preserve"> </w:t>
      </w:r>
      <w:r w:rsidR="004B2A87" w:rsidRPr="003E6BAB">
        <w:rPr>
          <w:color w:val="000000"/>
          <w:spacing w:val="-4"/>
        </w:rPr>
        <w:t xml:space="preserve">Инженерно-геологическими изысканиями выявлен в центральной части города </w:t>
      </w:r>
      <w:r w:rsidR="004B2A87">
        <w:rPr>
          <w:color w:val="000000"/>
          <w:spacing w:val="-4"/>
        </w:rPr>
        <w:t>Дальн</w:t>
      </w:r>
      <w:r w:rsidR="004B2A87">
        <w:rPr>
          <w:color w:val="000000"/>
          <w:spacing w:val="-4"/>
        </w:rPr>
        <w:t>е</w:t>
      </w:r>
      <w:r w:rsidR="004B2A87">
        <w:rPr>
          <w:color w:val="000000"/>
          <w:spacing w:val="-4"/>
        </w:rPr>
        <w:t>рече</w:t>
      </w:r>
      <w:r w:rsidR="004B2A87">
        <w:rPr>
          <w:color w:val="000000"/>
          <w:spacing w:val="-4"/>
        </w:rPr>
        <w:t>н</w:t>
      </w:r>
      <w:r w:rsidR="004B2A87">
        <w:rPr>
          <w:color w:val="000000"/>
          <w:spacing w:val="-4"/>
        </w:rPr>
        <w:t xml:space="preserve">ска </w:t>
      </w:r>
      <w:r w:rsidR="004B2A87" w:rsidRPr="003E6BAB">
        <w:rPr>
          <w:color w:val="000000"/>
          <w:spacing w:val="-4"/>
        </w:rPr>
        <w:t>песчано-илистый слой мощностью 8-</w:t>
      </w:r>
      <w:smartTag w:uri="urn:schemas-microsoft-com:office:smarttags" w:element="metricconverter">
        <w:smartTagPr>
          <w:attr w:name="ProductID" w:val="15 м"/>
        </w:smartTagPr>
        <w:r w:rsidR="004B2A87" w:rsidRPr="003E6BAB">
          <w:rPr>
            <w:color w:val="000000"/>
            <w:spacing w:val="-4"/>
          </w:rPr>
          <w:t>15 м</w:t>
        </w:r>
      </w:smartTag>
      <w:r w:rsidR="004B2A87" w:rsidRPr="003E6BAB">
        <w:rPr>
          <w:color w:val="000000"/>
          <w:spacing w:val="-4"/>
        </w:rPr>
        <w:t>, относимый к слабым водонасыщенным гру</w:t>
      </w:r>
      <w:r w:rsidR="004B2A87" w:rsidRPr="003E6BAB">
        <w:rPr>
          <w:color w:val="000000"/>
          <w:spacing w:val="-4"/>
        </w:rPr>
        <w:t>н</w:t>
      </w:r>
      <w:r w:rsidR="004B2A87" w:rsidRPr="003E6BAB">
        <w:rPr>
          <w:color w:val="000000"/>
          <w:spacing w:val="-4"/>
        </w:rPr>
        <w:t>там, который при разработке превращается в плывун. При строительстве сооружений и инж</w:t>
      </w:r>
      <w:r w:rsidR="004B2A87" w:rsidRPr="003E6BAB">
        <w:rPr>
          <w:color w:val="000000"/>
          <w:spacing w:val="-4"/>
        </w:rPr>
        <w:t>е</w:t>
      </w:r>
      <w:r w:rsidR="004B2A87" w:rsidRPr="003E6BAB">
        <w:rPr>
          <w:color w:val="000000"/>
          <w:spacing w:val="-4"/>
        </w:rPr>
        <w:t>нерных сетей здесь необходимы специальные методы укрепления грунтов.</w:t>
      </w:r>
    </w:p>
    <w:p w:rsidR="004B2A87" w:rsidRPr="004329B5" w:rsidRDefault="002535AA" w:rsidP="00DC0AB0">
      <w:pPr>
        <w:tabs>
          <w:tab w:val="left" w:pos="540"/>
        </w:tabs>
        <w:spacing w:line="360" w:lineRule="auto"/>
        <w:ind w:right="-1"/>
        <w:jc w:val="both"/>
      </w:pPr>
      <w:r>
        <w:tab/>
      </w:r>
      <w:r w:rsidR="004B2A87">
        <w:t>Опасные природные процессы</w:t>
      </w:r>
      <w:r w:rsidR="004B2A87" w:rsidRPr="004329B5">
        <w:t>, поражающие территорию округа, часто являются серьёзным препятствием для градостроительной и другой деятельности, что требуют пр</w:t>
      </w:r>
      <w:r w:rsidR="004B2A87" w:rsidRPr="004329B5">
        <w:t>о</w:t>
      </w:r>
      <w:r w:rsidR="004B2A87" w:rsidRPr="004329B5">
        <w:t xml:space="preserve">ведения соответствующих мероприятии по их нейтрализации. На основании </w:t>
      </w:r>
      <w:r w:rsidR="004B2A87">
        <w:t>анализа опа</w:t>
      </w:r>
      <w:r w:rsidR="004B2A87">
        <w:t>с</w:t>
      </w:r>
      <w:r w:rsidR="004B2A87">
        <w:t>ных пр</w:t>
      </w:r>
      <w:r w:rsidR="004B2A87">
        <w:t>и</w:t>
      </w:r>
      <w:r w:rsidR="004B2A87">
        <w:t>родных процессов и явлений, а так же ландшафтного районирования (рис. 1.2.2.9-1 «Карта ландшафтного районирования»</w:t>
      </w:r>
      <w:r w:rsidR="00A974EA">
        <w:t>)</w:t>
      </w:r>
      <w:r w:rsidR="004B2A87">
        <w:t xml:space="preserve"> и </w:t>
      </w:r>
      <w:r w:rsidR="004B2A87" w:rsidRPr="004329B5">
        <w:t>анализа инженерно-геологических условий на террит</w:t>
      </w:r>
      <w:r w:rsidR="004B2A87" w:rsidRPr="004329B5">
        <w:t>о</w:t>
      </w:r>
      <w:r w:rsidR="004B2A87" w:rsidRPr="004329B5">
        <w:t xml:space="preserve">рии выполнено районирование по </w:t>
      </w:r>
      <w:r w:rsidR="004B2A87">
        <w:t>четырем категориям сложности условий</w:t>
      </w:r>
      <w:r w:rsidR="004B2A87" w:rsidRPr="00446A81">
        <w:t xml:space="preserve"> </w:t>
      </w:r>
      <w:r w:rsidR="004B2A87" w:rsidRPr="004329B5">
        <w:t>для строител</w:t>
      </w:r>
      <w:r w:rsidR="004B2A87" w:rsidRPr="004329B5">
        <w:t>ь</w:t>
      </w:r>
      <w:r w:rsidR="004B2A87" w:rsidRPr="004329B5">
        <w:t>ства</w:t>
      </w:r>
      <w:r w:rsidR="004B2A87">
        <w:t>:</w:t>
      </w:r>
    </w:p>
    <w:p w:rsidR="004B2A87" w:rsidRPr="00E72F6E" w:rsidRDefault="004B2A87" w:rsidP="00DC0AB0">
      <w:pPr>
        <w:numPr>
          <w:ilvl w:val="0"/>
          <w:numId w:val="40"/>
        </w:numPr>
        <w:tabs>
          <w:tab w:val="clear" w:pos="1429"/>
          <w:tab w:val="left" w:pos="540"/>
          <w:tab w:val="num" w:pos="1134"/>
        </w:tabs>
        <w:spacing w:line="360" w:lineRule="auto"/>
        <w:ind w:left="0" w:right="-1" w:firstLine="0"/>
        <w:jc w:val="both"/>
      </w:pPr>
      <w:r w:rsidRPr="00E72F6E">
        <w:t>Территории для строительства средней сложности, где при соответствующей инж</w:t>
      </w:r>
      <w:r w:rsidRPr="00E72F6E">
        <w:t>е</w:t>
      </w:r>
      <w:r w:rsidRPr="00E72F6E">
        <w:t>нерной подготовке возможна длительная безаварийная эксплуатация зданий и соор</w:t>
      </w:r>
      <w:r w:rsidRPr="00E72F6E">
        <w:t>у</w:t>
      </w:r>
      <w:r w:rsidRPr="00E72F6E">
        <w:t>жений включают участки первой и второй надпойменных террас р. Уссури (за исключение балок с активным проявлением эрозионных процессов), сопки и их о</w:t>
      </w:r>
      <w:r w:rsidRPr="00E72F6E">
        <w:t>с</w:t>
      </w:r>
      <w:r w:rsidRPr="00E72F6E">
        <w:t>танцы;</w:t>
      </w:r>
    </w:p>
    <w:p w:rsidR="004B2A87" w:rsidRPr="00E72F6E" w:rsidRDefault="004B2A87" w:rsidP="00DC0AB0">
      <w:pPr>
        <w:numPr>
          <w:ilvl w:val="0"/>
          <w:numId w:val="40"/>
        </w:numPr>
        <w:tabs>
          <w:tab w:val="clear" w:pos="1429"/>
          <w:tab w:val="left" w:pos="540"/>
          <w:tab w:val="num" w:pos="1134"/>
        </w:tabs>
        <w:spacing w:line="360" w:lineRule="auto"/>
        <w:ind w:left="0" w:right="-1" w:firstLine="0"/>
        <w:jc w:val="both"/>
      </w:pPr>
      <w:r w:rsidRPr="00E72F6E">
        <w:t>Территории со сложными условиями для строительства, где необходимы сло</w:t>
      </w:r>
      <w:r w:rsidRPr="00E72F6E">
        <w:t>ж</w:t>
      </w:r>
      <w:r w:rsidRPr="00E72F6E">
        <w:t>ные мероприятия по инженерной подготовке и защите территории от опасных природных пр</w:t>
      </w:r>
      <w:r w:rsidRPr="00E72F6E">
        <w:t>о</w:t>
      </w:r>
      <w:r w:rsidRPr="00E72F6E">
        <w:t>цессов включают участки крупных балок с активным проявлением эрозионных проце</w:t>
      </w:r>
      <w:r w:rsidRPr="00E72F6E">
        <w:t>с</w:t>
      </w:r>
      <w:r w:rsidRPr="00E72F6E">
        <w:t>сов и первые надпойменные террасы малых рек;</w:t>
      </w:r>
    </w:p>
    <w:p w:rsidR="004B2A87" w:rsidRPr="00E72F6E" w:rsidRDefault="004B2A87" w:rsidP="00DC0AB0">
      <w:pPr>
        <w:numPr>
          <w:ilvl w:val="0"/>
          <w:numId w:val="40"/>
        </w:numPr>
        <w:tabs>
          <w:tab w:val="clear" w:pos="1429"/>
          <w:tab w:val="left" w:pos="540"/>
          <w:tab w:val="num" w:pos="1134"/>
        </w:tabs>
        <w:spacing w:line="360" w:lineRule="auto"/>
        <w:ind w:left="0" w:right="-1" w:firstLine="0"/>
        <w:jc w:val="both"/>
      </w:pPr>
      <w:r w:rsidRPr="00E72F6E">
        <w:t>Территории с особо сложными условиями для строительства, где необходимы ма</w:t>
      </w:r>
      <w:r w:rsidRPr="00E72F6E">
        <w:t>с</w:t>
      </w:r>
      <w:r w:rsidRPr="00E72F6E">
        <w:t>штабные комплексные  мероприятия по инженерной подготовке и защите терр</w:t>
      </w:r>
      <w:r w:rsidRPr="00E72F6E">
        <w:t>и</w:t>
      </w:r>
      <w:r w:rsidRPr="00E72F6E">
        <w:t>тории от опасных природных процессов охватывают высокие и низкие поймы р. Уссури</w:t>
      </w:r>
    </w:p>
    <w:p w:rsidR="004B2A87" w:rsidRPr="00E72F6E" w:rsidRDefault="004B2A87" w:rsidP="00DC0AB0">
      <w:pPr>
        <w:numPr>
          <w:ilvl w:val="0"/>
          <w:numId w:val="40"/>
        </w:numPr>
        <w:tabs>
          <w:tab w:val="clear" w:pos="1429"/>
          <w:tab w:val="left" w:pos="540"/>
          <w:tab w:val="num" w:pos="1134"/>
        </w:tabs>
        <w:spacing w:line="360" w:lineRule="auto"/>
        <w:ind w:left="0" w:right="-1" w:firstLine="0"/>
        <w:jc w:val="both"/>
      </w:pPr>
      <w:r w:rsidRPr="00E72F6E">
        <w:t>Территории, по возможности исключаемые из активного градостроительного осво</w:t>
      </w:r>
      <w:r w:rsidRPr="00E72F6E">
        <w:t>е</w:t>
      </w:r>
      <w:r w:rsidRPr="00E72F6E">
        <w:t xml:space="preserve">ния, – это территории, приуроченные к </w:t>
      </w:r>
      <w:r>
        <w:t xml:space="preserve">заболоченным </w:t>
      </w:r>
      <w:r w:rsidRPr="00E72F6E">
        <w:t>поймам малых рек, а так же крупные болотные масс</w:t>
      </w:r>
      <w:r w:rsidRPr="00E72F6E">
        <w:t>и</w:t>
      </w:r>
      <w:r w:rsidRPr="00E72F6E">
        <w:t>вы</w:t>
      </w:r>
      <w:r>
        <w:t>.</w:t>
      </w:r>
    </w:p>
    <w:p w:rsidR="004B2A87" w:rsidRDefault="002535AA" w:rsidP="00DC0AB0">
      <w:pPr>
        <w:tabs>
          <w:tab w:val="left" w:pos="540"/>
        </w:tabs>
        <w:spacing w:line="360" w:lineRule="auto"/>
        <w:ind w:right="-1"/>
        <w:jc w:val="both"/>
      </w:pPr>
      <w:r>
        <w:tab/>
      </w:r>
      <w:r w:rsidR="004B2A87">
        <w:t>При более подробном рассмотрении территории г.Дальнереченска  можно выделить учас</w:t>
      </w:r>
      <w:r w:rsidR="004B2A87">
        <w:t>т</w:t>
      </w:r>
      <w:r w:rsidR="004B2A87">
        <w:t>ки с различными уровнями сложности условий, в зависимости от ранее проведенных м</w:t>
      </w:r>
      <w:r w:rsidR="004B2A87">
        <w:t>е</w:t>
      </w:r>
      <w:r w:rsidR="004B2A87">
        <w:t xml:space="preserve">роприятий по осушению и защите территории. </w:t>
      </w:r>
    </w:p>
    <w:p w:rsidR="004B2A87" w:rsidRPr="000A6D6C" w:rsidRDefault="004B2A87" w:rsidP="00DC0AB0">
      <w:pPr>
        <w:tabs>
          <w:tab w:val="left" w:pos="540"/>
        </w:tabs>
        <w:spacing w:before="120" w:line="360" w:lineRule="auto"/>
        <w:ind w:right="-1"/>
        <w:jc w:val="both"/>
        <w:outlineLvl w:val="4"/>
        <w:rPr>
          <w:b/>
        </w:rPr>
      </w:pPr>
      <w:bookmarkStart w:id="83" w:name="_Toc303273408"/>
      <w:r w:rsidRPr="000A6D6C">
        <w:rPr>
          <w:b/>
        </w:rPr>
        <w:t xml:space="preserve">Условия территории для ведения сельскохозяйственной </w:t>
      </w:r>
      <w:r>
        <w:rPr>
          <w:b/>
        </w:rPr>
        <w:t xml:space="preserve">и рекреационной </w:t>
      </w:r>
      <w:r w:rsidRPr="000A6D6C">
        <w:rPr>
          <w:b/>
        </w:rPr>
        <w:t>деятельн</w:t>
      </w:r>
      <w:r w:rsidRPr="000A6D6C">
        <w:rPr>
          <w:b/>
        </w:rPr>
        <w:t>о</w:t>
      </w:r>
      <w:r w:rsidRPr="000A6D6C">
        <w:rPr>
          <w:b/>
        </w:rPr>
        <w:t>сти</w:t>
      </w:r>
      <w:bookmarkEnd w:id="83"/>
    </w:p>
    <w:p w:rsidR="004B2A87" w:rsidRPr="003005DE" w:rsidRDefault="002535AA" w:rsidP="00DC0AB0">
      <w:pPr>
        <w:tabs>
          <w:tab w:val="left" w:pos="540"/>
        </w:tabs>
        <w:spacing w:line="360" w:lineRule="auto"/>
        <w:ind w:right="-1"/>
        <w:jc w:val="both"/>
        <w:rPr>
          <w:color w:val="000000"/>
          <w:spacing w:val="-4"/>
        </w:rPr>
      </w:pPr>
      <w:r>
        <w:rPr>
          <w:color w:val="000000"/>
          <w:spacing w:val="-4"/>
        </w:rPr>
        <w:tab/>
      </w:r>
      <w:r w:rsidR="004B2A87" w:rsidRPr="009D6582">
        <w:rPr>
          <w:color w:val="000000"/>
          <w:spacing w:val="-4"/>
        </w:rPr>
        <w:t xml:space="preserve">Преобладающая часть межселенных территорий округа общей площадью </w:t>
      </w:r>
      <w:smartTag w:uri="urn:schemas-microsoft-com:office:smarttags" w:element="metricconverter">
        <w:smartTagPr>
          <w:attr w:name="ProductID" w:val="8797 га"/>
        </w:smartTagPr>
        <w:r w:rsidR="004B2A87" w:rsidRPr="006F71FA">
          <w:rPr>
            <w:color w:val="000000"/>
            <w:spacing w:val="-4"/>
          </w:rPr>
          <w:t>8797</w:t>
        </w:r>
        <w:r w:rsidR="004B2A87" w:rsidRPr="009D6582">
          <w:rPr>
            <w:color w:val="000000"/>
            <w:spacing w:val="-4"/>
          </w:rPr>
          <w:t xml:space="preserve"> га</w:t>
        </w:r>
      </w:smartTag>
      <w:r w:rsidR="004B2A87" w:rsidRPr="009D6582">
        <w:rPr>
          <w:color w:val="000000"/>
          <w:spacing w:val="-4"/>
        </w:rPr>
        <w:t xml:space="preserve"> отн</w:t>
      </w:r>
      <w:r w:rsidR="004B2A87" w:rsidRPr="009D6582">
        <w:rPr>
          <w:color w:val="000000"/>
          <w:spacing w:val="-4"/>
        </w:rPr>
        <w:t>е</w:t>
      </w:r>
      <w:r w:rsidR="004B2A87" w:rsidRPr="009D6582">
        <w:rPr>
          <w:color w:val="000000"/>
          <w:spacing w:val="-4"/>
        </w:rPr>
        <w:t>сена к категории земель сельскохозяйственного назначения. При этом, в составе земель сел</w:t>
      </w:r>
      <w:r w:rsidR="004B2A87" w:rsidRPr="009D6582">
        <w:rPr>
          <w:color w:val="000000"/>
          <w:spacing w:val="-4"/>
        </w:rPr>
        <w:t>ь</w:t>
      </w:r>
      <w:r w:rsidR="004B2A87" w:rsidRPr="009D6582">
        <w:rPr>
          <w:color w:val="000000"/>
          <w:spacing w:val="-4"/>
        </w:rPr>
        <w:t>хозназначения по отчетным данным за 2006 год посевные площади занимают около 30% з</w:t>
      </w:r>
      <w:r w:rsidR="004B2A87" w:rsidRPr="009D6582">
        <w:rPr>
          <w:color w:val="000000"/>
          <w:spacing w:val="-4"/>
        </w:rPr>
        <w:t>е</w:t>
      </w:r>
      <w:r w:rsidR="004B2A87" w:rsidRPr="009D6582">
        <w:rPr>
          <w:color w:val="000000"/>
          <w:spacing w:val="-4"/>
        </w:rPr>
        <w:t>мель этой категории. Значительная часть земель сельхозназначения  занята се</w:t>
      </w:r>
      <w:r w:rsidR="004B2A87" w:rsidRPr="009D6582">
        <w:rPr>
          <w:color w:val="000000"/>
          <w:spacing w:val="-4"/>
        </w:rPr>
        <w:t>й</w:t>
      </w:r>
      <w:r w:rsidR="004B2A87" w:rsidRPr="009D6582">
        <w:rPr>
          <w:color w:val="000000"/>
          <w:spacing w:val="-4"/>
        </w:rPr>
        <w:t>час древесно-кустарниковой растительностью, отдельными участками порослью лесов, луговой растител</w:t>
      </w:r>
      <w:r w:rsidR="004B2A87" w:rsidRPr="009D6582">
        <w:rPr>
          <w:color w:val="000000"/>
          <w:spacing w:val="-4"/>
        </w:rPr>
        <w:t>ь</w:t>
      </w:r>
      <w:r w:rsidR="004B2A87" w:rsidRPr="009D6582">
        <w:rPr>
          <w:color w:val="000000"/>
          <w:spacing w:val="-4"/>
        </w:rPr>
        <w:t>ностью, болотами (в том числе непроходимыми) и неудобными территориями.</w:t>
      </w:r>
      <w:r>
        <w:rPr>
          <w:color w:val="000000"/>
          <w:spacing w:val="-4"/>
        </w:rPr>
        <w:t xml:space="preserve"> </w:t>
      </w:r>
      <w:r w:rsidR="004B2A87" w:rsidRPr="00561F9C">
        <w:rPr>
          <w:color w:val="000000"/>
          <w:spacing w:val="-4"/>
        </w:rPr>
        <w:t>Ведение сел</w:t>
      </w:r>
      <w:r w:rsidR="004B2A87" w:rsidRPr="00561F9C">
        <w:rPr>
          <w:color w:val="000000"/>
          <w:spacing w:val="-4"/>
        </w:rPr>
        <w:t>ь</w:t>
      </w:r>
      <w:r w:rsidR="004B2A87" w:rsidRPr="00561F9C">
        <w:rPr>
          <w:color w:val="000000"/>
          <w:spacing w:val="-4"/>
        </w:rPr>
        <w:t>скохозяйственного производства на поверхностях пойм без осушительных мелиораций з</w:t>
      </w:r>
      <w:r w:rsidR="004B2A87" w:rsidRPr="00561F9C">
        <w:rPr>
          <w:color w:val="000000"/>
          <w:spacing w:val="-4"/>
        </w:rPr>
        <w:t>а</w:t>
      </w:r>
      <w:r w:rsidR="004B2A87" w:rsidRPr="00561F9C">
        <w:rPr>
          <w:color w:val="000000"/>
          <w:spacing w:val="-4"/>
        </w:rPr>
        <w:t xml:space="preserve">труднено. </w:t>
      </w:r>
      <w:r w:rsidR="004B2A87" w:rsidRPr="008E50F5">
        <w:rPr>
          <w:color w:val="000000"/>
          <w:spacing w:val="-4"/>
        </w:rPr>
        <w:t>Ранее на территории округа в долине р. Малиновки существовали м</w:t>
      </w:r>
      <w:r w:rsidR="004B2A87" w:rsidRPr="008E50F5">
        <w:rPr>
          <w:color w:val="000000"/>
          <w:spacing w:val="-4"/>
        </w:rPr>
        <w:t>е</w:t>
      </w:r>
      <w:r w:rsidR="004B2A87" w:rsidRPr="008E50F5">
        <w:rPr>
          <w:color w:val="000000"/>
          <w:spacing w:val="-4"/>
        </w:rPr>
        <w:t>лиоративные сельскохозяйственные системы. На настоящий момент эти системы не используются и разр</w:t>
      </w:r>
      <w:r w:rsidR="004B2A87" w:rsidRPr="008E50F5">
        <w:rPr>
          <w:color w:val="000000"/>
          <w:spacing w:val="-4"/>
        </w:rPr>
        <w:t>у</w:t>
      </w:r>
      <w:r w:rsidR="004B2A87" w:rsidRPr="008E50F5">
        <w:rPr>
          <w:color w:val="000000"/>
          <w:spacing w:val="-4"/>
        </w:rPr>
        <w:t>шаются.</w:t>
      </w:r>
      <w:r w:rsidR="004B2A87" w:rsidRPr="0024167A">
        <w:rPr>
          <w:color w:val="000000"/>
          <w:spacing w:val="-4"/>
        </w:rPr>
        <w:t xml:space="preserve"> </w:t>
      </w:r>
      <w:r w:rsidR="004B2A87" w:rsidRPr="003005DE">
        <w:rPr>
          <w:color w:val="000000"/>
          <w:spacing w:val="-4"/>
        </w:rPr>
        <w:t xml:space="preserve">Использованию богатых гумусом разновидностей луговых почв препятствует </w:t>
      </w:r>
      <w:r w:rsidR="004B2A87" w:rsidRPr="00251385">
        <w:rPr>
          <w:color w:val="000000"/>
          <w:spacing w:val="-4"/>
        </w:rPr>
        <w:t>зако</w:t>
      </w:r>
      <w:r w:rsidR="004B2A87" w:rsidRPr="00251385">
        <w:rPr>
          <w:color w:val="000000"/>
          <w:spacing w:val="-4"/>
        </w:rPr>
        <w:t>ч</w:t>
      </w:r>
      <w:r>
        <w:rPr>
          <w:color w:val="000000"/>
          <w:spacing w:val="-4"/>
        </w:rPr>
        <w:t xml:space="preserve">каренность, заболоченность. </w:t>
      </w:r>
      <w:r w:rsidR="004B2A87" w:rsidRPr="00F851F7">
        <w:rPr>
          <w:color w:val="000000"/>
          <w:spacing w:val="-4"/>
        </w:rPr>
        <w:t>Большой контрастностью отличаются и условия обводнения те</w:t>
      </w:r>
      <w:r w:rsidR="004B2A87" w:rsidRPr="00F851F7">
        <w:rPr>
          <w:color w:val="000000"/>
          <w:spacing w:val="-4"/>
        </w:rPr>
        <w:t>р</w:t>
      </w:r>
      <w:r w:rsidR="004B2A87" w:rsidRPr="00F851F7">
        <w:rPr>
          <w:color w:val="000000"/>
          <w:spacing w:val="-4"/>
        </w:rPr>
        <w:t>ритории, благодаря большим колебаниям величин осадков от года к году.  В отдельные годы влажность летом бывает так мала, что в вегетационный период сохраняется высокая пожар</w:t>
      </w:r>
      <w:r w:rsidR="004B2A87" w:rsidRPr="00F851F7">
        <w:rPr>
          <w:color w:val="000000"/>
          <w:spacing w:val="-4"/>
        </w:rPr>
        <w:t>о</w:t>
      </w:r>
      <w:r w:rsidR="004B2A87" w:rsidRPr="00F851F7">
        <w:rPr>
          <w:color w:val="000000"/>
          <w:spacing w:val="-4"/>
        </w:rPr>
        <w:t>опасность ландшафтов.</w:t>
      </w:r>
      <w:r w:rsidR="004B2A87" w:rsidRPr="003005DE">
        <w:rPr>
          <w:color w:val="000000"/>
          <w:spacing w:val="-4"/>
        </w:rPr>
        <w:t xml:space="preserve"> </w:t>
      </w:r>
      <w:r w:rsidR="004B2A87" w:rsidRPr="00C10EC3">
        <w:rPr>
          <w:color w:val="000000"/>
          <w:spacing w:val="-4"/>
        </w:rPr>
        <w:t>Наиболее благоприятные условия для пожаров имеют место в уроч</w:t>
      </w:r>
      <w:r w:rsidR="004B2A87" w:rsidRPr="00C10EC3">
        <w:rPr>
          <w:color w:val="000000"/>
          <w:spacing w:val="-4"/>
        </w:rPr>
        <w:t>и</w:t>
      </w:r>
      <w:r w:rsidR="004B2A87" w:rsidRPr="00C10EC3">
        <w:rPr>
          <w:color w:val="000000"/>
          <w:spacing w:val="-4"/>
        </w:rPr>
        <w:t>щах 2 надпойме</w:t>
      </w:r>
      <w:r w:rsidR="004B2A87" w:rsidRPr="00C10EC3">
        <w:rPr>
          <w:color w:val="000000"/>
          <w:spacing w:val="-4"/>
        </w:rPr>
        <w:t>н</w:t>
      </w:r>
      <w:r w:rsidR="004B2A87" w:rsidRPr="00C10EC3">
        <w:rPr>
          <w:color w:val="000000"/>
          <w:spacing w:val="-4"/>
        </w:rPr>
        <w:t>ной террасы р. Уссури и останцов сопок.</w:t>
      </w:r>
    </w:p>
    <w:p w:rsidR="004B2A87" w:rsidRPr="003005DE" w:rsidRDefault="002535AA" w:rsidP="00DC0AB0">
      <w:pPr>
        <w:tabs>
          <w:tab w:val="left" w:pos="540"/>
        </w:tabs>
        <w:spacing w:line="360" w:lineRule="auto"/>
        <w:ind w:right="-1"/>
        <w:jc w:val="both"/>
        <w:rPr>
          <w:color w:val="000000"/>
          <w:spacing w:val="-4"/>
        </w:rPr>
      </w:pPr>
      <w:r>
        <w:rPr>
          <w:color w:val="000000"/>
          <w:spacing w:val="-4"/>
        </w:rPr>
        <w:tab/>
      </w:r>
      <w:r w:rsidR="004B2A87" w:rsidRPr="000943E0">
        <w:rPr>
          <w:color w:val="000000"/>
          <w:spacing w:val="-4"/>
        </w:rPr>
        <w:t>Отрицательно влияет на урожай и недостаток атмосферных осадков, что особенно пр</w:t>
      </w:r>
      <w:r w:rsidR="004B2A87" w:rsidRPr="000943E0">
        <w:rPr>
          <w:color w:val="000000"/>
          <w:spacing w:val="-4"/>
        </w:rPr>
        <w:t>о</w:t>
      </w:r>
      <w:r w:rsidR="004B2A87" w:rsidRPr="000943E0">
        <w:rPr>
          <w:color w:val="000000"/>
          <w:spacing w:val="-4"/>
        </w:rPr>
        <w:t>является весной и в первой половине лета. Дефицит влаги может превышать 80-</w:t>
      </w:r>
      <w:smartTag w:uri="urn:schemas-microsoft-com:office:smarttags" w:element="metricconverter">
        <w:smartTagPr>
          <w:attr w:name="ProductID" w:val="90 мм"/>
        </w:smartTagPr>
        <w:r w:rsidR="004B2A87" w:rsidRPr="000943E0">
          <w:rPr>
            <w:color w:val="000000"/>
            <w:spacing w:val="-4"/>
          </w:rPr>
          <w:t>90 мм</w:t>
        </w:r>
      </w:smartTag>
      <w:r w:rsidR="004B2A87" w:rsidRPr="000943E0">
        <w:rPr>
          <w:color w:val="000000"/>
          <w:spacing w:val="-4"/>
        </w:rPr>
        <w:t xml:space="preserve"> за м</w:t>
      </w:r>
      <w:r w:rsidR="004B2A87" w:rsidRPr="000943E0">
        <w:rPr>
          <w:color w:val="000000"/>
          <w:spacing w:val="-4"/>
        </w:rPr>
        <w:t>е</w:t>
      </w:r>
      <w:r w:rsidR="004B2A87" w:rsidRPr="000943E0">
        <w:rPr>
          <w:color w:val="000000"/>
          <w:spacing w:val="-4"/>
        </w:rPr>
        <w:t>сяц. Н</w:t>
      </w:r>
      <w:r w:rsidR="004B2A87" w:rsidRPr="000943E0">
        <w:rPr>
          <w:color w:val="000000"/>
          <w:spacing w:val="-4"/>
        </w:rPr>
        <w:t>е</w:t>
      </w:r>
      <w:r w:rsidR="004B2A87" w:rsidRPr="000943E0">
        <w:rPr>
          <w:color w:val="000000"/>
          <w:spacing w:val="-4"/>
        </w:rPr>
        <w:t xml:space="preserve">достаток влаги в почве наиболее отрицательно сказывается на урожае многолетних трав, зерновых культур, овощей и </w:t>
      </w:r>
      <w:r w:rsidR="004B2A87" w:rsidRPr="003925F4">
        <w:rPr>
          <w:color w:val="000000"/>
          <w:spacing w:val="-4"/>
        </w:rPr>
        <w:t xml:space="preserve">раннего картофеля. </w:t>
      </w:r>
      <w:r w:rsidR="004B2A87">
        <w:rPr>
          <w:color w:val="000000"/>
          <w:spacing w:val="-4"/>
        </w:rPr>
        <w:t>Основные негативные явления, тр</w:t>
      </w:r>
      <w:r w:rsidR="004B2A87">
        <w:rPr>
          <w:color w:val="000000"/>
          <w:spacing w:val="-4"/>
        </w:rPr>
        <w:t>е</w:t>
      </w:r>
      <w:r w:rsidR="004B2A87">
        <w:rPr>
          <w:color w:val="000000"/>
          <w:spacing w:val="-4"/>
        </w:rPr>
        <w:t>бующие применения методов инженерной подг</w:t>
      </w:r>
      <w:r w:rsidR="004B2A87">
        <w:rPr>
          <w:color w:val="000000"/>
          <w:spacing w:val="-4"/>
        </w:rPr>
        <w:t>о</w:t>
      </w:r>
      <w:r w:rsidR="004B2A87">
        <w:rPr>
          <w:color w:val="000000"/>
          <w:spacing w:val="-4"/>
        </w:rPr>
        <w:t>товки и защиты территории при ведении сельского хозяйства и организации рекреационных террит</w:t>
      </w:r>
      <w:r w:rsidR="004B2A87">
        <w:rPr>
          <w:color w:val="000000"/>
          <w:spacing w:val="-4"/>
        </w:rPr>
        <w:t>о</w:t>
      </w:r>
      <w:r w:rsidR="004B2A87">
        <w:rPr>
          <w:color w:val="000000"/>
          <w:spacing w:val="-4"/>
        </w:rPr>
        <w:t>рий:</w:t>
      </w:r>
    </w:p>
    <w:p w:rsidR="004B2A87" w:rsidRDefault="004B2A87" w:rsidP="00DC0AB0">
      <w:pPr>
        <w:numPr>
          <w:ilvl w:val="0"/>
          <w:numId w:val="17"/>
        </w:numPr>
        <w:tabs>
          <w:tab w:val="clear" w:pos="720"/>
          <w:tab w:val="left" w:pos="540"/>
          <w:tab w:val="num" w:pos="1134"/>
        </w:tabs>
        <w:spacing w:line="360" w:lineRule="auto"/>
        <w:ind w:left="0" w:right="-1" w:firstLine="0"/>
        <w:jc w:val="both"/>
        <w:rPr>
          <w:color w:val="000000"/>
          <w:spacing w:val="-4"/>
        </w:rPr>
      </w:pPr>
      <w:r>
        <w:rPr>
          <w:color w:val="000000"/>
          <w:spacing w:val="-4"/>
        </w:rPr>
        <w:t>подтапливание и заболачивание угодий;</w:t>
      </w:r>
    </w:p>
    <w:p w:rsidR="004B2A87" w:rsidRDefault="004B2A87" w:rsidP="00DC0AB0">
      <w:pPr>
        <w:numPr>
          <w:ilvl w:val="0"/>
          <w:numId w:val="17"/>
        </w:numPr>
        <w:tabs>
          <w:tab w:val="clear" w:pos="720"/>
          <w:tab w:val="left" w:pos="540"/>
          <w:tab w:val="num" w:pos="1134"/>
        </w:tabs>
        <w:spacing w:line="360" w:lineRule="auto"/>
        <w:ind w:left="0" w:right="-1" w:firstLine="0"/>
        <w:jc w:val="both"/>
        <w:rPr>
          <w:color w:val="000000"/>
          <w:spacing w:val="-4"/>
        </w:rPr>
      </w:pPr>
      <w:r w:rsidRPr="003005DE">
        <w:rPr>
          <w:color w:val="000000"/>
          <w:spacing w:val="-4"/>
        </w:rPr>
        <w:t>смыва плодородного пахотного слоя и посевов</w:t>
      </w:r>
      <w:r>
        <w:rPr>
          <w:color w:val="000000"/>
          <w:spacing w:val="-4"/>
        </w:rPr>
        <w:t>, а так же разрушения построек и затру</w:t>
      </w:r>
      <w:r>
        <w:rPr>
          <w:color w:val="000000"/>
          <w:spacing w:val="-4"/>
        </w:rPr>
        <w:t>д</w:t>
      </w:r>
      <w:r>
        <w:rPr>
          <w:color w:val="000000"/>
          <w:spacing w:val="-4"/>
        </w:rPr>
        <w:t>нения работ</w:t>
      </w:r>
      <w:r w:rsidRPr="00B425B2">
        <w:rPr>
          <w:color w:val="000000"/>
          <w:spacing w:val="-4"/>
        </w:rPr>
        <w:t xml:space="preserve"> </w:t>
      </w:r>
      <w:r>
        <w:rPr>
          <w:color w:val="000000"/>
          <w:spacing w:val="-4"/>
        </w:rPr>
        <w:t>во время паводков;</w:t>
      </w:r>
    </w:p>
    <w:p w:rsidR="004B2A87" w:rsidRDefault="004B2A87" w:rsidP="00DC0AB0">
      <w:pPr>
        <w:numPr>
          <w:ilvl w:val="0"/>
          <w:numId w:val="17"/>
        </w:numPr>
        <w:tabs>
          <w:tab w:val="clear" w:pos="720"/>
          <w:tab w:val="left" w:pos="540"/>
          <w:tab w:val="num" w:pos="1134"/>
        </w:tabs>
        <w:spacing w:line="360" w:lineRule="auto"/>
        <w:ind w:left="0" w:right="-1" w:firstLine="0"/>
        <w:jc w:val="both"/>
        <w:rPr>
          <w:color w:val="000000"/>
          <w:spacing w:val="-4"/>
        </w:rPr>
      </w:pPr>
      <w:r>
        <w:rPr>
          <w:color w:val="000000"/>
          <w:spacing w:val="-4"/>
        </w:rPr>
        <w:t>недостаток атмосферных осадков в летнее время.</w:t>
      </w:r>
    </w:p>
    <w:p w:rsidR="004B2A87" w:rsidRPr="000A6D6C" w:rsidRDefault="004B2A87" w:rsidP="00DC0AB0">
      <w:pPr>
        <w:tabs>
          <w:tab w:val="left" w:pos="540"/>
        </w:tabs>
        <w:spacing w:before="120" w:line="360" w:lineRule="auto"/>
        <w:ind w:right="-1"/>
        <w:jc w:val="both"/>
        <w:outlineLvl w:val="4"/>
        <w:rPr>
          <w:b/>
        </w:rPr>
      </w:pPr>
      <w:bookmarkStart w:id="84" w:name="_Toc303273409"/>
      <w:r w:rsidRPr="000A6D6C">
        <w:rPr>
          <w:b/>
        </w:rPr>
        <w:t>Выводы и рекомендации</w:t>
      </w:r>
      <w:bookmarkEnd w:id="84"/>
    </w:p>
    <w:p w:rsidR="004B2A87" w:rsidRPr="000901AA" w:rsidRDefault="002535AA" w:rsidP="00DC0AB0">
      <w:pPr>
        <w:tabs>
          <w:tab w:val="left" w:pos="540"/>
        </w:tabs>
        <w:spacing w:line="360" w:lineRule="auto"/>
        <w:ind w:right="-1"/>
        <w:jc w:val="both"/>
      </w:pPr>
      <w:r>
        <w:tab/>
      </w:r>
      <w:r w:rsidR="004B2A87" w:rsidRPr="000901AA">
        <w:t>Условия территории Дальнереченского городского округа допускают развития ра</w:t>
      </w:r>
      <w:r w:rsidR="004B2A87" w:rsidRPr="000901AA">
        <w:t>з</w:t>
      </w:r>
      <w:r w:rsidR="004B2A87" w:rsidRPr="000901AA">
        <w:t>личных направлений хозяйствования в соответствии с выделенными особенностями и при подготовке территории с применением соответствующих инженерных меропри</w:t>
      </w:r>
      <w:r w:rsidR="004B2A87" w:rsidRPr="000901AA">
        <w:t>я</w:t>
      </w:r>
      <w:r w:rsidR="004B2A87" w:rsidRPr="000901AA">
        <w:t xml:space="preserve">тий. </w:t>
      </w:r>
    </w:p>
    <w:p w:rsidR="004B2A87" w:rsidRPr="000901AA" w:rsidRDefault="004B2A87" w:rsidP="00DC0AB0">
      <w:pPr>
        <w:tabs>
          <w:tab w:val="left" w:pos="540"/>
        </w:tabs>
        <w:spacing w:line="360" w:lineRule="auto"/>
        <w:ind w:right="-1"/>
        <w:jc w:val="both"/>
      </w:pPr>
      <w:r w:rsidRPr="000901AA">
        <w:t>Основными особенностями территории являются:</w:t>
      </w:r>
    </w:p>
    <w:p w:rsidR="004B2A87" w:rsidRPr="000901AA" w:rsidRDefault="004B2A87" w:rsidP="00DC0AB0">
      <w:pPr>
        <w:numPr>
          <w:ilvl w:val="0"/>
          <w:numId w:val="39"/>
        </w:numPr>
        <w:tabs>
          <w:tab w:val="clear" w:pos="1429"/>
          <w:tab w:val="left" w:pos="540"/>
          <w:tab w:val="num" w:pos="1134"/>
        </w:tabs>
        <w:spacing w:line="360" w:lineRule="auto"/>
        <w:ind w:left="0" w:right="-1" w:firstLine="0"/>
        <w:jc w:val="both"/>
      </w:pPr>
      <w:r w:rsidRPr="000901AA">
        <w:t>наличие на территории участков с разнообразными ландшафтами – от низких пойм до останцов сопок;</w:t>
      </w:r>
    </w:p>
    <w:p w:rsidR="004B2A87" w:rsidRPr="000901AA" w:rsidRDefault="004B2A87" w:rsidP="00DC0AB0">
      <w:pPr>
        <w:numPr>
          <w:ilvl w:val="0"/>
          <w:numId w:val="39"/>
        </w:numPr>
        <w:tabs>
          <w:tab w:val="clear" w:pos="1429"/>
          <w:tab w:val="left" w:pos="540"/>
          <w:tab w:val="num" w:pos="1134"/>
        </w:tabs>
        <w:spacing w:line="360" w:lineRule="auto"/>
        <w:ind w:left="0" w:right="-1" w:firstLine="0"/>
        <w:jc w:val="both"/>
      </w:pPr>
      <w:r w:rsidRPr="000901AA">
        <w:t>большая часть территории занята неиспользуемыми сельскохозяйственными угодь</w:t>
      </w:r>
      <w:r w:rsidRPr="000901AA">
        <w:t>я</w:t>
      </w:r>
      <w:r w:rsidRPr="000901AA">
        <w:t>ми, застроенные территории представлены г.Дальнереченском и несколькими мелкими н</w:t>
      </w:r>
      <w:r w:rsidRPr="000901AA">
        <w:t>а</w:t>
      </w:r>
      <w:r w:rsidRPr="000901AA">
        <w:t>селенными пунктами;</w:t>
      </w:r>
    </w:p>
    <w:p w:rsidR="004B2A87" w:rsidRPr="000901AA" w:rsidRDefault="004B2A87" w:rsidP="00DC0AB0">
      <w:pPr>
        <w:numPr>
          <w:ilvl w:val="0"/>
          <w:numId w:val="39"/>
        </w:numPr>
        <w:tabs>
          <w:tab w:val="clear" w:pos="1429"/>
          <w:tab w:val="left" w:pos="540"/>
          <w:tab w:val="num" w:pos="1134"/>
        </w:tabs>
        <w:spacing w:line="360" w:lineRule="auto"/>
        <w:ind w:left="0" w:right="-1" w:firstLine="0"/>
        <w:jc w:val="both"/>
      </w:pPr>
      <w:r w:rsidRPr="000901AA">
        <w:t>по территории проходят крупные транспортные магистрали;</w:t>
      </w:r>
    </w:p>
    <w:p w:rsidR="004B2A87" w:rsidRPr="000901AA" w:rsidRDefault="004B2A87" w:rsidP="00DC0AB0">
      <w:pPr>
        <w:numPr>
          <w:ilvl w:val="0"/>
          <w:numId w:val="39"/>
        </w:numPr>
        <w:tabs>
          <w:tab w:val="clear" w:pos="1429"/>
          <w:tab w:val="left" w:pos="540"/>
          <w:tab w:val="num" w:pos="1134"/>
        </w:tabs>
        <w:spacing w:line="360" w:lineRule="auto"/>
        <w:ind w:left="0" w:right="-1" w:firstLine="0"/>
        <w:jc w:val="both"/>
      </w:pPr>
      <w:r w:rsidRPr="000901AA">
        <w:t>размещение  города Дальнереченска (особенно  его  центральной  части)  в  д</w:t>
      </w:r>
      <w:r w:rsidRPr="000901AA">
        <w:t>о</w:t>
      </w:r>
      <w:r w:rsidRPr="000901AA">
        <w:t xml:space="preserve">лине  р. Б.Уссурка  на  плоском  рельефе  с  низкими  отметками;  </w:t>
      </w:r>
    </w:p>
    <w:p w:rsidR="004B2A87" w:rsidRPr="000901AA" w:rsidRDefault="004B2A87" w:rsidP="00DC0AB0">
      <w:pPr>
        <w:numPr>
          <w:ilvl w:val="0"/>
          <w:numId w:val="39"/>
        </w:numPr>
        <w:tabs>
          <w:tab w:val="clear" w:pos="1429"/>
          <w:tab w:val="left" w:pos="540"/>
          <w:tab w:val="num" w:pos="1134"/>
        </w:tabs>
        <w:spacing w:line="360" w:lineRule="auto"/>
        <w:ind w:left="0" w:right="-1" w:firstLine="0"/>
        <w:jc w:val="both"/>
      </w:pPr>
      <w:r w:rsidRPr="000901AA">
        <w:t>проявления различных опасных природных процессов, из которых самыми значим</w:t>
      </w:r>
      <w:r w:rsidRPr="000901AA">
        <w:t>ы</w:t>
      </w:r>
      <w:r w:rsidRPr="000901AA">
        <w:t>ми являются разлив р.Б.Уссурка  и  подъем  уровня  воды  в  ее  притоках, а так же забол</w:t>
      </w:r>
      <w:r w:rsidRPr="000901AA">
        <w:t>а</w:t>
      </w:r>
      <w:r w:rsidRPr="000901AA">
        <w:t>чивание и подтопление значительной части терр</w:t>
      </w:r>
      <w:r w:rsidRPr="000901AA">
        <w:t>и</w:t>
      </w:r>
      <w:r w:rsidRPr="000901AA">
        <w:t>тории округа.</w:t>
      </w:r>
    </w:p>
    <w:p w:rsidR="004B2A87" w:rsidRPr="000244C0" w:rsidRDefault="002535AA" w:rsidP="00DC0AB0">
      <w:pPr>
        <w:tabs>
          <w:tab w:val="left" w:pos="540"/>
        </w:tabs>
        <w:spacing w:line="360" w:lineRule="auto"/>
        <w:ind w:right="-1"/>
        <w:jc w:val="both"/>
      </w:pPr>
      <w:r>
        <w:tab/>
      </w:r>
      <w:r w:rsidR="004B2A87" w:rsidRPr="00AC37D5">
        <w:t xml:space="preserve">Для целей строительства Дальнереченский </w:t>
      </w:r>
      <w:r w:rsidR="008562E8">
        <w:t xml:space="preserve">городской округ </w:t>
      </w:r>
      <w:r w:rsidR="004B2A87" w:rsidRPr="00AC37D5">
        <w:t>может быть подразд</w:t>
      </w:r>
      <w:r w:rsidR="004B2A87" w:rsidRPr="00AC37D5">
        <w:t>е</w:t>
      </w:r>
      <w:r w:rsidR="004B2A87" w:rsidRPr="00AC37D5">
        <w:t>лен на</w:t>
      </w:r>
      <w:r w:rsidR="004B2A87">
        <w:t xml:space="preserve"> территории с условиями</w:t>
      </w:r>
      <w:r w:rsidR="004B2A87" w:rsidRPr="000244C0">
        <w:t xml:space="preserve">: </w:t>
      </w:r>
    </w:p>
    <w:p w:rsidR="004B2A87" w:rsidRPr="000244C0" w:rsidRDefault="004B2A87" w:rsidP="00DC0AB0">
      <w:pPr>
        <w:numPr>
          <w:ilvl w:val="0"/>
          <w:numId w:val="40"/>
        </w:numPr>
        <w:tabs>
          <w:tab w:val="clear" w:pos="1429"/>
          <w:tab w:val="left" w:pos="540"/>
          <w:tab w:val="num" w:pos="1134"/>
        </w:tabs>
        <w:spacing w:line="360" w:lineRule="auto"/>
        <w:ind w:left="0" w:right="-1" w:firstLine="0"/>
        <w:jc w:val="both"/>
      </w:pPr>
      <w:r w:rsidRPr="000244C0">
        <w:t>средней сложности;</w:t>
      </w:r>
    </w:p>
    <w:p w:rsidR="004B2A87" w:rsidRPr="000244C0" w:rsidRDefault="004B2A87" w:rsidP="00DC0AB0">
      <w:pPr>
        <w:numPr>
          <w:ilvl w:val="0"/>
          <w:numId w:val="40"/>
        </w:numPr>
        <w:tabs>
          <w:tab w:val="clear" w:pos="1429"/>
          <w:tab w:val="left" w:pos="540"/>
          <w:tab w:val="num" w:pos="1134"/>
        </w:tabs>
        <w:spacing w:line="360" w:lineRule="auto"/>
        <w:ind w:left="0" w:right="-1" w:firstLine="0"/>
        <w:jc w:val="both"/>
      </w:pPr>
      <w:r w:rsidRPr="000244C0">
        <w:t>сложными;</w:t>
      </w:r>
    </w:p>
    <w:p w:rsidR="004B2A87" w:rsidRPr="000244C0" w:rsidRDefault="004B2A87" w:rsidP="00DC0AB0">
      <w:pPr>
        <w:numPr>
          <w:ilvl w:val="0"/>
          <w:numId w:val="40"/>
        </w:numPr>
        <w:tabs>
          <w:tab w:val="clear" w:pos="1429"/>
          <w:tab w:val="left" w:pos="540"/>
          <w:tab w:val="num" w:pos="1134"/>
        </w:tabs>
        <w:spacing w:line="360" w:lineRule="auto"/>
        <w:ind w:left="0" w:right="-1" w:firstLine="0"/>
        <w:jc w:val="both"/>
      </w:pPr>
      <w:r w:rsidRPr="000244C0">
        <w:t>особо сложны</w:t>
      </w:r>
      <w:r>
        <w:t>ми;</w:t>
      </w:r>
    </w:p>
    <w:p w:rsidR="004B2A87" w:rsidRPr="000244C0" w:rsidRDefault="004B2A87" w:rsidP="00DC0AB0">
      <w:pPr>
        <w:numPr>
          <w:ilvl w:val="0"/>
          <w:numId w:val="40"/>
        </w:numPr>
        <w:tabs>
          <w:tab w:val="clear" w:pos="1429"/>
          <w:tab w:val="left" w:pos="540"/>
          <w:tab w:val="num" w:pos="1134"/>
        </w:tabs>
        <w:spacing w:line="360" w:lineRule="auto"/>
        <w:ind w:left="0" w:right="-1" w:firstLine="0"/>
        <w:jc w:val="both"/>
      </w:pPr>
      <w:r w:rsidRPr="000244C0">
        <w:t>по возможности</w:t>
      </w:r>
      <w:r w:rsidR="002535AA">
        <w:t>,</w:t>
      </w:r>
      <w:r w:rsidRPr="000244C0">
        <w:t xml:space="preserve"> исключаемые из активного градостроительн</w:t>
      </w:r>
      <w:r w:rsidRPr="000244C0">
        <w:t>о</w:t>
      </w:r>
      <w:r>
        <w:t>го освоения.</w:t>
      </w:r>
    </w:p>
    <w:p w:rsidR="004B2A87" w:rsidRPr="00D262D6" w:rsidRDefault="002535AA" w:rsidP="00DC0AB0">
      <w:pPr>
        <w:tabs>
          <w:tab w:val="left" w:pos="540"/>
        </w:tabs>
        <w:spacing w:line="360" w:lineRule="auto"/>
        <w:ind w:right="-1"/>
        <w:jc w:val="both"/>
      </w:pPr>
      <w:r>
        <w:tab/>
      </w:r>
      <w:r w:rsidR="004B2A87" w:rsidRPr="000244C0">
        <w:t>Особенностью размещения населенных пунктов округа является застройка пойме</w:t>
      </w:r>
      <w:r w:rsidR="004B2A87" w:rsidRPr="000244C0">
        <w:t>н</w:t>
      </w:r>
      <w:r w:rsidR="004B2A87" w:rsidRPr="000244C0">
        <w:t xml:space="preserve">ных территорий, затапливаемых во время паводков. </w:t>
      </w:r>
      <w:r w:rsidR="004B2A87" w:rsidRPr="009571B7">
        <w:t>К настоящему моменту все предпр</w:t>
      </w:r>
      <w:r w:rsidR="004B2A87" w:rsidRPr="009571B7">
        <w:t>и</w:t>
      </w:r>
      <w:r w:rsidR="004B2A87" w:rsidRPr="009571B7">
        <w:t>нимаемые противопаводковые меры являются временными и малоэффективными. Для н</w:t>
      </w:r>
      <w:r w:rsidR="004B2A87" w:rsidRPr="009571B7">
        <w:t>а</w:t>
      </w:r>
      <w:r w:rsidR="004B2A87" w:rsidRPr="009571B7">
        <w:t>дежной защиты города от катастрофических наводнений должен быть создан единый ко</w:t>
      </w:r>
      <w:r w:rsidR="004B2A87" w:rsidRPr="009571B7">
        <w:t>м</w:t>
      </w:r>
      <w:r w:rsidR="004B2A87" w:rsidRPr="009571B7">
        <w:t>плекс защитных мер.</w:t>
      </w:r>
      <w:r w:rsidR="004B2A87">
        <w:t xml:space="preserve"> </w:t>
      </w:r>
      <w:r w:rsidR="004B2A87" w:rsidRPr="000244C0">
        <w:t>По возможности, следует решить в</w:t>
      </w:r>
      <w:r w:rsidR="004B2A87" w:rsidRPr="000244C0">
        <w:t>о</w:t>
      </w:r>
      <w:r w:rsidR="004B2A87" w:rsidRPr="000244C0">
        <w:t>прос о переносе части строений, а так же вести дальнейшую застройку на других участках</w:t>
      </w:r>
      <w:r w:rsidR="004B2A87">
        <w:t>, для снижения рисков и стоим</w:t>
      </w:r>
      <w:r w:rsidR="004B2A87">
        <w:t>о</w:t>
      </w:r>
      <w:r w:rsidR="004B2A87">
        <w:t>сти защитных и подготовительных мер</w:t>
      </w:r>
      <w:r w:rsidR="004B2A87">
        <w:t>о</w:t>
      </w:r>
      <w:r w:rsidR="004B2A87">
        <w:t>приятий</w:t>
      </w:r>
      <w:r w:rsidR="004B2A87" w:rsidRPr="000244C0">
        <w:t>.</w:t>
      </w:r>
      <w:r>
        <w:t xml:space="preserve"> </w:t>
      </w:r>
      <w:r w:rsidR="004B2A87" w:rsidRPr="000244C0">
        <w:t>Для исключения вредного воздействия на строения и людей в сложившейся ситуации основными защитными инженерными мер</w:t>
      </w:r>
      <w:r w:rsidR="004B2A87" w:rsidRPr="000244C0">
        <w:t>о</w:t>
      </w:r>
      <w:r w:rsidR="004B2A87" w:rsidRPr="000244C0">
        <w:t xml:space="preserve">приятиями округа являются противопаводковые и осушительные. </w:t>
      </w:r>
      <w:r w:rsidR="004B2A87">
        <w:t>Важным является и с</w:t>
      </w:r>
      <w:r w:rsidR="004B2A87">
        <w:t>о</w:t>
      </w:r>
      <w:r w:rsidR="004B2A87">
        <w:t>хранения естественного дренажа территории.</w:t>
      </w:r>
      <w:r>
        <w:t xml:space="preserve"> </w:t>
      </w:r>
      <w:r w:rsidR="004B2A87" w:rsidRPr="000244C0">
        <w:t>Первоочередным здесь является защита з</w:t>
      </w:r>
      <w:r w:rsidR="004B2A87" w:rsidRPr="000244C0">
        <w:t>а</w:t>
      </w:r>
      <w:r w:rsidR="004B2A87" w:rsidRPr="000244C0">
        <w:t>строенных территорий г. Дал</w:t>
      </w:r>
      <w:r w:rsidR="008562E8">
        <w:t xml:space="preserve">ьнереченска и </w:t>
      </w:r>
      <w:r w:rsidR="004B2A87" w:rsidRPr="000244C0">
        <w:t>с. Лазо от затопления и организация ливневой канализации на части площадей населенных пунктов.  Необходимо проведение меропри</w:t>
      </w:r>
      <w:r w:rsidR="004B2A87" w:rsidRPr="000244C0">
        <w:t>я</w:t>
      </w:r>
      <w:r w:rsidR="004B2A87" w:rsidRPr="000244C0">
        <w:t xml:space="preserve">тий по снижению уровня грунтовых вод на подтопленных участках.  </w:t>
      </w:r>
      <w:r>
        <w:t xml:space="preserve"> </w:t>
      </w:r>
      <w:r w:rsidR="004B2A87" w:rsidRPr="00451845">
        <w:t>Другой особенн</w:t>
      </w:r>
      <w:r w:rsidR="004B2A87" w:rsidRPr="00451845">
        <w:t>о</w:t>
      </w:r>
      <w:r w:rsidR="004B2A87" w:rsidRPr="00451845">
        <w:t>стью территории округа является то, что на отдельных участках (в-основном, сельскох</w:t>
      </w:r>
      <w:r w:rsidR="004B2A87" w:rsidRPr="00451845">
        <w:t>о</w:t>
      </w:r>
      <w:r w:rsidR="004B2A87" w:rsidRPr="00451845">
        <w:t>зяйственных, лесных и рекреационных) необходимо сочетать осуш</w:t>
      </w:r>
      <w:r w:rsidR="004B2A87" w:rsidRPr="00451845">
        <w:t>е</w:t>
      </w:r>
      <w:r w:rsidR="004B2A87" w:rsidRPr="00451845">
        <w:t>ние с увлажнением почв в засушливые периоды года.</w:t>
      </w:r>
      <w:r w:rsidR="004B2A87" w:rsidRPr="00EC7CD2">
        <w:t xml:space="preserve"> </w:t>
      </w:r>
      <w:r w:rsidR="004B2A87" w:rsidRPr="000244C0">
        <w:t>Сельскохозяйственные участки должны так же быть з</w:t>
      </w:r>
      <w:r w:rsidR="004B2A87" w:rsidRPr="000244C0">
        <w:t>а</w:t>
      </w:r>
      <w:r w:rsidR="004B2A87" w:rsidRPr="000244C0">
        <w:t>щищены от затопления и проявлений эрозионных процессов.</w:t>
      </w:r>
    </w:p>
    <w:p w:rsidR="004B2A87" w:rsidRPr="000A6D6C" w:rsidRDefault="004B2A87" w:rsidP="00DC0AB0">
      <w:pPr>
        <w:tabs>
          <w:tab w:val="left" w:pos="540"/>
        </w:tabs>
        <w:spacing w:before="120" w:line="360" w:lineRule="auto"/>
        <w:ind w:right="-1"/>
        <w:jc w:val="both"/>
        <w:outlineLvl w:val="4"/>
        <w:rPr>
          <w:b/>
        </w:rPr>
      </w:pPr>
      <w:bookmarkStart w:id="85" w:name="_Toc303273410"/>
      <w:r w:rsidRPr="000A6D6C">
        <w:rPr>
          <w:b/>
        </w:rPr>
        <w:t>Список использованной литературы и материалов</w:t>
      </w:r>
      <w:bookmarkEnd w:id="85"/>
    </w:p>
    <w:p w:rsidR="004B2A87" w:rsidRPr="00AD5042" w:rsidRDefault="004B2A87" w:rsidP="00DC0AB0">
      <w:pPr>
        <w:shd w:val="clear" w:color="auto" w:fill="FFFFFF"/>
        <w:tabs>
          <w:tab w:val="left" w:pos="540"/>
        </w:tabs>
        <w:spacing w:after="120"/>
        <w:ind w:right="-1"/>
        <w:jc w:val="both"/>
        <w:rPr>
          <w:color w:val="000000"/>
          <w:spacing w:val="-4"/>
        </w:rPr>
      </w:pPr>
      <w:r w:rsidRPr="00AD5042">
        <w:rPr>
          <w:color w:val="000000"/>
          <w:spacing w:val="-4"/>
        </w:rPr>
        <w:t>Ресурсы      поверхностных      вод      СССР.      Гидрологическая</w:t>
      </w:r>
      <w:r w:rsidRPr="00AD5042">
        <w:rPr>
          <w:color w:val="000000"/>
          <w:spacing w:val="-4"/>
        </w:rPr>
        <w:br/>
        <w:t>изученность.. 18. Дальний Восток.Вып.2. Приморье, Гидрометеоиздат, Л. 1964.</w:t>
      </w:r>
    </w:p>
    <w:p w:rsidR="004B2A87" w:rsidRPr="00AD5042" w:rsidRDefault="004B2A87" w:rsidP="00DC0AB0">
      <w:pPr>
        <w:shd w:val="clear" w:color="auto" w:fill="FFFFFF"/>
        <w:tabs>
          <w:tab w:val="left" w:pos="540"/>
        </w:tabs>
        <w:spacing w:after="120"/>
        <w:ind w:right="-1"/>
        <w:jc w:val="both"/>
        <w:rPr>
          <w:color w:val="000000"/>
          <w:spacing w:val="-4"/>
        </w:rPr>
      </w:pPr>
      <w:r w:rsidRPr="00AD5042">
        <w:rPr>
          <w:color w:val="000000"/>
          <w:spacing w:val="-4"/>
        </w:rPr>
        <w:t>Ресурсы поверхностных вод СССР. Т. 18. Вып.З. Приморье. - Л.:</w:t>
      </w:r>
      <w:r w:rsidRPr="00AD5042">
        <w:rPr>
          <w:color w:val="000000"/>
          <w:spacing w:val="-4"/>
        </w:rPr>
        <w:br/>
        <w:t>Гидрометеоиздат, 1972</w:t>
      </w:r>
    </w:p>
    <w:p w:rsidR="004B2A87" w:rsidRPr="00AD5042" w:rsidRDefault="004B2A87" w:rsidP="00DC0AB0">
      <w:pPr>
        <w:shd w:val="clear" w:color="auto" w:fill="FFFFFF"/>
        <w:tabs>
          <w:tab w:val="left" w:pos="540"/>
        </w:tabs>
        <w:spacing w:after="120"/>
        <w:ind w:right="-1"/>
        <w:jc w:val="both"/>
        <w:rPr>
          <w:color w:val="000000"/>
          <w:spacing w:val="-4"/>
        </w:rPr>
      </w:pPr>
      <w:r w:rsidRPr="00AD5042">
        <w:rPr>
          <w:color w:val="000000"/>
          <w:spacing w:val="-4"/>
        </w:rPr>
        <w:t>Основные гидрологические характеристики. Т. 18. Дальний Восток.</w:t>
      </w:r>
      <w:r w:rsidRPr="00AD5042">
        <w:rPr>
          <w:color w:val="000000"/>
          <w:spacing w:val="-4"/>
        </w:rPr>
        <w:br/>
        <w:t>Вып. 3. Приморье. -Л.: Гидрометеоиздат, 1966, 1977, 1978, 1986</w:t>
      </w:r>
    </w:p>
    <w:p w:rsidR="004B2A87" w:rsidRPr="00AD5042" w:rsidRDefault="004B2A87" w:rsidP="00DC0AB0">
      <w:pPr>
        <w:shd w:val="clear" w:color="auto" w:fill="FFFFFF"/>
        <w:tabs>
          <w:tab w:val="left" w:pos="540"/>
        </w:tabs>
        <w:spacing w:after="120"/>
        <w:ind w:right="-1"/>
        <w:jc w:val="both"/>
        <w:rPr>
          <w:color w:val="000000"/>
          <w:spacing w:val="-4"/>
        </w:rPr>
      </w:pPr>
      <w:r w:rsidRPr="00AD5042">
        <w:rPr>
          <w:color w:val="000000"/>
          <w:spacing w:val="-4"/>
        </w:rPr>
        <w:t>Государственный водный кадастр. Многолетние данные о режиме и</w:t>
      </w:r>
      <w:r w:rsidRPr="00AD5042">
        <w:rPr>
          <w:color w:val="000000"/>
          <w:spacing w:val="-4"/>
        </w:rPr>
        <w:br/>
        <w:t>ресурсах поверхностных вод суши. Том I. РСФСР. Вып 21. Бассейны Уссури и</w:t>
      </w:r>
      <w:r w:rsidRPr="00AD5042">
        <w:rPr>
          <w:color w:val="000000"/>
          <w:spacing w:val="-4"/>
        </w:rPr>
        <w:br/>
        <w:t>пек Японского моря. Л., ГидрометеоиздатЮ 1986.</w:t>
      </w:r>
    </w:p>
    <w:p w:rsidR="004B2A87" w:rsidRPr="00AD5042" w:rsidRDefault="004B2A87" w:rsidP="00DC0AB0">
      <w:pPr>
        <w:shd w:val="clear" w:color="auto" w:fill="FFFFFF"/>
        <w:tabs>
          <w:tab w:val="left" w:pos="540"/>
        </w:tabs>
        <w:spacing w:after="120"/>
        <w:ind w:right="-1"/>
        <w:jc w:val="both"/>
        <w:rPr>
          <w:color w:val="000000"/>
          <w:spacing w:val="-4"/>
        </w:rPr>
      </w:pPr>
      <w:r w:rsidRPr="00AD5042">
        <w:rPr>
          <w:color w:val="000000"/>
          <w:spacing w:val="-4"/>
        </w:rPr>
        <w:t>Научно-прикладной справочник по климату СССР. Серия 3. Многолетние данные. Части 1-6. Вып. 26. Приморский край. Гидрометеоиздат, Л.,1988.</w:t>
      </w:r>
    </w:p>
    <w:p w:rsidR="004B2A87" w:rsidRPr="00AD5042" w:rsidRDefault="004B2A87" w:rsidP="00DC0AB0">
      <w:pPr>
        <w:shd w:val="clear" w:color="auto" w:fill="FFFFFF"/>
        <w:tabs>
          <w:tab w:val="left" w:pos="540"/>
        </w:tabs>
        <w:spacing w:after="120"/>
        <w:ind w:right="-1"/>
        <w:jc w:val="both"/>
        <w:rPr>
          <w:color w:val="000000"/>
          <w:spacing w:val="-4"/>
        </w:rPr>
      </w:pPr>
      <w:r w:rsidRPr="00AD5042">
        <w:rPr>
          <w:color w:val="000000"/>
          <w:spacing w:val="-4"/>
        </w:rPr>
        <w:t>Федеральная целевая программа «Защита от наводнений населенных пунктов, народнохозя</w:t>
      </w:r>
      <w:r w:rsidRPr="00AD5042">
        <w:rPr>
          <w:color w:val="000000"/>
          <w:spacing w:val="-4"/>
        </w:rPr>
        <w:t>й</w:t>
      </w:r>
      <w:r w:rsidRPr="00AD5042">
        <w:rPr>
          <w:color w:val="000000"/>
          <w:spacing w:val="-4"/>
        </w:rPr>
        <w:t>ственных объектов, сельскохозяйственных и других ценных земель в Примо</w:t>
      </w:r>
      <w:r w:rsidRPr="00AD5042">
        <w:rPr>
          <w:color w:val="000000"/>
          <w:spacing w:val="-4"/>
        </w:rPr>
        <w:t>р</w:t>
      </w:r>
      <w:r w:rsidRPr="00AD5042">
        <w:rPr>
          <w:color w:val="000000"/>
          <w:spacing w:val="-4"/>
        </w:rPr>
        <w:t>ском крае на 1995-2010 годы»</w:t>
      </w:r>
    </w:p>
    <w:p w:rsidR="004B2A87" w:rsidRDefault="004B2A87" w:rsidP="00DC0AB0">
      <w:pPr>
        <w:shd w:val="clear" w:color="auto" w:fill="FFFFFF"/>
        <w:tabs>
          <w:tab w:val="left" w:pos="540"/>
        </w:tabs>
        <w:spacing w:after="120"/>
        <w:ind w:right="-1"/>
        <w:jc w:val="both"/>
        <w:rPr>
          <w:color w:val="000000"/>
          <w:spacing w:val="-4"/>
        </w:rPr>
      </w:pPr>
      <w:r w:rsidRPr="00AD5042">
        <w:rPr>
          <w:color w:val="000000"/>
          <w:spacing w:val="-4"/>
        </w:rPr>
        <w:t>Определение границ затопления муниципального образования г.Дальнереченск, сел Груш</w:t>
      </w:r>
      <w:r w:rsidRPr="00AD5042">
        <w:rPr>
          <w:color w:val="000000"/>
          <w:spacing w:val="-4"/>
        </w:rPr>
        <w:t>е</w:t>
      </w:r>
      <w:r w:rsidRPr="00AD5042">
        <w:rPr>
          <w:color w:val="000000"/>
          <w:spacing w:val="-4"/>
        </w:rPr>
        <w:t>вое, Лазо, Кольцевое» Гидрологическая записка, Дальводпроект, 2007.</w:t>
      </w:r>
    </w:p>
    <w:p w:rsidR="004B2A87" w:rsidRDefault="004B2A87" w:rsidP="00DC0AB0">
      <w:pPr>
        <w:shd w:val="clear" w:color="auto" w:fill="FFFFFF"/>
        <w:tabs>
          <w:tab w:val="left" w:pos="540"/>
        </w:tabs>
        <w:spacing w:after="120"/>
        <w:ind w:right="-1"/>
        <w:jc w:val="both"/>
        <w:rPr>
          <w:color w:val="000000"/>
          <w:spacing w:val="-4"/>
        </w:rPr>
      </w:pPr>
      <w:r w:rsidRPr="00614C6C">
        <w:rPr>
          <w:color w:val="000000"/>
          <w:spacing w:val="-4"/>
        </w:rPr>
        <w:t>Расчетные климатические характеристики для проектирования зданий и сооружений на Дал</w:t>
      </w:r>
      <w:r w:rsidRPr="00614C6C">
        <w:rPr>
          <w:color w:val="000000"/>
          <w:spacing w:val="-4"/>
        </w:rPr>
        <w:t>ь</w:t>
      </w:r>
      <w:r w:rsidRPr="00614C6C">
        <w:rPr>
          <w:color w:val="000000"/>
          <w:spacing w:val="-4"/>
        </w:rPr>
        <w:t xml:space="preserve">нем Востоке, </w:t>
      </w:r>
      <w:smartTag w:uri="urn:schemas-microsoft-com:office:smarttags" w:element="metricconverter">
        <w:smartTagPr>
          <w:attr w:name="ProductID" w:val="1960 г"/>
        </w:smartTagPr>
        <w:r w:rsidRPr="00614C6C">
          <w:rPr>
            <w:color w:val="000000"/>
            <w:spacing w:val="-4"/>
          </w:rPr>
          <w:t>1960 г</w:t>
        </w:r>
      </w:smartTag>
      <w:r w:rsidRPr="00614C6C">
        <w:rPr>
          <w:color w:val="000000"/>
          <w:spacing w:val="-4"/>
        </w:rPr>
        <w:t>.</w:t>
      </w:r>
    </w:p>
    <w:p w:rsidR="00296CAC" w:rsidRPr="008562E8" w:rsidRDefault="00EB55FC" w:rsidP="00DC0AB0">
      <w:pPr>
        <w:pStyle w:val="1"/>
        <w:tabs>
          <w:tab w:val="left" w:pos="540"/>
        </w:tabs>
        <w:ind w:right="-1"/>
        <w:rPr>
          <w:rFonts w:ascii="Times New Roman" w:hAnsi="Times New Roman" w:cs="Times New Roman"/>
          <w:sz w:val="28"/>
          <w:szCs w:val="28"/>
        </w:rPr>
      </w:pPr>
      <w:bookmarkStart w:id="86" w:name="_Toc303273411"/>
      <w:r w:rsidRPr="008562E8">
        <w:rPr>
          <w:rFonts w:ascii="Times New Roman" w:hAnsi="Times New Roman" w:cs="Times New Roman"/>
          <w:sz w:val="28"/>
          <w:szCs w:val="28"/>
        </w:rPr>
        <w:t xml:space="preserve">2. </w:t>
      </w:r>
      <w:r w:rsidR="00296CAC" w:rsidRPr="008562E8">
        <w:rPr>
          <w:rFonts w:ascii="Times New Roman" w:hAnsi="Times New Roman" w:cs="Times New Roman"/>
          <w:sz w:val="28"/>
          <w:szCs w:val="28"/>
        </w:rPr>
        <w:t>КОМПЛЕКСНАЯ ОЦЕНКА ТЕ</w:t>
      </w:r>
      <w:r w:rsidR="00296CAC" w:rsidRPr="008562E8">
        <w:rPr>
          <w:rFonts w:ascii="Times New Roman" w:hAnsi="Times New Roman" w:cs="Times New Roman"/>
          <w:sz w:val="28"/>
          <w:szCs w:val="28"/>
        </w:rPr>
        <w:t>Р</w:t>
      </w:r>
      <w:r w:rsidR="00296CAC" w:rsidRPr="008562E8">
        <w:rPr>
          <w:rFonts w:ascii="Times New Roman" w:hAnsi="Times New Roman" w:cs="Times New Roman"/>
          <w:sz w:val="28"/>
          <w:szCs w:val="28"/>
        </w:rPr>
        <w:t>РИТОРИИ</w:t>
      </w:r>
      <w:bookmarkEnd w:id="86"/>
    </w:p>
    <w:p w:rsidR="00076CA9" w:rsidRPr="00076CA9" w:rsidRDefault="002535AA" w:rsidP="00DC0AB0">
      <w:pPr>
        <w:tabs>
          <w:tab w:val="left" w:pos="540"/>
        </w:tabs>
        <w:spacing w:line="360" w:lineRule="auto"/>
        <w:jc w:val="both"/>
      </w:pPr>
      <w:r>
        <w:tab/>
      </w:r>
      <w:r w:rsidR="00076CA9" w:rsidRPr="00076CA9">
        <w:t>Выявление проблемных ситуаций в развитии Дальнереченского городского округа и</w:t>
      </w:r>
      <w:r w:rsidR="008562E8">
        <w:t xml:space="preserve"> его центра – г. Дальнереченска</w:t>
      </w:r>
      <w:r w:rsidR="00076CA9" w:rsidRPr="00076CA9">
        <w:t>, необходимое для последующей разработки планир</w:t>
      </w:r>
      <w:r w:rsidR="00076CA9" w:rsidRPr="00076CA9">
        <w:t>о</w:t>
      </w:r>
      <w:r w:rsidR="00076CA9" w:rsidRPr="00076CA9">
        <w:t>вочных предложений, базируется на комплексной оценке территории. В сложи</w:t>
      </w:r>
      <w:r w:rsidR="00076CA9" w:rsidRPr="00076CA9">
        <w:t>в</w:t>
      </w:r>
      <w:r w:rsidR="00076CA9" w:rsidRPr="00076CA9">
        <w:t>шейся практике проектно-планировочных работ существуют методики комплексной пофак</w:t>
      </w:r>
      <w:r w:rsidR="008562E8">
        <w:t>торной оценки</w:t>
      </w:r>
      <w:r w:rsidR="00076CA9" w:rsidRPr="00076CA9">
        <w:t xml:space="preserve"> по ценовым (что не достаточно корректно в условиях рыно</w:t>
      </w:r>
      <w:r w:rsidR="00076CA9" w:rsidRPr="00076CA9">
        <w:t>ч</w:t>
      </w:r>
      <w:r w:rsidR="00076CA9" w:rsidRPr="00076CA9">
        <w:t>ных цен), или качественным показателям (что представляется не совсем комплексным). Авторы выбрали для комплек</w:t>
      </w:r>
      <w:r w:rsidR="00076CA9" w:rsidRPr="00076CA9">
        <w:t>с</w:t>
      </w:r>
      <w:r w:rsidR="00076CA9" w:rsidRPr="00076CA9">
        <w:t>ной оценки многокритериальный подход к многофакторной пореципиентной оценке, п</w:t>
      </w:r>
      <w:r w:rsidR="00076CA9" w:rsidRPr="00076CA9">
        <w:t>о</w:t>
      </w:r>
      <w:r w:rsidR="00076CA9" w:rsidRPr="00076CA9">
        <w:t xml:space="preserve">зволяющий определить проблемные зоны и зоны риска для реципиентов </w:t>
      </w:r>
      <w:r w:rsidR="00076CA9">
        <w:t xml:space="preserve">природной и </w:t>
      </w:r>
      <w:r w:rsidR="00AD2F33">
        <w:t>у</w:t>
      </w:r>
      <w:r w:rsidR="00AD2F33">
        <w:t>р</w:t>
      </w:r>
      <w:r w:rsidR="00AD2F33">
        <w:t xml:space="preserve">банизированной </w:t>
      </w:r>
      <w:r w:rsidR="00076CA9">
        <w:t>среды функционирования</w:t>
      </w:r>
      <w:r w:rsidR="00AD2F33">
        <w:t xml:space="preserve"> территории </w:t>
      </w:r>
      <w:r w:rsidR="00076CA9" w:rsidRPr="00076CA9">
        <w:t xml:space="preserve">(для </w:t>
      </w:r>
      <w:r w:rsidR="00076CA9">
        <w:t xml:space="preserve">человека, </w:t>
      </w:r>
      <w:r w:rsidR="00AD2F33">
        <w:t>элементов приро</w:t>
      </w:r>
      <w:r w:rsidR="00AD2F33">
        <w:t>д</w:t>
      </w:r>
      <w:r w:rsidR="00AD2F33">
        <w:t xml:space="preserve">ной среды, </w:t>
      </w:r>
      <w:r w:rsidR="00076CA9" w:rsidRPr="00076CA9">
        <w:t xml:space="preserve">для планировочной структуры, </w:t>
      </w:r>
      <w:r w:rsidR="00AD2F33">
        <w:t xml:space="preserve">зданий и сооружений), </w:t>
      </w:r>
      <w:r w:rsidR="00076CA9" w:rsidRPr="00076CA9">
        <w:t>при приоритете сохран</w:t>
      </w:r>
      <w:r w:rsidR="00076CA9" w:rsidRPr="00076CA9">
        <w:t>е</w:t>
      </w:r>
      <w:r w:rsidR="00076CA9" w:rsidRPr="00076CA9">
        <w:t>ния истори</w:t>
      </w:r>
      <w:r w:rsidR="00AD2F33">
        <w:t>ко-культурного</w:t>
      </w:r>
      <w:r w:rsidR="00076CA9" w:rsidRPr="00076CA9">
        <w:t xml:space="preserve"> наследия и </w:t>
      </w:r>
      <w:r w:rsidR="00076CA9">
        <w:t xml:space="preserve">развития </w:t>
      </w:r>
      <w:r w:rsidR="00076CA9" w:rsidRPr="00076CA9">
        <w:t>потенциала терри</w:t>
      </w:r>
      <w:r w:rsidR="00076CA9">
        <w:t>тории</w:t>
      </w:r>
      <w:r w:rsidR="00076CA9" w:rsidRPr="00076CA9">
        <w:t xml:space="preserve"> </w:t>
      </w:r>
      <w:r w:rsidR="00AD2F33">
        <w:t>округа</w:t>
      </w:r>
      <w:r w:rsidR="00076CA9" w:rsidRPr="00076CA9">
        <w:t>. Выявляю</w:t>
      </w:r>
      <w:r w:rsidR="00076CA9" w:rsidRPr="00076CA9">
        <w:t>т</w:t>
      </w:r>
      <w:r w:rsidR="00076CA9" w:rsidRPr="00076CA9">
        <w:t xml:space="preserve">ся проблемные зоны с точки зрения </w:t>
      </w:r>
      <w:r w:rsidR="003C3F5D">
        <w:t>э</w:t>
      </w:r>
      <w:r w:rsidR="00AD2F33">
        <w:t xml:space="preserve">кологического, </w:t>
      </w:r>
      <w:r w:rsidR="00076CA9" w:rsidRPr="00076CA9">
        <w:t>экономическ</w:t>
      </w:r>
      <w:r w:rsidR="00AD2F33">
        <w:t>ого,</w:t>
      </w:r>
      <w:r w:rsidR="00076CA9" w:rsidRPr="00076CA9">
        <w:t xml:space="preserve"> </w:t>
      </w:r>
      <w:r w:rsidR="00AD2F33">
        <w:t>планировочного, с</w:t>
      </w:r>
      <w:r w:rsidR="00AD2F33">
        <w:t>о</w:t>
      </w:r>
      <w:r w:rsidR="00AD2F33">
        <w:t>циального</w:t>
      </w:r>
      <w:r w:rsidR="008562E8">
        <w:t xml:space="preserve"> </w:t>
      </w:r>
      <w:r w:rsidR="00076CA9" w:rsidRPr="00076CA9">
        <w:t>и организационн</w:t>
      </w:r>
      <w:r w:rsidR="00F228DF">
        <w:t>ого</w:t>
      </w:r>
      <w:r w:rsidR="00076CA9" w:rsidRPr="00076CA9">
        <w:t xml:space="preserve"> критериев. Такой подход к ко</w:t>
      </w:r>
      <w:r w:rsidR="00076CA9" w:rsidRPr="00076CA9">
        <w:t>м</w:t>
      </w:r>
      <w:r w:rsidR="00076CA9" w:rsidRPr="00076CA9">
        <w:t>плексности оценки позволит определить необходимые мероприятия для снятия  острых геоэкологических, хозяйстве</w:t>
      </w:r>
      <w:r w:rsidR="00076CA9" w:rsidRPr="00076CA9">
        <w:t>н</w:t>
      </w:r>
      <w:r w:rsidR="00076CA9" w:rsidRPr="00076CA9">
        <w:t>ных, организационных, градостроительных проблем в местах их проявления на каждом участке территории, выделенно</w:t>
      </w:r>
      <w:r w:rsidR="00F228DF">
        <w:t>й</w:t>
      </w:r>
      <w:r w:rsidR="00076CA9" w:rsidRPr="00076CA9">
        <w:t xml:space="preserve"> по гео-эколого-планировочному при</w:t>
      </w:r>
      <w:r w:rsidR="00076CA9" w:rsidRPr="00076CA9">
        <w:t>н</w:t>
      </w:r>
      <w:r w:rsidR="00076CA9" w:rsidRPr="00076CA9">
        <w:t xml:space="preserve">ципу. </w:t>
      </w:r>
    </w:p>
    <w:p w:rsidR="00F228DF" w:rsidRPr="008562E8" w:rsidRDefault="00076CA9" w:rsidP="00DC0AB0">
      <w:pPr>
        <w:pStyle w:val="31"/>
        <w:tabs>
          <w:tab w:val="left" w:pos="540"/>
        </w:tabs>
        <w:ind w:firstLine="0"/>
        <w:rPr>
          <w:sz w:val="24"/>
          <w:szCs w:val="24"/>
        </w:rPr>
      </w:pPr>
      <w:r w:rsidRPr="00F228DF">
        <w:tab/>
      </w:r>
      <w:r w:rsidRPr="008562E8">
        <w:rPr>
          <w:sz w:val="24"/>
          <w:szCs w:val="24"/>
        </w:rPr>
        <w:t xml:space="preserve">По каждому из рассматриваемых факторов произведен анализ качественных геоэкологических и градостроительных характеристик в разрезе сложившихся </w:t>
      </w:r>
      <w:r w:rsidR="00F228DF" w:rsidRPr="008562E8">
        <w:rPr>
          <w:sz w:val="24"/>
          <w:szCs w:val="24"/>
        </w:rPr>
        <w:t>планировочных районов</w:t>
      </w:r>
      <w:r w:rsidRPr="008562E8">
        <w:rPr>
          <w:sz w:val="24"/>
          <w:szCs w:val="24"/>
        </w:rPr>
        <w:t xml:space="preserve"> и функци</w:t>
      </w:r>
      <w:r w:rsidRPr="008562E8">
        <w:rPr>
          <w:sz w:val="24"/>
          <w:szCs w:val="24"/>
        </w:rPr>
        <w:t>о</w:t>
      </w:r>
      <w:r w:rsidRPr="008562E8">
        <w:rPr>
          <w:sz w:val="24"/>
          <w:szCs w:val="24"/>
        </w:rPr>
        <w:t xml:space="preserve">нальных зон. </w:t>
      </w:r>
    </w:p>
    <w:p w:rsidR="00E05770" w:rsidRPr="008562E8" w:rsidRDefault="00296CAC" w:rsidP="00DC0AB0">
      <w:pPr>
        <w:pStyle w:val="2"/>
        <w:tabs>
          <w:tab w:val="left" w:pos="540"/>
        </w:tabs>
        <w:rPr>
          <w:rFonts w:ascii="Times New Roman" w:hAnsi="Times New Roman" w:cs="Times New Roman"/>
          <w:i w:val="0"/>
        </w:rPr>
      </w:pPr>
      <w:bookmarkStart w:id="87" w:name="_Toc303273412"/>
      <w:r w:rsidRPr="008562E8">
        <w:rPr>
          <w:rFonts w:ascii="Times New Roman" w:hAnsi="Times New Roman" w:cs="Times New Roman"/>
          <w:i w:val="0"/>
        </w:rPr>
        <w:t>2.1.</w:t>
      </w:r>
      <w:r w:rsidR="00E05770" w:rsidRPr="008562E8">
        <w:rPr>
          <w:rFonts w:ascii="Times New Roman" w:hAnsi="Times New Roman" w:cs="Times New Roman"/>
          <w:i w:val="0"/>
        </w:rPr>
        <w:t xml:space="preserve"> </w:t>
      </w:r>
      <w:r w:rsidR="00787408" w:rsidRPr="008562E8">
        <w:rPr>
          <w:rFonts w:ascii="Times New Roman" w:hAnsi="Times New Roman" w:cs="Times New Roman"/>
          <w:i w:val="0"/>
        </w:rPr>
        <w:t xml:space="preserve">ГЕОЭКОЛОГИЧЕСКИЙ КРИТЕРИЙ. </w:t>
      </w:r>
      <w:r w:rsidR="00E05770" w:rsidRPr="008562E8">
        <w:rPr>
          <w:rFonts w:ascii="Times New Roman" w:hAnsi="Times New Roman" w:cs="Times New Roman"/>
          <w:i w:val="0"/>
        </w:rPr>
        <w:t>ОЦЕНКА ЭКОЛОГИЧ</w:t>
      </w:r>
      <w:r w:rsidR="00E05770" w:rsidRPr="008562E8">
        <w:rPr>
          <w:rFonts w:ascii="Times New Roman" w:hAnsi="Times New Roman" w:cs="Times New Roman"/>
          <w:i w:val="0"/>
        </w:rPr>
        <w:t>Е</w:t>
      </w:r>
      <w:r w:rsidR="00E05770" w:rsidRPr="008562E8">
        <w:rPr>
          <w:rFonts w:ascii="Times New Roman" w:hAnsi="Times New Roman" w:cs="Times New Roman"/>
          <w:i w:val="0"/>
        </w:rPr>
        <w:t>СКОЙ СИТУАЦИИ</w:t>
      </w:r>
      <w:bookmarkEnd w:id="87"/>
    </w:p>
    <w:p w:rsidR="005345E4" w:rsidRPr="008562E8" w:rsidRDefault="00296CAC" w:rsidP="00DC0AB0">
      <w:pPr>
        <w:pStyle w:val="3"/>
        <w:tabs>
          <w:tab w:val="left" w:pos="540"/>
        </w:tabs>
        <w:rPr>
          <w:rFonts w:ascii="Times New Roman" w:hAnsi="Times New Roman" w:cs="Times New Roman"/>
        </w:rPr>
      </w:pPr>
      <w:bookmarkStart w:id="88" w:name="_Toc303273413"/>
      <w:r w:rsidRPr="008562E8">
        <w:rPr>
          <w:rFonts w:ascii="Times New Roman" w:hAnsi="Times New Roman" w:cs="Times New Roman"/>
        </w:rPr>
        <w:t>2.1.1</w:t>
      </w:r>
      <w:r w:rsidR="005345E4" w:rsidRPr="008562E8">
        <w:rPr>
          <w:rFonts w:ascii="Times New Roman" w:hAnsi="Times New Roman" w:cs="Times New Roman"/>
        </w:rPr>
        <w:t>. Оценка состояния воздушного ба</w:t>
      </w:r>
      <w:r w:rsidR="005345E4" w:rsidRPr="008562E8">
        <w:rPr>
          <w:rFonts w:ascii="Times New Roman" w:hAnsi="Times New Roman" w:cs="Times New Roman"/>
        </w:rPr>
        <w:t>с</w:t>
      </w:r>
      <w:r w:rsidR="005345E4" w:rsidRPr="008562E8">
        <w:rPr>
          <w:rFonts w:ascii="Times New Roman" w:hAnsi="Times New Roman" w:cs="Times New Roman"/>
        </w:rPr>
        <w:t>сейна</w:t>
      </w:r>
      <w:bookmarkEnd w:id="88"/>
    </w:p>
    <w:p w:rsidR="00F06BB5" w:rsidRPr="00BC6CDD" w:rsidRDefault="00296CAC" w:rsidP="00DC0AB0">
      <w:pPr>
        <w:tabs>
          <w:tab w:val="left" w:pos="540"/>
        </w:tabs>
        <w:spacing w:before="120"/>
        <w:ind w:right="-6"/>
        <w:jc w:val="center"/>
        <w:rPr>
          <w:b/>
        </w:rPr>
      </w:pPr>
      <w:r>
        <w:rPr>
          <w:b/>
        </w:rPr>
        <w:t>Сравнительная д</w:t>
      </w:r>
      <w:r w:rsidR="00F06BB5" w:rsidRPr="00BC6CDD">
        <w:rPr>
          <w:b/>
        </w:rPr>
        <w:t>инамика объема выбросов загрязняющих веществ от стаци</w:t>
      </w:r>
      <w:r w:rsidR="00F06BB5" w:rsidRPr="00BC6CDD">
        <w:rPr>
          <w:b/>
        </w:rPr>
        <w:t>о</w:t>
      </w:r>
      <w:r w:rsidR="00F06BB5" w:rsidRPr="00BC6CDD">
        <w:rPr>
          <w:b/>
        </w:rPr>
        <w:t>нарных источников по основным населенным пунктам Пр</w:t>
      </w:r>
      <w:r w:rsidR="00F06BB5" w:rsidRPr="00BC6CDD">
        <w:rPr>
          <w:b/>
        </w:rPr>
        <w:t>и</w:t>
      </w:r>
      <w:r w:rsidR="00F06BB5" w:rsidRPr="00BC6CDD">
        <w:rPr>
          <w:b/>
        </w:rPr>
        <w:t>морского края (тыс.т/год)за 2003-</w:t>
      </w:r>
      <w:smartTag w:uri="urn:schemas-microsoft-com:office:smarttags" w:element="metricconverter">
        <w:smartTagPr>
          <w:attr w:name="ProductID" w:val="2007 г"/>
        </w:smartTagPr>
        <w:r w:rsidR="00F06BB5" w:rsidRPr="00BC6CDD">
          <w:rPr>
            <w:b/>
          </w:rPr>
          <w:t>2007 г</w:t>
        </w:r>
      </w:smartTag>
      <w:r w:rsidR="00F06BB5" w:rsidRPr="00BC6CDD">
        <w:rPr>
          <w:b/>
        </w:rPr>
        <w:t>.г.</w:t>
      </w:r>
    </w:p>
    <w:p w:rsidR="00F06BB5" w:rsidRPr="00BC6CDD" w:rsidRDefault="00F06BB5" w:rsidP="00DC0AB0">
      <w:pPr>
        <w:tabs>
          <w:tab w:val="left" w:pos="540"/>
        </w:tabs>
        <w:ind w:right="-262"/>
        <w:jc w:val="center"/>
      </w:pPr>
      <w:r w:rsidRPr="00BC6CDD">
        <w:t>(данные Управления Ростехнадзора по Примо</w:t>
      </w:r>
      <w:r w:rsidRPr="00BC6CDD">
        <w:t>р</w:t>
      </w:r>
      <w:r w:rsidRPr="00BC6CDD">
        <w:t>скому краю)</w:t>
      </w:r>
    </w:p>
    <w:p w:rsidR="00F06BB5" w:rsidRPr="00BC6CDD" w:rsidRDefault="00F06BB5" w:rsidP="00DC0AB0">
      <w:pPr>
        <w:tabs>
          <w:tab w:val="left" w:pos="540"/>
        </w:tabs>
        <w:spacing w:before="120"/>
        <w:jc w:val="right"/>
        <w:rPr>
          <w:sz w:val="22"/>
          <w:szCs w:val="22"/>
        </w:rPr>
      </w:pPr>
      <w:r w:rsidRPr="00BC6CDD">
        <w:rPr>
          <w:sz w:val="22"/>
          <w:szCs w:val="22"/>
        </w:rPr>
        <w:t>(тысяч тонн/год)</w:t>
      </w:r>
      <w:r w:rsidR="001617F8">
        <w:rPr>
          <w:sz w:val="22"/>
          <w:szCs w:val="22"/>
        </w:rPr>
        <w:t xml:space="preserve"> </w:t>
      </w:r>
      <w:r w:rsidRPr="00BC6CDD">
        <w:rPr>
          <w:sz w:val="22"/>
          <w:szCs w:val="22"/>
        </w:rPr>
        <w:t>Таблица №</w:t>
      </w:r>
      <w:r w:rsidR="00296CAC">
        <w:rPr>
          <w:sz w:val="22"/>
          <w:szCs w:val="22"/>
        </w:rPr>
        <w:t>2.1.1</w:t>
      </w:r>
      <w:r w:rsidR="001617F8">
        <w:rPr>
          <w:sz w:val="22"/>
          <w:szCs w:val="22"/>
        </w:rPr>
        <w:t>.-1</w:t>
      </w:r>
    </w:p>
    <w:tbl>
      <w:tblPr>
        <w:tblW w:w="9184" w:type="dxa"/>
        <w:tblInd w:w="113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13" w:type="dxa"/>
          <w:right w:w="113" w:type="dxa"/>
        </w:tblCellMar>
        <w:tblLook w:val="00B7"/>
      </w:tblPr>
      <w:tblGrid>
        <w:gridCol w:w="2977"/>
        <w:gridCol w:w="922"/>
        <w:gridCol w:w="922"/>
        <w:gridCol w:w="922"/>
        <w:gridCol w:w="922"/>
        <w:gridCol w:w="922"/>
        <w:gridCol w:w="1597"/>
      </w:tblGrid>
      <w:tr w:rsidR="00F06BB5" w:rsidRPr="00BC6CDD">
        <w:tblPrEx>
          <w:tblCellMar>
            <w:top w:w="0" w:type="dxa"/>
            <w:bottom w:w="0" w:type="dxa"/>
          </w:tblCellMar>
        </w:tblPrEx>
        <w:tc>
          <w:tcPr>
            <w:tcW w:w="2977" w:type="dxa"/>
            <w:vAlign w:val="center"/>
          </w:tcPr>
          <w:p w:rsidR="00F06BB5" w:rsidRPr="00BC6CDD" w:rsidRDefault="00F06BB5" w:rsidP="00DC0AB0">
            <w:pPr>
              <w:tabs>
                <w:tab w:val="left" w:pos="540"/>
              </w:tabs>
              <w:jc w:val="center"/>
              <w:rPr>
                <w:sz w:val="22"/>
              </w:rPr>
            </w:pPr>
            <w:r w:rsidRPr="00BC6CDD">
              <w:rPr>
                <w:sz w:val="22"/>
              </w:rPr>
              <w:t>Город</w:t>
            </w:r>
          </w:p>
        </w:tc>
        <w:tc>
          <w:tcPr>
            <w:tcW w:w="922" w:type="dxa"/>
            <w:vAlign w:val="center"/>
          </w:tcPr>
          <w:p w:rsidR="00F06BB5" w:rsidRPr="00BC6CDD" w:rsidRDefault="00F06BB5" w:rsidP="00DC0AB0">
            <w:pPr>
              <w:tabs>
                <w:tab w:val="left" w:pos="540"/>
              </w:tabs>
              <w:jc w:val="center"/>
              <w:rPr>
                <w:sz w:val="22"/>
              </w:rPr>
            </w:pPr>
            <w:r w:rsidRPr="00BC6CDD">
              <w:rPr>
                <w:sz w:val="22"/>
              </w:rPr>
              <w:t>2003г.</w:t>
            </w:r>
          </w:p>
        </w:tc>
        <w:tc>
          <w:tcPr>
            <w:tcW w:w="922" w:type="dxa"/>
            <w:vAlign w:val="center"/>
          </w:tcPr>
          <w:p w:rsidR="00F06BB5" w:rsidRPr="00BC6CDD" w:rsidRDefault="00F06BB5" w:rsidP="00DC0AB0">
            <w:pPr>
              <w:tabs>
                <w:tab w:val="left" w:pos="540"/>
              </w:tabs>
              <w:jc w:val="center"/>
              <w:rPr>
                <w:sz w:val="22"/>
              </w:rPr>
            </w:pPr>
            <w:r w:rsidRPr="00BC6CDD">
              <w:rPr>
                <w:sz w:val="22"/>
              </w:rPr>
              <w:t>2004г.</w:t>
            </w:r>
          </w:p>
        </w:tc>
        <w:tc>
          <w:tcPr>
            <w:tcW w:w="922" w:type="dxa"/>
            <w:vAlign w:val="center"/>
          </w:tcPr>
          <w:p w:rsidR="00F06BB5" w:rsidRPr="00BC6CDD" w:rsidRDefault="00F06BB5" w:rsidP="00DC0AB0">
            <w:pPr>
              <w:tabs>
                <w:tab w:val="left" w:pos="540"/>
              </w:tabs>
              <w:jc w:val="center"/>
              <w:rPr>
                <w:sz w:val="22"/>
              </w:rPr>
            </w:pPr>
            <w:r w:rsidRPr="00BC6CDD">
              <w:rPr>
                <w:sz w:val="22"/>
              </w:rPr>
              <w:t>2005г.</w:t>
            </w:r>
          </w:p>
        </w:tc>
        <w:tc>
          <w:tcPr>
            <w:tcW w:w="922" w:type="dxa"/>
            <w:vAlign w:val="center"/>
          </w:tcPr>
          <w:p w:rsidR="00F06BB5" w:rsidRPr="00BC6CDD" w:rsidRDefault="00F06BB5" w:rsidP="00DC0AB0">
            <w:pPr>
              <w:tabs>
                <w:tab w:val="left" w:pos="540"/>
              </w:tabs>
              <w:jc w:val="center"/>
              <w:rPr>
                <w:sz w:val="22"/>
              </w:rPr>
            </w:pPr>
            <w:r w:rsidRPr="00BC6CDD">
              <w:rPr>
                <w:sz w:val="22"/>
              </w:rPr>
              <w:t>2006г.</w:t>
            </w:r>
          </w:p>
        </w:tc>
        <w:tc>
          <w:tcPr>
            <w:tcW w:w="922" w:type="dxa"/>
            <w:vAlign w:val="center"/>
          </w:tcPr>
          <w:p w:rsidR="00F06BB5" w:rsidRPr="00BC6CDD" w:rsidRDefault="00F06BB5" w:rsidP="00DC0AB0">
            <w:pPr>
              <w:tabs>
                <w:tab w:val="left" w:pos="540"/>
              </w:tabs>
              <w:jc w:val="center"/>
              <w:rPr>
                <w:sz w:val="22"/>
              </w:rPr>
            </w:pPr>
            <w:r w:rsidRPr="00BC6CDD">
              <w:rPr>
                <w:sz w:val="22"/>
              </w:rPr>
              <w:t>2007г.</w:t>
            </w:r>
          </w:p>
        </w:tc>
        <w:tc>
          <w:tcPr>
            <w:tcW w:w="1597" w:type="dxa"/>
            <w:vAlign w:val="center"/>
          </w:tcPr>
          <w:p w:rsidR="00F06BB5" w:rsidRPr="00BC6CDD" w:rsidRDefault="00F06BB5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BC6CDD">
              <w:rPr>
                <w:sz w:val="22"/>
                <w:szCs w:val="22"/>
              </w:rPr>
              <w:t>Дин</w:t>
            </w:r>
            <w:r w:rsidRPr="00BC6CDD">
              <w:rPr>
                <w:sz w:val="22"/>
                <w:szCs w:val="22"/>
              </w:rPr>
              <w:t>а</w:t>
            </w:r>
            <w:r w:rsidRPr="00BC6CDD">
              <w:rPr>
                <w:sz w:val="22"/>
                <w:szCs w:val="22"/>
              </w:rPr>
              <w:t>мика 2003/2007 (%)</w:t>
            </w:r>
          </w:p>
        </w:tc>
      </w:tr>
      <w:tr w:rsidR="00F06BB5" w:rsidRPr="00BC6CDD">
        <w:tblPrEx>
          <w:tblCellMar>
            <w:top w:w="0" w:type="dxa"/>
            <w:bottom w:w="0" w:type="dxa"/>
          </w:tblCellMar>
        </w:tblPrEx>
        <w:tc>
          <w:tcPr>
            <w:tcW w:w="2977" w:type="dxa"/>
            <w:vAlign w:val="center"/>
          </w:tcPr>
          <w:p w:rsidR="00F06BB5" w:rsidRPr="00BC6CDD" w:rsidRDefault="00F06BB5" w:rsidP="00DC0AB0">
            <w:pPr>
              <w:tabs>
                <w:tab w:val="left" w:pos="540"/>
              </w:tabs>
              <w:rPr>
                <w:sz w:val="22"/>
              </w:rPr>
            </w:pPr>
            <w:r w:rsidRPr="00BC6CDD">
              <w:rPr>
                <w:sz w:val="22"/>
              </w:rPr>
              <w:t>г.Арсеньев</w:t>
            </w:r>
          </w:p>
        </w:tc>
        <w:tc>
          <w:tcPr>
            <w:tcW w:w="922" w:type="dxa"/>
            <w:vAlign w:val="center"/>
          </w:tcPr>
          <w:p w:rsidR="00F06BB5" w:rsidRPr="00BC6CDD" w:rsidRDefault="00F06BB5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BC6CDD">
              <w:rPr>
                <w:sz w:val="22"/>
                <w:szCs w:val="22"/>
              </w:rPr>
              <w:t>6,32</w:t>
            </w:r>
          </w:p>
        </w:tc>
        <w:tc>
          <w:tcPr>
            <w:tcW w:w="922" w:type="dxa"/>
            <w:vAlign w:val="center"/>
          </w:tcPr>
          <w:p w:rsidR="00F06BB5" w:rsidRPr="00BC6CDD" w:rsidRDefault="00F06BB5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BC6CDD">
              <w:rPr>
                <w:sz w:val="22"/>
                <w:szCs w:val="22"/>
              </w:rPr>
              <w:t>4,43</w:t>
            </w:r>
          </w:p>
        </w:tc>
        <w:tc>
          <w:tcPr>
            <w:tcW w:w="922" w:type="dxa"/>
            <w:vAlign w:val="center"/>
          </w:tcPr>
          <w:p w:rsidR="00F06BB5" w:rsidRPr="00BC6CDD" w:rsidRDefault="00F06BB5" w:rsidP="00DC0AB0">
            <w:pPr>
              <w:tabs>
                <w:tab w:val="left" w:pos="540"/>
              </w:tabs>
              <w:jc w:val="center"/>
              <w:rPr>
                <w:sz w:val="22"/>
              </w:rPr>
            </w:pPr>
            <w:r w:rsidRPr="00BC6CDD">
              <w:rPr>
                <w:sz w:val="22"/>
              </w:rPr>
              <w:t>3,43</w:t>
            </w:r>
          </w:p>
        </w:tc>
        <w:tc>
          <w:tcPr>
            <w:tcW w:w="922" w:type="dxa"/>
            <w:vAlign w:val="center"/>
          </w:tcPr>
          <w:p w:rsidR="00F06BB5" w:rsidRPr="00BC6CDD" w:rsidRDefault="00F06BB5" w:rsidP="00DC0AB0">
            <w:pPr>
              <w:tabs>
                <w:tab w:val="left" w:pos="540"/>
              </w:tabs>
              <w:jc w:val="center"/>
              <w:rPr>
                <w:sz w:val="22"/>
              </w:rPr>
            </w:pPr>
            <w:r w:rsidRPr="00BC6CDD">
              <w:rPr>
                <w:sz w:val="22"/>
              </w:rPr>
              <w:t>4,48</w:t>
            </w:r>
          </w:p>
        </w:tc>
        <w:tc>
          <w:tcPr>
            <w:tcW w:w="922" w:type="dxa"/>
            <w:vAlign w:val="center"/>
          </w:tcPr>
          <w:p w:rsidR="00F06BB5" w:rsidRPr="00BC6CDD" w:rsidRDefault="00F06BB5" w:rsidP="00DC0AB0">
            <w:pPr>
              <w:tabs>
                <w:tab w:val="left" w:pos="540"/>
              </w:tabs>
              <w:jc w:val="center"/>
              <w:rPr>
                <w:sz w:val="22"/>
              </w:rPr>
            </w:pPr>
            <w:r w:rsidRPr="00BC6CDD">
              <w:rPr>
                <w:sz w:val="22"/>
              </w:rPr>
              <w:t>4,09</w:t>
            </w:r>
          </w:p>
        </w:tc>
        <w:tc>
          <w:tcPr>
            <w:tcW w:w="1597" w:type="dxa"/>
          </w:tcPr>
          <w:p w:rsidR="00F06BB5" w:rsidRPr="00BC6CDD" w:rsidRDefault="00F06BB5" w:rsidP="00DC0AB0">
            <w:pPr>
              <w:tabs>
                <w:tab w:val="left" w:pos="540"/>
              </w:tabs>
              <w:jc w:val="center"/>
              <w:rPr>
                <w:sz w:val="22"/>
              </w:rPr>
            </w:pPr>
            <w:r w:rsidRPr="00BC6CDD">
              <w:rPr>
                <w:sz w:val="22"/>
              </w:rPr>
              <w:t>-35,28</w:t>
            </w:r>
          </w:p>
        </w:tc>
      </w:tr>
      <w:tr w:rsidR="00F06BB5" w:rsidRPr="00BC6CDD">
        <w:tblPrEx>
          <w:tblCellMar>
            <w:top w:w="0" w:type="dxa"/>
            <w:bottom w:w="0" w:type="dxa"/>
          </w:tblCellMar>
        </w:tblPrEx>
        <w:tc>
          <w:tcPr>
            <w:tcW w:w="2977" w:type="dxa"/>
            <w:vAlign w:val="center"/>
          </w:tcPr>
          <w:p w:rsidR="00F06BB5" w:rsidRPr="00BC6CDD" w:rsidRDefault="00F06BB5" w:rsidP="00DC0AB0">
            <w:pPr>
              <w:tabs>
                <w:tab w:val="left" w:pos="540"/>
              </w:tabs>
              <w:rPr>
                <w:sz w:val="22"/>
              </w:rPr>
            </w:pPr>
            <w:r w:rsidRPr="00BC6CDD">
              <w:rPr>
                <w:sz w:val="22"/>
              </w:rPr>
              <w:t>г.Артем</w:t>
            </w:r>
          </w:p>
        </w:tc>
        <w:tc>
          <w:tcPr>
            <w:tcW w:w="922" w:type="dxa"/>
            <w:vAlign w:val="center"/>
          </w:tcPr>
          <w:p w:rsidR="00F06BB5" w:rsidRPr="00BC6CDD" w:rsidRDefault="00F06BB5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BC6CDD">
              <w:rPr>
                <w:sz w:val="22"/>
                <w:szCs w:val="22"/>
              </w:rPr>
              <w:t>31,83</w:t>
            </w:r>
          </w:p>
        </w:tc>
        <w:tc>
          <w:tcPr>
            <w:tcW w:w="922" w:type="dxa"/>
            <w:vAlign w:val="center"/>
          </w:tcPr>
          <w:p w:rsidR="00F06BB5" w:rsidRPr="00BC6CDD" w:rsidRDefault="00F06BB5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BC6CDD">
              <w:rPr>
                <w:sz w:val="22"/>
                <w:szCs w:val="22"/>
              </w:rPr>
              <w:t>23,26</w:t>
            </w:r>
          </w:p>
        </w:tc>
        <w:tc>
          <w:tcPr>
            <w:tcW w:w="922" w:type="dxa"/>
            <w:vAlign w:val="center"/>
          </w:tcPr>
          <w:p w:rsidR="00F06BB5" w:rsidRPr="00BC6CDD" w:rsidRDefault="00F06BB5" w:rsidP="00DC0AB0">
            <w:pPr>
              <w:tabs>
                <w:tab w:val="left" w:pos="540"/>
              </w:tabs>
              <w:jc w:val="center"/>
              <w:rPr>
                <w:sz w:val="22"/>
              </w:rPr>
            </w:pPr>
            <w:r w:rsidRPr="00BC6CDD">
              <w:rPr>
                <w:sz w:val="22"/>
              </w:rPr>
              <w:t>24,84</w:t>
            </w:r>
          </w:p>
        </w:tc>
        <w:tc>
          <w:tcPr>
            <w:tcW w:w="922" w:type="dxa"/>
            <w:vAlign w:val="center"/>
          </w:tcPr>
          <w:p w:rsidR="00F06BB5" w:rsidRPr="00BC6CDD" w:rsidRDefault="00F06BB5" w:rsidP="00DC0AB0">
            <w:pPr>
              <w:tabs>
                <w:tab w:val="left" w:pos="540"/>
              </w:tabs>
              <w:jc w:val="center"/>
              <w:rPr>
                <w:sz w:val="22"/>
              </w:rPr>
            </w:pPr>
            <w:r w:rsidRPr="00BC6CDD">
              <w:rPr>
                <w:sz w:val="22"/>
              </w:rPr>
              <w:t>25,19</w:t>
            </w:r>
          </w:p>
        </w:tc>
        <w:tc>
          <w:tcPr>
            <w:tcW w:w="922" w:type="dxa"/>
            <w:vAlign w:val="center"/>
          </w:tcPr>
          <w:p w:rsidR="00F06BB5" w:rsidRPr="00BC6CDD" w:rsidRDefault="00F06BB5" w:rsidP="00DC0AB0">
            <w:pPr>
              <w:tabs>
                <w:tab w:val="left" w:pos="540"/>
              </w:tabs>
              <w:jc w:val="center"/>
              <w:rPr>
                <w:sz w:val="22"/>
              </w:rPr>
            </w:pPr>
            <w:r w:rsidRPr="00BC6CDD">
              <w:rPr>
                <w:sz w:val="22"/>
              </w:rPr>
              <w:t>28,81</w:t>
            </w:r>
          </w:p>
        </w:tc>
        <w:tc>
          <w:tcPr>
            <w:tcW w:w="1597" w:type="dxa"/>
          </w:tcPr>
          <w:p w:rsidR="00F06BB5" w:rsidRPr="00BC6CDD" w:rsidRDefault="00F06BB5" w:rsidP="00DC0AB0">
            <w:pPr>
              <w:tabs>
                <w:tab w:val="left" w:pos="540"/>
              </w:tabs>
              <w:jc w:val="center"/>
              <w:rPr>
                <w:sz w:val="22"/>
              </w:rPr>
            </w:pPr>
            <w:r w:rsidRPr="00BC6CDD">
              <w:rPr>
                <w:sz w:val="22"/>
              </w:rPr>
              <w:t>-9,49</w:t>
            </w:r>
          </w:p>
        </w:tc>
      </w:tr>
      <w:tr w:rsidR="00F06BB5" w:rsidRPr="00BC6CDD">
        <w:tblPrEx>
          <w:tblCellMar>
            <w:top w:w="0" w:type="dxa"/>
            <w:bottom w:w="0" w:type="dxa"/>
          </w:tblCellMar>
        </w:tblPrEx>
        <w:tc>
          <w:tcPr>
            <w:tcW w:w="2977" w:type="dxa"/>
            <w:vAlign w:val="center"/>
          </w:tcPr>
          <w:p w:rsidR="00F06BB5" w:rsidRPr="00BC6CDD" w:rsidRDefault="00F06BB5" w:rsidP="00DC0AB0">
            <w:pPr>
              <w:tabs>
                <w:tab w:val="left" w:pos="540"/>
              </w:tabs>
              <w:rPr>
                <w:sz w:val="22"/>
              </w:rPr>
            </w:pPr>
            <w:r w:rsidRPr="00BC6CDD">
              <w:rPr>
                <w:sz w:val="22"/>
              </w:rPr>
              <w:t>г.Большой К</w:t>
            </w:r>
            <w:r w:rsidRPr="00BC6CDD">
              <w:rPr>
                <w:sz w:val="22"/>
              </w:rPr>
              <w:t>а</w:t>
            </w:r>
            <w:r w:rsidRPr="00BC6CDD">
              <w:rPr>
                <w:sz w:val="22"/>
              </w:rPr>
              <w:t>мень</w:t>
            </w:r>
          </w:p>
        </w:tc>
        <w:tc>
          <w:tcPr>
            <w:tcW w:w="922" w:type="dxa"/>
            <w:vAlign w:val="center"/>
          </w:tcPr>
          <w:p w:rsidR="00F06BB5" w:rsidRPr="00BC6CDD" w:rsidRDefault="00F06BB5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BC6CDD">
              <w:rPr>
                <w:sz w:val="22"/>
                <w:szCs w:val="22"/>
              </w:rPr>
              <w:t>3,9</w:t>
            </w:r>
          </w:p>
        </w:tc>
        <w:tc>
          <w:tcPr>
            <w:tcW w:w="922" w:type="dxa"/>
            <w:vAlign w:val="center"/>
          </w:tcPr>
          <w:p w:rsidR="00F06BB5" w:rsidRPr="00BC6CDD" w:rsidRDefault="00F06BB5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BC6CDD">
              <w:rPr>
                <w:sz w:val="22"/>
                <w:szCs w:val="22"/>
              </w:rPr>
              <w:t>5,32</w:t>
            </w:r>
          </w:p>
        </w:tc>
        <w:tc>
          <w:tcPr>
            <w:tcW w:w="922" w:type="dxa"/>
            <w:vAlign w:val="center"/>
          </w:tcPr>
          <w:p w:rsidR="00F06BB5" w:rsidRPr="00BC6CDD" w:rsidRDefault="00F06BB5" w:rsidP="00DC0AB0">
            <w:pPr>
              <w:tabs>
                <w:tab w:val="left" w:pos="540"/>
              </w:tabs>
              <w:jc w:val="center"/>
              <w:rPr>
                <w:sz w:val="22"/>
              </w:rPr>
            </w:pPr>
            <w:r w:rsidRPr="00BC6CDD">
              <w:rPr>
                <w:sz w:val="22"/>
              </w:rPr>
              <w:t>4,62</w:t>
            </w:r>
          </w:p>
        </w:tc>
        <w:tc>
          <w:tcPr>
            <w:tcW w:w="922" w:type="dxa"/>
            <w:vAlign w:val="center"/>
          </w:tcPr>
          <w:p w:rsidR="00F06BB5" w:rsidRPr="00BC6CDD" w:rsidRDefault="00F06BB5" w:rsidP="00DC0AB0">
            <w:pPr>
              <w:tabs>
                <w:tab w:val="left" w:pos="540"/>
              </w:tabs>
              <w:jc w:val="center"/>
              <w:rPr>
                <w:sz w:val="22"/>
              </w:rPr>
            </w:pPr>
            <w:r w:rsidRPr="00BC6CDD">
              <w:rPr>
                <w:sz w:val="22"/>
              </w:rPr>
              <w:t>5,45</w:t>
            </w:r>
          </w:p>
        </w:tc>
        <w:tc>
          <w:tcPr>
            <w:tcW w:w="922" w:type="dxa"/>
            <w:vAlign w:val="center"/>
          </w:tcPr>
          <w:p w:rsidR="00F06BB5" w:rsidRPr="00BC6CDD" w:rsidRDefault="00F06BB5" w:rsidP="00DC0AB0">
            <w:pPr>
              <w:tabs>
                <w:tab w:val="left" w:pos="540"/>
              </w:tabs>
              <w:jc w:val="center"/>
              <w:rPr>
                <w:sz w:val="22"/>
              </w:rPr>
            </w:pPr>
            <w:r w:rsidRPr="00BC6CDD">
              <w:rPr>
                <w:sz w:val="22"/>
              </w:rPr>
              <w:t>6,09</w:t>
            </w:r>
          </w:p>
        </w:tc>
        <w:tc>
          <w:tcPr>
            <w:tcW w:w="1597" w:type="dxa"/>
          </w:tcPr>
          <w:p w:rsidR="00F06BB5" w:rsidRPr="00BC6CDD" w:rsidRDefault="00F06BB5" w:rsidP="00DC0AB0">
            <w:pPr>
              <w:tabs>
                <w:tab w:val="left" w:pos="540"/>
              </w:tabs>
              <w:jc w:val="center"/>
              <w:rPr>
                <w:sz w:val="22"/>
              </w:rPr>
            </w:pPr>
            <w:r w:rsidRPr="00BC6CDD">
              <w:rPr>
                <w:sz w:val="22"/>
              </w:rPr>
              <w:t>-56,15</w:t>
            </w:r>
          </w:p>
        </w:tc>
      </w:tr>
      <w:tr w:rsidR="00F06BB5" w:rsidRPr="00BC6CDD">
        <w:tblPrEx>
          <w:tblCellMar>
            <w:top w:w="0" w:type="dxa"/>
            <w:bottom w:w="0" w:type="dxa"/>
          </w:tblCellMar>
        </w:tblPrEx>
        <w:tc>
          <w:tcPr>
            <w:tcW w:w="2977" w:type="dxa"/>
            <w:vAlign w:val="center"/>
          </w:tcPr>
          <w:p w:rsidR="00F06BB5" w:rsidRPr="00BC6CDD" w:rsidRDefault="00F06BB5" w:rsidP="00DC0AB0">
            <w:pPr>
              <w:tabs>
                <w:tab w:val="left" w:pos="540"/>
              </w:tabs>
              <w:rPr>
                <w:sz w:val="22"/>
              </w:rPr>
            </w:pPr>
            <w:r w:rsidRPr="00BC6CDD">
              <w:rPr>
                <w:sz w:val="22"/>
              </w:rPr>
              <w:t>г.Владивосток</w:t>
            </w:r>
          </w:p>
        </w:tc>
        <w:tc>
          <w:tcPr>
            <w:tcW w:w="922" w:type="dxa"/>
            <w:vAlign w:val="center"/>
          </w:tcPr>
          <w:p w:rsidR="00F06BB5" w:rsidRPr="00BC6CDD" w:rsidRDefault="00F06BB5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BC6CDD">
              <w:rPr>
                <w:sz w:val="22"/>
                <w:szCs w:val="22"/>
              </w:rPr>
              <w:t>53,26</w:t>
            </w:r>
          </w:p>
        </w:tc>
        <w:tc>
          <w:tcPr>
            <w:tcW w:w="922" w:type="dxa"/>
            <w:vAlign w:val="center"/>
          </w:tcPr>
          <w:p w:rsidR="00F06BB5" w:rsidRPr="00BC6CDD" w:rsidRDefault="00F06BB5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BC6CDD">
              <w:rPr>
                <w:sz w:val="22"/>
                <w:szCs w:val="22"/>
              </w:rPr>
              <w:t>49,56</w:t>
            </w:r>
          </w:p>
        </w:tc>
        <w:tc>
          <w:tcPr>
            <w:tcW w:w="922" w:type="dxa"/>
            <w:vAlign w:val="center"/>
          </w:tcPr>
          <w:p w:rsidR="00F06BB5" w:rsidRPr="00BC6CDD" w:rsidRDefault="00F06BB5" w:rsidP="00DC0AB0">
            <w:pPr>
              <w:tabs>
                <w:tab w:val="left" w:pos="540"/>
              </w:tabs>
              <w:jc w:val="center"/>
              <w:rPr>
                <w:sz w:val="22"/>
              </w:rPr>
            </w:pPr>
            <w:r w:rsidRPr="00BC6CDD">
              <w:rPr>
                <w:sz w:val="22"/>
              </w:rPr>
              <w:t>54,36</w:t>
            </w:r>
          </w:p>
        </w:tc>
        <w:tc>
          <w:tcPr>
            <w:tcW w:w="922" w:type="dxa"/>
            <w:vAlign w:val="center"/>
          </w:tcPr>
          <w:p w:rsidR="00F06BB5" w:rsidRPr="00BC6CDD" w:rsidRDefault="00F06BB5" w:rsidP="00DC0AB0">
            <w:pPr>
              <w:tabs>
                <w:tab w:val="left" w:pos="540"/>
              </w:tabs>
              <w:jc w:val="center"/>
              <w:rPr>
                <w:sz w:val="22"/>
              </w:rPr>
            </w:pPr>
            <w:r w:rsidRPr="00BC6CDD">
              <w:rPr>
                <w:sz w:val="22"/>
              </w:rPr>
              <w:t>56,28</w:t>
            </w:r>
          </w:p>
        </w:tc>
        <w:tc>
          <w:tcPr>
            <w:tcW w:w="922" w:type="dxa"/>
            <w:vAlign w:val="center"/>
          </w:tcPr>
          <w:p w:rsidR="00F06BB5" w:rsidRPr="00BC6CDD" w:rsidRDefault="00F06BB5" w:rsidP="00DC0AB0">
            <w:pPr>
              <w:tabs>
                <w:tab w:val="left" w:pos="540"/>
              </w:tabs>
              <w:jc w:val="center"/>
              <w:rPr>
                <w:sz w:val="22"/>
              </w:rPr>
            </w:pPr>
            <w:r w:rsidRPr="00BC6CDD">
              <w:rPr>
                <w:sz w:val="22"/>
              </w:rPr>
              <w:t>53,87</w:t>
            </w:r>
          </w:p>
        </w:tc>
        <w:tc>
          <w:tcPr>
            <w:tcW w:w="1597" w:type="dxa"/>
          </w:tcPr>
          <w:p w:rsidR="00F06BB5" w:rsidRPr="00BC6CDD" w:rsidRDefault="00F06BB5" w:rsidP="00DC0AB0">
            <w:pPr>
              <w:tabs>
                <w:tab w:val="left" w:pos="540"/>
              </w:tabs>
              <w:jc w:val="center"/>
              <w:rPr>
                <w:sz w:val="22"/>
              </w:rPr>
            </w:pPr>
            <w:r w:rsidRPr="00BC6CDD">
              <w:rPr>
                <w:sz w:val="22"/>
              </w:rPr>
              <w:t>+1,14</w:t>
            </w:r>
          </w:p>
        </w:tc>
      </w:tr>
      <w:tr w:rsidR="00F06BB5" w:rsidRPr="00BC6CDD">
        <w:tblPrEx>
          <w:tblCellMar>
            <w:top w:w="0" w:type="dxa"/>
            <w:bottom w:w="0" w:type="dxa"/>
          </w:tblCellMar>
        </w:tblPrEx>
        <w:tc>
          <w:tcPr>
            <w:tcW w:w="2977" w:type="dxa"/>
            <w:vAlign w:val="center"/>
          </w:tcPr>
          <w:p w:rsidR="00F06BB5" w:rsidRPr="00BC6CDD" w:rsidRDefault="00F06BB5" w:rsidP="00DC0AB0">
            <w:pPr>
              <w:tabs>
                <w:tab w:val="left" w:pos="540"/>
              </w:tabs>
              <w:rPr>
                <w:sz w:val="22"/>
              </w:rPr>
            </w:pPr>
            <w:r w:rsidRPr="00BC6CDD">
              <w:rPr>
                <w:sz w:val="22"/>
              </w:rPr>
              <w:t>г.Дальнегорск</w:t>
            </w:r>
          </w:p>
        </w:tc>
        <w:tc>
          <w:tcPr>
            <w:tcW w:w="922" w:type="dxa"/>
            <w:vAlign w:val="center"/>
          </w:tcPr>
          <w:p w:rsidR="00F06BB5" w:rsidRPr="00BC6CDD" w:rsidRDefault="00F06BB5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BC6CDD">
              <w:rPr>
                <w:sz w:val="22"/>
                <w:szCs w:val="22"/>
              </w:rPr>
              <w:t>5,83</w:t>
            </w:r>
          </w:p>
        </w:tc>
        <w:tc>
          <w:tcPr>
            <w:tcW w:w="922" w:type="dxa"/>
            <w:vAlign w:val="center"/>
          </w:tcPr>
          <w:p w:rsidR="00F06BB5" w:rsidRPr="00BC6CDD" w:rsidRDefault="00F06BB5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BC6CDD">
              <w:rPr>
                <w:sz w:val="22"/>
                <w:szCs w:val="22"/>
              </w:rPr>
              <w:t>5,91</w:t>
            </w:r>
          </w:p>
        </w:tc>
        <w:tc>
          <w:tcPr>
            <w:tcW w:w="922" w:type="dxa"/>
            <w:vAlign w:val="center"/>
          </w:tcPr>
          <w:p w:rsidR="00F06BB5" w:rsidRPr="00BC6CDD" w:rsidRDefault="00F06BB5" w:rsidP="00DC0AB0">
            <w:pPr>
              <w:tabs>
                <w:tab w:val="left" w:pos="540"/>
              </w:tabs>
              <w:jc w:val="center"/>
              <w:rPr>
                <w:sz w:val="22"/>
              </w:rPr>
            </w:pPr>
            <w:r w:rsidRPr="00BC6CDD">
              <w:rPr>
                <w:sz w:val="22"/>
              </w:rPr>
              <w:t>9,84</w:t>
            </w:r>
          </w:p>
        </w:tc>
        <w:tc>
          <w:tcPr>
            <w:tcW w:w="922" w:type="dxa"/>
            <w:vAlign w:val="center"/>
          </w:tcPr>
          <w:p w:rsidR="00F06BB5" w:rsidRPr="00BC6CDD" w:rsidRDefault="00F06BB5" w:rsidP="00DC0AB0">
            <w:pPr>
              <w:tabs>
                <w:tab w:val="left" w:pos="540"/>
              </w:tabs>
              <w:jc w:val="center"/>
              <w:rPr>
                <w:sz w:val="22"/>
              </w:rPr>
            </w:pPr>
            <w:r w:rsidRPr="00BC6CDD">
              <w:rPr>
                <w:sz w:val="22"/>
              </w:rPr>
              <w:t>4,23</w:t>
            </w:r>
          </w:p>
        </w:tc>
        <w:tc>
          <w:tcPr>
            <w:tcW w:w="922" w:type="dxa"/>
            <w:vAlign w:val="center"/>
          </w:tcPr>
          <w:p w:rsidR="00F06BB5" w:rsidRPr="00BC6CDD" w:rsidRDefault="00F06BB5" w:rsidP="00DC0AB0">
            <w:pPr>
              <w:tabs>
                <w:tab w:val="left" w:pos="540"/>
              </w:tabs>
              <w:jc w:val="center"/>
              <w:rPr>
                <w:sz w:val="22"/>
              </w:rPr>
            </w:pPr>
            <w:r w:rsidRPr="00BC6CDD">
              <w:rPr>
                <w:sz w:val="22"/>
              </w:rPr>
              <w:t>4,40</w:t>
            </w:r>
          </w:p>
        </w:tc>
        <w:tc>
          <w:tcPr>
            <w:tcW w:w="1597" w:type="dxa"/>
          </w:tcPr>
          <w:p w:rsidR="00F06BB5" w:rsidRPr="00BC6CDD" w:rsidRDefault="00F06BB5" w:rsidP="00DC0AB0">
            <w:pPr>
              <w:tabs>
                <w:tab w:val="left" w:pos="540"/>
              </w:tabs>
              <w:jc w:val="center"/>
              <w:rPr>
                <w:sz w:val="22"/>
              </w:rPr>
            </w:pPr>
            <w:r w:rsidRPr="00BC6CDD">
              <w:rPr>
                <w:sz w:val="22"/>
              </w:rPr>
              <w:t>-24,53</w:t>
            </w:r>
          </w:p>
        </w:tc>
      </w:tr>
      <w:tr w:rsidR="00F06BB5" w:rsidRPr="00BC6CDD">
        <w:tblPrEx>
          <w:tblCellMar>
            <w:top w:w="0" w:type="dxa"/>
            <w:bottom w:w="0" w:type="dxa"/>
          </w:tblCellMar>
        </w:tblPrEx>
        <w:tc>
          <w:tcPr>
            <w:tcW w:w="2977" w:type="dxa"/>
            <w:vAlign w:val="center"/>
          </w:tcPr>
          <w:p w:rsidR="00F06BB5" w:rsidRPr="00F0541E" w:rsidRDefault="00F06BB5" w:rsidP="00DC0AB0">
            <w:pPr>
              <w:tabs>
                <w:tab w:val="left" w:pos="540"/>
              </w:tabs>
              <w:rPr>
                <w:sz w:val="22"/>
              </w:rPr>
            </w:pPr>
            <w:r w:rsidRPr="00F0541E">
              <w:rPr>
                <w:sz w:val="22"/>
              </w:rPr>
              <w:t>г.Дальнереченск</w:t>
            </w:r>
          </w:p>
        </w:tc>
        <w:tc>
          <w:tcPr>
            <w:tcW w:w="922" w:type="dxa"/>
            <w:vAlign w:val="center"/>
          </w:tcPr>
          <w:p w:rsidR="00F06BB5" w:rsidRPr="00F0541E" w:rsidRDefault="00F06BB5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F0541E">
              <w:rPr>
                <w:sz w:val="22"/>
                <w:szCs w:val="22"/>
              </w:rPr>
              <w:t>1,93</w:t>
            </w:r>
          </w:p>
        </w:tc>
        <w:tc>
          <w:tcPr>
            <w:tcW w:w="922" w:type="dxa"/>
            <w:vAlign w:val="center"/>
          </w:tcPr>
          <w:p w:rsidR="00F06BB5" w:rsidRPr="00F0541E" w:rsidRDefault="00F06BB5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F0541E">
              <w:rPr>
                <w:sz w:val="22"/>
                <w:szCs w:val="22"/>
              </w:rPr>
              <w:t>1,85</w:t>
            </w:r>
          </w:p>
        </w:tc>
        <w:tc>
          <w:tcPr>
            <w:tcW w:w="922" w:type="dxa"/>
            <w:vAlign w:val="center"/>
          </w:tcPr>
          <w:p w:rsidR="00F06BB5" w:rsidRPr="00F0541E" w:rsidRDefault="00F06BB5" w:rsidP="00DC0AB0">
            <w:pPr>
              <w:tabs>
                <w:tab w:val="left" w:pos="540"/>
              </w:tabs>
              <w:jc w:val="center"/>
              <w:rPr>
                <w:sz w:val="22"/>
              </w:rPr>
            </w:pPr>
            <w:r w:rsidRPr="00F0541E">
              <w:rPr>
                <w:sz w:val="22"/>
              </w:rPr>
              <w:t>2,06</w:t>
            </w:r>
          </w:p>
        </w:tc>
        <w:tc>
          <w:tcPr>
            <w:tcW w:w="922" w:type="dxa"/>
            <w:vAlign w:val="center"/>
          </w:tcPr>
          <w:p w:rsidR="00F06BB5" w:rsidRPr="00F0541E" w:rsidRDefault="00F06BB5" w:rsidP="00DC0AB0">
            <w:pPr>
              <w:tabs>
                <w:tab w:val="left" w:pos="540"/>
              </w:tabs>
              <w:jc w:val="center"/>
              <w:rPr>
                <w:sz w:val="22"/>
              </w:rPr>
            </w:pPr>
            <w:r w:rsidRPr="00F0541E">
              <w:rPr>
                <w:sz w:val="22"/>
              </w:rPr>
              <w:t>1,65</w:t>
            </w:r>
          </w:p>
        </w:tc>
        <w:tc>
          <w:tcPr>
            <w:tcW w:w="922" w:type="dxa"/>
            <w:vAlign w:val="center"/>
          </w:tcPr>
          <w:p w:rsidR="00F06BB5" w:rsidRPr="00F0541E" w:rsidRDefault="00F06BB5" w:rsidP="00DC0AB0">
            <w:pPr>
              <w:tabs>
                <w:tab w:val="left" w:pos="540"/>
              </w:tabs>
              <w:jc w:val="center"/>
              <w:rPr>
                <w:sz w:val="22"/>
              </w:rPr>
            </w:pPr>
            <w:r w:rsidRPr="00F0541E">
              <w:rPr>
                <w:sz w:val="22"/>
              </w:rPr>
              <w:t>1,69</w:t>
            </w:r>
          </w:p>
        </w:tc>
        <w:tc>
          <w:tcPr>
            <w:tcW w:w="1597" w:type="dxa"/>
          </w:tcPr>
          <w:p w:rsidR="00F06BB5" w:rsidRPr="00F0541E" w:rsidRDefault="00F06BB5" w:rsidP="00DC0AB0">
            <w:pPr>
              <w:tabs>
                <w:tab w:val="left" w:pos="540"/>
              </w:tabs>
              <w:jc w:val="center"/>
              <w:rPr>
                <w:sz w:val="22"/>
              </w:rPr>
            </w:pPr>
            <w:r w:rsidRPr="00F0541E">
              <w:rPr>
                <w:sz w:val="22"/>
              </w:rPr>
              <w:t>-12,43</w:t>
            </w:r>
          </w:p>
        </w:tc>
      </w:tr>
      <w:tr w:rsidR="00F06BB5" w:rsidRPr="00BC6CDD">
        <w:tblPrEx>
          <w:tblCellMar>
            <w:top w:w="0" w:type="dxa"/>
            <w:bottom w:w="0" w:type="dxa"/>
          </w:tblCellMar>
        </w:tblPrEx>
        <w:tc>
          <w:tcPr>
            <w:tcW w:w="2977" w:type="dxa"/>
            <w:vAlign w:val="center"/>
          </w:tcPr>
          <w:p w:rsidR="00F06BB5" w:rsidRPr="00BC6CDD" w:rsidRDefault="00F06BB5" w:rsidP="00DC0AB0">
            <w:pPr>
              <w:tabs>
                <w:tab w:val="left" w:pos="540"/>
              </w:tabs>
              <w:rPr>
                <w:sz w:val="22"/>
              </w:rPr>
            </w:pPr>
            <w:r w:rsidRPr="00BC6CDD">
              <w:rPr>
                <w:sz w:val="22"/>
              </w:rPr>
              <w:t>г.Лесозаводск</w:t>
            </w:r>
          </w:p>
        </w:tc>
        <w:tc>
          <w:tcPr>
            <w:tcW w:w="922" w:type="dxa"/>
            <w:vAlign w:val="center"/>
          </w:tcPr>
          <w:p w:rsidR="00F06BB5" w:rsidRPr="00BC6CDD" w:rsidRDefault="00F06BB5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BC6CDD">
              <w:rPr>
                <w:sz w:val="22"/>
                <w:szCs w:val="22"/>
              </w:rPr>
              <w:t>3,46</w:t>
            </w:r>
          </w:p>
        </w:tc>
        <w:tc>
          <w:tcPr>
            <w:tcW w:w="922" w:type="dxa"/>
            <w:vAlign w:val="center"/>
          </w:tcPr>
          <w:p w:rsidR="00F06BB5" w:rsidRPr="00BC6CDD" w:rsidRDefault="00F06BB5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BC6CDD">
              <w:rPr>
                <w:sz w:val="22"/>
                <w:szCs w:val="22"/>
              </w:rPr>
              <w:t>3,18</w:t>
            </w:r>
          </w:p>
        </w:tc>
        <w:tc>
          <w:tcPr>
            <w:tcW w:w="922" w:type="dxa"/>
            <w:vAlign w:val="center"/>
          </w:tcPr>
          <w:p w:rsidR="00F06BB5" w:rsidRPr="00BC6CDD" w:rsidRDefault="00F06BB5" w:rsidP="00DC0AB0">
            <w:pPr>
              <w:tabs>
                <w:tab w:val="left" w:pos="540"/>
              </w:tabs>
              <w:jc w:val="center"/>
              <w:rPr>
                <w:sz w:val="22"/>
              </w:rPr>
            </w:pPr>
            <w:r w:rsidRPr="00BC6CDD">
              <w:rPr>
                <w:sz w:val="22"/>
              </w:rPr>
              <w:t>3,06</w:t>
            </w:r>
          </w:p>
        </w:tc>
        <w:tc>
          <w:tcPr>
            <w:tcW w:w="922" w:type="dxa"/>
            <w:vAlign w:val="center"/>
          </w:tcPr>
          <w:p w:rsidR="00F06BB5" w:rsidRPr="00BC6CDD" w:rsidRDefault="00F06BB5" w:rsidP="00DC0AB0">
            <w:pPr>
              <w:tabs>
                <w:tab w:val="left" w:pos="540"/>
              </w:tabs>
              <w:jc w:val="center"/>
              <w:rPr>
                <w:sz w:val="22"/>
              </w:rPr>
            </w:pPr>
            <w:r w:rsidRPr="00BC6CDD">
              <w:rPr>
                <w:sz w:val="22"/>
              </w:rPr>
              <w:t>3,15</w:t>
            </w:r>
          </w:p>
        </w:tc>
        <w:tc>
          <w:tcPr>
            <w:tcW w:w="922" w:type="dxa"/>
            <w:vAlign w:val="center"/>
          </w:tcPr>
          <w:p w:rsidR="00F06BB5" w:rsidRPr="00BC6CDD" w:rsidRDefault="00F06BB5" w:rsidP="00DC0AB0">
            <w:pPr>
              <w:tabs>
                <w:tab w:val="left" w:pos="540"/>
              </w:tabs>
              <w:jc w:val="center"/>
              <w:rPr>
                <w:sz w:val="22"/>
              </w:rPr>
            </w:pPr>
            <w:r w:rsidRPr="00BC6CDD">
              <w:rPr>
                <w:sz w:val="22"/>
              </w:rPr>
              <w:t>2,99</w:t>
            </w:r>
          </w:p>
        </w:tc>
        <w:tc>
          <w:tcPr>
            <w:tcW w:w="1597" w:type="dxa"/>
          </w:tcPr>
          <w:p w:rsidR="00F06BB5" w:rsidRPr="00BC6CDD" w:rsidRDefault="00F06BB5" w:rsidP="00DC0AB0">
            <w:pPr>
              <w:tabs>
                <w:tab w:val="left" w:pos="540"/>
              </w:tabs>
              <w:jc w:val="center"/>
              <w:rPr>
                <w:sz w:val="22"/>
              </w:rPr>
            </w:pPr>
            <w:r w:rsidRPr="00BC6CDD">
              <w:rPr>
                <w:sz w:val="22"/>
              </w:rPr>
              <w:t>-13,58</w:t>
            </w:r>
          </w:p>
        </w:tc>
      </w:tr>
      <w:tr w:rsidR="00F06BB5" w:rsidRPr="00BC6CDD">
        <w:tblPrEx>
          <w:tblCellMar>
            <w:top w:w="0" w:type="dxa"/>
            <w:bottom w:w="0" w:type="dxa"/>
          </w:tblCellMar>
        </w:tblPrEx>
        <w:tc>
          <w:tcPr>
            <w:tcW w:w="2977" w:type="dxa"/>
            <w:vAlign w:val="center"/>
          </w:tcPr>
          <w:p w:rsidR="00F06BB5" w:rsidRPr="00BC6CDD" w:rsidRDefault="00F06BB5" w:rsidP="00DC0AB0">
            <w:pPr>
              <w:tabs>
                <w:tab w:val="left" w:pos="540"/>
              </w:tabs>
              <w:rPr>
                <w:sz w:val="22"/>
              </w:rPr>
            </w:pPr>
            <w:r w:rsidRPr="00BC6CDD">
              <w:rPr>
                <w:sz w:val="22"/>
              </w:rPr>
              <w:t>г.Находка</w:t>
            </w:r>
          </w:p>
        </w:tc>
        <w:tc>
          <w:tcPr>
            <w:tcW w:w="922" w:type="dxa"/>
            <w:vAlign w:val="center"/>
          </w:tcPr>
          <w:p w:rsidR="00F06BB5" w:rsidRPr="00BC6CDD" w:rsidRDefault="00F06BB5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BC6CDD">
              <w:rPr>
                <w:sz w:val="22"/>
                <w:szCs w:val="22"/>
              </w:rPr>
              <w:t>11,78</w:t>
            </w:r>
          </w:p>
        </w:tc>
        <w:tc>
          <w:tcPr>
            <w:tcW w:w="922" w:type="dxa"/>
            <w:vAlign w:val="center"/>
          </w:tcPr>
          <w:p w:rsidR="00F06BB5" w:rsidRPr="00BC6CDD" w:rsidRDefault="00F06BB5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BC6CDD">
              <w:rPr>
                <w:sz w:val="22"/>
                <w:szCs w:val="22"/>
              </w:rPr>
              <w:t>10,46</w:t>
            </w:r>
          </w:p>
        </w:tc>
        <w:tc>
          <w:tcPr>
            <w:tcW w:w="922" w:type="dxa"/>
            <w:vAlign w:val="center"/>
          </w:tcPr>
          <w:p w:rsidR="00F06BB5" w:rsidRPr="00BC6CDD" w:rsidRDefault="00F06BB5" w:rsidP="00DC0AB0">
            <w:pPr>
              <w:tabs>
                <w:tab w:val="left" w:pos="540"/>
              </w:tabs>
              <w:jc w:val="center"/>
              <w:rPr>
                <w:sz w:val="22"/>
              </w:rPr>
            </w:pPr>
            <w:r w:rsidRPr="00BC6CDD">
              <w:rPr>
                <w:sz w:val="22"/>
              </w:rPr>
              <w:t>9,46</w:t>
            </w:r>
          </w:p>
        </w:tc>
        <w:tc>
          <w:tcPr>
            <w:tcW w:w="922" w:type="dxa"/>
            <w:vAlign w:val="center"/>
          </w:tcPr>
          <w:p w:rsidR="00F06BB5" w:rsidRPr="00BC6CDD" w:rsidRDefault="00F06BB5" w:rsidP="00DC0AB0">
            <w:pPr>
              <w:tabs>
                <w:tab w:val="left" w:pos="540"/>
              </w:tabs>
              <w:jc w:val="center"/>
              <w:rPr>
                <w:sz w:val="22"/>
              </w:rPr>
            </w:pPr>
            <w:r w:rsidRPr="00BC6CDD">
              <w:rPr>
                <w:sz w:val="22"/>
              </w:rPr>
              <w:t>10,55</w:t>
            </w:r>
          </w:p>
        </w:tc>
        <w:tc>
          <w:tcPr>
            <w:tcW w:w="922" w:type="dxa"/>
            <w:vAlign w:val="center"/>
          </w:tcPr>
          <w:p w:rsidR="00F06BB5" w:rsidRPr="00BC6CDD" w:rsidRDefault="00F06BB5" w:rsidP="00DC0AB0">
            <w:pPr>
              <w:tabs>
                <w:tab w:val="left" w:pos="540"/>
              </w:tabs>
              <w:jc w:val="center"/>
              <w:rPr>
                <w:sz w:val="22"/>
              </w:rPr>
            </w:pPr>
            <w:r w:rsidRPr="00BC6CDD">
              <w:rPr>
                <w:sz w:val="22"/>
              </w:rPr>
              <w:t>8,78</w:t>
            </w:r>
          </w:p>
        </w:tc>
        <w:tc>
          <w:tcPr>
            <w:tcW w:w="1597" w:type="dxa"/>
          </w:tcPr>
          <w:p w:rsidR="00F06BB5" w:rsidRPr="00BC6CDD" w:rsidRDefault="00F06BB5" w:rsidP="00DC0AB0">
            <w:pPr>
              <w:tabs>
                <w:tab w:val="left" w:pos="540"/>
              </w:tabs>
              <w:jc w:val="center"/>
              <w:rPr>
                <w:sz w:val="22"/>
              </w:rPr>
            </w:pPr>
            <w:r w:rsidRPr="00BC6CDD">
              <w:rPr>
                <w:sz w:val="22"/>
              </w:rPr>
              <w:t>-25,47</w:t>
            </w:r>
          </w:p>
        </w:tc>
      </w:tr>
      <w:tr w:rsidR="00F06BB5" w:rsidRPr="00BC6CDD">
        <w:tblPrEx>
          <w:tblCellMar>
            <w:top w:w="0" w:type="dxa"/>
            <w:bottom w:w="0" w:type="dxa"/>
          </w:tblCellMar>
        </w:tblPrEx>
        <w:tc>
          <w:tcPr>
            <w:tcW w:w="2977" w:type="dxa"/>
            <w:vAlign w:val="center"/>
          </w:tcPr>
          <w:p w:rsidR="00F06BB5" w:rsidRPr="00BC6CDD" w:rsidRDefault="00F06BB5" w:rsidP="00DC0AB0">
            <w:pPr>
              <w:tabs>
                <w:tab w:val="left" w:pos="540"/>
              </w:tabs>
              <w:rPr>
                <w:sz w:val="22"/>
              </w:rPr>
            </w:pPr>
            <w:r w:rsidRPr="00BC6CDD">
              <w:rPr>
                <w:sz w:val="22"/>
              </w:rPr>
              <w:t>г.Партизанск</w:t>
            </w:r>
          </w:p>
        </w:tc>
        <w:tc>
          <w:tcPr>
            <w:tcW w:w="922" w:type="dxa"/>
            <w:vAlign w:val="center"/>
          </w:tcPr>
          <w:p w:rsidR="00F06BB5" w:rsidRPr="00BC6CDD" w:rsidRDefault="00F06BB5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BC6CDD">
              <w:rPr>
                <w:sz w:val="22"/>
                <w:szCs w:val="22"/>
              </w:rPr>
              <w:t>7,51</w:t>
            </w:r>
          </w:p>
        </w:tc>
        <w:tc>
          <w:tcPr>
            <w:tcW w:w="922" w:type="dxa"/>
            <w:vAlign w:val="center"/>
          </w:tcPr>
          <w:p w:rsidR="00F06BB5" w:rsidRPr="00BC6CDD" w:rsidRDefault="00F06BB5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BC6CDD">
              <w:rPr>
                <w:sz w:val="22"/>
                <w:szCs w:val="22"/>
              </w:rPr>
              <w:t>7,58</w:t>
            </w:r>
          </w:p>
        </w:tc>
        <w:tc>
          <w:tcPr>
            <w:tcW w:w="922" w:type="dxa"/>
            <w:vAlign w:val="center"/>
          </w:tcPr>
          <w:p w:rsidR="00F06BB5" w:rsidRPr="00BC6CDD" w:rsidRDefault="00F06BB5" w:rsidP="00DC0AB0">
            <w:pPr>
              <w:tabs>
                <w:tab w:val="left" w:pos="540"/>
              </w:tabs>
              <w:jc w:val="center"/>
              <w:rPr>
                <w:sz w:val="22"/>
              </w:rPr>
            </w:pPr>
            <w:r w:rsidRPr="00BC6CDD">
              <w:rPr>
                <w:sz w:val="22"/>
              </w:rPr>
              <w:t>9,41</w:t>
            </w:r>
          </w:p>
        </w:tc>
        <w:tc>
          <w:tcPr>
            <w:tcW w:w="922" w:type="dxa"/>
            <w:vAlign w:val="center"/>
          </w:tcPr>
          <w:p w:rsidR="00F06BB5" w:rsidRPr="00BC6CDD" w:rsidRDefault="00F06BB5" w:rsidP="00DC0AB0">
            <w:pPr>
              <w:tabs>
                <w:tab w:val="left" w:pos="540"/>
              </w:tabs>
              <w:jc w:val="center"/>
              <w:rPr>
                <w:sz w:val="22"/>
              </w:rPr>
            </w:pPr>
            <w:r w:rsidRPr="00BC6CDD">
              <w:rPr>
                <w:sz w:val="22"/>
              </w:rPr>
              <w:t>9,13</w:t>
            </w:r>
          </w:p>
        </w:tc>
        <w:tc>
          <w:tcPr>
            <w:tcW w:w="922" w:type="dxa"/>
            <w:vAlign w:val="center"/>
          </w:tcPr>
          <w:p w:rsidR="00F06BB5" w:rsidRPr="00BC6CDD" w:rsidRDefault="00F06BB5" w:rsidP="00DC0AB0">
            <w:pPr>
              <w:tabs>
                <w:tab w:val="left" w:pos="540"/>
              </w:tabs>
              <w:jc w:val="center"/>
              <w:rPr>
                <w:sz w:val="22"/>
              </w:rPr>
            </w:pPr>
            <w:r w:rsidRPr="00BC6CDD">
              <w:rPr>
                <w:sz w:val="22"/>
              </w:rPr>
              <w:t>10,41</w:t>
            </w:r>
          </w:p>
        </w:tc>
        <w:tc>
          <w:tcPr>
            <w:tcW w:w="1597" w:type="dxa"/>
          </w:tcPr>
          <w:p w:rsidR="00F06BB5" w:rsidRPr="00BC6CDD" w:rsidRDefault="00F06BB5" w:rsidP="00DC0AB0">
            <w:pPr>
              <w:tabs>
                <w:tab w:val="left" w:pos="540"/>
              </w:tabs>
              <w:jc w:val="center"/>
              <w:rPr>
                <w:sz w:val="22"/>
              </w:rPr>
            </w:pPr>
            <w:r w:rsidRPr="00BC6CDD">
              <w:rPr>
                <w:sz w:val="22"/>
              </w:rPr>
              <w:t>+38,62</w:t>
            </w:r>
          </w:p>
        </w:tc>
      </w:tr>
      <w:tr w:rsidR="00F06BB5" w:rsidRPr="00BC6CDD">
        <w:tblPrEx>
          <w:tblCellMar>
            <w:top w:w="0" w:type="dxa"/>
            <w:bottom w:w="0" w:type="dxa"/>
          </w:tblCellMar>
        </w:tblPrEx>
        <w:tc>
          <w:tcPr>
            <w:tcW w:w="2977" w:type="dxa"/>
            <w:vAlign w:val="center"/>
          </w:tcPr>
          <w:p w:rsidR="00F06BB5" w:rsidRPr="00BC6CDD" w:rsidRDefault="00F06BB5" w:rsidP="00DC0AB0">
            <w:pPr>
              <w:tabs>
                <w:tab w:val="left" w:pos="540"/>
              </w:tabs>
              <w:rPr>
                <w:sz w:val="22"/>
              </w:rPr>
            </w:pPr>
            <w:r w:rsidRPr="00BC6CDD">
              <w:rPr>
                <w:sz w:val="22"/>
              </w:rPr>
              <w:t>г.Спасск-Дальний</w:t>
            </w:r>
          </w:p>
        </w:tc>
        <w:tc>
          <w:tcPr>
            <w:tcW w:w="922" w:type="dxa"/>
            <w:vAlign w:val="center"/>
          </w:tcPr>
          <w:p w:rsidR="00F06BB5" w:rsidRPr="00BC6CDD" w:rsidRDefault="00F06BB5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BC6CDD">
              <w:rPr>
                <w:sz w:val="22"/>
                <w:szCs w:val="22"/>
              </w:rPr>
              <w:t>12,45</w:t>
            </w:r>
          </w:p>
        </w:tc>
        <w:tc>
          <w:tcPr>
            <w:tcW w:w="922" w:type="dxa"/>
            <w:vAlign w:val="center"/>
          </w:tcPr>
          <w:p w:rsidR="00F06BB5" w:rsidRPr="00BC6CDD" w:rsidRDefault="00F06BB5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BC6CDD">
              <w:rPr>
                <w:sz w:val="22"/>
                <w:szCs w:val="22"/>
              </w:rPr>
              <w:t>7,79</w:t>
            </w:r>
          </w:p>
        </w:tc>
        <w:tc>
          <w:tcPr>
            <w:tcW w:w="922" w:type="dxa"/>
            <w:vAlign w:val="center"/>
          </w:tcPr>
          <w:p w:rsidR="00F06BB5" w:rsidRPr="00BC6CDD" w:rsidRDefault="00F06BB5" w:rsidP="00DC0AB0">
            <w:pPr>
              <w:tabs>
                <w:tab w:val="left" w:pos="540"/>
              </w:tabs>
              <w:jc w:val="center"/>
              <w:rPr>
                <w:sz w:val="22"/>
              </w:rPr>
            </w:pPr>
            <w:r w:rsidRPr="00BC6CDD">
              <w:rPr>
                <w:sz w:val="22"/>
              </w:rPr>
              <w:t>5,00</w:t>
            </w:r>
          </w:p>
        </w:tc>
        <w:tc>
          <w:tcPr>
            <w:tcW w:w="922" w:type="dxa"/>
            <w:vAlign w:val="center"/>
          </w:tcPr>
          <w:p w:rsidR="00F06BB5" w:rsidRPr="00BC6CDD" w:rsidRDefault="00F06BB5" w:rsidP="00DC0AB0">
            <w:pPr>
              <w:tabs>
                <w:tab w:val="left" w:pos="540"/>
              </w:tabs>
              <w:jc w:val="center"/>
              <w:rPr>
                <w:sz w:val="22"/>
              </w:rPr>
            </w:pPr>
            <w:r w:rsidRPr="00BC6CDD">
              <w:rPr>
                <w:sz w:val="22"/>
              </w:rPr>
              <w:t>4,55</w:t>
            </w:r>
          </w:p>
        </w:tc>
        <w:tc>
          <w:tcPr>
            <w:tcW w:w="922" w:type="dxa"/>
            <w:vAlign w:val="center"/>
          </w:tcPr>
          <w:p w:rsidR="00F06BB5" w:rsidRPr="00BC6CDD" w:rsidRDefault="00F06BB5" w:rsidP="00DC0AB0">
            <w:pPr>
              <w:tabs>
                <w:tab w:val="left" w:pos="540"/>
              </w:tabs>
              <w:jc w:val="center"/>
              <w:rPr>
                <w:sz w:val="22"/>
              </w:rPr>
            </w:pPr>
            <w:r w:rsidRPr="00BC6CDD">
              <w:rPr>
                <w:sz w:val="22"/>
              </w:rPr>
              <w:t>10,48</w:t>
            </w:r>
          </w:p>
        </w:tc>
        <w:tc>
          <w:tcPr>
            <w:tcW w:w="1597" w:type="dxa"/>
          </w:tcPr>
          <w:p w:rsidR="00F06BB5" w:rsidRPr="00BC6CDD" w:rsidRDefault="00F06BB5" w:rsidP="00DC0AB0">
            <w:pPr>
              <w:tabs>
                <w:tab w:val="left" w:pos="540"/>
              </w:tabs>
              <w:jc w:val="center"/>
              <w:rPr>
                <w:sz w:val="22"/>
              </w:rPr>
            </w:pPr>
            <w:r w:rsidRPr="00BC6CDD">
              <w:rPr>
                <w:sz w:val="22"/>
              </w:rPr>
              <w:t>-15,82</w:t>
            </w:r>
          </w:p>
        </w:tc>
      </w:tr>
      <w:tr w:rsidR="00F06BB5" w:rsidRPr="00BC6CDD">
        <w:tblPrEx>
          <w:tblCellMar>
            <w:top w:w="0" w:type="dxa"/>
            <w:bottom w:w="0" w:type="dxa"/>
          </w:tblCellMar>
        </w:tblPrEx>
        <w:tc>
          <w:tcPr>
            <w:tcW w:w="2977" w:type="dxa"/>
            <w:vAlign w:val="center"/>
          </w:tcPr>
          <w:p w:rsidR="00F06BB5" w:rsidRPr="00BC6CDD" w:rsidRDefault="00F06BB5" w:rsidP="00DC0AB0">
            <w:pPr>
              <w:tabs>
                <w:tab w:val="left" w:pos="540"/>
              </w:tabs>
              <w:rPr>
                <w:sz w:val="22"/>
              </w:rPr>
            </w:pPr>
            <w:r w:rsidRPr="00BC6CDD">
              <w:rPr>
                <w:sz w:val="22"/>
              </w:rPr>
              <w:t>г.Уссурийск</w:t>
            </w:r>
          </w:p>
        </w:tc>
        <w:tc>
          <w:tcPr>
            <w:tcW w:w="922" w:type="dxa"/>
            <w:vAlign w:val="center"/>
          </w:tcPr>
          <w:p w:rsidR="00F06BB5" w:rsidRPr="00BC6CDD" w:rsidRDefault="00F06BB5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BC6CDD">
              <w:rPr>
                <w:sz w:val="22"/>
                <w:szCs w:val="22"/>
              </w:rPr>
              <w:t>21,31</w:t>
            </w:r>
          </w:p>
        </w:tc>
        <w:tc>
          <w:tcPr>
            <w:tcW w:w="922" w:type="dxa"/>
            <w:vAlign w:val="center"/>
          </w:tcPr>
          <w:p w:rsidR="00F06BB5" w:rsidRPr="00BC6CDD" w:rsidRDefault="00F06BB5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BC6CDD">
              <w:rPr>
                <w:sz w:val="22"/>
                <w:szCs w:val="22"/>
              </w:rPr>
              <w:t>22,49</w:t>
            </w:r>
          </w:p>
        </w:tc>
        <w:tc>
          <w:tcPr>
            <w:tcW w:w="922" w:type="dxa"/>
            <w:vAlign w:val="center"/>
          </w:tcPr>
          <w:p w:rsidR="00F06BB5" w:rsidRPr="00BC6CDD" w:rsidRDefault="00F06BB5" w:rsidP="00DC0AB0">
            <w:pPr>
              <w:tabs>
                <w:tab w:val="left" w:pos="540"/>
              </w:tabs>
              <w:jc w:val="center"/>
              <w:rPr>
                <w:sz w:val="22"/>
              </w:rPr>
            </w:pPr>
            <w:r w:rsidRPr="00BC6CDD">
              <w:rPr>
                <w:sz w:val="22"/>
              </w:rPr>
              <w:t>22,41</w:t>
            </w:r>
          </w:p>
        </w:tc>
        <w:tc>
          <w:tcPr>
            <w:tcW w:w="922" w:type="dxa"/>
            <w:vAlign w:val="center"/>
          </w:tcPr>
          <w:p w:rsidR="00F06BB5" w:rsidRPr="00BC6CDD" w:rsidRDefault="00F06BB5" w:rsidP="00DC0AB0">
            <w:pPr>
              <w:tabs>
                <w:tab w:val="left" w:pos="540"/>
              </w:tabs>
              <w:jc w:val="center"/>
              <w:rPr>
                <w:sz w:val="22"/>
              </w:rPr>
            </w:pPr>
            <w:r w:rsidRPr="00BC6CDD">
              <w:rPr>
                <w:sz w:val="22"/>
              </w:rPr>
              <w:t>16,24</w:t>
            </w:r>
          </w:p>
        </w:tc>
        <w:tc>
          <w:tcPr>
            <w:tcW w:w="922" w:type="dxa"/>
            <w:vAlign w:val="center"/>
          </w:tcPr>
          <w:p w:rsidR="00F06BB5" w:rsidRPr="00BC6CDD" w:rsidRDefault="00F06BB5" w:rsidP="00DC0AB0">
            <w:pPr>
              <w:tabs>
                <w:tab w:val="left" w:pos="540"/>
              </w:tabs>
              <w:jc w:val="center"/>
              <w:rPr>
                <w:sz w:val="22"/>
              </w:rPr>
            </w:pPr>
            <w:r w:rsidRPr="00BC6CDD">
              <w:rPr>
                <w:sz w:val="22"/>
              </w:rPr>
              <w:t>18,15</w:t>
            </w:r>
          </w:p>
        </w:tc>
        <w:tc>
          <w:tcPr>
            <w:tcW w:w="1597" w:type="dxa"/>
          </w:tcPr>
          <w:p w:rsidR="00F06BB5" w:rsidRPr="00BC6CDD" w:rsidRDefault="00F06BB5" w:rsidP="00DC0AB0">
            <w:pPr>
              <w:tabs>
                <w:tab w:val="left" w:pos="540"/>
              </w:tabs>
              <w:jc w:val="center"/>
              <w:rPr>
                <w:sz w:val="22"/>
              </w:rPr>
            </w:pPr>
            <w:r w:rsidRPr="00BC6CDD">
              <w:rPr>
                <w:sz w:val="22"/>
              </w:rPr>
              <w:t>-14,83</w:t>
            </w:r>
          </w:p>
        </w:tc>
      </w:tr>
      <w:tr w:rsidR="00F06BB5" w:rsidRPr="00BC6CDD">
        <w:tblPrEx>
          <w:tblCellMar>
            <w:top w:w="0" w:type="dxa"/>
            <w:bottom w:w="0" w:type="dxa"/>
          </w:tblCellMar>
        </w:tblPrEx>
        <w:tc>
          <w:tcPr>
            <w:tcW w:w="2977" w:type="dxa"/>
            <w:vAlign w:val="center"/>
          </w:tcPr>
          <w:p w:rsidR="00F06BB5" w:rsidRPr="00BC6CDD" w:rsidRDefault="00F06BB5" w:rsidP="00DC0AB0">
            <w:pPr>
              <w:tabs>
                <w:tab w:val="left" w:pos="540"/>
              </w:tabs>
              <w:rPr>
                <w:sz w:val="22"/>
              </w:rPr>
            </w:pPr>
            <w:r w:rsidRPr="00BC6CDD">
              <w:rPr>
                <w:sz w:val="22"/>
              </w:rPr>
              <w:t>п.г.т.Лучегорск</w:t>
            </w:r>
          </w:p>
        </w:tc>
        <w:tc>
          <w:tcPr>
            <w:tcW w:w="922" w:type="dxa"/>
            <w:vAlign w:val="center"/>
          </w:tcPr>
          <w:p w:rsidR="00F06BB5" w:rsidRPr="00BC6CDD" w:rsidRDefault="00F06BB5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BC6CDD">
              <w:rPr>
                <w:sz w:val="22"/>
                <w:szCs w:val="22"/>
              </w:rPr>
              <w:t>87,75</w:t>
            </w:r>
          </w:p>
        </w:tc>
        <w:tc>
          <w:tcPr>
            <w:tcW w:w="922" w:type="dxa"/>
            <w:vAlign w:val="center"/>
          </w:tcPr>
          <w:p w:rsidR="00F06BB5" w:rsidRPr="00BC6CDD" w:rsidRDefault="00F06BB5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BC6CDD">
              <w:rPr>
                <w:sz w:val="22"/>
                <w:szCs w:val="22"/>
              </w:rPr>
              <w:t>75,49</w:t>
            </w:r>
          </w:p>
        </w:tc>
        <w:tc>
          <w:tcPr>
            <w:tcW w:w="922" w:type="dxa"/>
            <w:vAlign w:val="center"/>
          </w:tcPr>
          <w:p w:rsidR="00F06BB5" w:rsidRPr="00BC6CDD" w:rsidRDefault="00F06BB5" w:rsidP="00DC0AB0">
            <w:pPr>
              <w:tabs>
                <w:tab w:val="left" w:pos="540"/>
              </w:tabs>
              <w:jc w:val="center"/>
              <w:rPr>
                <w:sz w:val="22"/>
              </w:rPr>
            </w:pPr>
            <w:r w:rsidRPr="00BC6CDD">
              <w:rPr>
                <w:sz w:val="22"/>
              </w:rPr>
              <w:t>72,28</w:t>
            </w:r>
          </w:p>
        </w:tc>
        <w:tc>
          <w:tcPr>
            <w:tcW w:w="922" w:type="dxa"/>
            <w:vAlign w:val="center"/>
          </w:tcPr>
          <w:p w:rsidR="00F06BB5" w:rsidRPr="00BC6CDD" w:rsidRDefault="00F06BB5" w:rsidP="00DC0AB0">
            <w:pPr>
              <w:tabs>
                <w:tab w:val="left" w:pos="540"/>
              </w:tabs>
              <w:jc w:val="center"/>
              <w:rPr>
                <w:sz w:val="22"/>
              </w:rPr>
            </w:pPr>
            <w:r w:rsidRPr="00BC6CDD">
              <w:rPr>
                <w:sz w:val="22"/>
              </w:rPr>
              <w:t>60,20</w:t>
            </w:r>
          </w:p>
        </w:tc>
        <w:tc>
          <w:tcPr>
            <w:tcW w:w="922" w:type="dxa"/>
            <w:vAlign w:val="center"/>
          </w:tcPr>
          <w:p w:rsidR="00F06BB5" w:rsidRPr="00BC6CDD" w:rsidRDefault="00F06BB5" w:rsidP="00DC0AB0">
            <w:pPr>
              <w:tabs>
                <w:tab w:val="left" w:pos="540"/>
              </w:tabs>
              <w:jc w:val="center"/>
              <w:rPr>
                <w:sz w:val="22"/>
              </w:rPr>
            </w:pPr>
            <w:r w:rsidRPr="00BC6CDD">
              <w:rPr>
                <w:sz w:val="22"/>
              </w:rPr>
              <w:t>51,57</w:t>
            </w:r>
          </w:p>
        </w:tc>
        <w:tc>
          <w:tcPr>
            <w:tcW w:w="1597" w:type="dxa"/>
          </w:tcPr>
          <w:p w:rsidR="00F06BB5" w:rsidRPr="00BC6CDD" w:rsidRDefault="00F06BB5" w:rsidP="00DC0AB0">
            <w:pPr>
              <w:tabs>
                <w:tab w:val="left" w:pos="540"/>
              </w:tabs>
              <w:jc w:val="center"/>
              <w:rPr>
                <w:sz w:val="22"/>
              </w:rPr>
            </w:pPr>
            <w:r w:rsidRPr="00BC6CDD">
              <w:rPr>
                <w:sz w:val="22"/>
              </w:rPr>
              <w:t>-41,23</w:t>
            </w:r>
          </w:p>
        </w:tc>
      </w:tr>
      <w:tr w:rsidR="00F06BB5" w:rsidRPr="00BC6CDD">
        <w:tblPrEx>
          <w:tblCellMar>
            <w:top w:w="0" w:type="dxa"/>
            <w:bottom w:w="0" w:type="dxa"/>
          </w:tblCellMar>
        </w:tblPrEx>
        <w:tc>
          <w:tcPr>
            <w:tcW w:w="2977" w:type="dxa"/>
            <w:vAlign w:val="center"/>
          </w:tcPr>
          <w:p w:rsidR="00F06BB5" w:rsidRPr="00BC6CDD" w:rsidRDefault="00F06BB5" w:rsidP="00DC0AB0">
            <w:pPr>
              <w:tabs>
                <w:tab w:val="left" w:pos="540"/>
              </w:tabs>
              <w:rPr>
                <w:sz w:val="22"/>
              </w:rPr>
            </w:pPr>
            <w:r w:rsidRPr="00BC6CDD">
              <w:t>п.Ярославский</w:t>
            </w:r>
          </w:p>
        </w:tc>
        <w:tc>
          <w:tcPr>
            <w:tcW w:w="922" w:type="dxa"/>
            <w:vAlign w:val="center"/>
          </w:tcPr>
          <w:p w:rsidR="00F06BB5" w:rsidRPr="00BC6CDD" w:rsidRDefault="00F06BB5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BC6CDD">
              <w:rPr>
                <w:sz w:val="22"/>
                <w:szCs w:val="22"/>
              </w:rPr>
              <w:t>4,12</w:t>
            </w:r>
          </w:p>
        </w:tc>
        <w:tc>
          <w:tcPr>
            <w:tcW w:w="922" w:type="dxa"/>
            <w:vAlign w:val="center"/>
          </w:tcPr>
          <w:p w:rsidR="00F06BB5" w:rsidRPr="00BC6CDD" w:rsidRDefault="00F06BB5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BC6CDD">
              <w:rPr>
                <w:sz w:val="22"/>
                <w:szCs w:val="22"/>
              </w:rPr>
              <w:t>4,39</w:t>
            </w:r>
          </w:p>
        </w:tc>
        <w:tc>
          <w:tcPr>
            <w:tcW w:w="922" w:type="dxa"/>
          </w:tcPr>
          <w:p w:rsidR="00F06BB5" w:rsidRPr="00BC6CDD" w:rsidRDefault="00F06BB5" w:rsidP="00DC0AB0">
            <w:pPr>
              <w:tabs>
                <w:tab w:val="left" w:pos="540"/>
              </w:tabs>
              <w:ind w:right="-262"/>
              <w:jc w:val="center"/>
              <w:rPr>
                <w:sz w:val="22"/>
                <w:szCs w:val="22"/>
              </w:rPr>
            </w:pPr>
            <w:r w:rsidRPr="00BC6CDD">
              <w:rPr>
                <w:sz w:val="22"/>
                <w:szCs w:val="22"/>
              </w:rPr>
              <w:t>3,92</w:t>
            </w:r>
          </w:p>
        </w:tc>
        <w:tc>
          <w:tcPr>
            <w:tcW w:w="922" w:type="dxa"/>
          </w:tcPr>
          <w:p w:rsidR="00F06BB5" w:rsidRPr="00BC6CDD" w:rsidRDefault="00F06BB5" w:rsidP="00DC0AB0">
            <w:pPr>
              <w:tabs>
                <w:tab w:val="left" w:pos="540"/>
              </w:tabs>
              <w:ind w:right="-262"/>
              <w:jc w:val="center"/>
              <w:rPr>
                <w:sz w:val="22"/>
                <w:szCs w:val="22"/>
              </w:rPr>
            </w:pPr>
            <w:r w:rsidRPr="00BC6CDD">
              <w:rPr>
                <w:sz w:val="22"/>
                <w:szCs w:val="22"/>
              </w:rPr>
              <w:t>3,39</w:t>
            </w:r>
          </w:p>
        </w:tc>
        <w:tc>
          <w:tcPr>
            <w:tcW w:w="922" w:type="dxa"/>
            <w:vAlign w:val="center"/>
          </w:tcPr>
          <w:p w:rsidR="00F06BB5" w:rsidRPr="00BC6CDD" w:rsidRDefault="00F06BB5" w:rsidP="00DC0AB0">
            <w:pPr>
              <w:tabs>
                <w:tab w:val="left" w:pos="540"/>
              </w:tabs>
              <w:jc w:val="center"/>
              <w:rPr>
                <w:sz w:val="22"/>
              </w:rPr>
            </w:pPr>
            <w:r w:rsidRPr="00BC6CDD">
              <w:rPr>
                <w:sz w:val="22"/>
              </w:rPr>
              <w:t>-</w:t>
            </w:r>
          </w:p>
        </w:tc>
        <w:tc>
          <w:tcPr>
            <w:tcW w:w="1597" w:type="dxa"/>
          </w:tcPr>
          <w:p w:rsidR="00F06BB5" w:rsidRPr="00BC6CDD" w:rsidRDefault="00F06BB5" w:rsidP="00DC0AB0">
            <w:pPr>
              <w:tabs>
                <w:tab w:val="left" w:pos="540"/>
              </w:tabs>
              <w:jc w:val="center"/>
              <w:rPr>
                <w:sz w:val="22"/>
              </w:rPr>
            </w:pPr>
            <w:r w:rsidRPr="00BC6CDD">
              <w:rPr>
                <w:sz w:val="22"/>
              </w:rPr>
              <w:t>-17,72</w:t>
            </w:r>
          </w:p>
        </w:tc>
      </w:tr>
    </w:tbl>
    <w:p w:rsidR="006A356E" w:rsidRDefault="006A356E" w:rsidP="00DC0AB0">
      <w:pPr>
        <w:tabs>
          <w:tab w:val="left" w:pos="540"/>
        </w:tabs>
        <w:jc w:val="both"/>
      </w:pPr>
    </w:p>
    <w:p w:rsidR="006A356E" w:rsidRDefault="002535AA" w:rsidP="00DC0AB0">
      <w:pPr>
        <w:tabs>
          <w:tab w:val="left" w:pos="540"/>
        </w:tabs>
        <w:spacing w:line="360" w:lineRule="auto"/>
        <w:jc w:val="both"/>
      </w:pPr>
      <w:r>
        <w:tab/>
      </w:r>
      <w:r w:rsidR="00F06BB5" w:rsidRPr="00BC6CDD">
        <w:t>В город</w:t>
      </w:r>
      <w:r w:rsidR="008639EE">
        <w:t>е</w:t>
      </w:r>
      <w:r w:rsidR="00F06BB5" w:rsidRPr="00BC6CDD">
        <w:t xml:space="preserve"> Дальнереченск </w:t>
      </w:r>
      <w:r w:rsidR="008639EE">
        <w:t xml:space="preserve">за последние 5 лет </w:t>
      </w:r>
      <w:r w:rsidR="00F06BB5" w:rsidRPr="00BC6CDD">
        <w:t>выбросы у</w:t>
      </w:r>
      <w:r w:rsidR="008639EE">
        <w:t>меньш</w:t>
      </w:r>
      <w:r w:rsidR="00F06BB5" w:rsidRPr="00BC6CDD">
        <w:t xml:space="preserve">ились </w:t>
      </w:r>
      <w:r w:rsidR="008639EE">
        <w:t>за счет сокращ</w:t>
      </w:r>
      <w:r w:rsidR="008639EE">
        <w:t>е</w:t>
      </w:r>
      <w:r w:rsidR="008639EE">
        <w:t xml:space="preserve">ния производства и </w:t>
      </w:r>
      <w:r w:rsidR="008639EE" w:rsidRPr="00BC6CDD">
        <w:t>сжигания минерального топлива на отдельных предприятиях</w:t>
      </w:r>
      <w:r w:rsidR="008639EE">
        <w:t>, но б</w:t>
      </w:r>
      <w:r w:rsidR="008639EE">
        <w:t>у</w:t>
      </w:r>
      <w:r w:rsidR="008639EE">
        <w:t>дут возрастать по мере восстановления производственного комплекса.</w:t>
      </w:r>
      <w:r>
        <w:t xml:space="preserve"> </w:t>
      </w:r>
      <w:r w:rsidR="008639EE" w:rsidRPr="00BC6CDD">
        <w:t xml:space="preserve">Преобладающими </w:t>
      </w:r>
      <w:r w:rsidR="00F06BB5" w:rsidRPr="00BC6CDD">
        <w:t>з</w:t>
      </w:r>
      <w:r w:rsidR="00F06BB5" w:rsidRPr="00BC6CDD">
        <w:t>а</w:t>
      </w:r>
      <w:r w:rsidR="00F06BB5" w:rsidRPr="00BC6CDD">
        <w:t>грязняющими веществами в воздухе являются диоксид серы и твёрдые вещества. Это об</w:t>
      </w:r>
      <w:r w:rsidR="00F06BB5" w:rsidRPr="00BC6CDD">
        <w:t>у</w:t>
      </w:r>
      <w:r w:rsidR="00F06BB5" w:rsidRPr="00BC6CDD">
        <w:t>словлено сжиганием некачественного топлива в энергетических котлах.</w:t>
      </w:r>
      <w:r>
        <w:t xml:space="preserve"> </w:t>
      </w:r>
      <w:r w:rsidR="00F06BB5" w:rsidRPr="00BC6CDD">
        <w:t>Наблюдения за загрязнением атмосферного воздуха осуществляются Приморским УГМС в с</w:t>
      </w:r>
      <w:r w:rsidR="00F06BB5" w:rsidRPr="00BC6CDD">
        <w:t>е</w:t>
      </w:r>
      <w:r w:rsidR="00F06BB5" w:rsidRPr="00BC6CDD">
        <w:t xml:space="preserve">ми городах </w:t>
      </w:r>
      <w:r w:rsidR="006A356E">
        <w:t xml:space="preserve">, в число которых г. Дальнереченск не входит. </w:t>
      </w:r>
    </w:p>
    <w:p w:rsidR="00F06BB5" w:rsidRPr="00BC6CDD" w:rsidRDefault="002535AA" w:rsidP="00DC0AB0">
      <w:pPr>
        <w:tabs>
          <w:tab w:val="left" w:pos="540"/>
        </w:tabs>
        <w:spacing w:line="360" w:lineRule="auto"/>
        <w:jc w:val="both"/>
      </w:pPr>
      <w:r>
        <w:tab/>
      </w:r>
      <w:r w:rsidR="00F06BB5" w:rsidRPr="00BC6CDD">
        <w:t>Оценка степени загрязнения атмосферного воздуха осуществляется по следующим крит</w:t>
      </w:r>
      <w:r w:rsidR="00F06BB5" w:rsidRPr="00BC6CDD">
        <w:t>е</w:t>
      </w:r>
      <w:r w:rsidR="00F06BB5" w:rsidRPr="00BC6CDD">
        <w:t xml:space="preserve">риям: </w:t>
      </w:r>
      <w:r w:rsidR="00F06BB5" w:rsidRPr="00BC6CDD">
        <w:rPr>
          <w:b/>
        </w:rPr>
        <w:t>СИ</w:t>
      </w:r>
      <w:r w:rsidR="00F06BB5" w:rsidRPr="00BC6CDD">
        <w:t xml:space="preserve">, </w:t>
      </w:r>
      <w:r w:rsidR="00F06BB5" w:rsidRPr="00BC6CDD">
        <w:rPr>
          <w:b/>
        </w:rPr>
        <w:t>НП</w:t>
      </w:r>
      <w:r w:rsidR="00F06BB5" w:rsidRPr="00BC6CDD">
        <w:t xml:space="preserve">, </w:t>
      </w:r>
      <w:r w:rsidR="00F06BB5" w:rsidRPr="00BC6CDD">
        <w:rPr>
          <w:b/>
        </w:rPr>
        <w:t>ИЗА.</w:t>
      </w:r>
    </w:p>
    <w:p w:rsidR="00F06BB5" w:rsidRPr="00BC6CDD" w:rsidRDefault="00F06BB5" w:rsidP="00DC0AB0">
      <w:pPr>
        <w:tabs>
          <w:tab w:val="left" w:pos="540"/>
        </w:tabs>
        <w:spacing w:line="360" w:lineRule="auto"/>
        <w:jc w:val="both"/>
      </w:pPr>
      <w:r w:rsidRPr="00BC6CDD">
        <w:rPr>
          <w:b/>
        </w:rPr>
        <w:t>СИ</w:t>
      </w:r>
      <w:r w:rsidRPr="00BC6CDD">
        <w:t xml:space="preserve"> – стандартный индекс - наибольшая измеренная за год максимально разовая конце</w:t>
      </w:r>
      <w:r w:rsidRPr="00BC6CDD">
        <w:t>н</w:t>
      </w:r>
      <w:r w:rsidRPr="00BC6CDD">
        <w:t>трация л</w:t>
      </w:r>
      <w:r w:rsidRPr="00BC6CDD">
        <w:t>ю</w:t>
      </w:r>
      <w:r w:rsidRPr="00BC6CDD">
        <w:t>бого вещества, делённая на ПДК</w:t>
      </w:r>
      <w:r w:rsidRPr="00BC6CDD">
        <w:rPr>
          <w:vertAlign w:val="subscript"/>
        </w:rPr>
        <w:t>м.р.</w:t>
      </w:r>
    </w:p>
    <w:p w:rsidR="00F06BB5" w:rsidRPr="00BC6CDD" w:rsidRDefault="00F06BB5" w:rsidP="00DC0AB0">
      <w:pPr>
        <w:tabs>
          <w:tab w:val="left" w:pos="540"/>
        </w:tabs>
        <w:spacing w:line="360" w:lineRule="auto"/>
        <w:jc w:val="both"/>
      </w:pPr>
      <w:r w:rsidRPr="00BC6CDD">
        <w:rPr>
          <w:b/>
        </w:rPr>
        <w:t xml:space="preserve">НП </w:t>
      </w:r>
      <w:r w:rsidRPr="00BC6CDD">
        <w:t>– наибольшая повторяемость (в процентах) превышения ПДК</w:t>
      </w:r>
      <w:r w:rsidRPr="00BC6CDD">
        <w:rPr>
          <w:vertAlign w:val="subscript"/>
        </w:rPr>
        <w:t>м.р.</w:t>
      </w:r>
      <w:r w:rsidRPr="00BC6CDD">
        <w:t xml:space="preserve"> по данным измер</w:t>
      </w:r>
      <w:r w:rsidRPr="00BC6CDD">
        <w:t>е</w:t>
      </w:r>
      <w:r w:rsidRPr="00BC6CDD">
        <w:t xml:space="preserve">ний на всех постах за всеми примесями за год. </w:t>
      </w:r>
    </w:p>
    <w:p w:rsidR="00F06BB5" w:rsidRPr="00BC6CDD" w:rsidRDefault="00F06BB5" w:rsidP="00DC0AB0">
      <w:pPr>
        <w:tabs>
          <w:tab w:val="left" w:pos="540"/>
        </w:tabs>
        <w:spacing w:line="360" w:lineRule="auto"/>
        <w:jc w:val="both"/>
      </w:pPr>
      <w:r w:rsidRPr="00BC6CDD">
        <w:rPr>
          <w:b/>
        </w:rPr>
        <w:t xml:space="preserve">ИЗА </w:t>
      </w:r>
      <w:r w:rsidRPr="00BC6CDD">
        <w:t>– комплексный индекс загрязнения атмосферы, учитывающий несколько пр</w:t>
      </w:r>
      <w:r w:rsidRPr="00BC6CDD">
        <w:t>и</w:t>
      </w:r>
      <w:r w:rsidRPr="00BC6CDD">
        <w:t>месей, рассчитывается по формуле для пяти наиболее загрязня</w:t>
      </w:r>
      <w:r w:rsidRPr="00BC6CDD">
        <w:t>ю</w:t>
      </w:r>
      <w:r w:rsidRPr="00BC6CDD">
        <w:t xml:space="preserve">щих веществ. </w:t>
      </w:r>
    </w:p>
    <w:p w:rsidR="00F06BB5" w:rsidRPr="00BC6CDD" w:rsidRDefault="002535AA" w:rsidP="00DC0AB0">
      <w:pPr>
        <w:tabs>
          <w:tab w:val="left" w:pos="540"/>
        </w:tabs>
        <w:spacing w:line="360" w:lineRule="auto"/>
        <w:jc w:val="both"/>
      </w:pPr>
      <w:r>
        <w:tab/>
      </w:r>
      <w:r w:rsidR="00F06BB5" w:rsidRPr="00BC6CDD">
        <w:t>В соответствии с существующими методами оценки уровень загрязнения воздуха считае</w:t>
      </w:r>
      <w:r w:rsidR="00F06BB5" w:rsidRPr="00BC6CDD">
        <w:t>т</w:t>
      </w:r>
      <w:r w:rsidR="00F06BB5" w:rsidRPr="00BC6CDD">
        <w:t>ся:</w:t>
      </w:r>
    </w:p>
    <w:p w:rsidR="00F06BB5" w:rsidRPr="00BC6CDD" w:rsidRDefault="00F06BB5" w:rsidP="00DC0AB0">
      <w:pPr>
        <w:tabs>
          <w:tab w:val="left" w:pos="540"/>
        </w:tabs>
        <w:spacing w:line="360" w:lineRule="auto"/>
        <w:jc w:val="both"/>
      </w:pPr>
      <w:r w:rsidRPr="00BC6CDD">
        <w:rPr>
          <w:b/>
          <w:bCs/>
        </w:rPr>
        <w:t>очень высоким</w:t>
      </w:r>
      <w:r w:rsidRPr="00BC6CDD">
        <w:t>, если СИ≥10, или НП≥50%, или ИЗА≥14;</w:t>
      </w:r>
    </w:p>
    <w:p w:rsidR="00F06BB5" w:rsidRPr="00BC6CDD" w:rsidRDefault="00F06BB5" w:rsidP="00DC0AB0">
      <w:pPr>
        <w:tabs>
          <w:tab w:val="left" w:pos="540"/>
        </w:tabs>
        <w:spacing w:line="360" w:lineRule="auto"/>
        <w:jc w:val="both"/>
      </w:pPr>
      <w:r w:rsidRPr="00BC6CDD">
        <w:rPr>
          <w:b/>
          <w:bCs/>
        </w:rPr>
        <w:t xml:space="preserve">высоким </w:t>
      </w:r>
      <w:r w:rsidRPr="00BC6CDD">
        <w:t>– при 10</w:t>
      </w:r>
      <w:r w:rsidRPr="00BC6CDD">
        <w:sym w:font="Symbol" w:char="F03E"/>
      </w:r>
      <w:r w:rsidRPr="00BC6CDD">
        <w:t>СИ≥5 ,или 50</w:t>
      </w:r>
      <w:r w:rsidRPr="00BC6CDD">
        <w:sym w:font="Symbol" w:char="F03E"/>
      </w:r>
      <w:r w:rsidRPr="00BC6CDD">
        <w:t>НП≥20, или 14</w:t>
      </w:r>
      <w:r w:rsidRPr="00BC6CDD">
        <w:sym w:font="Symbol" w:char="F03E"/>
      </w:r>
      <w:r w:rsidRPr="00BC6CDD">
        <w:t>ИЗА≥7;</w:t>
      </w:r>
    </w:p>
    <w:p w:rsidR="00F06BB5" w:rsidRPr="00BC6CDD" w:rsidRDefault="00F06BB5" w:rsidP="00DC0AB0">
      <w:pPr>
        <w:tabs>
          <w:tab w:val="left" w:pos="540"/>
        </w:tabs>
        <w:spacing w:line="360" w:lineRule="auto"/>
        <w:jc w:val="both"/>
      </w:pPr>
      <w:r w:rsidRPr="00BC6CDD">
        <w:rPr>
          <w:b/>
          <w:bCs/>
        </w:rPr>
        <w:t>повышенным</w:t>
      </w:r>
      <w:r w:rsidRPr="00BC6CDD">
        <w:t xml:space="preserve"> – при 5</w:t>
      </w:r>
      <w:r w:rsidRPr="00BC6CDD">
        <w:sym w:font="Symbol" w:char="F03E"/>
      </w:r>
      <w:r w:rsidRPr="00BC6CDD">
        <w:t>СИ≥1 или 20</w:t>
      </w:r>
      <w:r w:rsidRPr="00BC6CDD">
        <w:sym w:font="Symbol" w:char="F03E"/>
      </w:r>
      <w:r w:rsidRPr="00BC6CDD">
        <w:t>НП≥10 или 7</w:t>
      </w:r>
      <w:r w:rsidRPr="00BC6CDD">
        <w:sym w:font="Symbol" w:char="F03E"/>
      </w:r>
      <w:r w:rsidRPr="00BC6CDD">
        <w:t>ИЗА≥5;</w:t>
      </w:r>
    </w:p>
    <w:p w:rsidR="00F06BB5" w:rsidRPr="00BC6CDD" w:rsidRDefault="002535AA" w:rsidP="00DC0AB0">
      <w:pPr>
        <w:pStyle w:val="a9"/>
        <w:tabs>
          <w:tab w:val="left" w:pos="540"/>
        </w:tabs>
        <w:spacing w:after="0" w:line="360" w:lineRule="auto"/>
        <w:ind w:left="0"/>
        <w:jc w:val="both"/>
      </w:pPr>
      <w:r>
        <w:tab/>
      </w:r>
      <w:r w:rsidR="00F06BB5" w:rsidRPr="00BC6CDD">
        <w:t>Из обобщенных сведений о состоянии загрязнения воздуха в городах Приморского края в 2007 году, выполненных Ростехнадзором, следует, что больше всего воздух загря</w:t>
      </w:r>
      <w:r w:rsidR="00F06BB5" w:rsidRPr="00BC6CDD">
        <w:t>з</w:t>
      </w:r>
      <w:r w:rsidR="00F06BB5" w:rsidRPr="00BC6CDD">
        <w:t>нён бенз(а)пиреном, диоксидом азота, формальдегидом, взвешенными веществами. Загря</w:t>
      </w:r>
      <w:r w:rsidR="00F06BB5" w:rsidRPr="00BC6CDD">
        <w:t>з</w:t>
      </w:r>
      <w:r w:rsidR="00F06BB5" w:rsidRPr="00BC6CDD">
        <w:t xml:space="preserve">нение воздуха в 2007 году оценено, как </w:t>
      </w:r>
      <w:r w:rsidR="00F06BB5" w:rsidRPr="00BC6CDD">
        <w:rPr>
          <w:b/>
        </w:rPr>
        <w:t>высокое</w:t>
      </w:r>
      <w:r w:rsidR="00F06BB5" w:rsidRPr="00BC6CDD">
        <w:t xml:space="preserve"> в городах Владивосток и У</w:t>
      </w:r>
      <w:r w:rsidR="00F06BB5" w:rsidRPr="00BC6CDD">
        <w:t>с</w:t>
      </w:r>
      <w:r w:rsidR="00F06BB5" w:rsidRPr="00BC6CDD">
        <w:t xml:space="preserve">сурийск. </w:t>
      </w:r>
    </w:p>
    <w:p w:rsidR="00F06BB5" w:rsidRPr="00BC6CDD" w:rsidRDefault="00F06BB5" w:rsidP="00DC0AB0">
      <w:pPr>
        <w:tabs>
          <w:tab w:val="left" w:pos="540"/>
        </w:tabs>
        <w:spacing w:before="120"/>
        <w:jc w:val="center"/>
        <w:rPr>
          <w:b/>
        </w:rPr>
      </w:pPr>
      <w:r w:rsidRPr="00BC6CDD">
        <w:rPr>
          <w:b/>
        </w:rPr>
        <w:t xml:space="preserve">Список предприятий </w:t>
      </w:r>
      <w:r w:rsidR="006A356E">
        <w:rPr>
          <w:b/>
        </w:rPr>
        <w:t>-</w:t>
      </w:r>
      <w:r w:rsidRPr="00BC6CDD">
        <w:rPr>
          <w:b/>
        </w:rPr>
        <w:t xml:space="preserve"> источников выбросов загрязняющих веществ в атм</w:t>
      </w:r>
      <w:r w:rsidRPr="00BC6CDD">
        <w:rPr>
          <w:b/>
        </w:rPr>
        <w:t>о</w:t>
      </w:r>
      <w:r w:rsidRPr="00BC6CDD">
        <w:rPr>
          <w:b/>
        </w:rPr>
        <w:t>сферу</w:t>
      </w:r>
    </w:p>
    <w:p w:rsidR="001617F8" w:rsidRPr="00BC6CDD" w:rsidRDefault="001617F8" w:rsidP="00DC0AB0">
      <w:pPr>
        <w:tabs>
          <w:tab w:val="left" w:pos="540"/>
        </w:tabs>
        <w:spacing w:before="120"/>
        <w:jc w:val="right"/>
        <w:rPr>
          <w:sz w:val="22"/>
          <w:szCs w:val="22"/>
        </w:rPr>
      </w:pPr>
      <w:r w:rsidRPr="00BC6CDD">
        <w:rPr>
          <w:sz w:val="22"/>
          <w:szCs w:val="22"/>
        </w:rPr>
        <w:t>Таблица №</w:t>
      </w:r>
      <w:r w:rsidR="008C0679">
        <w:rPr>
          <w:sz w:val="22"/>
          <w:szCs w:val="22"/>
        </w:rPr>
        <w:t>2.1</w:t>
      </w:r>
      <w:r>
        <w:rPr>
          <w:sz w:val="22"/>
          <w:szCs w:val="22"/>
        </w:rPr>
        <w:t>.1.-</w:t>
      </w:r>
      <w:r w:rsidRPr="00BC6CDD">
        <w:rPr>
          <w:sz w:val="22"/>
          <w:szCs w:val="22"/>
        </w:rPr>
        <w:t>2</w:t>
      </w:r>
    </w:p>
    <w:tbl>
      <w:tblPr>
        <w:tblW w:w="0" w:type="auto"/>
        <w:tblInd w:w="113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13" w:type="dxa"/>
          <w:right w:w="113" w:type="dxa"/>
        </w:tblCellMar>
        <w:tblLook w:val="00B7"/>
      </w:tblPr>
      <w:tblGrid>
        <w:gridCol w:w="4320"/>
        <w:gridCol w:w="1058"/>
        <w:gridCol w:w="1058"/>
        <w:gridCol w:w="1058"/>
        <w:gridCol w:w="1059"/>
      </w:tblGrid>
      <w:tr w:rsidR="00F06BB5" w:rsidRPr="00BC6CDD">
        <w:tblPrEx>
          <w:tblCellMar>
            <w:top w:w="0" w:type="dxa"/>
            <w:bottom w:w="0" w:type="dxa"/>
          </w:tblCellMar>
        </w:tblPrEx>
        <w:tc>
          <w:tcPr>
            <w:tcW w:w="4320" w:type="dxa"/>
            <w:vMerge w:val="restart"/>
            <w:vAlign w:val="center"/>
          </w:tcPr>
          <w:p w:rsidR="00F06BB5" w:rsidRPr="00BC6CDD" w:rsidRDefault="00F06BB5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BC6CDD">
              <w:rPr>
                <w:sz w:val="22"/>
                <w:szCs w:val="22"/>
              </w:rPr>
              <w:pict>
                <v:line id="_x0000_s1029" style="position:absolute;left:0;text-align:left;flip:y;z-index:251652096" from="159.75pt,12.25pt" to="159.75pt,12.25pt" o:allowincell="f">
                  <v:stroke startarrowwidth="narrow" startarrowlength="short" endarrowwidth="narrow" endarrowlength="short"/>
                </v:line>
              </w:pict>
            </w:r>
            <w:r w:rsidR="006A356E">
              <w:rPr>
                <w:sz w:val="22"/>
                <w:szCs w:val="22"/>
              </w:rPr>
              <w:t>Основные</w:t>
            </w:r>
            <w:r w:rsidRPr="00BC6CDD">
              <w:rPr>
                <w:sz w:val="22"/>
                <w:szCs w:val="22"/>
              </w:rPr>
              <w:t xml:space="preserve"> источники выбросов загря</w:t>
            </w:r>
            <w:r w:rsidRPr="00BC6CDD">
              <w:rPr>
                <w:sz w:val="22"/>
                <w:szCs w:val="22"/>
              </w:rPr>
              <w:t>з</w:t>
            </w:r>
            <w:r w:rsidRPr="00BC6CDD">
              <w:rPr>
                <w:sz w:val="22"/>
                <w:szCs w:val="22"/>
              </w:rPr>
              <w:t>няющих в</w:t>
            </w:r>
            <w:r w:rsidRPr="00BC6CDD">
              <w:rPr>
                <w:sz w:val="22"/>
                <w:szCs w:val="22"/>
              </w:rPr>
              <w:t>е</w:t>
            </w:r>
            <w:r w:rsidRPr="00BC6CDD">
              <w:rPr>
                <w:sz w:val="22"/>
                <w:szCs w:val="22"/>
              </w:rPr>
              <w:t>ществ в атмосферу</w:t>
            </w:r>
          </w:p>
        </w:tc>
        <w:tc>
          <w:tcPr>
            <w:tcW w:w="4233" w:type="dxa"/>
            <w:gridSpan w:val="4"/>
            <w:vAlign w:val="center"/>
          </w:tcPr>
          <w:p w:rsidR="00F06BB5" w:rsidRPr="00BC6CDD" w:rsidRDefault="00F06BB5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BC6CDD">
              <w:rPr>
                <w:sz w:val="22"/>
                <w:szCs w:val="22"/>
              </w:rPr>
              <w:t>Объемы выбросов, тыс.тн.</w:t>
            </w:r>
          </w:p>
        </w:tc>
      </w:tr>
      <w:tr w:rsidR="00F06BB5" w:rsidRPr="00BC6CDD">
        <w:tblPrEx>
          <w:tblCellMar>
            <w:top w:w="0" w:type="dxa"/>
            <w:bottom w:w="0" w:type="dxa"/>
          </w:tblCellMar>
        </w:tblPrEx>
        <w:tc>
          <w:tcPr>
            <w:tcW w:w="4320" w:type="dxa"/>
            <w:vMerge/>
            <w:vAlign w:val="center"/>
          </w:tcPr>
          <w:p w:rsidR="00F06BB5" w:rsidRPr="00BC6CDD" w:rsidRDefault="00F06BB5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</w:p>
        </w:tc>
        <w:tc>
          <w:tcPr>
            <w:tcW w:w="1058" w:type="dxa"/>
            <w:vAlign w:val="center"/>
          </w:tcPr>
          <w:p w:rsidR="00F06BB5" w:rsidRPr="00BC6CDD" w:rsidRDefault="00F06BB5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BC6CDD">
              <w:rPr>
                <w:sz w:val="22"/>
                <w:szCs w:val="22"/>
              </w:rPr>
              <w:t>2004</w:t>
            </w:r>
          </w:p>
        </w:tc>
        <w:tc>
          <w:tcPr>
            <w:tcW w:w="1058" w:type="dxa"/>
            <w:vAlign w:val="center"/>
          </w:tcPr>
          <w:p w:rsidR="00F06BB5" w:rsidRPr="00BC6CDD" w:rsidRDefault="00F06BB5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BC6CDD">
              <w:rPr>
                <w:sz w:val="22"/>
                <w:szCs w:val="22"/>
              </w:rPr>
              <w:t>2005</w:t>
            </w:r>
          </w:p>
        </w:tc>
        <w:tc>
          <w:tcPr>
            <w:tcW w:w="1058" w:type="dxa"/>
            <w:vAlign w:val="center"/>
          </w:tcPr>
          <w:p w:rsidR="00F06BB5" w:rsidRPr="00BC6CDD" w:rsidRDefault="00F06BB5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BC6CDD">
              <w:rPr>
                <w:sz w:val="22"/>
                <w:szCs w:val="22"/>
              </w:rPr>
              <w:t>2006</w:t>
            </w:r>
          </w:p>
        </w:tc>
        <w:tc>
          <w:tcPr>
            <w:tcW w:w="1059" w:type="dxa"/>
            <w:vAlign w:val="center"/>
          </w:tcPr>
          <w:p w:rsidR="00F06BB5" w:rsidRPr="00BC6CDD" w:rsidRDefault="00F06BB5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BC6CDD">
              <w:rPr>
                <w:sz w:val="22"/>
                <w:szCs w:val="22"/>
              </w:rPr>
              <w:t>2007</w:t>
            </w:r>
          </w:p>
        </w:tc>
      </w:tr>
      <w:tr w:rsidR="00F06BB5" w:rsidRPr="00BC6CDD">
        <w:tblPrEx>
          <w:tblCellMar>
            <w:top w:w="0" w:type="dxa"/>
            <w:bottom w:w="0" w:type="dxa"/>
          </w:tblCellMar>
        </w:tblPrEx>
        <w:tc>
          <w:tcPr>
            <w:tcW w:w="4320" w:type="dxa"/>
            <w:vAlign w:val="center"/>
          </w:tcPr>
          <w:p w:rsidR="00F06BB5" w:rsidRPr="00BC6CDD" w:rsidRDefault="00F06BB5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  <w:u w:val="single"/>
              </w:rPr>
            </w:pPr>
            <w:r w:rsidRPr="00BC6CDD">
              <w:rPr>
                <w:b/>
                <w:sz w:val="22"/>
                <w:szCs w:val="22"/>
                <w:u w:val="single"/>
              </w:rPr>
              <w:t>г. Дальнереченск</w:t>
            </w:r>
            <w:r w:rsidRPr="00BC6CDD">
              <w:rPr>
                <w:sz w:val="20"/>
                <w:szCs w:val="20"/>
                <w:u w:val="single"/>
              </w:rPr>
              <w:t>:</w:t>
            </w:r>
          </w:p>
        </w:tc>
        <w:tc>
          <w:tcPr>
            <w:tcW w:w="1058" w:type="dxa"/>
            <w:vAlign w:val="center"/>
          </w:tcPr>
          <w:p w:rsidR="00F06BB5" w:rsidRPr="00BC6CDD" w:rsidRDefault="00F06BB5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1058" w:type="dxa"/>
            <w:vAlign w:val="center"/>
          </w:tcPr>
          <w:p w:rsidR="00F06BB5" w:rsidRPr="00BC6CDD" w:rsidRDefault="00F06BB5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1058" w:type="dxa"/>
            <w:vAlign w:val="center"/>
          </w:tcPr>
          <w:p w:rsidR="00F06BB5" w:rsidRPr="00BC6CDD" w:rsidRDefault="00F06BB5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1059" w:type="dxa"/>
            <w:vAlign w:val="center"/>
          </w:tcPr>
          <w:p w:rsidR="00F06BB5" w:rsidRPr="00BC6CDD" w:rsidRDefault="00F06BB5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</w:p>
        </w:tc>
      </w:tr>
      <w:tr w:rsidR="00F06BB5" w:rsidRPr="00BC6CDD">
        <w:tblPrEx>
          <w:tblCellMar>
            <w:top w:w="0" w:type="dxa"/>
            <w:bottom w:w="0" w:type="dxa"/>
          </w:tblCellMar>
        </w:tblPrEx>
        <w:tc>
          <w:tcPr>
            <w:tcW w:w="4320" w:type="dxa"/>
            <w:vAlign w:val="center"/>
          </w:tcPr>
          <w:p w:rsidR="00F06BB5" w:rsidRPr="00BC6CDD" w:rsidRDefault="00F06BB5" w:rsidP="00DC0AB0">
            <w:pPr>
              <w:tabs>
                <w:tab w:val="left" w:pos="540"/>
              </w:tabs>
              <w:rPr>
                <w:sz w:val="20"/>
                <w:szCs w:val="20"/>
              </w:rPr>
            </w:pPr>
            <w:r w:rsidRPr="00BC6CDD">
              <w:rPr>
                <w:sz w:val="20"/>
                <w:szCs w:val="20"/>
              </w:rPr>
              <w:t>Тепловой р-н «Дальнереченский»  филиал «Л</w:t>
            </w:r>
            <w:r w:rsidRPr="00BC6CDD">
              <w:rPr>
                <w:sz w:val="20"/>
                <w:szCs w:val="20"/>
              </w:rPr>
              <w:t>е</w:t>
            </w:r>
            <w:r w:rsidRPr="00BC6CDD">
              <w:rPr>
                <w:sz w:val="20"/>
                <w:szCs w:val="20"/>
              </w:rPr>
              <w:t>созаводский» КГУП «Примтеплоэне</w:t>
            </w:r>
            <w:r w:rsidRPr="00BC6CDD">
              <w:rPr>
                <w:sz w:val="20"/>
                <w:szCs w:val="20"/>
              </w:rPr>
              <w:t>р</w:t>
            </w:r>
            <w:r w:rsidRPr="00BC6CDD">
              <w:rPr>
                <w:sz w:val="20"/>
                <w:szCs w:val="20"/>
              </w:rPr>
              <w:t>го»</w:t>
            </w:r>
          </w:p>
        </w:tc>
        <w:tc>
          <w:tcPr>
            <w:tcW w:w="1058" w:type="dxa"/>
            <w:vAlign w:val="center"/>
          </w:tcPr>
          <w:p w:rsidR="00F06BB5" w:rsidRPr="00BC6CDD" w:rsidRDefault="00F06BB5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  <w:r w:rsidRPr="00BC6CDD">
              <w:rPr>
                <w:sz w:val="20"/>
                <w:szCs w:val="20"/>
              </w:rPr>
              <w:t>1.73</w:t>
            </w:r>
          </w:p>
        </w:tc>
        <w:tc>
          <w:tcPr>
            <w:tcW w:w="1058" w:type="dxa"/>
            <w:vAlign w:val="center"/>
          </w:tcPr>
          <w:p w:rsidR="00F06BB5" w:rsidRPr="00BC6CDD" w:rsidRDefault="00F06BB5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  <w:r w:rsidRPr="00BC6CDD">
              <w:rPr>
                <w:sz w:val="20"/>
                <w:szCs w:val="20"/>
              </w:rPr>
              <w:t>1.96</w:t>
            </w:r>
          </w:p>
        </w:tc>
        <w:tc>
          <w:tcPr>
            <w:tcW w:w="1058" w:type="dxa"/>
            <w:vAlign w:val="center"/>
          </w:tcPr>
          <w:p w:rsidR="00F06BB5" w:rsidRPr="00BC6CDD" w:rsidRDefault="00F06BB5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  <w:r w:rsidRPr="00BC6CDD">
              <w:rPr>
                <w:sz w:val="20"/>
                <w:szCs w:val="20"/>
              </w:rPr>
              <w:t>1.54</w:t>
            </w:r>
          </w:p>
        </w:tc>
        <w:tc>
          <w:tcPr>
            <w:tcW w:w="1059" w:type="dxa"/>
            <w:vAlign w:val="center"/>
          </w:tcPr>
          <w:p w:rsidR="00F06BB5" w:rsidRPr="00BC6CDD" w:rsidRDefault="00F06BB5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  <w:r w:rsidRPr="00BC6CDD">
              <w:rPr>
                <w:sz w:val="20"/>
                <w:szCs w:val="20"/>
              </w:rPr>
              <w:t>1.58</w:t>
            </w:r>
          </w:p>
        </w:tc>
      </w:tr>
    </w:tbl>
    <w:p w:rsidR="002535AA" w:rsidRDefault="002535AA" w:rsidP="00DC0AB0">
      <w:pPr>
        <w:tabs>
          <w:tab w:val="left" w:pos="540"/>
        </w:tabs>
        <w:rPr>
          <w:b/>
        </w:rPr>
      </w:pPr>
    </w:p>
    <w:p w:rsidR="001B6605" w:rsidRPr="00B6679B" w:rsidRDefault="001B6605" w:rsidP="00DC0AB0">
      <w:pPr>
        <w:tabs>
          <w:tab w:val="left" w:pos="540"/>
        </w:tabs>
        <w:rPr>
          <w:b/>
        </w:rPr>
      </w:pPr>
      <w:r w:rsidRPr="00B6679B">
        <w:rPr>
          <w:b/>
        </w:rPr>
        <w:t>Воздействие на воздушный бассейн транспорта</w:t>
      </w:r>
    </w:p>
    <w:p w:rsidR="001B6605" w:rsidRPr="00BC6CDD" w:rsidRDefault="002535AA" w:rsidP="002535AA">
      <w:pPr>
        <w:tabs>
          <w:tab w:val="left" w:pos="540"/>
        </w:tabs>
        <w:spacing w:before="120" w:line="360" w:lineRule="auto"/>
        <w:jc w:val="both"/>
      </w:pPr>
      <w:r>
        <w:tab/>
      </w:r>
      <w:r w:rsidR="001B6605" w:rsidRPr="00BC6CDD">
        <w:t xml:space="preserve">В </w:t>
      </w:r>
      <w:r w:rsidR="001B6605">
        <w:t>городском округе</w:t>
      </w:r>
      <w:r w:rsidR="001B6605" w:rsidRPr="00BC6CDD">
        <w:t xml:space="preserve"> транспортный комплекс представлен автомобильным, железн</w:t>
      </w:r>
      <w:r w:rsidR="001B6605" w:rsidRPr="00BC6CDD">
        <w:t>о</w:t>
      </w:r>
      <w:r w:rsidR="001B6605" w:rsidRPr="00BC6CDD">
        <w:t>дорожным, авиационным транспортом.</w:t>
      </w:r>
      <w:r>
        <w:t xml:space="preserve"> </w:t>
      </w:r>
      <w:r w:rsidR="001B6605" w:rsidRPr="00BC6CDD">
        <w:t>Функционирование всех видов транспорта вызыв</w:t>
      </w:r>
      <w:r w:rsidR="001B6605" w:rsidRPr="00BC6CDD">
        <w:t>а</w:t>
      </w:r>
      <w:r w:rsidR="001B6605" w:rsidRPr="00BC6CDD">
        <w:t>ет повышенное техногенное во</w:t>
      </w:r>
      <w:r w:rsidR="001B6605" w:rsidRPr="00BC6CDD">
        <w:t>з</w:t>
      </w:r>
      <w:r w:rsidR="001B6605" w:rsidRPr="00BC6CDD">
        <w:t>действие на окружающую среду, а при наступлении ЧС представляет собой серьёзную угрозу пр</w:t>
      </w:r>
      <w:r w:rsidR="001B6605" w:rsidRPr="00BC6CDD">
        <w:t>и</w:t>
      </w:r>
      <w:r w:rsidR="001B6605" w:rsidRPr="00BC6CDD">
        <w:t>родной среде и здоровью населения. В связи с этим, одной из важнейших проблем фун</w:t>
      </w:r>
      <w:r w:rsidR="001B6605" w:rsidRPr="00BC6CDD">
        <w:t>к</w:t>
      </w:r>
      <w:r w:rsidR="001B6605" w:rsidRPr="00BC6CDD">
        <w:t>ционирования существующих и создания новых транспортных коридоров является проблема обеспечения их экологич</w:t>
      </w:r>
      <w:r w:rsidR="001B6605" w:rsidRPr="00BC6CDD">
        <w:t>е</w:t>
      </w:r>
      <w:r w:rsidR="001B6605" w:rsidRPr="00BC6CDD">
        <w:t>ской безопасности.</w:t>
      </w:r>
    </w:p>
    <w:p w:rsidR="001B6605" w:rsidRPr="00BC6CDD" w:rsidRDefault="001B6605" w:rsidP="00DC0AB0">
      <w:pPr>
        <w:tabs>
          <w:tab w:val="left" w:pos="540"/>
        </w:tabs>
        <w:spacing w:line="360" w:lineRule="auto"/>
        <w:jc w:val="both"/>
      </w:pPr>
      <w:r w:rsidRPr="00BC6CDD">
        <w:t>За последнее десятилетие увеличилась доля выбросов, поступающих в атмосферу от авт</w:t>
      </w:r>
      <w:r w:rsidRPr="00BC6CDD">
        <w:t>о</w:t>
      </w:r>
      <w:r w:rsidRPr="00BC6CDD">
        <w:t>мобильного транспорта. Автотранспорт выбрасывает в воздух более 40 химических в</w:t>
      </w:r>
      <w:r w:rsidRPr="00BC6CDD">
        <w:t>е</w:t>
      </w:r>
      <w:r w:rsidRPr="00BC6CDD">
        <w:t>ществ, являющихся вредными для организма человека. Автомобильный тран</w:t>
      </w:r>
      <w:r w:rsidRPr="00BC6CDD">
        <w:t>с</w:t>
      </w:r>
      <w:r w:rsidRPr="00BC6CDD">
        <w:t>порт с точки зрения наносимого экологического ущерба лидирует во всех видах негативных воздейс</w:t>
      </w:r>
      <w:r w:rsidRPr="00BC6CDD">
        <w:t>т</w:t>
      </w:r>
      <w:r w:rsidRPr="00BC6CDD">
        <w:t>вий: загрязнение атмосферного возд</w:t>
      </w:r>
      <w:r w:rsidRPr="00BC6CDD">
        <w:t>у</w:t>
      </w:r>
      <w:r w:rsidRPr="00BC6CDD">
        <w:t>ха - 85%, шум - 49,5%.</w:t>
      </w:r>
    </w:p>
    <w:p w:rsidR="001B6605" w:rsidRPr="00BC6CDD" w:rsidRDefault="002535AA" w:rsidP="00DC0AB0">
      <w:pPr>
        <w:tabs>
          <w:tab w:val="left" w:pos="540"/>
        </w:tabs>
        <w:spacing w:line="360" w:lineRule="auto"/>
        <w:jc w:val="both"/>
      </w:pPr>
      <w:r>
        <w:tab/>
      </w:r>
      <w:r w:rsidR="001B6605" w:rsidRPr="00BC6CDD">
        <w:t>Основной причиной высокого загрязнения воздушного бассейна выбросами авт</w:t>
      </w:r>
      <w:r w:rsidR="001B6605" w:rsidRPr="00BC6CDD">
        <w:t>о</w:t>
      </w:r>
      <w:r w:rsidR="001B6605" w:rsidRPr="00BC6CDD">
        <w:t>транспорта является увеличение количества автотранспорта, его изношенность</w:t>
      </w:r>
      <w:r w:rsidR="00937CB3">
        <w:t xml:space="preserve"> и </w:t>
      </w:r>
      <w:r w:rsidR="00937CB3" w:rsidRPr="00BC6CDD">
        <w:t>низкое к</w:t>
      </w:r>
      <w:r w:rsidR="00937CB3" w:rsidRPr="00BC6CDD">
        <w:t>а</w:t>
      </w:r>
      <w:r w:rsidR="00937CB3" w:rsidRPr="00BC6CDD">
        <w:t>чество используемого бензина. Бензин, поступающий в край, содержит добавки свинца, пов</w:t>
      </w:r>
      <w:r w:rsidR="00937CB3" w:rsidRPr="00BC6CDD">
        <w:t>ы</w:t>
      </w:r>
      <w:r w:rsidR="00937CB3" w:rsidRPr="00BC6CDD">
        <w:t>шающий октановое число и способствующий более полному сгоранию топлива. Уменьш</w:t>
      </w:r>
      <w:r w:rsidR="00937CB3" w:rsidRPr="00BC6CDD">
        <w:t>е</w:t>
      </w:r>
      <w:r w:rsidR="00937CB3" w:rsidRPr="00BC6CDD">
        <w:t>нию токсичности автомобильных выбросов может способствовать использование специальных присадок к топливу. Это улучшает процессы сгорания топлива, но не в по</w:t>
      </w:r>
      <w:r w:rsidR="00937CB3" w:rsidRPr="00BC6CDD">
        <w:t>л</w:t>
      </w:r>
      <w:r w:rsidR="00937CB3" w:rsidRPr="00BC6CDD">
        <w:t>ной мере и в результате в выхлопных газах присутствует свинец, который попадает в во</w:t>
      </w:r>
      <w:r w:rsidR="00937CB3" w:rsidRPr="00BC6CDD">
        <w:t>з</w:t>
      </w:r>
      <w:r w:rsidR="00937CB3" w:rsidRPr="00BC6CDD">
        <w:t xml:space="preserve">дух и оседает на почву. </w:t>
      </w:r>
      <w:r>
        <w:t xml:space="preserve"> </w:t>
      </w:r>
      <w:r w:rsidR="001B6605" w:rsidRPr="00BC6CDD">
        <w:t>В город</w:t>
      </w:r>
      <w:r w:rsidR="001B6605">
        <w:t>е</w:t>
      </w:r>
      <w:r w:rsidR="001B6605" w:rsidRPr="00BC6CDD">
        <w:t xml:space="preserve"> проезжая часть большинства улиц не приспособлена к пропуску большого количества автомобилей из-за узких улиц, отсутствия развязок и р</w:t>
      </w:r>
      <w:r w:rsidR="001B6605" w:rsidRPr="00BC6CDD">
        <w:t>а</w:t>
      </w:r>
      <w:r w:rsidR="001B6605" w:rsidRPr="00BC6CDD">
        <w:t>циональной тран</w:t>
      </w:r>
      <w:r w:rsidR="001B6605" w:rsidRPr="00BC6CDD">
        <w:t>с</w:t>
      </w:r>
      <w:r w:rsidR="001B6605" w:rsidRPr="00BC6CDD">
        <w:t>портной схемы.</w:t>
      </w:r>
    </w:p>
    <w:p w:rsidR="00E05770" w:rsidRPr="008562E8" w:rsidRDefault="008C0679" w:rsidP="00DC0AB0">
      <w:pPr>
        <w:pStyle w:val="3"/>
        <w:tabs>
          <w:tab w:val="left" w:pos="540"/>
        </w:tabs>
        <w:rPr>
          <w:rFonts w:ascii="Times New Roman" w:hAnsi="Times New Roman" w:cs="Times New Roman"/>
        </w:rPr>
      </w:pPr>
      <w:bookmarkStart w:id="89" w:name="_Toc303273414"/>
      <w:r w:rsidRPr="008562E8">
        <w:rPr>
          <w:rFonts w:ascii="Times New Roman" w:hAnsi="Times New Roman" w:cs="Times New Roman"/>
        </w:rPr>
        <w:t>2.1.2.</w:t>
      </w:r>
      <w:r w:rsidR="00E05770" w:rsidRPr="008562E8">
        <w:rPr>
          <w:rFonts w:ascii="Times New Roman" w:hAnsi="Times New Roman" w:cs="Times New Roman"/>
        </w:rPr>
        <w:t xml:space="preserve"> Оценка состояния открытых вод</w:t>
      </w:r>
      <w:r w:rsidR="00E05770" w:rsidRPr="008562E8">
        <w:rPr>
          <w:rFonts w:ascii="Times New Roman" w:hAnsi="Times New Roman" w:cs="Times New Roman"/>
        </w:rPr>
        <w:t>о</w:t>
      </w:r>
      <w:r w:rsidR="00E05770" w:rsidRPr="008562E8">
        <w:rPr>
          <w:rFonts w:ascii="Times New Roman" w:hAnsi="Times New Roman" w:cs="Times New Roman"/>
        </w:rPr>
        <w:t>емов</w:t>
      </w:r>
      <w:bookmarkEnd w:id="89"/>
      <w:r w:rsidR="00E05770" w:rsidRPr="008562E8">
        <w:rPr>
          <w:rFonts w:ascii="Times New Roman" w:hAnsi="Times New Roman" w:cs="Times New Roman"/>
        </w:rPr>
        <w:tab/>
      </w:r>
    </w:p>
    <w:p w:rsidR="00F06BB5" w:rsidRPr="00B6679B" w:rsidRDefault="00F06BB5" w:rsidP="00DC0AB0">
      <w:pPr>
        <w:tabs>
          <w:tab w:val="left" w:pos="540"/>
        </w:tabs>
        <w:rPr>
          <w:b/>
        </w:rPr>
      </w:pPr>
      <w:bookmarkStart w:id="90" w:name="_Toc209803293"/>
      <w:bookmarkStart w:id="91" w:name="_Toc225235285"/>
      <w:r w:rsidRPr="00B6679B">
        <w:rPr>
          <w:b/>
        </w:rPr>
        <w:t>Санитарное состояние поверхностных вод</w:t>
      </w:r>
      <w:bookmarkEnd w:id="90"/>
      <w:bookmarkEnd w:id="91"/>
    </w:p>
    <w:p w:rsidR="00F06BB5" w:rsidRPr="002535AA" w:rsidRDefault="002535AA" w:rsidP="002535AA">
      <w:pPr>
        <w:tabs>
          <w:tab w:val="left" w:pos="540"/>
        </w:tabs>
        <w:spacing w:before="120" w:line="360" w:lineRule="auto"/>
        <w:jc w:val="both"/>
      </w:pPr>
      <w:r>
        <w:rPr>
          <w:color w:val="000000"/>
        </w:rPr>
        <w:tab/>
      </w:r>
      <w:r w:rsidR="00F06BB5" w:rsidRPr="00BC6CDD">
        <w:rPr>
          <w:color w:val="000000"/>
        </w:rPr>
        <w:t>Для</w:t>
      </w:r>
      <w:r w:rsidR="00F06BB5" w:rsidRPr="00BC6CDD">
        <w:t xml:space="preserve"> составления данного раздела были использованы материалы</w:t>
      </w:r>
      <w:r w:rsidR="008C0679">
        <w:t xml:space="preserve"> СТП Приморск</w:t>
      </w:r>
      <w:r w:rsidR="008C0679">
        <w:t>о</w:t>
      </w:r>
      <w:r w:rsidR="008C0679">
        <w:t>го края</w:t>
      </w:r>
      <w:r>
        <w:t xml:space="preserve">. </w:t>
      </w:r>
      <w:r w:rsidR="00F06BB5" w:rsidRPr="00BC6CDD">
        <w:rPr>
          <w:color w:val="000000"/>
        </w:rPr>
        <w:t>В соответствии с температурным режимом и водностью рек края потенциал сам</w:t>
      </w:r>
      <w:r w:rsidR="00F06BB5" w:rsidRPr="00BC6CDD">
        <w:rPr>
          <w:color w:val="000000"/>
        </w:rPr>
        <w:t>о</w:t>
      </w:r>
      <w:r w:rsidR="00F06BB5" w:rsidRPr="00BC6CDD">
        <w:rPr>
          <w:color w:val="000000"/>
        </w:rPr>
        <w:t>очищения рек оценивается как:</w:t>
      </w:r>
    </w:p>
    <w:p w:rsidR="00F06BB5" w:rsidRPr="00BC6CDD" w:rsidRDefault="00F06BB5" w:rsidP="00DC0AB0">
      <w:pPr>
        <w:numPr>
          <w:ilvl w:val="0"/>
          <w:numId w:val="13"/>
        </w:numPr>
        <w:tabs>
          <w:tab w:val="clear" w:pos="720"/>
          <w:tab w:val="left" w:pos="540"/>
        </w:tabs>
        <w:spacing w:line="360" w:lineRule="auto"/>
        <w:ind w:left="0" w:firstLine="0"/>
        <w:jc w:val="both"/>
        <w:rPr>
          <w:color w:val="000000"/>
        </w:rPr>
      </w:pPr>
      <w:r w:rsidRPr="00BC6CDD">
        <w:rPr>
          <w:b/>
          <w:color w:val="000000"/>
        </w:rPr>
        <w:t>пониженный</w:t>
      </w:r>
      <w:r w:rsidRPr="00BC6CDD">
        <w:rPr>
          <w:color w:val="000000"/>
        </w:rPr>
        <w:t xml:space="preserve"> - для рек Уссури ниже с.Кокшаровка и до границы края, Бол. Уссурка ниже с. Мельничное и до устья, Дальняя ниже с. Глубинное, Малиновка ниже с.Ракитное, Бикин ниже впадения в нее р.Сахалинки, Самарга в нижнем течении, Раздольная ниже с.Новогеоргиевка;</w:t>
      </w:r>
    </w:p>
    <w:p w:rsidR="00F06BB5" w:rsidRPr="00BC6CDD" w:rsidRDefault="00F06BB5" w:rsidP="00DC0AB0">
      <w:pPr>
        <w:numPr>
          <w:ilvl w:val="0"/>
          <w:numId w:val="13"/>
        </w:numPr>
        <w:tabs>
          <w:tab w:val="clear" w:pos="720"/>
          <w:tab w:val="left" w:pos="540"/>
        </w:tabs>
        <w:spacing w:line="360" w:lineRule="auto"/>
        <w:ind w:left="0" w:firstLine="0"/>
        <w:jc w:val="both"/>
        <w:rPr>
          <w:color w:val="000000"/>
        </w:rPr>
      </w:pPr>
      <w:r w:rsidRPr="00BC6CDD">
        <w:rPr>
          <w:b/>
          <w:color w:val="000000"/>
        </w:rPr>
        <w:t xml:space="preserve">низкий </w:t>
      </w:r>
      <w:r w:rsidRPr="00BC6CDD">
        <w:rPr>
          <w:color w:val="000000"/>
        </w:rPr>
        <w:t>– все остальные рек</w:t>
      </w:r>
      <w:r w:rsidR="008562E8">
        <w:rPr>
          <w:color w:val="000000"/>
        </w:rPr>
        <w:t>и</w:t>
      </w:r>
    </w:p>
    <w:p w:rsidR="00F06BB5" w:rsidRPr="002535AA" w:rsidRDefault="002535AA" w:rsidP="00DC0AB0">
      <w:pPr>
        <w:tabs>
          <w:tab w:val="left" w:pos="540"/>
        </w:tabs>
        <w:spacing w:line="360" w:lineRule="auto"/>
        <w:jc w:val="both"/>
        <w:rPr>
          <w:color w:val="000000"/>
        </w:rPr>
      </w:pPr>
      <w:r>
        <w:tab/>
      </w:r>
      <w:r w:rsidR="00F06BB5" w:rsidRPr="00BC6CDD">
        <w:t>Выпуск сточных вод осуществляется в реки, водохранилища, озера</w:t>
      </w:r>
      <w:r w:rsidR="00937CB3">
        <w:t>.</w:t>
      </w:r>
      <w:r w:rsidR="00F06BB5" w:rsidRPr="00BC6CDD">
        <w:t xml:space="preserve"> Одной из ос</w:t>
      </w:r>
      <w:r w:rsidR="00F06BB5" w:rsidRPr="00BC6CDD">
        <w:t>т</w:t>
      </w:r>
      <w:r w:rsidR="00F06BB5" w:rsidRPr="00BC6CDD">
        <w:t>рейших социально-значимых проблем Приморского края является проблема охраны и во</w:t>
      </w:r>
      <w:r w:rsidR="00F06BB5" w:rsidRPr="00BC6CDD">
        <w:t>с</w:t>
      </w:r>
      <w:r w:rsidR="00F06BB5" w:rsidRPr="00BC6CDD">
        <w:t>становления водных объектов, степень загрязнения которых в настоящее вр</w:t>
      </w:r>
      <w:r w:rsidR="00F06BB5" w:rsidRPr="00BC6CDD">
        <w:t>е</w:t>
      </w:r>
      <w:r w:rsidR="00F06BB5" w:rsidRPr="00BC6CDD">
        <w:t>мя приводит к социальной напряженности населения и, поэтому, требует безотлагательн</w:t>
      </w:r>
      <w:r w:rsidR="00F06BB5" w:rsidRPr="00BC6CDD">
        <w:t>о</w:t>
      </w:r>
      <w:r w:rsidR="00F06BB5" w:rsidRPr="00BC6CDD">
        <w:t>го решения.</w:t>
      </w:r>
    </w:p>
    <w:p w:rsidR="00F06BB5" w:rsidRPr="00BC6CDD" w:rsidRDefault="002535AA" w:rsidP="00DC0AB0">
      <w:pPr>
        <w:tabs>
          <w:tab w:val="left" w:pos="540"/>
        </w:tabs>
        <w:spacing w:line="360" w:lineRule="auto"/>
        <w:jc w:val="both"/>
      </w:pPr>
      <w:r>
        <w:tab/>
      </w:r>
      <w:r w:rsidR="00F06BB5" w:rsidRPr="00BC6CDD">
        <w:t>Практически во всех местах компактного проживания населения в Приморском крае не о</w:t>
      </w:r>
      <w:r w:rsidR="00F06BB5" w:rsidRPr="00BC6CDD">
        <w:t>с</w:t>
      </w:r>
      <w:r w:rsidR="00F06BB5" w:rsidRPr="00BC6CDD">
        <w:t>талось водных объектов, степень загрязнения которых не превышала бы допустимые нормы.</w:t>
      </w:r>
      <w:r>
        <w:t xml:space="preserve"> </w:t>
      </w:r>
      <w:r w:rsidR="00F06BB5" w:rsidRPr="00BC6CDD">
        <w:t>Все реки, где расположено основное население края, не пригодны для питьевого водоснабж</w:t>
      </w:r>
      <w:r w:rsidR="00F06BB5" w:rsidRPr="00BC6CDD">
        <w:t>е</w:t>
      </w:r>
      <w:r w:rsidR="00F06BB5" w:rsidRPr="00BC6CDD">
        <w:t>ния.</w:t>
      </w:r>
      <w:r>
        <w:t xml:space="preserve"> </w:t>
      </w:r>
      <w:r w:rsidR="00F06BB5" w:rsidRPr="00BC6CDD">
        <w:t>Наибольшую антропогенную нагрузку испытывают малые реки, расход воды в которых в лимитирующий период либо сопоставим с объёмом сбросов, либо мен</w:t>
      </w:r>
      <w:r w:rsidR="00F06BB5" w:rsidRPr="00BC6CDD">
        <w:t>ь</w:t>
      </w:r>
      <w:r w:rsidR="00F06BB5" w:rsidRPr="00BC6CDD">
        <w:t>ше его, либо отсутствует (реки пересыхают или перемерзают).</w:t>
      </w:r>
      <w:r w:rsidR="001B0B32">
        <w:t xml:space="preserve"> </w:t>
      </w:r>
      <w:r w:rsidR="00F06BB5" w:rsidRPr="00BC6CDD">
        <w:t>Такое положение усугубл</w:t>
      </w:r>
      <w:r w:rsidR="00F06BB5" w:rsidRPr="00BC6CDD">
        <w:t>я</w:t>
      </w:r>
      <w:r w:rsidR="00F06BB5" w:rsidRPr="00BC6CDD">
        <w:t>ется тем, что большая часть стоков сбрасывается в водные об</w:t>
      </w:r>
      <w:r w:rsidR="00F06BB5" w:rsidRPr="00BC6CDD">
        <w:t>ъ</w:t>
      </w:r>
      <w:r w:rsidR="00F06BB5" w:rsidRPr="00BC6CDD">
        <w:t>екты либо недостаточно очищенной, либо без оч</w:t>
      </w:r>
      <w:r w:rsidR="00F06BB5" w:rsidRPr="00BC6CDD">
        <w:t>и</w:t>
      </w:r>
      <w:r w:rsidR="00F06BB5" w:rsidRPr="00BC6CDD">
        <w:t>стки.</w:t>
      </w:r>
    </w:p>
    <w:p w:rsidR="00F06BB5" w:rsidRPr="00BC6CDD" w:rsidRDefault="00F06BB5" w:rsidP="00DC0AB0">
      <w:pPr>
        <w:tabs>
          <w:tab w:val="left" w:pos="540"/>
        </w:tabs>
        <w:spacing w:before="120"/>
        <w:jc w:val="center"/>
        <w:rPr>
          <w:b/>
        </w:rPr>
      </w:pPr>
      <w:r w:rsidRPr="00BC6CDD">
        <w:rPr>
          <w:b/>
        </w:rPr>
        <w:t>Характеристика загрязнённости водных объе</w:t>
      </w:r>
      <w:r w:rsidRPr="00BC6CDD">
        <w:rPr>
          <w:b/>
        </w:rPr>
        <w:t>к</w:t>
      </w:r>
      <w:r w:rsidRPr="00BC6CDD">
        <w:rPr>
          <w:b/>
        </w:rPr>
        <w:t>тов</w:t>
      </w:r>
    </w:p>
    <w:p w:rsidR="001617F8" w:rsidRDefault="001617F8" w:rsidP="00DC0AB0">
      <w:pPr>
        <w:tabs>
          <w:tab w:val="left" w:pos="540"/>
        </w:tabs>
        <w:jc w:val="right"/>
        <w:rPr>
          <w:sz w:val="22"/>
          <w:szCs w:val="22"/>
          <w:highlight w:val="yellow"/>
        </w:rPr>
      </w:pPr>
    </w:p>
    <w:p w:rsidR="00F06BB5" w:rsidRPr="00BC6CDD" w:rsidRDefault="00F06BB5" w:rsidP="00DC0AB0">
      <w:pPr>
        <w:tabs>
          <w:tab w:val="left" w:pos="540"/>
        </w:tabs>
        <w:jc w:val="right"/>
        <w:rPr>
          <w:sz w:val="22"/>
          <w:szCs w:val="22"/>
        </w:rPr>
      </w:pPr>
      <w:r w:rsidRPr="001617F8">
        <w:rPr>
          <w:sz w:val="22"/>
          <w:szCs w:val="22"/>
        </w:rPr>
        <w:t>Таблица №</w:t>
      </w:r>
      <w:r w:rsidR="008C0679">
        <w:rPr>
          <w:sz w:val="22"/>
          <w:szCs w:val="22"/>
        </w:rPr>
        <w:t>2.1</w:t>
      </w:r>
      <w:r w:rsidR="001617F8">
        <w:rPr>
          <w:sz w:val="22"/>
          <w:szCs w:val="22"/>
        </w:rPr>
        <w:t>.2.-1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35"/>
        <w:gridCol w:w="2015"/>
        <w:gridCol w:w="1635"/>
        <w:gridCol w:w="2552"/>
        <w:gridCol w:w="2815"/>
      </w:tblGrid>
      <w:tr w:rsidR="00F06BB5" w:rsidRPr="00100BCC">
        <w:tc>
          <w:tcPr>
            <w:tcW w:w="329" w:type="pct"/>
            <w:vAlign w:val="center"/>
          </w:tcPr>
          <w:p w:rsidR="00F06BB5" w:rsidRPr="00100BCC" w:rsidRDefault="00F06BB5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№№</w:t>
            </w:r>
          </w:p>
          <w:p w:rsidR="00F06BB5" w:rsidRPr="00100BCC" w:rsidRDefault="00F06BB5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п/п</w:t>
            </w:r>
          </w:p>
        </w:tc>
        <w:tc>
          <w:tcPr>
            <w:tcW w:w="1044" w:type="pct"/>
            <w:vAlign w:val="center"/>
          </w:tcPr>
          <w:p w:rsidR="00F06BB5" w:rsidRPr="00100BCC" w:rsidRDefault="00F06BB5" w:rsidP="00DC0AB0">
            <w:pPr>
              <w:tabs>
                <w:tab w:val="left" w:pos="540"/>
              </w:tabs>
              <w:ind w:right="144"/>
              <w:jc w:val="center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Название реки-створ наблюд</w:t>
            </w:r>
            <w:r w:rsidRPr="00100BCC">
              <w:rPr>
                <w:sz w:val="20"/>
                <w:szCs w:val="20"/>
              </w:rPr>
              <w:t>е</w:t>
            </w:r>
            <w:r w:rsidRPr="00100BCC">
              <w:rPr>
                <w:sz w:val="20"/>
                <w:szCs w:val="20"/>
              </w:rPr>
              <w:t>ний</w:t>
            </w:r>
          </w:p>
        </w:tc>
        <w:tc>
          <w:tcPr>
            <w:tcW w:w="847" w:type="pct"/>
            <w:vAlign w:val="center"/>
          </w:tcPr>
          <w:p w:rsidR="00F06BB5" w:rsidRPr="00100BCC" w:rsidRDefault="00F06BB5" w:rsidP="00DC0AB0">
            <w:pPr>
              <w:tabs>
                <w:tab w:val="left" w:pos="540"/>
              </w:tabs>
              <w:ind w:right="64"/>
              <w:jc w:val="center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Класс загря</w:t>
            </w:r>
            <w:r w:rsidRPr="00100BCC">
              <w:rPr>
                <w:sz w:val="20"/>
                <w:szCs w:val="20"/>
              </w:rPr>
              <w:t>з</w:t>
            </w:r>
            <w:r w:rsidRPr="00100BCC">
              <w:rPr>
                <w:sz w:val="20"/>
                <w:szCs w:val="20"/>
              </w:rPr>
              <w:t>нённ</w:t>
            </w:r>
            <w:r w:rsidRPr="00100BCC">
              <w:rPr>
                <w:sz w:val="20"/>
                <w:szCs w:val="20"/>
              </w:rPr>
              <w:t>о</w:t>
            </w:r>
            <w:r w:rsidRPr="00100BCC">
              <w:rPr>
                <w:sz w:val="20"/>
                <w:szCs w:val="20"/>
              </w:rPr>
              <w:t>сти</w:t>
            </w:r>
          </w:p>
        </w:tc>
        <w:tc>
          <w:tcPr>
            <w:tcW w:w="1322" w:type="pct"/>
            <w:vAlign w:val="center"/>
          </w:tcPr>
          <w:p w:rsidR="00F06BB5" w:rsidRPr="00100BCC" w:rsidRDefault="00F06BB5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Превышение ПДК раз по основным загря</w:t>
            </w:r>
            <w:r w:rsidRPr="00100BCC">
              <w:rPr>
                <w:sz w:val="20"/>
                <w:szCs w:val="20"/>
              </w:rPr>
              <w:t>з</w:t>
            </w:r>
            <w:r w:rsidRPr="00100BCC">
              <w:rPr>
                <w:sz w:val="20"/>
                <w:szCs w:val="20"/>
              </w:rPr>
              <w:t>няющим ингред</w:t>
            </w:r>
            <w:r w:rsidRPr="00100BCC">
              <w:rPr>
                <w:sz w:val="20"/>
                <w:szCs w:val="20"/>
              </w:rPr>
              <w:t>и</w:t>
            </w:r>
            <w:r w:rsidRPr="00100BCC">
              <w:rPr>
                <w:sz w:val="20"/>
                <w:szCs w:val="20"/>
              </w:rPr>
              <w:t>ентам, раз</w:t>
            </w:r>
          </w:p>
        </w:tc>
        <w:tc>
          <w:tcPr>
            <w:tcW w:w="1458" w:type="pct"/>
            <w:vAlign w:val="center"/>
          </w:tcPr>
          <w:p w:rsidR="00F06BB5" w:rsidRPr="00100BCC" w:rsidRDefault="00F06BB5" w:rsidP="00DC0AB0">
            <w:pPr>
              <w:tabs>
                <w:tab w:val="left" w:pos="540"/>
                <w:tab w:val="left" w:pos="2575"/>
              </w:tabs>
              <w:ind w:right="141"/>
              <w:jc w:val="center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Основные источники з</w:t>
            </w:r>
            <w:r w:rsidRPr="00100BCC">
              <w:rPr>
                <w:sz w:val="20"/>
                <w:szCs w:val="20"/>
              </w:rPr>
              <w:t>а</w:t>
            </w:r>
            <w:r w:rsidRPr="00100BCC">
              <w:rPr>
                <w:sz w:val="20"/>
                <w:szCs w:val="20"/>
              </w:rPr>
              <w:t>грязнения,</w:t>
            </w:r>
          </w:p>
        </w:tc>
      </w:tr>
      <w:tr w:rsidR="00F06BB5" w:rsidRPr="00100BCC">
        <w:tc>
          <w:tcPr>
            <w:tcW w:w="329" w:type="pct"/>
          </w:tcPr>
          <w:p w:rsidR="00F06BB5" w:rsidRPr="00100BCC" w:rsidRDefault="00F06BB5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1</w:t>
            </w:r>
          </w:p>
        </w:tc>
        <w:tc>
          <w:tcPr>
            <w:tcW w:w="1044" w:type="pct"/>
          </w:tcPr>
          <w:p w:rsidR="00F06BB5" w:rsidRPr="00100BCC" w:rsidRDefault="00F06BB5" w:rsidP="00DC0AB0">
            <w:pPr>
              <w:tabs>
                <w:tab w:val="left" w:pos="540"/>
              </w:tabs>
              <w:ind w:right="144"/>
              <w:jc w:val="center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2</w:t>
            </w:r>
          </w:p>
        </w:tc>
        <w:tc>
          <w:tcPr>
            <w:tcW w:w="847" w:type="pct"/>
          </w:tcPr>
          <w:p w:rsidR="00F06BB5" w:rsidRPr="00100BCC" w:rsidRDefault="00F06BB5" w:rsidP="00DC0AB0">
            <w:pPr>
              <w:tabs>
                <w:tab w:val="left" w:pos="540"/>
              </w:tabs>
              <w:ind w:right="64"/>
              <w:jc w:val="center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3</w:t>
            </w:r>
          </w:p>
        </w:tc>
        <w:tc>
          <w:tcPr>
            <w:tcW w:w="1322" w:type="pct"/>
          </w:tcPr>
          <w:p w:rsidR="00F06BB5" w:rsidRPr="00100BCC" w:rsidRDefault="00F06BB5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4</w:t>
            </w:r>
          </w:p>
        </w:tc>
        <w:tc>
          <w:tcPr>
            <w:tcW w:w="1458" w:type="pct"/>
          </w:tcPr>
          <w:p w:rsidR="00F06BB5" w:rsidRPr="00100BCC" w:rsidRDefault="00F06BB5" w:rsidP="00DC0AB0">
            <w:pPr>
              <w:tabs>
                <w:tab w:val="left" w:pos="540"/>
                <w:tab w:val="left" w:pos="2575"/>
              </w:tabs>
              <w:ind w:right="141"/>
              <w:jc w:val="center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5</w:t>
            </w:r>
          </w:p>
        </w:tc>
      </w:tr>
      <w:tr w:rsidR="00F06BB5" w:rsidRPr="00100BCC">
        <w:tc>
          <w:tcPr>
            <w:tcW w:w="329" w:type="pct"/>
          </w:tcPr>
          <w:p w:rsidR="00F06BB5" w:rsidRPr="00100BCC" w:rsidRDefault="00F06BB5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3</w:t>
            </w:r>
          </w:p>
        </w:tc>
        <w:tc>
          <w:tcPr>
            <w:tcW w:w="1044" w:type="pct"/>
          </w:tcPr>
          <w:p w:rsidR="00F06BB5" w:rsidRPr="00100BCC" w:rsidRDefault="00F06BB5" w:rsidP="00DC0AB0">
            <w:pPr>
              <w:tabs>
                <w:tab w:val="left" w:pos="540"/>
              </w:tabs>
              <w:ind w:right="144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Уссури –г.Лесозаводск</w:t>
            </w:r>
          </w:p>
        </w:tc>
        <w:tc>
          <w:tcPr>
            <w:tcW w:w="847" w:type="pct"/>
          </w:tcPr>
          <w:p w:rsidR="00F06BB5" w:rsidRPr="00100BCC" w:rsidRDefault="00F06BB5" w:rsidP="00DC0AB0">
            <w:pPr>
              <w:tabs>
                <w:tab w:val="left" w:pos="540"/>
              </w:tabs>
              <w:ind w:right="64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3Б, очень з</w:t>
            </w:r>
            <w:r w:rsidRPr="00100BCC">
              <w:rPr>
                <w:sz w:val="20"/>
                <w:szCs w:val="20"/>
              </w:rPr>
              <w:t>а</w:t>
            </w:r>
            <w:r w:rsidRPr="00100BCC">
              <w:rPr>
                <w:sz w:val="20"/>
                <w:szCs w:val="20"/>
              </w:rPr>
              <w:t>грязнённая</w:t>
            </w:r>
          </w:p>
        </w:tc>
        <w:tc>
          <w:tcPr>
            <w:tcW w:w="1322" w:type="pct"/>
          </w:tcPr>
          <w:p w:rsidR="00F06BB5" w:rsidRPr="00100BCC" w:rsidRDefault="00F06BB5" w:rsidP="00DC0AB0">
            <w:pPr>
              <w:tabs>
                <w:tab w:val="left" w:pos="540"/>
              </w:tabs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азот аммонийный. соед</w:t>
            </w:r>
            <w:r w:rsidRPr="00100BCC">
              <w:rPr>
                <w:sz w:val="20"/>
                <w:szCs w:val="20"/>
              </w:rPr>
              <w:t>и</w:t>
            </w:r>
            <w:r w:rsidRPr="00100BCC">
              <w:rPr>
                <w:sz w:val="20"/>
                <w:szCs w:val="20"/>
              </w:rPr>
              <w:t>нения железа, м</w:t>
            </w:r>
            <w:r w:rsidRPr="00100BCC">
              <w:rPr>
                <w:sz w:val="20"/>
                <w:szCs w:val="20"/>
              </w:rPr>
              <w:t>е</w:t>
            </w:r>
            <w:r w:rsidRPr="00100BCC">
              <w:rPr>
                <w:sz w:val="20"/>
                <w:szCs w:val="20"/>
              </w:rPr>
              <w:t>ди (10) цинка (12раз) нефтепр</w:t>
            </w:r>
            <w:r w:rsidRPr="00100BCC">
              <w:rPr>
                <w:sz w:val="20"/>
                <w:szCs w:val="20"/>
              </w:rPr>
              <w:t>о</w:t>
            </w:r>
            <w:r w:rsidRPr="00100BCC">
              <w:rPr>
                <w:sz w:val="20"/>
                <w:szCs w:val="20"/>
              </w:rPr>
              <w:t>дукты (1), фенолы</w:t>
            </w:r>
          </w:p>
        </w:tc>
        <w:tc>
          <w:tcPr>
            <w:tcW w:w="1458" w:type="pct"/>
          </w:tcPr>
          <w:p w:rsidR="00F06BB5" w:rsidRPr="00100BCC" w:rsidRDefault="00F06BB5" w:rsidP="00DC0AB0">
            <w:pPr>
              <w:tabs>
                <w:tab w:val="left" w:pos="540"/>
                <w:tab w:val="left" w:pos="2575"/>
              </w:tabs>
              <w:ind w:right="141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Водоканал, пре</w:t>
            </w:r>
            <w:r w:rsidRPr="00100BCC">
              <w:rPr>
                <w:sz w:val="20"/>
                <w:szCs w:val="20"/>
              </w:rPr>
              <w:t>д</w:t>
            </w:r>
            <w:r w:rsidRPr="00100BCC">
              <w:rPr>
                <w:sz w:val="20"/>
                <w:szCs w:val="20"/>
              </w:rPr>
              <w:t>приятия машиностроения и металл</w:t>
            </w:r>
            <w:r w:rsidRPr="00100BCC">
              <w:rPr>
                <w:sz w:val="20"/>
                <w:szCs w:val="20"/>
              </w:rPr>
              <w:t>о</w:t>
            </w:r>
            <w:r w:rsidRPr="00100BCC">
              <w:rPr>
                <w:sz w:val="20"/>
                <w:szCs w:val="20"/>
              </w:rPr>
              <w:t>обработки, поверхностные воды с городских террит</w:t>
            </w:r>
            <w:r w:rsidRPr="00100BCC">
              <w:rPr>
                <w:sz w:val="20"/>
                <w:szCs w:val="20"/>
              </w:rPr>
              <w:t>о</w:t>
            </w:r>
            <w:r w:rsidRPr="00100BCC">
              <w:rPr>
                <w:sz w:val="20"/>
                <w:szCs w:val="20"/>
              </w:rPr>
              <w:t>рий, вынос загрязняющих в</w:t>
            </w:r>
            <w:r w:rsidRPr="00100BCC">
              <w:rPr>
                <w:sz w:val="20"/>
                <w:szCs w:val="20"/>
              </w:rPr>
              <w:t>е</w:t>
            </w:r>
            <w:r w:rsidRPr="00100BCC">
              <w:rPr>
                <w:sz w:val="20"/>
                <w:szCs w:val="20"/>
              </w:rPr>
              <w:t>ществ притоками Бол. Уссурка, Арсен</w:t>
            </w:r>
            <w:r w:rsidRPr="00100BCC">
              <w:rPr>
                <w:sz w:val="20"/>
                <w:szCs w:val="20"/>
              </w:rPr>
              <w:t>ь</w:t>
            </w:r>
            <w:r w:rsidRPr="00100BCC">
              <w:rPr>
                <w:sz w:val="20"/>
                <w:szCs w:val="20"/>
              </w:rPr>
              <w:t>евка</w:t>
            </w:r>
          </w:p>
        </w:tc>
      </w:tr>
      <w:tr w:rsidR="00F06BB5" w:rsidRPr="00100BCC">
        <w:tc>
          <w:tcPr>
            <w:tcW w:w="329" w:type="pct"/>
          </w:tcPr>
          <w:p w:rsidR="00F06BB5" w:rsidRPr="00100BCC" w:rsidRDefault="00F06BB5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8</w:t>
            </w:r>
          </w:p>
        </w:tc>
        <w:tc>
          <w:tcPr>
            <w:tcW w:w="1044" w:type="pct"/>
          </w:tcPr>
          <w:p w:rsidR="00F06BB5" w:rsidRPr="00100BCC" w:rsidRDefault="00F06BB5" w:rsidP="00DC0AB0">
            <w:pPr>
              <w:tabs>
                <w:tab w:val="left" w:pos="540"/>
              </w:tabs>
              <w:ind w:right="144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Бол. У</w:t>
            </w:r>
            <w:r w:rsidRPr="00100BCC">
              <w:rPr>
                <w:sz w:val="20"/>
                <w:szCs w:val="20"/>
              </w:rPr>
              <w:t>с</w:t>
            </w:r>
            <w:r w:rsidRPr="00100BCC">
              <w:rPr>
                <w:sz w:val="20"/>
                <w:szCs w:val="20"/>
              </w:rPr>
              <w:t>сурка-</w:t>
            </w:r>
          </w:p>
          <w:p w:rsidR="00F06BB5" w:rsidRPr="00100BCC" w:rsidRDefault="00F06BB5" w:rsidP="00DC0AB0">
            <w:pPr>
              <w:tabs>
                <w:tab w:val="left" w:pos="540"/>
              </w:tabs>
              <w:ind w:right="144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в черте с. Рощино</w:t>
            </w:r>
          </w:p>
        </w:tc>
        <w:tc>
          <w:tcPr>
            <w:tcW w:w="847" w:type="pct"/>
          </w:tcPr>
          <w:p w:rsidR="00F06BB5" w:rsidRPr="00100BCC" w:rsidRDefault="00F06BB5" w:rsidP="00DC0AB0">
            <w:pPr>
              <w:tabs>
                <w:tab w:val="left" w:pos="540"/>
              </w:tabs>
              <w:ind w:right="64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3Б, очень з</w:t>
            </w:r>
            <w:r w:rsidRPr="00100BCC">
              <w:rPr>
                <w:sz w:val="20"/>
                <w:szCs w:val="20"/>
              </w:rPr>
              <w:t>а</w:t>
            </w:r>
            <w:r w:rsidRPr="00100BCC">
              <w:rPr>
                <w:sz w:val="20"/>
                <w:szCs w:val="20"/>
              </w:rPr>
              <w:t>грязнённая</w:t>
            </w:r>
          </w:p>
        </w:tc>
        <w:tc>
          <w:tcPr>
            <w:tcW w:w="1322" w:type="pct"/>
          </w:tcPr>
          <w:p w:rsidR="00F06BB5" w:rsidRPr="00100BCC" w:rsidRDefault="00F06BB5" w:rsidP="00DC0AB0">
            <w:pPr>
              <w:tabs>
                <w:tab w:val="left" w:pos="540"/>
              </w:tabs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 xml:space="preserve">соединения меди (18),железа (8) </w:t>
            </w:r>
          </w:p>
        </w:tc>
        <w:tc>
          <w:tcPr>
            <w:tcW w:w="1458" w:type="pct"/>
          </w:tcPr>
          <w:p w:rsidR="00F06BB5" w:rsidRPr="00100BCC" w:rsidRDefault="00F06BB5" w:rsidP="00DC0AB0">
            <w:pPr>
              <w:tabs>
                <w:tab w:val="left" w:pos="540"/>
                <w:tab w:val="left" w:pos="2575"/>
              </w:tabs>
              <w:ind w:right="141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Загрязнение пр</w:t>
            </w:r>
            <w:r w:rsidRPr="00100BCC">
              <w:rPr>
                <w:sz w:val="20"/>
                <w:szCs w:val="20"/>
              </w:rPr>
              <w:t>и</w:t>
            </w:r>
            <w:r w:rsidRPr="00100BCC">
              <w:rPr>
                <w:sz w:val="20"/>
                <w:szCs w:val="20"/>
              </w:rPr>
              <w:t>родного характ</w:t>
            </w:r>
            <w:r w:rsidRPr="00100BCC">
              <w:rPr>
                <w:sz w:val="20"/>
                <w:szCs w:val="20"/>
              </w:rPr>
              <w:t>е</w:t>
            </w:r>
            <w:r w:rsidRPr="00100BCC">
              <w:rPr>
                <w:sz w:val="20"/>
                <w:szCs w:val="20"/>
              </w:rPr>
              <w:t>ра</w:t>
            </w:r>
          </w:p>
        </w:tc>
      </w:tr>
      <w:tr w:rsidR="00F06BB5" w:rsidRPr="00100BCC">
        <w:tc>
          <w:tcPr>
            <w:tcW w:w="329" w:type="pct"/>
          </w:tcPr>
          <w:p w:rsidR="00F06BB5" w:rsidRPr="00100BCC" w:rsidRDefault="00F06BB5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9</w:t>
            </w:r>
          </w:p>
        </w:tc>
        <w:tc>
          <w:tcPr>
            <w:tcW w:w="1044" w:type="pct"/>
          </w:tcPr>
          <w:p w:rsidR="00F06BB5" w:rsidRPr="00100BCC" w:rsidRDefault="00F06BB5" w:rsidP="00DC0AB0">
            <w:pPr>
              <w:tabs>
                <w:tab w:val="left" w:pos="540"/>
              </w:tabs>
              <w:ind w:right="144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Бол. У</w:t>
            </w:r>
            <w:r w:rsidRPr="00100BCC">
              <w:rPr>
                <w:sz w:val="20"/>
                <w:szCs w:val="20"/>
              </w:rPr>
              <w:t>с</w:t>
            </w:r>
            <w:r w:rsidRPr="00100BCC">
              <w:rPr>
                <w:sz w:val="20"/>
                <w:szCs w:val="20"/>
              </w:rPr>
              <w:t>сурка – 2км выше п.Вагутон</w:t>
            </w:r>
          </w:p>
        </w:tc>
        <w:tc>
          <w:tcPr>
            <w:tcW w:w="847" w:type="pct"/>
          </w:tcPr>
          <w:p w:rsidR="00F06BB5" w:rsidRPr="00100BCC" w:rsidRDefault="00F06BB5" w:rsidP="00DC0AB0">
            <w:pPr>
              <w:tabs>
                <w:tab w:val="left" w:pos="540"/>
              </w:tabs>
              <w:ind w:right="64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3Б, очень з</w:t>
            </w:r>
            <w:r w:rsidRPr="00100BCC">
              <w:rPr>
                <w:sz w:val="20"/>
                <w:szCs w:val="20"/>
              </w:rPr>
              <w:t>а</w:t>
            </w:r>
            <w:r w:rsidRPr="00100BCC">
              <w:rPr>
                <w:sz w:val="20"/>
                <w:szCs w:val="20"/>
              </w:rPr>
              <w:t>грязнённая</w:t>
            </w:r>
          </w:p>
        </w:tc>
        <w:tc>
          <w:tcPr>
            <w:tcW w:w="1322" w:type="pct"/>
          </w:tcPr>
          <w:p w:rsidR="00F06BB5" w:rsidRPr="00100BCC" w:rsidRDefault="00F06BB5" w:rsidP="00DC0AB0">
            <w:pPr>
              <w:tabs>
                <w:tab w:val="left" w:pos="540"/>
              </w:tabs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БПК,нефтепродукты (2), фенолы (1),</w:t>
            </w:r>
          </w:p>
          <w:p w:rsidR="00F06BB5" w:rsidRPr="00100BCC" w:rsidRDefault="00F06BB5" w:rsidP="00DC0AB0">
            <w:pPr>
              <w:tabs>
                <w:tab w:val="left" w:pos="540"/>
              </w:tabs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соединения меди (5)</w:t>
            </w:r>
          </w:p>
        </w:tc>
        <w:tc>
          <w:tcPr>
            <w:tcW w:w="1458" w:type="pct"/>
          </w:tcPr>
          <w:p w:rsidR="00F06BB5" w:rsidRPr="00100BCC" w:rsidRDefault="00F06BB5" w:rsidP="00DC0AB0">
            <w:pPr>
              <w:tabs>
                <w:tab w:val="left" w:pos="540"/>
                <w:tab w:val="left" w:pos="2575"/>
              </w:tabs>
              <w:ind w:right="141"/>
              <w:rPr>
                <w:sz w:val="20"/>
                <w:szCs w:val="20"/>
              </w:rPr>
            </w:pPr>
          </w:p>
        </w:tc>
      </w:tr>
      <w:tr w:rsidR="00F06BB5" w:rsidRPr="00100BCC">
        <w:tc>
          <w:tcPr>
            <w:tcW w:w="329" w:type="pct"/>
          </w:tcPr>
          <w:p w:rsidR="00F06BB5" w:rsidRPr="00100BCC" w:rsidRDefault="00F06BB5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10</w:t>
            </w:r>
          </w:p>
        </w:tc>
        <w:tc>
          <w:tcPr>
            <w:tcW w:w="1044" w:type="pct"/>
          </w:tcPr>
          <w:p w:rsidR="00F06BB5" w:rsidRPr="00100BCC" w:rsidRDefault="00F06BB5" w:rsidP="00DC0AB0">
            <w:pPr>
              <w:tabs>
                <w:tab w:val="left" w:pos="540"/>
              </w:tabs>
              <w:ind w:right="144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Бол. У</w:t>
            </w:r>
            <w:r w:rsidRPr="00100BCC">
              <w:rPr>
                <w:sz w:val="20"/>
                <w:szCs w:val="20"/>
              </w:rPr>
              <w:t>с</w:t>
            </w:r>
            <w:r w:rsidRPr="00100BCC">
              <w:rPr>
                <w:sz w:val="20"/>
                <w:szCs w:val="20"/>
              </w:rPr>
              <w:t>сурка – в 1км ниже</w:t>
            </w:r>
          </w:p>
          <w:p w:rsidR="00F06BB5" w:rsidRPr="00100BCC" w:rsidRDefault="00F06BB5" w:rsidP="00DC0AB0">
            <w:pPr>
              <w:tabs>
                <w:tab w:val="left" w:pos="540"/>
              </w:tabs>
              <w:ind w:right="144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г. Дальн</w:t>
            </w:r>
            <w:r w:rsidRPr="00100BCC">
              <w:rPr>
                <w:sz w:val="20"/>
                <w:szCs w:val="20"/>
              </w:rPr>
              <w:t>е</w:t>
            </w:r>
            <w:r w:rsidRPr="00100BCC">
              <w:rPr>
                <w:sz w:val="20"/>
                <w:szCs w:val="20"/>
              </w:rPr>
              <w:t>реченск</w:t>
            </w:r>
          </w:p>
        </w:tc>
        <w:tc>
          <w:tcPr>
            <w:tcW w:w="847" w:type="pct"/>
          </w:tcPr>
          <w:p w:rsidR="00F06BB5" w:rsidRPr="00100BCC" w:rsidRDefault="00F06BB5" w:rsidP="00DC0AB0">
            <w:pPr>
              <w:tabs>
                <w:tab w:val="left" w:pos="540"/>
              </w:tabs>
              <w:ind w:right="64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3Б, очень з</w:t>
            </w:r>
            <w:r w:rsidRPr="00100BCC">
              <w:rPr>
                <w:sz w:val="20"/>
                <w:szCs w:val="20"/>
              </w:rPr>
              <w:t>а</w:t>
            </w:r>
            <w:r w:rsidRPr="00100BCC">
              <w:rPr>
                <w:sz w:val="20"/>
                <w:szCs w:val="20"/>
              </w:rPr>
              <w:t>грязнённая</w:t>
            </w:r>
          </w:p>
        </w:tc>
        <w:tc>
          <w:tcPr>
            <w:tcW w:w="1322" w:type="pct"/>
          </w:tcPr>
          <w:p w:rsidR="00F06BB5" w:rsidRPr="00100BCC" w:rsidRDefault="00F06BB5" w:rsidP="00DC0AB0">
            <w:pPr>
              <w:tabs>
                <w:tab w:val="left" w:pos="540"/>
              </w:tabs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БПК, нефтепродукты, ф</w:t>
            </w:r>
            <w:r w:rsidRPr="00100BCC">
              <w:rPr>
                <w:sz w:val="20"/>
                <w:szCs w:val="20"/>
              </w:rPr>
              <w:t>е</w:t>
            </w:r>
            <w:r w:rsidRPr="00100BCC">
              <w:rPr>
                <w:sz w:val="20"/>
                <w:szCs w:val="20"/>
              </w:rPr>
              <w:t>нолы</w:t>
            </w:r>
            <w:r w:rsidR="00CD38B4" w:rsidRPr="00100BCC">
              <w:rPr>
                <w:sz w:val="20"/>
                <w:szCs w:val="20"/>
              </w:rPr>
              <w:t xml:space="preserve">, </w:t>
            </w:r>
            <w:r w:rsidRPr="00100BCC">
              <w:rPr>
                <w:sz w:val="20"/>
                <w:szCs w:val="20"/>
              </w:rPr>
              <w:t>азот аммон, соед</w:t>
            </w:r>
            <w:r w:rsidRPr="00100BCC">
              <w:rPr>
                <w:sz w:val="20"/>
                <w:szCs w:val="20"/>
              </w:rPr>
              <w:t>и</w:t>
            </w:r>
            <w:r w:rsidRPr="00100BCC">
              <w:rPr>
                <w:sz w:val="20"/>
                <w:szCs w:val="20"/>
              </w:rPr>
              <w:t>нения меди (5), железа, ма</w:t>
            </w:r>
            <w:r w:rsidRPr="00100BCC">
              <w:rPr>
                <w:sz w:val="20"/>
                <w:szCs w:val="20"/>
              </w:rPr>
              <w:t>р</w:t>
            </w:r>
            <w:r w:rsidRPr="00100BCC">
              <w:rPr>
                <w:sz w:val="20"/>
                <w:szCs w:val="20"/>
              </w:rPr>
              <w:t>ганца</w:t>
            </w:r>
          </w:p>
        </w:tc>
        <w:tc>
          <w:tcPr>
            <w:tcW w:w="1458" w:type="pct"/>
          </w:tcPr>
          <w:p w:rsidR="00F06BB5" w:rsidRPr="00100BCC" w:rsidRDefault="00F06BB5" w:rsidP="00DC0AB0">
            <w:pPr>
              <w:tabs>
                <w:tab w:val="left" w:pos="540"/>
                <w:tab w:val="left" w:pos="2575"/>
              </w:tabs>
              <w:ind w:right="141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 xml:space="preserve">Предприятия </w:t>
            </w:r>
          </w:p>
          <w:p w:rsidR="00F06BB5" w:rsidRPr="00100BCC" w:rsidRDefault="00F06BB5" w:rsidP="00DC0AB0">
            <w:pPr>
              <w:tabs>
                <w:tab w:val="left" w:pos="540"/>
                <w:tab w:val="left" w:pos="2575"/>
              </w:tabs>
              <w:ind w:right="141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г.Дальнереченска, ООО «Далько</w:t>
            </w:r>
            <w:r w:rsidRPr="00100BCC">
              <w:rPr>
                <w:sz w:val="20"/>
                <w:szCs w:val="20"/>
              </w:rPr>
              <w:t>м</w:t>
            </w:r>
            <w:r w:rsidRPr="00100BCC">
              <w:rPr>
                <w:sz w:val="20"/>
                <w:szCs w:val="20"/>
              </w:rPr>
              <w:t xml:space="preserve">сбыт», </w:t>
            </w:r>
          </w:p>
        </w:tc>
      </w:tr>
      <w:tr w:rsidR="00F06BB5" w:rsidRPr="00100BCC">
        <w:tc>
          <w:tcPr>
            <w:tcW w:w="329" w:type="pct"/>
          </w:tcPr>
          <w:p w:rsidR="00F06BB5" w:rsidRPr="00100BCC" w:rsidRDefault="00F06BB5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12</w:t>
            </w:r>
          </w:p>
        </w:tc>
        <w:tc>
          <w:tcPr>
            <w:tcW w:w="1044" w:type="pct"/>
          </w:tcPr>
          <w:p w:rsidR="00F06BB5" w:rsidRPr="00100BCC" w:rsidRDefault="00F06BB5" w:rsidP="00DC0AB0">
            <w:pPr>
              <w:tabs>
                <w:tab w:val="left" w:pos="540"/>
              </w:tabs>
              <w:ind w:right="144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Малиновка – с.Ракитное</w:t>
            </w:r>
          </w:p>
        </w:tc>
        <w:tc>
          <w:tcPr>
            <w:tcW w:w="847" w:type="pct"/>
          </w:tcPr>
          <w:p w:rsidR="00F06BB5" w:rsidRPr="00100BCC" w:rsidRDefault="00F06BB5" w:rsidP="00DC0AB0">
            <w:pPr>
              <w:tabs>
                <w:tab w:val="left" w:pos="540"/>
              </w:tabs>
              <w:ind w:right="64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3Б, очень з</w:t>
            </w:r>
            <w:r w:rsidRPr="00100BCC">
              <w:rPr>
                <w:sz w:val="20"/>
                <w:szCs w:val="20"/>
              </w:rPr>
              <w:t>а</w:t>
            </w:r>
            <w:r w:rsidRPr="00100BCC">
              <w:rPr>
                <w:sz w:val="20"/>
                <w:szCs w:val="20"/>
              </w:rPr>
              <w:t>грязнённая</w:t>
            </w:r>
          </w:p>
        </w:tc>
        <w:tc>
          <w:tcPr>
            <w:tcW w:w="1322" w:type="pct"/>
          </w:tcPr>
          <w:p w:rsidR="00F06BB5" w:rsidRPr="00100BCC" w:rsidRDefault="00F06BB5" w:rsidP="00DC0AB0">
            <w:pPr>
              <w:tabs>
                <w:tab w:val="left" w:pos="540"/>
              </w:tabs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нефтепродукты, (1,5),соединения меди (15),Алюминий (2)</w:t>
            </w:r>
          </w:p>
        </w:tc>
        <w:tc>
          <w:tcPr>
            <w:tcW w:w="1458" w:type="pct"/>
          </w:tcPr>
          <w:p w:rsidR="00F06BB5" w:rsidRPr="00100BCC" w:rsidRDefault="00F06BB5" w:rsidP="00DC0AB0">
            <w:pPr>
              <w:tabs>
                <w:tab w:val="left" w:pos="540"/>
                <w:tab w:val="left" w:pos="2575"/>
              </w:tabs>
              <w:ind w:right="141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Предприятия г.Дальнереченск</w:t>
            </w:r>
          </w:p>
        </w:tc>
      </w:tr>
      <w:tr w:rsidR="00B31C82" w:rsidRPr="00100BCC">
        <w:tc>
          <w:tcPr>
            <w:tcW w:w="329" w:type="pct"/>
          </w:tcPr>
          <w:p w:rsidR="00B31C82" w:rsidRPr="00100BCC" w:rsidRDefault="00B31C82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1044" w:type="pct"/>
          </w:tcPr>
          <w:p w:rsidR="00B31C82" w:rsidRPr="00100BCC" w:rsidRDefault="00B31C82" w:rsidP="00DC0AB0">
            <w:pPr>
              <w:tabs>
                <w:tab w:val="left" w:pos="540"/>
              </w:tabs>
              <w:ind w:right="144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Белая, г.Дальнереченск</w:t>
            </w:r>
          </w:p>
        </w:tc>
        <w:tc>
          <w:tcPr>
            <w:tcW w:w="847" w:type="pct"/>
          </w:tcPr>
          <w:p w:rsidR="00B31C82" w:rsidRPr="00100BCC" w:rsidRDefault="00B31C82" w:rsidP="00DC0AB0">
            <w:pPr>
              <w:tabs>
                <w:tab w:val="left" w:pos="540"/>
              </w:tabs>
              <w:ind w:right="64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3Б, очень з</w:t>
            </w:r>
            <w:r w:rsidRPr="00100BCC">
              <w:rPr>
                <w:sz w:val="20"/>
                <w:szCs w:val="20"/>
              </w:rPr>
              <w:t>а</w:t>
            </w:r>
            <w:r w:rsidRPr="00100BCC">
              <w:rPr>
                <w:sz w:val="20"/>
                <w:szCs w:val="20"/>
              </w:rPr>
              <w:t>грязнённая</w:t>
            </w:r>
          </w:p>
        </w:tc>
        <w:tc>
          <w:tcPr>
            <w:tcW w:w="1322" w:type="pct"/>
          </w:tcPr>
          <w:p w:rsidR="00B31C82" w:rsidRPr="00100BCC" w:rsidRDefault="00B31C82" w:rsidP="00DC0AB0">
            <w:pPr>
              <w:tabs>
                <w:tab w:val="left" w:pos="540"/>
              </w:tabs>
              <w:rPr>
                <w:sz w:val="20"/>
                <w:szCs w:val="20"/>
              </w:rPr>
            </w:pPr>
          </w:p>
        </w:tc>
        <w:tc>
          <w:tcPr>
            <w:tcW w:w="1458" w:type="pct"/>
          </w:tcPr>
          <w:p w:rsidR="00B31C82" w:rsidRPr="00100BCC" w:rsidRDefault="00B31C82" w:rsidP="00DC0AB0">
            <w:pPr>
              <w:tabs>
                <w:tab w:val="left" w:pos="540"/>
                <w:tab w:val="left" w:pos="2575"/>
              </w:tabs>
              <w:ind w:right="141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Предприятия, складские территории, не оч</w:t>
            </w:r>
            <w:r w:rsidRPr="00100BCC">
              <w:rPr>
                <w:sz w:val="20"/>
                <w:szCs w:val="20"/>
              </w:rPr>
              <w:t>и</w:t>
            </w:r>
            <w:r w:rsidRPr="00100BCC">
              <w:rPr>
                <w:sz w:val="20"/>
                <w:szCs w:val="20"/>
              </w:rPr>
              <w:t>щенные стоки с жилых террит</w:t>
            </w:r>
            <w:r w:rsidRPr="00100BCC">
              <w:rPr>
                <w:sz w:val="20"/>
                <w:szCs w:val="20"/>
              </w:rPr>
              <w:t>о</w:t>
            </w:r>
            <w:r w:rsidRPr="00100BCC">
              <w:rPr>
                <w:sz w:val="20"/>
                <w:szCs w:val="20"/>
              </w:rPr>
              <w:t>рий г.Дальнереченск</w:t>
            </w:r>
          </w:p>
        </w:tc>
      </w:tr>
    </w:tbl>
    <w:p w:rsidR="00F06BB5" w:rsidRDefault="00F06BB5" w:rsidP="00DC0AB0">
      <w:pPr>
        <w:tabs>
          <w:tab w:val="left" w:pos="540"/>
        </w:tabs>
      </w:pPr>
    </w:p>
    <w:p w:rsidR="00F06BB5" w:rsidRPr="00BC6CDD" w:rsidRDefault="00F06BB5" w:rsidP="00DC0AB0">
      <w:pPr>
        <w:tabs>
          <w:tab w:val="left" w:pos="540"/>
        </w:tabs>
        <w:spacing w:before="120"/>
        <w:jc w:val="center"/>
        <w:rPr>
          <w:b/>
        </w:rPr>
      </w:pPr>
      <w:r w:rsidRPr="00BC6CDD">
        <w:rPr>
          <w:b/>
        </w:rPr>
        <w:t>Сбросы сточных вод предприятиями Минобор</w:t>
      </w:r>
      <w:r w:rsidRPr="00BC6CDD">
        <w:rPr>
          <w:b/>
        </w:rPr>
        <w:t>о</w:t>
      </w:r>
      <w:r w:rsidRPr="00BC6CDD">
        <w:rPr>
          <w:b/>
        </w:rPr>
        <w:t>ны РФ</w:t>
      </w:r>
    </w:p>
    <w:p w:rsidR="00F06BB5" w:rsidRPr="00BC6CDD" w:rsidRDefault="00F06BB5" w:rsidP="00DC0AB0">
      <w:pPr>
        <w:tabs>
          <w:tab w:val="left" w:pos="540"/>
        </w:tabs>
        <w:jc w:val="right"/>
        <w:rPr>
          <w:b/>
        </w:rPr>
      </w:pPr>
      <w:r w:rsidRPr="00BC6CDD">
        <w:rPr>
          <w:sz w:val="22"/>
          <w:szCs w:val="22"/>
        </w:rPr>
        <w:t>Таблица №</w:t>
      </w:r>
      <w:r w:rsidR="008C0679">
        <w:rPr>
          <w:sz w:val="22"/>
          <w:szCs w:val="22"/>
        </w:rPr>
        <w:t>2.1.2</w:t>
      </w:r>
      <w:r w:rsidR="001617F8">
        <w:rPr>
          <w:sz w:val="22"/>
          <w:szCs w:val="22"/>
        </w:rPr>
        <w:t>.-2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22"/>
        <w:gridCol w:w="1681"/>
        <w:gridCol w:w="2940"/>
        <w:gridCol w:w="697"/>
        <w:gridCol w:w="985"/>
        <w:gridCol w:w="909"/>
        <w:gridCol w:w="911"/>
        <w:gridCol w:w="907"/>
      </w:tblGrid>
      <w:tr w:rsidR="00F06BB5" w:rsidRPr="00100BCC">
        <w:trPr>
          <w:trHeight w:val="270"/>
        </w:trPr>
        <w:tc>
          <w:tcPr>
            <w:tcW w:w="322" w:type="pct"/>
            <w:vMerge w:val="restart"/>
          </w:tcPr>
          <w:p w:rsidR="00F06BB5" w:rsidRPr="00100BCC" w:rsidRDefault="00F06BB5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№№ п/п</w:t>
            </w:r>
          </w:p>
          <w:p w:rsidR="00F06BB5" w:rsidRPr="00100BCC" w:rsidRDefault="00F06BB5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871" w:type="pct"/>
            <w:vMerge w:val="restart"/>
          </w:tcPr>
          <w:p w:rsidR="00F06BB5" w:rsidRPr="00100BCC" w:rsidRDefault="00F06BB5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Муниципал</w:t>
            </w:r>
            <w:r w:rsidRPr="00100BCC">
              <w:rPr>
                <w:sz w:val="20"/>
                <w:szCs w:val="20"/>
              </w:rPr>
              <w:t>ь</w:t>
            </w:r>
            <w:r w:rsidRPr="00100BCC">
              <w:rPr>
                <w:sz w:val="20"/>
                <w:szCs w:val="20"/>
              </w:rPr>
              <w:t>ное образ</w:t>
            </w:r>
            <w:r w:rsidRPr="00100BCC">
              <w:rPr>
                <w:sz w:val="20"/>
                <w:szCs w:val="20"/>
              </w:rPr>
              <w:t>о</w:t>
            </w:r>
            <w:r w:rsidRPr="00100BCC">
              <w:rPr>
                <w:sz w:val="20"/>
                <w:szCs w:val="20"/>
              </w:rPr>
              <w:t>вание</w:t>
            </w:r>
          </w:p>
        </w:tc>
        <w:tc>
          <w:tcPr>
            <w:tcW w:w="1523" w:type="pct"/>
            <w:vMerge w:val="restart"/>
          </w:tcPr>
          <w:p w:rsidR="00F06BB5" w:rsidRPr="00100BCC" w:rsidRDefault="00F06BB5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Предприятие</w:t>
            </w:r>
          </w:p>
        </w:tc>
        <w:tc>
          <w:tcPr>
            <w:tcW w:w="2285" w:type="pct"/>
            <w:gridSpan w:val="5"/>
          </w:tcPr>
          <w:p w:rsidR="00F06BB5" w:rsidRPr="00100BCC" w:rsidRDefault="00F06BB5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сбросы сточных вод в водоёмы, тыс.м</w:t>
            </w:r>
            <w:r w:rsidRPr="00100BCC">
              <w:rPr>
                <w:sz w:val="20"/>
                <w:szCs w:val="20"/>
                <w:vertAlign w:val="superscript"/>
              </w:rPr>
              <w:t>3</w:t>
            </w:r>
            <w:r w:rsidRPr="00100BCC">
              <w:rPr>
                <w:sz w:val="20"/>
                <w:szCs w:val="20"/>
              </w:rPr>
              <w:t>/</w:t>
            </w:r>
            <w:r w:rsidRPr="00100BCC">
              <w:rPr>
                <w:sz w:val="20"/>
                <w:szCs w:val="20"/>
                <w:vertAlign w:val="superscript"/>
              </w:rPr>
              <w:t xml:space="preserve"> </w:t>
            </w:r>
            <w:r w:rsidRPr="00100BCC">
              <w:rPr>
                <w:sz w:val="20"/>
                <w:szCs w:val="20"/>
              </w:rPr>
              <w:t>год</w:t>
            </w:r>
          </w:p>
        </w:tc>
      </w:tr>
      <w:tr w:rsidR="00F06BB5" w:rsidRPr="00100BCC">
        <w:trPr>
          <w:trHeight w:val="330"/>
        </w:trPr>
        <w:tc>
          <w:tcPr>
            <w:tcW w:w="322" w:type="pct"/>
            <w:vMerge/>
          </w:tcPr>
          <w:p w:rsidR="00F06BB5" w:rsidRPr="00100BCC" w:rsidRDefault="00F06BB5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871" w:type="pct"/>
            <w:vMerge/>
          </w:tcPr>
          <w:p w:rsidR="00F06BB5" w:rsidRPr="00100BCC" w:rsidRDefault="00F06BB5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1523" w:type="pct"/>
            <w:vMerge/>
          </w:tcPr>
          <w:p w:rsidR="00F06BB5" w:rsidRPr="00100BCC" w:rsidRDefault="00F06BB5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361" w:type="pct"/>
            <w:vMerge w:val="restart"/>
          </w:tcPr>
          <w:p w:rsidR="00F06BB5" w:rsidRPr="00100BCC" w:rsidRDefault="00F06BB5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всего</w:t>
            </w:r>
          </w:p>
        </w:tc>
        <w:tc>
          <w:tcPr>
            <w:tcW w:w="1924" w:type="pct"/>
            <w:gridSpan w:val="4"/>
          </w:tcPr>
          <w:p w:rsidR="00F06BB5" w:rsidRPr="00100BCC" w:rsidRDefault="00F06BB5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в том числе</w:t>
            </w:r>
          </w:p>
        </w:tc>
      </w:tr>
      <w:tr w:rsidR="00F06BB5" w:rsidRPr="00100BCC">
        <w:trPr>
          <w:trHeight w:val="150"/>
        </w:trPr>
        <w:tc>
          <w:tcPr>
            <w:tcW w:w="322" w:type="pct"/>
            <w:vMerge/>
          </w:tcPr>
          <w:p w:rsidR="00F06BB5" w:rsidRPr="00100BCC" w:rsidRDefault="00F06BB5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871" w:type="pct"/>
            <w:vMerge/>
          </w:tcPr>
          <w:p w:rsidR="00F06BB5" w:rsidRPr="00100BCC" w:rsidRDefault="00F06BB5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1523" w:type="pct"/>
            <w:vMerge/>
          </w:tcPr>
          <w:p w:rsidR="00F06BB5" w:rsidRPr="00100BCC" w:rsidRDefault="00F06BB5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361" w:type="pct"/>
            <w:vMerge/>
          </w:tcPr>
          <w:p w:rsidR="00F06BB5" w:rsidRPr="00100BCC" w:rsidRDefault="00F06BB5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510" w:type="pct"/>
          </w:tcPr>
          <w:p w:rsidR="00F06BB5" w:rsidRPr="00100BCC" w:rsidRDefault="00F06BB5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без оч</w:t>
            </w:r>
            <w:r w:rsidRPr="00100BCC">
              <w:rPr>
                <w:sz w:val="20"/>
                <w:szCs w:val="20"/>
              </w:rPr>
              <w:t>и</w:t>
            </w:r>
            <w:r w:rsidRPr="00100BCC">
              <w:rPr>
                <w:sz w:val="20"/>
                <w:szCs w:val="20"/>
              </w:rPr>
              <w:t>стки</w:t>
            </w:r>
          </w:p>
        </w:tc>
        <w:tc>
          <w:tcPr>
            <w:tcW w:w="471" w:type="pct"/>
          </w:tcPr>
          <w:p w:rsidR="00F06BB5" w:rsidRPr="00100BCC" w:rsidRDefault="00F06BB5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недост.</w:t>
            </w:r>
          </w:p>
          <w:p w:rsidR="00F06BB5" w:rsidRPr="00100BCC" w:rsidRDefault="00F06BB5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очищен</w:t>
            </w:r>
          </w:p>
        </w:tc>
        <w:tc>
          <w:tcPr>
            <w:tcW w:w="472" w:type="pct"/>
          </w:tcPr>
          <w:p w:rsidR="00F06BB5" w:rsidRPr="00100BCC" w:rsidRDefault="00F06BB5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нормат.</w:t>
            </w:r>
          </w:p>
          <w:p w:rsidR="00F06BB5" w:rsidRPr="00100BCC" w:rsidRDefault="00F06BB5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чистые</w:t>
            </w:r>
          </w:p>
        </w:tc>
        <w:tc>
          <w:tcPr>
            <w:tcW w:w="470" w:type="pct"/>
          </w:tcPr>
          <w:p w:rsidR="00F06BB5" w:rsidRPr="00100BCC" w:rsidRDefault="00F06BB5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норма.</w:t>
            </w:r>
          </w:p>
          <w:p w:rsidR="00F06BB5" w:rsidRPr="00100BCC" w:rsidRDefault="00F06BB5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очищен</w:t>
            </w:r>
          </w:p>
        </w:tc>
      </w:tr>
      <w:tr w:rsidR="00F06BB5" w:rsidRPr="00100BCC">
        <w:tc>
          <w:tcPr>
            <w:tcW w:w="322" w:type="pct"/>
          </w:tcPr>
          <w:p w:rsidR="00F06BB5" w:rsidRPr="00100BCC" w:rsidRDefault="00F06BB5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1</w:t>
            </w:r>
          </w:p>
        </w:tc>
        <w:tc>
          <w:tcPr>
            <w:tcW w:w="871" w:type="pct"/>
          </w:tcPr>
          <w:p w:rsidR="00F06BB5" w:rsidRPr="00100BCC" w:rsidRDefault="00F06BB5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2</w:t>
            </w:r>
          </w:p>
        </w:tc>
        <w:tc>
          <w:tcPr>
            <w:tcW w:w="1523" w:type="pct"/>
          </w:tcPr>
          <w:p w:rsidR="00F06BB5" w:rsidRPr="00100BCC" w:rsidRDefault="00F06BB5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3</w:t>
            </w:r>
          </w:p>
        </w:tc>
        <w:tc>
          <w:tcPr>
            <w:tcW w:w="361" w:type="pct"/>
          </w:tcPr>
          <w:p w:rsidR="00F06BB5" w:rsidRPr="00100BCC" w:rsidRDefault="00F06BB5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4</w:t>
            </w:r>
          </w:p>
        </w:tc>
        <w:tc>
          <w:tcPr>
            <w:tcW w:w="510" w:type="pct"/>
          </w:tcPr>
          <w:p w:rsidR="00F06BB5" w:rsidRPr="00100BCC" w:rsidRDefault="00F06BB5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5</w:t>
            </w:r>
          </w:p>
        </w:tc>
        <w:tc>
          <w:tcPr>
            <w:tcW w:w="471" w:type="pct"/>
          </w:tcPr>
          <w:p w:rsidR="00F06BB5" w:rsidRPr="00100BCC" w:rsidRDefault="00F06BB5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6</w:t>
            </w:r>
          </w:p>
        </w:tc>
        <w:tc>
          <w:tcPr>
            <w:tcW w:w="472" w:type="pct"/>
          </w:tcPr>
          <w:p w:rsidR="00F06BB5" w:rsidRPr="00100BCC" w:rsidRDefault="00F06BB5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7</w:t>
            </w:r>
          </w:p>
        </w:tc>
        <w:tc>
          <w:tcPr>
            <w:tcW w:w="470" w:type="pct"/>
          </w:tcPr>
          <w:p w:rsidR="00F06BB5" w:rsidRPr="00100BCC" w:rsidRDefault="00F06BB5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8</w:t>
            </w:r>
          </w:p>
        </w:tc>
      </w:tr>
      <w:tr w:rsidR="00F06BB5" w:rsidRPr="00100BCC">
        <w:tc>
          <w:tcPr>
            <w:tcW w:w="322" w:type="pct"/>
          </w:tcPr>
          <w:p w:rsidR="00F06BB5" w:rsidRPr="00100BCC" w:rsidRDefault="00F06BB5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6</w:t>
            </w:r>
          </w:p>
        </w:tc>
        <w:tc>
          <w:tcPr>
            <w:tcW w:w="871" w:type="pct"/>
          </w:tcPr>
          <w:p w:rsidR="00F06BB5" w:rsidRPr="00100BCC" w:rsidRDefault="00F06BB5" w:rsidP="00DC0AB0">
            <w:pPr>
              <w:tabs>
                <w:tab w:val="left" w:pos="540"/>
              </w:tabs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ГО Дальнер</w:t>
            </w:r>
            <w:r w:rsidRPr="00100BCC">
              <w:rPr>
                <w:sz w:val="20"/>
                <w:szCs w:val="20"/>
              </w:rPr>
              <w:t>е</w:t>
            </w:r>
            <w:r w:rsidRPr="00100BCC">
              <w:rPr>
                <w:sz w:val="20"/>
                <w:szCs w:val="20"/>
              </w:rPr>
              <w:t>ченск</w:t>
            </w:r>
          </w:p>
        </w:tc>
        <w:tc>
          <w:tcPr>
            <w:tcW w:w="1523" w:type="pct"/>
          </w:tcPr>
          <w:p w:rsidR="00F06BB5" w:rsidRPr="00100BCC" w:rsidRDefault="00F06BB5" w:rsidP="00DC0AB0">
            <w:pPr>
              <w:tabs>
                <w:tab w:val="left" w:pos="540"/>
              </w:tabs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КЭУ ДВО КЭЧ Лазо</w:t>
            </w:r>
            <w:r w:rsidRPr="00100BCC">
              <w:rPr>
                <w:sz w:val="20"/>
                <w:szCs w:val="20"/>
              </w:rPr>
              <w:t>в</w:t>
            </w:r>
            <w:r w:rsidRPr="00100BCC">
              <w:rPr>
                <w:sz w:val="20"/>
                <w:szCs w:val="20"/>
              </w:rPr>
              <w:t>ская. сс.Графское, Рощ</w:t>
            </w:r>
            <w:r w:rsidRPr="00100BCC">
              <w:rPr>
                <w:sz w:val="20"/>
                <w:szCs w:val="20"/>
              </w:rPr>
              <w:t>и</w:t>
            </w:r>
            <w:r w:rsidRPr="00100BCC">
              <w:rPr>
                <w:sz w:val="20"/>
                <w:szCs w:val="20"/>
              </w:rPr>
              <w:t>но</w:t>
            </w:r>
          </w:p>
        </w:tc>
        <w:tc>
          <w:tcPr>
            <w:tcW w:w="361" w:type="pct"/>
            <w:vAlign w:val="center"/>
          </w:tcPr>
          <w:p w:rsidR="00F06BB5" w:rsidRPr="00100BCC" w:rsidRDefault="00F06BB5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50.3</w:t>
            </w:r>
          </w:p>
        </w:tc>
        <w:tc>
          <w:tcPr>
            <w:tcW w:w="510" w:type="pct"/>
            <w:vAlign w:val="center"/>
          </w:tcPr>
          <w:p w:rsidR="00F06BB5" w:rsidRPr="00100BCC" w:rsidRDefault="00F06BB5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50,3</w:t>
            </w:r>
          </w:p>
          <w:p w:rsidR="00F06BB5" w:rsidRPr="00100BCC" w:rsidRDefault="00F06BB5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(рельеф)</w:t>
            </w:r>
          </w:p>
        </w:tc>
        <w:tc>
          <w:tcPr>
            <w:tcW w:w="471" w:type="pct"/>
            <w:vAlign w:val="center"/>
          </w:tcPr>
          <w:p w:rsidR="00F06BB5" w:rsidRPr="00100BCC" w:rsidRDefault="00F06BB5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-</w:t>
            </w:r>
          </w:p>
        </w:tc>
        <w:tc>
          <w:tcPr>
            <w:tcW w:w="472" w:type="pct"/>
            <w:vAlign w:val="center"/>
          </w:tcPr>
          <w:p w:rsidR="00F06BB5" w:rsidRPr="00100BCC" w:rsidRDefault="00F06BB5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-</w:t>
            </w:r>
          </w:p>
        </w:tc>
        <w:tc>
          <w:tcPr>
            <w:tcW w:w="470" w:type="pct"/>
            <w:vAlign w:val="center"/>
          </w:tcPr>
          <w:p w:rsidR="00F06BB5" w:rsidRPr="00100BCC" w:rsidRDefault="00F06BB5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-6</w:t>
            </w:r>
          </w:p>
        </w:tc>
      </w:tr>
    </w:tbl>
    <w:p w:rsidR="00F06BB5" w:rsidRPr="00BC6CDD" w:rsidRDefault="00F06BB5" w:rsidP="00DC0AB0">
      <w:pPr>
        <w:tabs>
          <w:tab w:val="left" w:pos="540"/>
        </w:tabs>
        <w:spacing w:before="120"/>
        <w:jc w:val="center"/>
        <w:rPr>
          <w:b/>
        </w:rPr>
      </w:pPr>
      <w:r w:rsidRPr="00BC6CDD">
        <w:rPr>
          <w:b/>
        </w:rPr>
        <w:t>Сброс сточных вод на рельеф</w:t>
      </w:r>
    </w:p>
    <w:p w:rsidR="00F06BB5" w:rsidRPr="00BC6CDD" w:rsidRDefault="00F06BB5" w:rsidP="00DC0AB0">
      <w:pPr>
        <w:tabs>
          <w:tab w:val="left" w:pos="540"/>
        </w:tabs>
        <w:ind w:right="-108"/>
        <w:jc w:val="right"/>
        <w:rPr>
          <w:sz w:val="22"/>
          <w:szCs w:val="22"/>
        </w:rPr>
      </w:pPr>
      <w:r w:rsidRPr="00BC6CDD">
        <w:rPr>
          <w:sz w:val="22"/>
          <w:szCs w:val="22"/>
        </w:rPr>
        <w:t>Таблица №</w:t>
      </w:r>
      <w:r w:rsidR="008C0679">
        <w:rPr>
          <w:sz w:val="22"/>
          <w:szCs w:val="22"/>
        </w:rPr>
        <w:t>2.1.2</w:t>
      </w:r>
      <w:r w:rsidR="001617F8">
        <w:rPr>
          <w:sz w:val="22"/>
          <w:szCs w:val="22"/>
        </w:rPr>
        <w:t>.-3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648"/>
        <w:gridCol w:w="1620"/>
        <w:gridCol w:w="5286"/>
        <w:gridCol w:w="2052"/>
      </w:tblGrid>
      <w:tr w:rsidR="00F06BB5" w:rsidRPr="00100BCC">
        <w:tc>
          <w:tcPr>
            <w:tcW w:w="648" w:type="dxa"/>
          </w:tcPr>
          <w:p w:rsidR="00F06BB5" w:rsidRPr="008562E8" w:rsidRDefault="00F06BB5" w:rsidP="00DC0AB0">
            <w:pPr>
              <w:tabs>
                <w:tab w:val="left" w:pos="540"/>
              </w:tabs>
              <w:rPr>
                <w:sz w:val="20"/>
                <w:szCs w:val="20"/>
              </w:rPr>
            </w:pPr>
            <w:r w:rsidRPr="008562E8">
              <w:rPr>
                <w:sz w:val="20"/>
                <w:szCs w:val="20"/>
              </w:rPr>
              <w:t>№№ на сх</w:t>
            </w:r>
            <w:r w:rsidRPr="008562E8">
              <w:rPr>
                <w:sz w:val="20"/>
                <w:szCs w:val="20"/>
              </w:rPr>
              <w:t>е</w:t>
            </w:r>
            <w:r w:rsidRPr="008562E8">
              <w:rPr>
                <w:sz w:val="20"/>
                <w:szCs w:val="20"/>
              </w:rPr>
              <w:t>ме</w:t>
            </w:r>
          </w:p>
        </w:tc>
        <w:tc>
          <w:tcPr>
            <w:tcW w:w="1620" w:type="dxa"/>
          </w:tcPr>
          <w:p w:rsidR="00F06BB5" w:rsidRPr="008562E8" w:rsidRDefault="00F06BB5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  <w:r w:rsidRPr="008562E8">
              <w:rPr>
                <w:sz w:val="20"/>
                <w:szCs w:val="20"/>
              </w:rPr>
              <w:t>Муниц</w:t>
            </w:r>
            <w:r w:rsidRPr="008562E8">
              <w:rPr>
                <w:sz w:val="20"/>
                <w:szCs w:val="20"/>
              </w:rPr>
              <w:t>и</w:t>
            </w:r>
            <w:r w:rsidRPr="008562E8">
              <w:rPr>
                <w:sz w:val="20"/>
                <w:szCs w:val="20"/>
              </w:rPr>
              <w:t>пальное образ</w:t>
            </w:r>
            <w:r w:rsidRPr="008562E8">
              <w:rPr>
                <w:sz w:val="20"/>
                <w:szCs w:val="20"/>
              </w:rPr>
              <w:t>о</w:t>
            </w:r>
            <w:r w:rsidRPr="008562E8">
              <w:rPr>
                <w:sz w:val="20"/>
                <w:szCs w:val="20"/>
              </w:rPr>
              <w:t>вание</w:t>
            </w:r>
          </w:p>
        </w:tc>
        <w:tc>
          <w:tcPr>
            <w:tcW w:w="5286" w:type="dxa"/>
          </w:tcPr>
          <w:p w:rsidR="00F06BB5" w:rsidRPr="008562E8" w:rsidRDefault="00F06BB5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  <w:r w:rsidRPr="008562E8">
              <w:rPr>
                <w:sz w:val="20"/>
                <w:szCs w:val="20"/>
              </w:rPr>
              <w:t>Предприятие</w:t>
            </w:r>
          </w:p>
        </w:tc>
        <w:tc>
          <w:tcPr>
            <w:tcW w:w="2052" w:type="dxa"/>
          </w:tcPr>
          <w:p w:rsidR="00F06BB5" w:rsidRPr="008562E8" w:rsidRDefault="00F06BB5" w:rsidP="00DC0AB0">
            <w:pPr>
              <w:tabs>
                <w:tab w:val="left" w:pos="540"/>
              </w:tabs>
              <w:rPr>
                <w:sz w:val="20"/>
                <w:szCs w:val="20"/>
              </w:rPr>
            </w:pPr>
            <w:r w:rsidRPr="008562E8">
              <w:rPr>
                <w:sz w:val="20"/>
                <w:szCs w:val="20"/>
              </w:rPr>
              <w:t>Объём сбр</w:t>
            </w:r>
            <w:r w:rsidRPr="008562E8">
              <w:rPr>
                <w:sz w:val="20"/>
                <w:szCs w:val="20"/>
              </w:rPr>
              <w:t>о</w:t>
            </w:r>
            <w:r w:rsidRPr="008562E8">
              <w:rPr>
                <w:sz w:val="20"/>
                <w:szCs w:val="20"/>
              </w:rPr>
              <w:t>сов, тыс.м</w:t>
            </w:r>
            <w:r w:rsidRPr="008562E8">
              <w:rPr>
                <w:sz w:val="20"/>
                <w:szCs w:val="20"/>
                <w:vertAlign w:val="superscript"/>
              </w:rPr>
              <w:t>3</w:t>
            </w:r>
            <w:r w:rsidRPr="008562E8">
              <w:rPr>
                <w:sz w:val="20"/>
                <w:szCs w:val="20"/>
              </w:rPr>
              <w:t>/год</w:t>
            </w:r>
          </w:p>
        </w:tc>
      </w:tr>
      <w:tr w:rsidR="00F06BB5" w:rsidRPr="00100BCC">
        <w:tc>
          <w:tcPr>
            <w:tcW w:w="648" w:type="dxa"/>
          </w:tcPr>
          <w:p w:rsidR="00F06BB5" w:rsidRPr="00100BCC" w:rsidRDefault="00F06BB5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1</w:t>
            </w:r>
          </w:p>
        </w:tc>
        <w:tc>
          <w:tcPr>
            <w:tcW w:w="1620" w:type="dxa"/>
          </w:tcPr>
          <w:p w:rsidR="00F06BB5" w:rsidRPr="00100BCC" w:rsidRDefault="00F06BB5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2</w:t>
            </w:r>
          </w:p>
        </w:tc>
        <w:tc>
          <w:tcPr>
            <w:tcW w:w="5286" w:type="dxa"/>
          </w:tcPr>
          <w:p w:rsidR="00F06BB5" w:rsidRPr="00100BCC" w:rsidRDefault="00F06BB5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3</w:t>
            </w:r>
          </w:p>
        </w:tc>
        <w:tc>
          <w:tcPr>
            <w:tcW w:w="2052" w:type="dxa"/>
          </w:tcPr>
          <w:p w:rsidR="00F06BB5" w:rsidRPr="00100BCC" w:rsidRDefault="00F06BB5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4</w:t>
            </w:r>
          </w:p>
        </w:tc>
      </w:tr>
      <w:tr w:rsidR="00F06BB5" w:rsidRPr="00100BCC">
        <w:tc>
          <w:tcPr>
            <w:tcW w:w="648" w:type="dxa"/>
          </w:tcPr>
          <w:p w:rsidR="00F06BB5" w:rsidRPr="00100BCC" w:rsidRDefault="00F06BB5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8</w:t>
            </w:r>
          </w:p>
        </w:tc>
        <w:tc>
          <w:tcPr>
            <w:tcW w:w="1620" w:type="dxa"/>
          </w:tcPr>
          <w:p w:rsidR="00F06BB5" w:rsidRPr="00100BCC" w:rsidRDefault="00F06BB5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ГО г. Дальн</w:t>
            </w:r>
            <w:r w:rsidRPr="00100BCC">
              <w:rPr>
                <w:sz w:val="22"/>
                <w:szCs w:val="22"/>
              </w:rPr>
              <w:t>е</w:t>
            </w:r>
            <w:r w:rsidRPr="00100BCC">
              <w:rPr>
                <w:sz w:val="22"/>
                <w:szCs w:val="22"/>
              </w:rPr>
              <w:t>реченск</w:t>
            </w:r>
          </w:p>
        </w:tc>
        <w:tc>
          <w:tcPr>
            <w:tcW w:w="5286" w:type="dxa"/>
          </w:tcPr>
          <w:p w:rsidR="00F06BB5" w:rsidRPr="00100BCC" w:rsidRDefault="00F06BB5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ООО «Далькомсбыт» (10км от устья р.Бол. Уссу</w:t>
            </w:r>
            <w:r w:rsidRPr="00100BCC">
              <w:rPr>
                <w:sz w:val="22"/>
                <w:szCs w:val="22"/>
              </w:rPr>
              <w:t>р</w:t>
            </w:r>
            <w:r w:rsidRPr="00100BCC">
              <w:rPr>
                <w:sz w:val="22"/>
                <w:szCs w:val="22"/>
              </w:rPr>
              <w:t>ка)</w:t>
            </w:r>
          </w:p>
        </w:tc>
        <w:tc>
          <w:tcPr>
            <w:tcW w:w="2052" w:type="dxa"/>
          </w:tcPr>
          <w:p w:rsidR="00F06BB5" w:rsidRPr="00100BCC" w:rsidRDefault="00F06BB5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107,8</w:t>
            </w:r>
          </w:p>
        </w:tc>
      </w:tr>
      <w:tr w:rsidR="00F06BB5" w:rsidRPr="00100BCC">
        <w:tc>
          <w:tcPr>
            <w:tcW w:w="648" w:type="dxa"/>
          </w:tcPr>
          <w:p w:rsidR="00F06BB5" w:rsidRPr="00100BCC" w:rsidRDefault="00F06BB5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9</w:t>
            </w:r>
          </w:p>
        </w:tc>
        <w:tc>
          <w:tcPr>
            <w:tcW w:w="1620" w:type="dxa"/>
          </w:tcPr>
          <w:p w:rsidR="00F06BB5" w:rsidRPr="00100BCC" w:rsidRDefault="00F06BB5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То же</w:t>
            </w:r>
          </w:p>
        </w:tc>
        <w:tc>
          <w:tcPr>
            <w:tcW w:w="5286" w:type="dxa"/>
          </w:tcPr>
          <w:p w:rsidR="00F06BB5" w:rsidRPr="00100BCC" w:rsidRDefault="00F06BB5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КЭУ ДВО КЭЧ Лазовская</w:t>
            </w:r>
            <w:r w:rsidR="00A15C78" w:rsidRPr="00100BCC">
              <w:rPr>
                <w:sz w:val="22"/>
                <w:szCs w:val="22"/>
              </w:rPr>
              <w:t xml:space="preserve"> </w:t>
            </w:r>
            <w:r w:rsidRPr="00100BCC">
              <w:rPr>
                <w:sz w:val="22"/>
                <w:szCs w:val="22"/>
              </w:rPr>
              <w:t>п.Рощино, п Гра</w:t>
            </w:r>
            <w:r w:rsidRPr="00100BCC">
              <w:rPr>
                <w:sz w:val="22"/>
                <w:szCs w:val="22"/>
              </w:rPr>
              <w:t>ф</w:t>
            </w:r>
            <w:r w:rsidRPr="00100BCC">
              <w:rPr>
                <w:sz w:val="22"/>
                <w:szCs w:val="22"/>
              </w:rPr>
              <w:t>ское</w:t>
            </w:r>
          </w:p>
        </w:tc>
        <w:tc>
          <w:tcPr>
            <w:tcW w:w="2052" w:type="dxa"/>
          </w:tcPr>
          <w:p w:rsidR="00F06BB5" w:rsidRPr="00100BCC" w:rsidRDefault="00F06BB5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50,3</w:t>
            </w:r>
          </w:p>
        </w:tc>
      </w:tr>
    </w:tbl>
    <w:p w:rsidR="00DE5470" w:rsidRDefault="00DE5470" w:rsidP="00DC0AB0">
      <w:pPr>
        <w:tabs>
          <w:tab w:val="left" w:pos="540"/>
        </w:tabs>
        <w:jc w:val="center"/>
        <w:rPr>
          <w:b/>
        </w:rPr>
      </w:pPr>
    </w:p>
    <w:p w:rsidR="00F06BB5" w:rsidRPr="00BC6CDD" w:rsidRDefault="00F06BB5" w:rsidP="00DC0AB0">
      <w:pPr>
        <w:tabs>
          <w:tab w:val="left" w:pos="540"/>
        </w:tabs>
        <w:jc w:val="center"/>
        <w:rPr>
          <w:b/>
        </w:rPr>
      </w:pPr>
      <w:r w:rsidRPr="00BC6CDD">
        <w:rPr>
          <w:b/>
        </w:rPr>
        <w:t xml:space="preserve">Сведения о работе очистных сооружений в </w:t>
      </w:r>
      <w:r w:rsidR="00D81B92">
        <w:rPr>
          <w:b/>
        </w:rPr>
        <w:t>Дальнереченском городском округе</w:t>
      </w:r>
      <w:r w:rsidRPr="00BC6CDD">
        <w:rPr>
          <w:b/>
        </w:rPr>
        <w:t xml:space="preserve"> на сбросе в водные объекты</w:t>
      </w:r>
    </w:p>
    <w:p w:rsidR="001617F8" w:rsidRPr="00BC6CDD" w:rsidRDefault="00F06BB5" w:rsidP="00DC0AB0">
      <w:pPr>
        <w:tabs>
          <w:tab w:val="left" w:pos="540"/>
        </w:tabs>
        <w:ind w:right="-108"/>
        <w:jc w:val="right"/>
        <w:rPr>
          <w:sz w:val="22"/>
          <w:szCs w:val="22"/>
        </w:rPr>
      </w:pPr>
      <w:r w:rsidRPr="00BC6CDD">
        <w:rPr>
          <w:sz w:val="22"/>
          <w:szCs w:val="22"/>
        </w:rPr>
        <w:t>Таблица №</w:t>
      </w:r>
      <w:r w:rsidR="008C0679">
        <w:rPr>
          <w:sz w:val="22"/>
          <w:szCs w:val="22"/>
        </w:rPr>
        <w:t>2.1.2</w:t>
      </w:r>
      <w:r w:rsidR="001617F8">
        <w:rPr>
          <w:sz w:val="22"/>
          <w:szCs w:val="22"/>
        </w:rPr>
        <w:t>.-4</w:t>
      </w:r>
    </w:p>
    <w:p w:rsidR="00F06BB5" w:rsidRPr="00BC6CDD" w:rsidRDefault="00F06BB5" w:rsidP="00DC0AB0">
      <w:pPr>
        <w:tabs>
          <w:tab w:val="left" w:pos="540"/>
        </w:tabs>
        <w:jc w:val="right"/>
        <w:rPr>
          <w:sz w:val="22"/>
          <w:szCs w:val="22"/>
        </w:rPr>
      </w:pP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598"/>
        <w:gridCol w:w="2232"/>
        <w:gridCol w:w="1238"/>
        <w:gridCol w:w="1394"/>
        <w:gridCol w:w="1020"/>
        <w:gridCol w:w="1031"/>
        <w:gridCol w:w="2093"/>
      </w:tblGrid>
      <w:tr w:rsidR="00B25D63" w:rsidRPr="00100BCC">
        <w:trPr>
          <w:trHeight w:val="285"/>
        </w:trPr>
        <w:tc>
          <w:tcPr>
            <w:tcW w:w="598" w:type="dxa"/>
            <w:vMerge w:val="restart"/>
          </w:tcPr>
          <w:p w:rsidR="00B25D63" w:rsidRPr="00100BCC" w:rsidRDefault="00B25D63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№№</w:t>
            </w:r>
          </w:p>
          <w:p w:rsidR="00B25D63" w:rsidRPr="00100BCC" w:rsidRDefault="00B25D63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п/п</w:t>
            </w:r>
          </w:p>
        </w:tc>
        <w:tc>
          <w:tcPr>
            <w:tcW w:w="2232" w:type="dxa"/>
            <w:vMerge w:val="restart"/>
          </w:tcPr>
          <w:p w:rsidR="00B25D63" w:rsidRPr="00100BCC" w:rsidRDefault="00B25D63" w:rsidP="00DC0AB0">
            <w:pPr>
              <w:tabs>
                <w:tab w:val="left" w:pos="540"/>
              </w:tabs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Муниципальное обр</w:t>
            </w:r>
            <w:r w:rsidRPr="00100BCC">
              <w:rPr>
                <w:sz w:val="20"/>
                <w:szCs w:val="20"/>
              </w:rPr>
              <w:t>а</w:t>
            </w:r>
            <w:r w:rsidRPr="00100BCC">
              <w:rPr>
                <w:sz w:val="20"/>
                <w:szCs w:val="20"/>
              </w:rPr>
              <w:t>зование, предпр</w:t>
            </w:r>
            <w:r w:rsidRPr="00100BCC">
              <w:rPr>
                <w:sz w:val="20"/>
                <w:szCs w:val="20"/>
              </w:rPr>
              <w:t>и</w:t>
            </w:r>
            <w:r w:rsidRPr="00100BCC">
              <w:rPr>
                <w:sz w:val="20"/>
                <w:szCs w:val="20"/>
              </w:rPr>
              <w:t>ятие</w:t>
            </w:r>
          </w:p>
        </w:tc>
        <w:tc>
          <w:tcPr>
            <w:tcW w:w="1238" w:type="dxa"/>
            <w:vMerge w:val="restart"/>
          </w:tcPr>
          <w:p w:rsidR="00B25D63" w:rsidRPr="00100BCC" w:rsidRDefault="00B25D63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Очистные</w:t>
            </w:r>
          </w:p>
          <w:p w:rsidR="00B25D63" w:rsidRPr="00100BCC" w:rsidRDefault="00B25D63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с</w:t>
            </w:r>
            <w:r w:rsidRPr="00100BCC">
              <w:rPr>
                <w:sz w:val="20"/>
                <w:szCs w:val="20"/>
              </w:rPr>
              <w:t>о</w:t>
            </w:r>
            <w:r w:rsidRPr="00100BCC">
              <w:rPr>
                <w:sz w:val="20"/>
                <w:szCs w:val="20"/>
              </w:rPr>
              <w:t>оружения кол-во</w:t>
            </w:r>
          </w:p>
          <w:p w:rsidR="00B25D63" w:rsidRPr="00100BCC" w:rsidRDefault="00B25D63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мощность /факт. нагр</w:t>
            </w:r>
          </w:p>
          <w:p w:rsidR="00B25D63" w:rsidRPr="00100BCC" w:rsidRDefault="00B25D63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тыс.м</w:t>
            </w:r>
            <w:r w:rsidRPr="00100BCC">
              <w:rPr>
                <w:sz w:val="20"/>
                <w:szCs w:val="20"/>
                <w:vertAlign w:val="superscript"/>
              </w:rPr>
              <w:t>3</w:t>
            </w:r>
            <w:r w:rsidRPr="00100BCC">
              <w:rPr>
                <w:sz w:val="20"/>
                <w:szCs w:val="20"/>
              </w:rPr>
              <w:t>/год</w:t>
            </w:r>
          </w:p>
        </w:tc>
        <w:tc>
          <w:tcPr>
            <w:tcW w:w="3445" w:type="dxa"/>
            <w:gridSpan w:val="3"/>
          </w:tcPr>
          <w:p w:rsidR="00B25D63" w:rsidRPr="00100BCC" w:rsidRDefault="00B25D63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Биологическая очистка</w:t>
            </w:r>
          </w:p>
        </w:tc>
        <w:tc>
          <w:tcPr>
            <w:tcW w:w="2093" w:type="dxa"/>
            <w:vMerge w:val="restart"/>
          </w:tcPr>
          <w:p w:rsidR="00B25D63" w:rsidRPr="00100BCC" w:rsidRDefault="00B25D63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Причины неэффе</w:t>
            </w:r>
            <w:r w:rsidRPr="00100BCC">
              <w:rPr>
                <w:sz w:val="20"/>
                <w:szCs w:val="20"/>
              </w:rPr>
              <w:t>к</w:t>
            </w:r>
            <w:r w:rsidRPr="00100BCC">
              <w:rPr>
                <w:sz w:val="20"/>
                <w:szCs w:val="20"/>
              </w:rPr>
              <w:t>тивной раб</w:t>
            </w:r>
            <w:r w:rsidRPr="00100BCC">
              <w:rPr>
                <w:sz w:val="20"/>
                <w:szCs w:val="20"/>
              </w:rPr>
              <w:t>о</w:t>
            </w:r>
            <w:r w:rsidRPr="00100BCC">
              <w:rPr>
                <w:sz w:val="20"/>
                <w:szCs w:val="20"/>
              </w:rPr>
              <w:t>ты</w:t>
            </w:r>
          </w:p>
        </w:tc>
      </w:tr>
      <w:tr w:rsidR="00B25D63" w:rsidRPr="00100BCC">
        <w:trPr>
          <w:trHeight w:val="1080"/>
        </w:trPr>
        <w:tc>
          <w:tcPr>
            <w:tcW w:w="598" w:type="dxa"/>
            <w:vMerge/>
          </w:tcPr>
          <w:p w:rsidR="00B25D63" w:rsidRPr="00100BCC" w:rsidRDefault="00B25D63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2232" w:type="dxa"/>
            <w:vMerge/>
          </w:tcPr>
          <w:p w:rsidR="00B25D63" w:rsidRPr="00100BCC" w:rsidRDefault="00B25D63" w:rsidP="00DC0AB0">
            <w:pPr>
              <w:tabs>
                <w:tab w:val="left" w:pos="540"/>
              </w:tabs>
              <w:rPr>
                <w:sz w:val="20"/>
                <w:szCs w:val="20"/>
              </w:rPr>
            </w:pPr>
          </w:p>
        </w:tc>
        <w:tc>
          <w:tcPr>
            <w:tcW w:w="1238" w:type="dxa"/>
            <w:vMerge/>
          </w:tcPr>
          <w:p w:rsidR="00B25D63" w:rsidRPr="00100BCC" w:rsidRDefault="00B25D63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1394" w:type="dxa"/>
          </w:tcPr>
          <w:p w:rsidR="00B25D63" w:rsidRPr="00100BCC" w:rsidRDefault="00B25D63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всего</w:t>
            </w:r>
          </w:p>
        </w:tc>
        <w:tc>
          <w:tcPr>
            <w:tcW w:w="1020" w:type="dxa"/>
          </w:tcPr>
          <w:p w:rsidR="00B25D63" w:rsidRPr="00100BCC" w:rsidRDefault="00B25D63" w:rsidP="00DC0AB0">
            <w:pPr>
              <w:tabs>
                <w:tab w:val="left" w:pos="540"/>
              </w:tabs>
              <w:ind w:right="-34"/>
              <w:jc w:val="both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работают эффе</w:t>
            </w:r>
            <w:r w:rsidRPr="00100BCC">
              <w:rPr>
                <w:sz w:val="20"/>
                <w:szCs w:val="20"/>
              </w:rPr>
              <w:t>к</w:t>
            </w:r>
            <w:r w:rsidRPr="00100BCC">
              <w:rPr>
                <w:sz w:val="20"/>
                <w:szCs w:val="20"/>
              </w:rPr>
              <w:t>тивно</w:t>
            </w:r>
          </w:p>
        </w:tc>
        <w:tc>
          <w:tcPr>
            <w:tcW w:w="1031" w:type="dxa"/>
          </w:tcPr>
          <w:p w:rsidR="00B25D63" w:rsidRPr="00100BCC" w:rsidRDefault="00B25D63" w:rsidP="00DC0AB0">
            <w:pPr>
              <w:tabs>
                <w:tab w:val="left" w:pos="540"/>
              </w:tabs>
              <w:ind w:right="-83"/>
              <w:jc w:val="both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Работают не эффе</w:t>
            </w:r>
            <w:r w:rsidRPr="00100BCC">
              <w:rPr>
                <w:sz w:val="20"/>
                <w:szCs w:val="20"/>
              </w:rPr>
              <w:t>к</w:t>
            </w:r>
            <w:r w:rsidRPr="00100BCC">
              <w:rPr>
                <w:sz w:val="20"/>
                <w:szCs w:val="20"/>
              </w:rPr>
              <w:t>тивно</w:t>
            </w:r>
          </w:p>
        </w:tc>
        <w:tc>
          <w:tcPr>
            <w:tcW w:w="2093" w:type="dxa"/>
            <w:vMerge/>
          </w:tcPr>
          <w:p w:rsidR="00B25D63" w:rsidRPr="00100BCC" w:rsidRDefault="00B25D63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</w:p>
        </w:tc>
      </w:tr>
      <w:tr w:rsidR="00B25D63" w:rsidRPr="00100BCC">
        <w:tc>
          <w:tcPr>
            <w:tcW w:w="598" w:type="dxa"/>
          </w:tcPr>
          <w:p w:rsidR="00B25D63" w:rsidRPr="00100BCC" w:rsidRDefault="00B25D63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1</w:t>
            </w:r>
          </w:p>
        </w:tc>
        <w:tc>
          <w:tcPr>
            <w:tcW w:w="2232" w:type="dxa"/>
          </w:tcPr>
          <w:p w:rsidR="00B25D63" w:rsidRPr="00100BCC" w:rsidRDefault="00B25D63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2</w:t>
            </w:r>
          </w:p>
        </w:tc>
        <w:tc>
          <w:tcPr>
            <w:tcW w:w="1238" w:type="dxa"/>
          </w:tcPr>
          <w:p w:rsidR="00B25D63" w:rsidRPr="00100BCC" w:rsidRDefault="00B25D63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3</w:t>
            </w:r>
          </w:p>
        </w:tc>
        <w:tc>
          <w:tcPr>
            <w:tcW w:w="1394" w:type="dxa"/>
          </w:tcPr>
          <w:p w:rsidR="00B25D63" w:rsidRPr="00100BCC" w:rsidRDefault="00B25D63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4</w:t>
            </w:r>
          </w:p>
        </w:tc>
        <w:tc>
          <w:tcPr>
            <w:tcW w:w="1020" w:type="dxa"/>
          </w:tcPr>
          <w:p w:rsidR="00B25D63" w:rsidRPr="00100BCC" w:rsidRDefault="00B25D63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5</w:t>
            </w:r>
          </w:p>
        </w:tc>
        <w:tc>
          <w:tcPr>
            <w:tcW w:w="1031" w:type="dxa"/>
          </w:tcPr>
          <w:p w:rsidR="00B25D63" w:rsidRPr="00100BCC" w:rsidRDefault="00B25D63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6</w:t>
            </w:r>
          </w:p>
        </w:tc>
        <w:tc>
          <w:tcPr>
            <w:tcW w:w="2093" w:type="dxa"/>
          </w:tcPr>
          <w:p w:rsidR="00B25D63" w:rsidRPr="00100BCC" w:rsidRDefault="00B25D63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13</w:t>
            </w:r>
          </w:p>
        </w:tc>
      </w:tr>
      <w:tr w:rsidR="00B25D63" w:rsidRPr="00100BCC">
        <w:tc>
          <w:tcPr>
            <w:tcW w:w="598" w:type="dxa"/>
          </w:tcPr>
          <w:p w:rsidR="00B25D63" w:rsidRPr="00100BCC" w:rsidRDefault="00B25D63" w:rsidP="00DC0AB0">
            <w:pPr>
              <w:tabs>
                <w:tab w:val="left" w:pos="540"/>
              </w:tabs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8</w:t>
            </w:r>
          </w:p>
        </w:tc>
        <w:tc>
          <w:tcPr>
            <w:tcW w:w="2232" w:type="dxa"/>
          </w:tcPr>
          <w:p w:rsidR="00B25D63" w:rsidRPr="00100BCC" w:rsidRDefault="00B25D63" w:rsidP="00DC0AB0">
            <w:pPr>
              <w:tabs>
                <w:tab w:val="left" w:pos="540"/>
              </w:tabs>
              <w:jc w:val="both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г. Дальнер</w:t>
            </w:r>
            <w:r w:rsidRPr="00100BCC">
              <w:rPr>
                <w:sz w:val="20"/>
                <w:szCs w:val="20"/>
              </w:rPr>
              <w:t>е</w:t>
            </w:r>
            <w:r w:rsidRPr="00100BCC">
              <w:rPr>
                <w:sz w:val="20"/>
                <w:szCs w:val="20"/>
              </w:rPr>
              <w:t>ченск</w:t>
            </w:r>
          </w:p>
          <w:p w:rsidR="00B25D63" w:rsidRPr="00100BCC" w:rsidRDefault="00B25D63" w:rsidP="00DC0AB0">
            <w:pPr>
              <w:tabs>
                <w:tab w:val="left" w:pos="540"/>
              </w:tabs>
              <w:jc w:val="both"/>
              <w:rPr>
                <w:sz w:val="20"/>
                <w:szCs w:val="20"/>
              </w:rPr>
            </w:pPr>
          </w:p>
          <w:p w:rsidR="00B25D63" w:rsidRPr="00100BCC" w:rsidRDefault="00B25D63" w:rsidP="00DC0AB0">
            <w:pPr>
              <w:tabs>
                <w:tab w:val="left" w:pos="540"/>
              </w:tabs>
              <w:jc w:val="both"/>
              <w:rPr>
                <w:sz w:val="20"/>
                <w:szCs w:val="20"/>
              </w:rPr>
            </w:pPr>
          </w:p>
          <w:p w:rsidR="00B25D63" w:rsidRPr="00100BCC" w:rsidRDefault="00B25D63" w:rsidP="00DC0AB0">
            <w:pPr>
              <w:tabs>
                <w:tab w:val="left" w:pos="540"/>
              </w:tabs>
              <w:jc w:val="both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ОАО Мяс</w:t>
            </w:r>
            <w:r w:rsidRPr="00100BCC">
              <w:rPr>
                <w:sz w:val="20"/>
                <w:szCs w:val="20"/>
              </w:rPr>
              <w:t>о</w:t>
            </w:r>
            <w:r w:rsidRPr="00100BCC">
              <w:rPr>
                <w:sz w:val="20"/>
                <w:szCs w:val="20"/>
              </w:rPr>
              <w:t>комбинат «Дальнерече</w:t>
            </w:r>
            <w:r w:rsidRPr="00100BCC">
              <w:rPr>
                <w:sz w:val="20"/>
                <w:szCs w:val="20"/>
              </w:rPr>
              <w:t>н</w:t>
            </w:r>
            <w:r w:rsidRPr="00100BCC">
              <w:rPr>
                <w:sz w:val="20"/>
                <w:szCs w:val="20"/>
              </w:rPr>
              <w:t>ский»</w:t>
            </w:r>
          </w:p>
          <w:p w:rsidR="00B25D63" w:rsidRPr="00100BCC" w:rsidRDefault="00B25D63" w:rsidP="00DC0AB0">
            <w:pPr>
              <w:tabs>
                <w:tab w:val="left" w:pos="540"/>
              </w:tabs>
              <w:jc w:val="both"/>
              <w:rPr>
                <w:sz w:val="20"/>
                <w:szCs w:val="20"/>
              </w:rPr>
            </w:pPr>
          </w:p>
          <w:p w:rsidR="00B25D63" w:rsidRPr="00100BCC" w:rsidRDefault="00B25D63" w:rsidP="00DC0AB0">
            <w:pPr>
              <w:tabs>
                <w:tab w:val="left" w:pos="540"/>
              </w:tabs>
              <w:jc w:val="both"/>
              <w:rPr>
                <w:sz w:val="20"/>
                <w:szCs w:val="20"/>
              </w:rPr>
            </w:pPr>
            <w:r w:rsidRPr="006F71FA">
              <w:rPr>
                <w:sz w:val="20"/>
                <w:szCs w:val="20"/>
              </w:rPr>
              <w:t>ООО «Даль</w:t>
            </w:r>
            <w:r w:rsidR="00B42F29" w:rsidRPr="006F71FA">
              <w:rPr>
                <w:sz w:val="20"/>
                <w:szCs w:val="20"/>
              </w:rPr>
              <w:t>нерече</w:t>
            </w:r>
            <w:r w:rsidR="00B42F29" w:rsidRPr="006F71FA">
              <w:rPr>
                <w:sz w:val="20"/>
                <w:szCs w:val="20"/>
              </w:rPr>
              <w:t>н</w:t>
            </w:r>
            <w:r w:rsidR="00B42F29" w:rsidRPr="006F71FA">
              <w:rPr>
                <w:sz w:val="20"/>
                <w:szCs w:val="20"/>
              </w:rPr>
              <w:t>ское сетевое вод</w:t>
            </w:r>
            <w:r w:rsidR="00B42F29" w:rsidRPr="006F71FA">
              <w:rPr>
                <w:sz w:val="20"/>
                <w:szCs w:val="20"/>
              </w:rPr>
              <w:t>о</w:t>
            </w:r>
            <w:r w:rsidR="00B42F29" w:rsidRPr="006F71FA">
              <w:rPr>
                <w:sz w:val="20"/>
                <w:szCs w:val="20"/>
              </w:rPr>
              <w:t>снабж</w:t>
            </w:r>
            <w:r w:rsidR="00B42F29" w:rsidRPr="006F71FA">
              <w:rPr>
                <w:sz w:val="20"/>
                <w:szCs w:val="20"/>
              </w:rPr>
              <w:t>е</w:t>
            </w:r>
            <w:r w:rsidR="00B42F29" w:rsidRPr="006F71FA">
              <w:rPr>
                <w:sz w:val="20"/>
                <w:szCs w:val="20"/>
              </w:rPr>
              <w:t>ние</w:t>
            </w:r>
            <w:r w:rsidRPr="006F71FA">
              <w:rPr>
                <w:sz w:val="20"/>
                <w:szCs w:val="20"/>
              </w:rPr>
              <w:t>»</w:t>
            </w:r>
          </w:p>
        </w:tc>
        <w:tc>
          <w:tcPr>
            <w:tcW w:w="1238" w:type="dxa"/>
          </w:tcPr>
          <w:p w:rsidR="00B25D63" w:rsidRPr="00100BCC" w:rsidRDefault="00B25D63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3</w:t>
            </w:r>
          </w:p>
          <w:p w:rsidR="00B25D63" w:rsidRPr="00100BCC" w:rsidRDefault="00B25D63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4088,0 / 1455,5</w:t>
            </w:r>
          </w:p>
          <w:p w:rsidR="00B25D63" w:rsidRPr="00100BCC" w:rsidRDefault="00B25D63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1</w:t>
            </w:r>
          </w:p>
          <w:p w:rsidR="00B25D63" w:rsidRPr="00100BCC" w:rsidRDefault="00B25D63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255,5 /5,9</w:t>
            </w:r>
          </w:p>
          <w:p w:rsidR="00B25D63" w:rsidRPr="00100BCC" w:rsidRDefault="00B25D63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</w:p>
          <w:p w:rsidR="00B25D63" w:rsidRPr="00100BCC" w:rsidRDefault="00B25D63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2</w:t>
            </w:r>
          </w:p>
          <w:p w:rsidR="00B25D63" w:rsidRPr="00100BCC" w:rsidRDefault="00B25D63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3832,5 / 1449,7</w:t>
            </w:r>
          </w:p>
        </w:tc>
        <w:tc>
          <w:tcPr>
            <w:tcW w:w="1394" w:type="dxa"/>
          </w:tcPr>
          <w:p w:rsidR="00B25D63" w:rsidRPr="00100BCC" w:rsidRDefault="00B25D63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3</w:t>
            </w:r>
          </w:p>
          <w:p w:rsidR="00B25D63" w:rsidRPr="00100BCC" w:rsidRDefault="00B25D63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4088,5 /1455,5</w:t>
            </w:r>
          </w:p>
          <w:p w:rsidR="00B25D63" w:rsidRPr="00100BCC" w:rsidRDefault="00B25D63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1</w:t>
            </w:r>
          </w:p>
          <w:p w:rsidR="00B25D63" w:rsidRPr="00100BCC" w:rsidRDefault="00B25D63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255,5</w:t>
            </w:r>
          </w:p>
          <w:p w:rsidR="00B25D63" w:rsidRPr="00100BCC" w:rsidRDefault="00B25D63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</w:p>
          <w:p w:rsidR="00B25D63" w:rsidRPr="00100BCC" w:rsidRDefault="00B25D63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2</w:t>
            </w:r>
          </w:p>
          <w:p w:rsidR="00B25D63" w:rsidRPr="00100BCC" w:rsidRDefault="00B25D63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3832,5 / 1449,7</w:t>
            </w:r>
          </w:p>
        </w:tc>
        <w:tc>
          <w:tcPr>
            <w:tcW w:w="1020" w:type="dxa"/>
          </w:tcPr>
          <w:p w:rsidR="00B25D63" w:rsidRPr="00100BCC" w:rsidRDefault="00B25D63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</w:p>
          <w:p w:rsidR="00B25D63" w:rsidRPr="00100BCC" w:rsidRDefault="00B25D63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0,0</w:t>
            </w:r>
          </w:p>
          <w:p w:rsidR="00B25D63" w:rsidRPr="00100BCC" w:rsidRDefault="00B25D63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</w:p>
          <w:p w:rsidR="00B25D63" w:rsidRPr="00100BCC" w:rsidRDefault="00B25D63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</w:p>
          <w:p w:rsidR="00B25D63" w:rsidRPr="00100BCC" w:rsidRDefault="00B25D63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0,0</w:t>
            </w:r>
          </w:p>
          <w:p w:rsidR="00B25D63" w:rsidRPr="00100BCC" w:rsidRDefault="00B25D63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</w:p>
          <w:p w:rsidR="00B25D63" w:rsidRPr="00100BCC" w:rsidRDefault="00B25D63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0,0</w:t>
            </w:r>
          </w:p>
          <w:p w:rsidR="00B25D63" w:rsidRPr="00100BCC" w:rsidRDefault="00B25D63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1031" w:type="dxa"/>
          </w:tcPr>
          <w:p w:rsidR="00B25D63" w:rsidRPr="00100BCC" w:rsidRDefault="00B25D63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 xml:space="preserve">3 </w:t>
            </w:r>
          </w:p>
          <w:p w:rsidR="00B25D63" w:rsidRPr="00100BCC" w:rsidRDefault="00B25D63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4088,5 /1455,5</w:t>
            </w:r>
          </w:p>
          <w:p w:rsidR="00B25D63" w:rsidRPr="00100BCC" w:rsidRDefault="00B25D63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</w:p>
          <w:p w:rsidR="00B25D63" w:rsidRPr="00100BCC" w:rsidRDefault="00B25D63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255,5</w:t>
            </w:r>
          </w:p>
          <w:p w:rsidR="00B25D63" w:rsidRPr="00100BCC" w:rsidRDefault="00B25D63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</w:p>
          <w:p w:rsidR="00B25D63" w:rsidRPr="00100BCC" w:rsidRDefault="00B25D63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</w:p>
          <w:p w:rsidR="00B25D63" w:rsidRPr="00100BCC" w:rsidRDefault="00B25D63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3832,5</w:t>
            </w:r>
          </w:p>
        </w:tc>
        <w:tc>
          <w:tcPr>
            <w:tcW w:w="2093" w:type="dxa"/>
          </w:tcPr>
          <w:p w:rsidR="00B25D63" w:rsidRPr="00100BCC" w:rsidRDefault="00B25D63" w:rsidP="00DC0AB0">
            <w:pPr>
              <w:tabs>
                <w:tab w:val="left" w:pos="540"/>
              </w:tabs>
              <w:rPr>
                <w:sz w:val="20"/>
                <w:szCs w:val="20"/>
              </w:rPr>
            </w:pPr>
          </w:p>
          <w:p w:rsidR="00B25D63" w:rsidRPr="00100BCC" w:rsidRDefault="00B25D63" w:rsidP="00DC0AB0">
            <w:pPr>
              <w:tabs>
                <w:tab w:val="left" w:pos="540"/>
              </w:tabs>
              <w:rPr>
                <w:sz w:val="20"/>
                <w:szCs w:val="20"/>
              </w:rPr>
            </w:pPr>
          </w:p>
          <w:p w:rsidR="00B25D63" w:rsidRPr="00100BCC" w:rsidRDefault="00B25D63" w:rsidP="00DC0AB0">
            <w:pPr>
              <w:tabs>
                <w:tab w:val="left" w:pos="540"/>
              </w:tabs>
              <w:rPr>
                <w:sz w:val="20"/>
                <w:szCs w:val="20"/>
              </w:rPr>
            </w:pPr>
          </w:p>
          <w:p w:rsidR="00B25D63" w:rsidRPr="00100BCC" w:rsidRDefault="00B25D63" w:rsidP="00DC0AB0">
            <w:pPr>
              <w:tabs>
                <w:tab w:val="left" w:pos="540"/>
              </w:tabs>
              <w:rPr>
                <w:sz w:val="20"/>
                <w:szCs w:val="20"/>
              </w:rPr>
            </w:pPr>
          </w:p>
          <w:p w:rsidR="00B25D63" w:rsidRPr="00100BCC" w:rsidRDefault="00B25D63" w:rsidP="00DC0AB0">
            <w:pPr>
              <w:tabs>
                <w:tab w:val="left" w:pos="540"/>
              </w:tabs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Не достигает но</w:t>
            </w:r>
            <w:r w:rsidRPr="00100BCC">
              <w:rPr>
                <w:sz w:val="20"/>
                <w:szCs w:val="20"/>
              </w:rPr>
              <w:t>р</w:t>
            </w:r>
            <w:r w:rsidRPr="00100BCC">
              <w:rPr>
                <w:sz w:val="20"/>
                <w:szCs w:val="20"/>
              </w:rPr>
              <w:t>мы ПДС</w:t>
            </w:r>
          </w:p>
          <w:p w:rsidR="00B25D63" w:rsidRPr="00100BCC" w:rsidRDefault="00B25D63" w:rsidP="00DC0AB0">
            <w:pPr>
              <w:tabs>
                <w:tab w:val="left" w:pos="540"/>
              </w:tabs>
              <w:rPr>
                <w:sz w:val="20"/>
                <w:szCs w:val="20"/>
              </w:rPr>
            </w:pPr>
          </w:p>
          <w:p w:rsidR="00B25D63" w:rsidRPr="00100BCC" w:rsidRDefault="00B25D63" w:rsidP="00DC0AB0">
            <w:pPr>
              <w:tabs>
                <w:tab w:val="left" w:pos="540"/>
              </w:tabs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Не достигает но</w:t>
            </w:r>
            <w:r w:rsidRPr="00100BCC">
              <w:rPr>
                <w:sz w:val="20"/>
                <w:szCs w:val="20"/>
              </w:rPr>
              <w:t>р</w:t>
            </w:r>
            <w:r w:rsidRPr="00100BCC">
              <w:rPr>
                <w:sz w:val="20"/>
                <w:szCs w:val="20"/>
              </w:rPr>
              <w:t>мы ПДС</w:t>
            </w:r>
          </w:p>
          <w:p w:rsidR="00B25D63" w:rsidRPr="00100BCC" w:rsidRDefault="00B25D63" w:rsidP="00DC0AB0">
            <w:pPr>
              <w:tabs>
                <w:tab w:val="left" w:pos="540"/>
              </w:tabs>
              <w:rPr>
                <w:sz w:val="20"/>
                <w:szCs w:val="20"/>
              </w:rPr>
            </w:pPr>
          </w:p>
          <w:p w:rsidR="00B25D63" w:rsidRPr="00100BCC" w:rsidRDefault="00B25D63" w:rsidP="00DC0AB0">
            <w:pPr>
              <w:tabs>
                <w:tab w:val="left" w:pos="540"/>
              </w:tabs>
              <w:jc w:val="center"/>
              <w:rPr>
                <w:sz w:val="20"/>
                <w:szCs w:val="20"/>
              </w:rPr>
            </w:pPr>
          </w:p>
        </w:tc>
      </w:tr>
    </w:tbl>
    <w:p w:rsidR="00F06BB5" w:rsidRPr="00BC6CDD" w:rsidRDefault="00F06BB5" w:rsidP="00DC0AB0">
      <w:pPr>
        <w:tabs>
          <w:tab w:val="left" w:pos="540"/>
        </w:tabs>
        <w:jc w:val="right"/>
        <w:rPr>
          <w:sz w:val="22"/>
          <w:szCs w:val="22"/>
        </w:rPr>
      </w:pPr>
    </w:p>
    <w:p w:rsidR="004C5D83" w:rsidRPr="004C5D83" w:rsidRDefault="00CD38B4" w:rsidP="00DC0AB0">
      <w:pPr>
        <w:tabs>
          <w:tab w:val="left" w:pos="540"/>
        </w:tabs>
        <w:rPr>
          <w:b/>
        </w:rPr>
      </w:pPr>
      <w:r>
        <w:rPr>
          <w:b/>
        </w:rPr>
        <w:t>Состояние системы ливневой канализации</w:t>
      </w:r>
      <w:r w:rsidR="004C5D83">
        <w:rPr>
          <w:b/>
        </w:rPr>
        <w:t xml:space="preserve"> </w:t>
      </w:r>
      <w:r w:rsidR="00B25D63">
        <w:rPr>
          <w:b/>
        </w:rPr>
        <w:t>-</w:t>
      </w:r>
      <w:r w:rsidR="004C5D83" w:rsidRPr="004C5D83">
        <w:rPr>
          <w:b/>
        </w:rPr>
        <w:t xml:space="preserve"> причин</w:t>
      </w:r>
      <w:r w:rsidR="00B25D63">
        <w:rPr>
          <w:b/>
        </w:rPr>
        <w:t>а</w:t>
      </w:r>
      <w:r w:rsidR="004C5D83" w:rsidRPr="004C5D83">
        <w:rPr>
          <w:b/>
        </w:rPr>
        <w:t xml:space="preserve"> загрязнения сточных  вод.</w:t>
      </w:r>
    </w:p>
    <w:p w:rsidR="00B25D63" w:rsidRDefault="00B25D63" w:rsidP="00DC0AB0">
      <w:pPr>
        <w:tabs>
          <w:tab w:val="left" w:pos="540"/>
        </w:tabs>
        <w:jc w:val="center"/>
        <w:rPr>
          <w:b/>
          <w:color w:val="000000"/>
        </w:rPr>
      </w:pPr>
    </w:p>
    <w:p w:rsidR="00F06BB5" w:rsidRDefault="00D90DC6" w:rsidP="00DC0AB0">
      <w:pPr>
        <w:tabs>
          <w:tab w:val="left" w:pos="540"/>
        </w:tabs>
        <w:jc w:val="center"/>
        <w:rPr>
          <w:b/>
          <w:color w:val="000000"/>
        </w:rPr>
      </w:pPr>
      <w:r>
        <w:rPr>
          <w:b/>
          <w:color w:val="000000"/>
        </w:rPr>
        <w:t>Сравнительная с</w:t>
      </w:r>
      <w:r w:rsidR="00F06BB5" w:rsidRPr="00BC6CDD">
        <w:rPr>
          <w:b/>
          <w:color w:val="000000"/>
        </w:rPr>
        <w:t>тоимость строительс</w:t>
      </w:r>
      <w:r w:rsidR="001617F8">
        <w:rPr>
          <w:b/>
          <w:color w:val="000000"/>
        </w:rPr>
        <w:t>тва ли</w:t>
      </w:r>
      <w:r w:rsidR="001617F8">
        <w:rPr>
          <w:b/>
          <w:color w:val="000000"/>
        </w:rPr>
        <w:t>в</w:t>
      </w:r>
      <w:r w:rsidR="001617F8">
        <w:rPr>
          <w:b/>
          <w:color w:val="000000"/>
        </w:rPr>
        <w:t>невой канализации</w:t>
      </w:r>
    </w:p>
    <w:p w:rsidR="001617F8" w:rsidRPr="00BC6CDD" w:rsidRDefault="001617F8" w:rsidP="00DC0AB0">
      <w:pPr>
        <w:tabs>
          <w:tab w:val="left" w:pos="540"/>
        </w:tabs>
        <w:ind w:right="-108"/>
        <w:jc w:val="right"/>
        <w:rPr>
          <w:sz w:val="22"/>
          <w:szCs w:val="22"/>
        </w:rPr>
      </w:pPr>
      <w:r w:rsidRPr="001617F8">
        <w:rPr>
          <w:color w:val="000000"/>
        </w:rPr>
        <w:t>Таблица №</w:t>
      </w:r>
      <w:r w:rsidR="008C0679">
        <w:rPr>
          <w:sz w:val="22"/>
          <w:szCs w:val="22"/>
        </w:rPr>
        <w:t>2.1.2.</w:t>
      </w:r>
      <w:r>
        <w:rPr>
          <w:sz w:val="22"/>
          <w:szCs w:val="22"/>
        </w:rPr>
        <w:t>-5</w:t>
      </w:r>
    </w:p>
    <w:p w:rsidR="001617F8" w:rsidRPr="00BC6CDD" w:rsidRDefault="001617F8" w:rsidP="00DC0AB0">
      <w:pPr>
        <w:tabs>
          <w:tab w:val="left" w:pos="540"/>
        </w:tabs>
        <w:jc w:val="right"/>
        <w:rPr>
          <w:b/>
          <w:color w:val="000000"/>
        </w:rPr>
      </w:pPr>
    </w:p>
    <w:tbl>
      <w:tblPr>
        <w:tblW w:w="0" w:type="auto"/>
        <w:jc w:val="center"/>
        <w:tblInd w:w="742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693"/>
        <w:gridCol w:w="2269"/>
        <w:gridCol w:w="2340"/>
      </w:tblGrid>
      <w:tr w:rsidR="00F06BB5" w:rsidRPr="00BC6CDD">
        <w:trPr>
          <w:trHeight w:val="556"/>
          <w:jc w:val="center"/>
        </w:trPr>
        <w:tc>
          <w:tcPr>
            <w:tcW w:w="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F06BB5" w:rsidRPr="00BC6CDD" w:rsidRDefault="00F06BB5" w:rsidP="00DC0AB0">
            <w:pPr>
              <w:shd w:val="clear" w:color="auto" w:fill="FFFFFF"/>
              <w:tabs>
                <w:tab w:val="left" w:pos="540"/>
              </w:tabs>
              <w:jc w:val="center"/>
              <w:rPr>
                <w:color w:val="000000"/>
                <w:sz w:val="22"/>
                <w:szCs w:val="22"/>
              </w:rPr>
            </w:pPr>
            <w:r w:rsidRPr="00BC6CDD">
              <w:rPr>
                <w:color w:val="000000"/>
                <w:sz w:val="22"/>
                <w:szCs w:val="22"/>
              </w:rPr>
              <w:t>№</w:t>
            </w:r>
          </w:p>
        </w:tc>
        <w:tc>
          <w:tcPr>
            <w:tcW w:w="22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F06BB5" w:rsidRPr="00BC6CDD" w:rsidRDefault="00F06BB5" w:rsidP="00DC0AB0">
            <w:pPr>
              <w:shd w:val="clear" w:color="auto" w:fill="FFFFFF"/>
              <w:tabs>
                <w:tab w:val="left" w:pos="540"/>
              </w:tabs>
              <w:jc w:val="center"/>
              <w:rPr>
                <w:color w:val="000000"/>
                <w:sz w:val="22"/>
                <w:szCs w:val="22"/>
              </w:rPr>
            </w:pPr>
            <w:r w:rsidRPr="00BC6CDD">
              <w:rPr>
                <w:color w:val="000000"/>
                <w:sz w:val="22"/>
                <w:szCs w:val="22"/>
              </w:rPr>
              <w:t>Город</w:t>
            </w:r>
          </w:p>
        </w:tc>
        <w:tc>
          <w:tcPr>
            <w:tcW w:w="2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F06BB5" w:rsidRPr="00BC6CDD" w:rsidRDefault="00F06BB5" w:rsidP="00DC0AB0">
            <w:pPr>
              <w:shd w:val="clear" w:color="auto" w:fill="FFFFFF"/>
              <w:tabs>
                <w:tab w:val="left" w:pos="540"/>
              </w:tabs>
              <w:ind w:right="19"/>
              <w:jc w:val="center"/>
              <w:rPr>
                <w:color w:val="000000"/>
                <w:sz w:val="22"/>
                <w:szCs w:val="22"/>
              </w:rPr>
            </w:pPr>
            <w:r w:rsidRPr="00BC6CDD">
              <w:rPr>
                <w:color w:val="000000"/>
                <w:sz w:val="22"/>
                <w:szCs w:val="22"/>
              </w:rPr>
              <w:t>Стоимость, млн. руб.</w:t>
            </w:r>
          </w:p>
        </w:tc>
      </w:tr>
      <w:tr w:rsidR="00F06BB5" w:rsidRPr="00BC6CDD">
        <w:trPr>
          <w:trHeight w:val="322"/>
          <w:jc w:val="center"/>
        </w:trPr>
        <w:tc>
          <w:tcPr>
            <w:tcW w:w="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F06BB5" w:rsidRPr="00BC6CDD" w:rsidRDefault="00F06BB5" w:rsidP="00DC0AB0">
            <w:pPr>
              <w:shd w:val="clear" w:color="auto" w:fill="FFFFFF"/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BC6CDD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22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F06BB5" w:rsidRPr="00BC6CDD" w:rsidRDefault="00F06BB5" w:rsidP="00DC0AB0">
            <w:pPr>
              <w:shd w:val="clear" w:color="auto" w:fill="FFFFFF"/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BC6CDD">
              <w:rPr>
                <w:color w:val="000000"/>
                <w:sz w:val="22"/>
                <w:szCs w:val="22"/>
              </w:rPr>
              <w:t>Владивосток</w:t>
            </w:r>
          </w:p>
        </w:tc>
        <w:tc>
          <w:tcPr>
            <w:tcW w:w="2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F06BB5" w:rsidRPr="00BC6CDD" w:rsidRDefault="00F06BB5" w:rsidP="00DC0AB0">
            <w:pPr>
              <w:shd w:val="clear" w:color="auto" w:fill="FFFFFF"/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BC6CDD">
              <w:rPr>
                <w:sz w:val="22"/>
                <w:szCs w:val="22"/>
              </w:rPr>
              <w:t>2444,4</w:t>
            </w:r>
          </w:p>
        </w:tc>
      </w:tr>
      <w:tr w:rsidR="00F06BB5" w:rsidRPr="00BC6CDD">
        <w:trPr>
          <w:trHeight w:val="322"/>
          <w:jc w:val="center"/>
        </w:trPr>
        <w:tc>
          <w:tcPr>
            <w:tcW w:w="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F06BB5" w:rsidRPr="00BC6CDD" w:rsidRDefault="00F06BB5" w:rsidP="00DC0AB0">
            <w:pPr>
              <w:shd w:val="clear" w:color="auto" w:fill="FFFFFF"/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BC6CDD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22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F06BB5" w:rsidRPr="00BC6CDD" w:rsidRDefault="00F06BB5" w:rsidP="00DC0AB0">
            <w:pPr>
              <w:shd w:val="clear" w:color="auto" w:fill="FFFFFF"/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BC6CDD">
              <w:rPr>
                <w:color w:val="000000"/>
                <w:sz w:val="22"/>
                <w:szCs w:val="22"/>
              </w:rPr>
              <w:t>Артем</w:t>
            </w:r>
          </w:p>
        </w:tc>
        <w:tc>
          <w:tcPr>
            <w:tcW w:w="2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F06BB5" w:rsidRPr="00BC6CDD" w:rsidRDefault="00F06BB5" w:rsidP="00DC0AB0">
            <w:pPr>
              <w:shd w:val="clear" w:color="auto" w:fill="FFFFFF"/>
              <w:tabs>
                <w:tab w:val="left" w:pos="540"/>
              </w:tabs>
              <w:ind w:right="14"/>
              <w:jc w:val="center"/>
              <w:rPr>
                <w:sz w:val="22"/>
                <w:szCs w:val="22"/>
              </w:rPr>
            </w:pPr>
            <w:r w:rsidRPr="00BC6CDD">
              <w:rPr>
                <w:sz w:val="22"/>
                <w:szCs w:val="22"/>
              </w:rPr>
              <w:t>369,2</w:t>
            </w:r>
          </w:p>
        </w:tc>
      </w:tr>
      <w:tr w:rsidR="00F06BB5" w:rsidRPr="00BC6CDD">
        <w:trPr>
          <w:trHeight w:val="297"/>
          <w:jc w:val="center"/>
        </w:trPr>
        <w:tc>
          <w:tcPr>
            <w:tcW w:w="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F06BB5" w:rsidRPr="00BC6CDD" w:rsidRDefault="00F06BB5" w:rsidP="00DC0AB0">
            <w:pPr>
              <w:shd w:val="clear" w:color="auto" w:fill="FFFFFF"/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BC6CDD"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22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F06BB5" w:rsidRPr="00BC6CDD" w:rsidRDefault="00F06BB5" w:rsidP="00DC0AB0">
            <w:pPr>
              <w:shd w:val="clear" w:color="auto" w:fill="FFFFFF"/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BC6CDD">
              <w:rPr>
                <w:color w:val="000000"/>
                <w:sz w:val="22"/>
                <w:szCs w:val="22"/>
              </w:rPr>
              <w:t>Уссурийск</w:t>
            </w:r>
          </w:p>
        </w:tc>
        <w:tc>
          <w:tcPr>
            <w:tcW w:w="2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F06BB5" w:rsidRPr="00BC6CDD" w:rsidRDefault="00F06BB5" w:rsidP="00DC0AB0">
            <w:pPr>
              <w:shd w:val="clear" w:color="auto" w:fill="FFFFFF"/>
              <w:tabs>
                <w:tab w:val="left" w:pos="540"/>
              </w:tabs>
              <w:ind w:right="19"/>
              <w:jc w:val="center"/>
              <w:rPr>
                <w:sz w:val="22"/>
                <w:szCs w:val="22"/>
              </w:rPr>
            </w:pPr>
            <w:r w:rsidRPr="00BC6CDD">
              <w:rPr>
                <w:sz w:val="22"/>
                <w:szCs w:val="22"/>
              </w:rPr>
              <w:t>1093,7</w:t>
            </w:r>
          </w:p>
        </w:tc>
      </w:tr>
      <w:tr w:rsidR="00F06BB5" w:rsidRPr="00BC6CDD">
        <w:trPr>
          <w:trHeight w:val="322"/>
          <w:jc w:val="center"/>
        </w:trPr>
        <w:tc>
          <w:tcPr>
            <w:tcW w:w="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F06BB5" w:rsidRPr="00BC6CDD" w:rsidRDefault="00F06BB5" w:rsidP="00DC0AB0">
            <w:pPr>
              <w:shd w:val="clear" w:color="auto" w:fill="FFFFFF"/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BC6CDD"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22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F06BB5" w:rsidRPr="00BC6CDD" w:rsidRDefault="00F06BB5" w:rsidP="00DC0AB0">
            <w:pPr>
              <w:shd w:val="clear" w:color="auto" w:fill="FFFFFF"/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BC6CDD">
              <w:rPr>
                <w:color w:val="000000"/>
                <w:sz w:val="22"/>
                <w:szCs w:val="22"/>
              </w:rPr>
              <w:t>Находка</w:t>
            </w:r>
          </w:p>
        </w:tc>
        <w:tc>
          <w:tcPr>
            <w:tcW w:w="2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F06BB5" w:rsidRPr="00BC6CDD" w:rsidRDefault="00F06BB5" w:rsidP="00DC0AB0">
            <w:pPr>
              <w:shd w:val="clear" w:color="auto" w:fill="FFFFFF"/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BC6CDD">
              <w:rPr>
                <w:sz w:val="22"/>
                <w:szCs w:val="22"/>
              </w:rPr>
              <w:t>927,4</w:t>
            </w:r>
          </w:p>
        </w:tc>
      </w:tr>
      <w:tr w:rsidR="00F06BB5" w:rsidRPr="00BC6CDD">
        <w:trPr>
          <w:trHeight w:val="322"/>
          <w:jc w:val="center"/>
        </w:trPr>
        <w:tc>
          <w:tcPr>
            <w:tcW w:w="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F06BB5" w:rsidRPr="00BC6CDD" w:rsidRDefault="00F06BB5" w:rsidP="00DC0AB0">
            <w:pPr>
              <w:shd w:val="clear" w:color="auto" w:fill="FFFFFF"/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BC6CDD">
              <w:rPr>
                <w:color w:val="000000"/>
                <w:sz w:val="22"/>
                <w:szCs w:val="22"/>
              </w:rPr>
              <w:t>5</w:t>
            </w:r>
          </w:p>
        </w:tc>
        <w:tc>
          <w:tcPr>
            <w:tcW w:w="22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F06BB5" w:rsidRPr="00BC6CDD" w:rsidRDefault="00F06BB5" w:rsidP="00DC0AB0">
            <w:pPr>
              <w:shd w:val="clear" w:color="auto" w:fill="FFFFFF"/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BC6CDD">
              <w:rPr>
                <w:color w:val="000000"/>
                <w:sz w:val="22"/>
                <w:szCs w:val="22"/>
              </w:rPr>
              <w:t>Дальнегорск</w:t>
            </w:r>
          </w:p>
        </w:tc>
        <w:tc>
          <w:tcPr>
            <w:tcW w:w="2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F06BB5" w:rsidRPr="00BC6CDD" w:rsidRDefault="00F06BB5" w:rsidP="00DC0AB0">
            <w:pPr>
              <w:shd w:val="clear" w:color="auto" w:fill="FFFFFF"/>
              <w:tabs>
                <w:tab w:val="left" w:pos="540"/>
              </w:tabs>
              <w:ind w:right="19"/>
              <w:jc w:val="center"/>
              <w:rPr>
                <w:sz w:val="22"/>
                <w:szCs w:val="22"/>
              </w:rPr>
            </w:pPr>
            <w:r w:rsidRPr="00BC6CDD">
              <w:rPr>
                <w:sz w:val="22"/>
                <w:szCs w:val="22"/>
              </w:rPr>
              <w:t>243,2</w:t>
            </w:r>
          </w:p>
        </w:tc>
      </w:tr>
      <w:tr w:rsidR="00F06BB5" w:rsidRPr="00BC6CDD">
        <w:trPr>
          <w:trHeight w:val="322"/>
          <w:jc w:val="center"/>
        </w:trPr>
        <w:tc>
          <w:tcPr>
            <w:tcW w:w="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F06BB5" w:rsidRPr="00BC6CDD" w:rsidRDefault="00F06BB5" w:rsidP="00DC0AB0">
            <w:pPr>
              <w:shd w:val="clear" w:color="auto" w:fill="FFFFFF"/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BC6CDD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22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F06BB5" w:rsidRPr="00BC6CDD" w:rsidRDefault="00F06BB5" w:rsidP="00DC0AB0">
            <w:pPr>
              <w:shd w:val="clear" w:color="auto" w:fill="FFFFFF"/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BC6CDD">
              <w:rPr>
                <w:color w:val="000000"/>
                <w:sz w:val="22"/>
                <w:szCs w:val="22"/>
              </w:rPr>
              <w:t>Арсеньев</w:t>
            </w:r>
          </w:p>
        </w:tc>
        <w:tc>
          <w:tcPr>
            <w:tcW w:w="2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F06BB5" w:rsidRPr="00BC6CDD" w:rsidRDefault="00F06BB5" w:rsidP="00DC0AB0">
            <w:pPr>
              <w:shd w:val="clear" w:color="auto" w:fill="FFFFFF"/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BC6CDD">
              <w:rPr>
                <w:sz w:val="22"/>
                <w:szCs w:val="22"/>
              </w:rPr>
              <w:t>536,8</w:t>
            </w:r>
          </w:p>
        </w:tc>
      </w:tr>
      <w:tr w:rsidR="00F06BB5" w:rsidRPr="00BC6CDD">
        <w:trPr>
          <w:trHeight w:val="322"/>
          <w:jc w:val="center"/>
        </w:trPr>
        <w:tc>
          <w:tcPr>
            <w:tcW w:w="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F06BB5" w:rsidRPr="00BC6CDD" w:rsidRDefault="00F06BB5" w:rsidP="00DC0AB0">
            <w:pPr>
              <w:shd w:val="clear" w:color="auto" w:fill="FFFFFF"/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BC6CDD">
              <w:rPr>
                <w:color w:val="000000"/>
                <w:sz w:val="22"/>
                <w:szCs w:val="22"/>
              </w:rPr>
              <w:t>7</w:t>
            </w:r>
          </w:p>
        </w:tc>
        <w:tc>
          <w:tcPr>
            <w:tcW w:w="22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F06BB5" w:rsidRPr="00BC6CDD" w:rsidRDefault="00F06BB5" w:rsidP="00DC0AB0">
            <w:pPr>
              <w:shd w:val="clear" w:color="auto" w:fill="FFFFFF"/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BC6CDD">
              <w:rPr>
                <w:color w:val="000000"/>
                <w:sz w:val="22"/>
                <w:szCs w:val="22"/>
              </w:rPr>
              <w:t>Спасск-Дальний</w:t>
            </w:r>
          </w:p>
        </w:tc>
        <w:tc>
          <w:tcPr>
            <w:tcW w:w="2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F06BB5" w:rsidRPr="00BC6CDD" w:rsidRDefault="00F06BB5" w:rsidP="00DC0AB0">
            <w:pPr>
              <w:shd w:val="clear" w:color="auto" w:fill="FFFFFF"/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BC6CDD">
              <w:rPr>
                <w:sz w:val="22"/>
                <w:szCs w:val="22"/>
              </w:rPr>
              <w:t>473,8</w:t>
            </w:r>
          </w:p>
        </w:tc>
      </w:tr>
      <w:tr w:rsidR="00F06BB5" w:rsidRPr="00BC6CDD">
        <w:trPr>
          <w:trHeight w:val="322"/>
          <w:jc w:val="center"/>
        </w:trPr>
        <w:tc>
          <w:tcPr>
            <w:tcW w:w="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F06BB5" w:rsidRPr="00BC6CDD" w:rsidRDefault="00F06BB5" w:rsidP="00DC0AB0">
            <w:pPr>
              <w:shd w:val="clear" w:color="auto" w:fill="FFFFFF"/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BC6CDD">
              <w:rPr>
                <w:color w:val="000000"/>
                <w:sz w:val="22"/>
                <w:szCs w:val="22"/>
              </w:rPr>
              <w:t>8</w:t>
            </w:r>
          </w:p>
        </w:tc>
        <w:tc>
          <w:tcPr>
            <w:tcW w:w="22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F06BB5" w:rsidRPr="00BC6CDD" w:rsidRDefault="00F06BB5" w:rsidP="00DC0AB0">
            <w:pPr>
              <w:shd w:val="clear" w:color="auto" w:fill="FFFFFF"/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BC6CDD">
              <w:rPr>
                <w:color w:val="000000"/>
                <w:sz w:val="22"/>
                <w:szCs w:val="22"/>
              </w:rPr>
              <w:t>Лесозаводск</w:t>
            </w:r>
          </w:p>
        </w:tc>
        <w:tc>
          <w:tcPr>
            <w:tcW w:w="2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F06BB5" w:rsidRPr="00BC6CDD" w:rsidRDefault="00F06BB5" w:rsidP="00DC0AB0">
            <w:pPr>
              <w:shd w:val="clear" w:color="auto" w:fill="FFFFFF"/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BC6CDD">
              <w:rPr>
                <w:sz w:val="22"/>
                <w:szCs w:val="22"/>
              </w:rPr>
              <w:t>322,6</w:t>
            </w:r>
          </w:p>
        </w:tc>
      </w:tr>
      <w:tr w:rsidR="00F06BB5" w:rsidRPr="00BC6CDD">
        <w:trPr>
          <w:trHeight w:val="322"/>
          <w:jc w:val="center"/>
        </w:trPr>
        <w:tc>
          <w:tcPr>
            <w:tcW w:w="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F06BB5" w:rsidRPr="00F0541E" w:rsidRDefault="00F06BB5" w:rsidP="00DC0AB0">
            <w:pPr>
              <w:shd w:val="clear" w:color="auto" w:fill="FFFFFF"/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F0541E"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22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F06BB5" w:rsidRPr="00F0541E" w:rsidRDefault="00F06BB5" w:rsidP="00DC0AB0">
            <w:pPr>
              <w:shd w:val="clear" w:color="auto" w:fill="FFFFFF"/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F0541E">
              <w:rPr>
                <w:color w:val="000000"/>
                <w:sz w:val="22"/>
                <w:szCs w:val="22"/>
              </w:rPr>
              <w:t>Дальнереченск</w:t>
            </w:r>
          </w:p>
        </w:tc>
        <w:tc>
          <w:tcPr>
            <w:tcW w:w="2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F06BB5" w:rsidRPr="00F0541E" w:rsidRDefault="00F06BB5" w:rsidP="00DC0AB0">
            <w:pPr>
              <w:shd w:val="clear" w:color="auto" w:fill="FFFFFF"/>
              <w:tabs>
                <w:tab w:val="left" w:pos="540"/>
              </w:tabs>
              <w:ind w:right="19"/>
              <w:jc w:val="center"/>
              <w:rPr>
                <w:sz w:val="22"/>
                <w:szCs w:val="22"/>
              </w:rPr>
            </w:pPr>
            <w:r w:rsidRPr="00F0541E">
              <w:rPr>
                <w:sz w:val="22"/>
                <w:szCs w:val="22"/>
              </w:rPr>
              <w:t>321,3</w:t>
            </w:r>
          </w:p>
        </w:tc>
      </w:tr>
      <w:tr w:rsidR="00F06BB5" w:rsidRPr="00BC6CDD">
        <w:trPr>
          <w:trHeight w:val="322"/>
          <w:jc w:val="center"/>
        </w:trPr>
        <w:tc>
          <w:tcPr>
            <w:tcW w:w="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F06BB5" w:rsidRPr="00BC6CDD" w:rsidRDefault="00F06BB5" w:rsidP="00DC0AB0">
            <w:pPr>
              <w:shd w:val="clear" w:color="auto" w:fill="FFFFFF"/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BC6CDD">
              <w:rPr>
                <w:color w:val="000000"/>
                <w:sz w:val="22"/>
                <w:szCs w:val="22"/>
              </w:rPr>
              <w:t>10</w:t>
            </w:r>
          </w:p>
        </w:tc>
        <w:tc>
          <w:tcPr>
            <w:tcW w:w="22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F06BB5" w:rsidRPr="00BC6CDD" w:rsidRDefault="00F06BB5" w:rsidP="00DC0AB0">
            <w:pPr>
              <w:shd w:val="clear" w:color="auto" w:fill="FFFFFF"/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BC6CDD">
              <w:rPr>
                <w:color w:val="000000"/>
                <w:sz w:val="22"/>
                <w:szCs w:val="22"/>
              </w:rPr>
              <w:t>Лучегорск</w:t>
            </w:r>
          </w:p>
        </w:tc>
        <w:tc>
          <w:tcPr>
            <w:tcW w:w="2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F06BB5" w:rsidRPr="00BC6CDD" w:rsidRDefault="00F06BB5" w:rsidP="00DC0AB0">
            <w:pPr>
              <w:shd w:val="clear" w:color="auto" w:fill="FFFFFF"/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BC6CDD">
              <w:rPr>
                <w:sz w:val="22"/>
                <w:szCs w:val="22"/>
              </w:rPr>
              <w:t>142,4</w:t>
            </w:r>
          </w:p>
        </w:tc>
      </w:tr>
    </w:tbl>
    <w:p w:rsidR="00D81B92" w:rsidRDefault="00D81B92" w:rsidP="00DC0AB0">
      <w:pPr>
        <w:tabs>
          <w:tab w:val="left" w:pos="540"/>
        </w:tabs>
        <w:jc w:val="both"/>
      </w:pPr>
    </w:p>
    <w:p w:rsidR="00F06BB5" w:rsidRPr="00BC6CDD" w:rsidRDefault="001B0B32" w:rsidP="00DC0AB0">
      <w:pPr>
        <w:tabs>
          <w:tab w:val="left" w:pos="540"/>
        </w:tabs>
        <w:spacing w:line="360" w:lineRule="auto"/>
        <w:jc w:val="both"/>
      </w:pPr>
      <w:r>
        <w:tab/>
      </w:r>
      <w:r w:rsidR="00F06BB5" w:rsidRPr="00BC6CDD">
        <w:t xml:space="preserve">Нормальное функционирование </w:t>
      </w:r>
      <w:r>
        <w:t xml:space="preserve">населенных пунктов округа </w:t>
      </w:r>
      <w:r w:rsidR="00F06BB5" w:rsidRPr="00BC6CDD">
        <w:t xml:space="preserve">в зимний период </w:t>
      </w:r>
      <w:r w:rsidR="00F06595">
        <w:t>нево</w:t>
      </w:r>
      <w:r w:rsidR="00F06595">
        <w:t>з</w:t>
      </w:r>
      <w:r w:rsidR="00F06595">
        <w:t>можно без</w:t>
      </w:r>
      <w:r w:rsidR="00F06BB5" w:rsidRPr="00BC6CDD">
        <w:t xml:space="preserve"> уборки снега с магистральных и внутриквартальных </w:t>
      </w:r>
      <w:r w:rsidR="00F06595">
        <w:t>улиц</w:t>
      </w:r>
      <w:r w:rsidR="00F06BB5" w:rsidRPr="00BC6CDD">
        <w:t xml:space="preserve"> и борьбы с обледен</w:t>
      </w:r>
      <w:r w:rsidR="00F06BB5" w:rsidRPr="00BC6CDD">
        <w:t>е</w:t>
      </w:r>
      <w:r w:rsidR="00F06BB5" w:rsidRPr="00BC6CDD">
        <w:t>нием дорожных покр</w:t>
      </w:r>
      <w:r w:rsidR="00F06BB5" w:rsidRPr="00BC6CDD">
        <w:t>ы</w:t>
      </w:r>
      <w:r w:rsidR="00F06BB5" w:rsidRPr="00BC6CDD">
        <w:t>тий.</w:t>
      </w:r>
      <w:r>
        <w:t xml:space="preserve"> </w:t>
      </w:r>
      <w:r w:rsidR="00F06BB5" w:rsidRPr="00BC6CDD">
        <w:t xml:space="preserve">Борьба с обледенением проводится, в основном, химическими методами, поэтому значительная территория </w:t>
      </w:r>
      <w:r w:rsidR="00F06BB5" w:rsidRPr="00BC6CDD">
        <w:noBreakHyphen/>
        <w:t xml:space="preserve"> дороги и прилегающие к ним земли загря</w:t>
      </w:r>
      <w:r w:rsidR="00F06BB5" w:rsidRPr="00BC6CDD">
        <w:t>з</w:t>
      </w:r>
      <w:r w:rsidR="00F06BB5" w:rsidRPr="00BC6CDD">
        <w:t>няются различного рода противообледенительными смесями. Почти все смеси изготавл</w:t>
      </w:r>
      <w:r w:rsidR="00F06BB5" w:rsidRPr="00BC6CDD">
        <w:t>и</w:t>
      </w:r>
      <w:r w:rsidR="00F06BB5" w:rsidRPr="00BC6CDD">
        <w:t>ваются на основе каменной соли (хлористый натрий) и хлористого кальция. Эти соли з</w:t>
      </w:r>
      <w:r w:rsidR="00F06BB5" w:rsidRPr="00BC6CDD">
        <w:t>а</w:t>
      </w:r>
      <w:r w:rsidR="00F06BB5" w:rsidRPr="00BC6CDD">
        <w:t>грязняют поверхностные, особенно талые, сточные воды и представляют угрозу для раст</w:t>
      </w:r>
      <w:r w:rsidR="00F06BB5" w:rsidRPr="00BC6CDD">
        <w:t>и</w:t>
      </w:r>
      <w:r w:rsidR="00F06BB5" w:rsidRPr="00BC6CDD">
        <w:t>тельного и животного мира.</w:t>
      </w:r>
      <w:r>
        <w:t xml:space="preserve"> </w:t>
      </w:r>
      <w:r w:rsidR="00F06BB5" w:rsidRPr="00BC6CDD">
        <w:t>Снежный покров, кроме противообледенительных жидкостей, аккумулирует значительную часть атмосферных загрязнений и является своего рода инд</w:t>
      </w:r>
      <w:r w:rsidR="00F06BB5" w:rsidRPr="00BC6CDD">
        <w:t>и</w:t>
      </w:r>
      <w:r w:rsidR="00F06BB5" w:rsidRPr="00BC6CDD">
        <w:t>катором загрязнения окр</w:t>
      </w:r>
      <w:r w:rsidR="00F06BB5" w:rsidRPr="00BC6CDD">
        <w:t>у</w:t>
      </w:r>
      <w:r w:rsidR="00F06BB5" w:rsidRPr="00BC6CDD">
        <w:t>жающей среды. В снежном покрове концентрации загрязняющих веществ превышают т</w:t>
      </w:r>
      <w:r w:rsidR="00F06BB5" w:rsidRPr="00BC6CDD">
        <w:t>а</w:t>
      </w:r>
      <w:r w:rsidR="00F06BB5" w:rsidRPr="00BC6CDD">
        <w:t xml:space="preserve">ковые для воздуха на два-три порядка, т.е. примерно в тысячу раз. </w:t>
      </w:r>
      <w:r>
        <w:tab/>
      </w:r>
      <w:r w:rsidR="00F06BB5" w:rsidRPr="00BC6CDD">
        <w:t>Основными загрязнителями снежного покрова, особенно вблизи автотранспортных маг</w:t>
      </w:r>
      <w:r w:rsidR="00F06BB5" w:rsidRPr="00BC6CDD">
        <w:t>и</w:t>
      </w:r>
      <w:r w:rsidR="00F06BB5" w:rsidRPr="00BC6CDD">
        <w:t>стралей, являются свинец, цинк, кадмий, медь и другие тяжелые металлы, бензапирен, диоксин. Помимо этого в снежном покрове высоки концентрации хлоридов, сульфатов, нитратов, аммония, взв</w:t>
      </w:r>
      <w:r w:rsidR="00F06BB5" w:rsidRPr="00BC6CDD">
        <w:t>е</w:t>
      </w:r>
      <w:r w:rsidR="00F06BB5" w:rsidRPr="00BC6CDD">
        <w:t>шенных и органических веществ, нефтепродуктов. Значительно также и бактериальное загрязнение снега, особенно бакт</w:t>
      </w:r>
      <w:r w:rsidR="00F06BB5" w:rsidRPr="00BC6CDD">
        <w:t>е</w:t>
      </w:r>
      <w:r w:rsidR="00F06BB5" w:rsidRPr="00BC6CDD">
        <w:t xml:space="preserve">риями группы кишечной палочки. </w:t>
      </w:r>
    </w:p>
    <w:p w:rsidR="009D2B2C" w:rsidRPr="00BC6CDD" w:rsidRDefault="009D2B2C" w:rsidP="00DC0AB0">
      <w:pPr>
        <w:tabs>
          <w:tab w:val="left" w:pos="540"/>
        </w:tabs>
        <w:spacing w:before="120" w:line="360" w:lineRule="auto"/>
        <w:jc w:val="both"/>
        <w:rPr>
          <w:b/>
          <w:bCs/>
        </w:rPr>
      </w:pPr>
      <w:r w:rsidRPr="00BC6CDD">
        <w:rPr>
          <w:b/>
          <w:bCs/>
        </w:rPr>
        <w:t>Очаги загрязнения подземных вод</w:t>
      </w:r>
    </w:p>
    <w:p w:rsidR="009D2B2C" w:rsidRPr="00BC6CDD" w:rsidRDefault="001B0B32" w:rsidP="00DC0AB0">
      <w:pPr>
        <w:pStyle w:val="a9"/>
        <w:tabs>
          <w:tab w:val="left" w:pos="540"/>
        </w:tabs>
        <w:spacing w:after="0" w:line="360" w:lineRule="auto"/>
        <w:ind w:left="0"/>
        <w:jc w:val="both"/>
      </w:pPr>
      <w:r>
        <w:tab/>
      </w:r>
      <w:r w:rsidR="009D2B2C" w:rsidRPr="00BC6CDD">
        <w:t xml:space="preserve">По данным «Информационного бюллетеня о состоянии недр Приморского края» 2006г. </w:t>
      </w:r>
      <w:r w:rsidR="00F06595" w:rsidRPr="00BC6CDD">
        <w:t xml:space="preserve">загрязняющие </w:t>
      </w:r>
      <w:r w:rsidR="009D2B2C" w:rsidRPr="00BC6CDD">
        <w:t xml:space="preserve">вещества, выявленные в подземных водах, </w:t>
      </w:r>
      <w:r w:rsidR="00F06595">
        <w:t>классифицируются</w:t>
      </w:r>
      <w:r w:rsidR="00F06595" w:rsidRPr="00BC6CDD">
        <w:t xml:space="preserve"> </w:t>
      </w:r>
      <w:r w:rsidR="009D2B2C" w:rsidRPr="00BC6CDD">
        <w:t xml:space="preserve">по </w:t>
      </w:r>
      <w:r w:rsidR="00F06595">
        <w:t>ст</w:t>
      </w:r>
      <w:r w:rsidR="00F06595">
        <w:t>е</w:t>
      </w:r>
      <w:r w:rsidR="00F06595">
        <w:t>пени</w:t>
      </w:r>
      <w:r w:rsidR="009D2B2C" w:rsidRPr="00BC6CDD">
        <w:t xml:space="preserve"> опасн</w:t>
      </w:r>
      <w:r w:rsidR="009D2B2C" w:rsidRPr="00BC6CDD">
        <w:t>о</w:t>
      </w:r>
      <w:r w:rsidR="009D2B2C" w:rsidRPr="00BC6CDD">
        <w:t>сти:</w:t>
      </w:r>
    </w:p>
    <w:p w:rsidR="009D2B2C" w:rsidRPr="00BC6CDD" w:rsidRDefault="009D2B2C" w:rsidP="00DC0AB0">
      <w:pPr>
        <w:pStyle w:val="a5"/>
        <w:numPr>
          <w:ilvl w:val="0"/>
          <w:numId w:val="14"/>
        </w:numPr>
        <w:tabs>
          <w:tab w:val="clear" w:pos="1429"/>
          <w:tab w:val="clear" w:pos="4677"/>
          <w:tab w:val="clear" w:pos="9355"/>
          <w:tab w:val="left" w:pos="540"/>
          <w:tab w:val="num" w:pos="1134"/>
        </w:tabs>
        <w:spacing w:line="360" w:lineRule="auto"/>
        <w:ind w:left="0" w:firstLine="0"/>
        <w:jc w:val="both"/>
      </w:pPr>
      <w:r w:rsidRPr="00BC6CDD">
        <w:t>Чрезвычайно опасные: - ртуть, бериллий</w:t>
      </w:r>
    </w:p>
    <w:p w:rsidR="009D2B2C" w:rsidRPr="00BC6CDD" w:rsidRDefault="009D2B2C" w:rsidP="00DC0AB0">
      <w:pPr>
        <w:pStyle w:val="a5"/>
        <w:numPr>
          <w:ilvl w:val="0"/>
          <w:numId w:val="14"/>
        </w:numPr>
        <w:tabs>
          <w:tab w:val="clear" w:pos="1429"/>
          <w:tab w:val="clear" w:pos="4677"/>
          <w:tab w:val="clear" w:pos="9355"/>
          <w:tab w:val="left" w:pos="540"/>
          <w:tab w:val="num" w:pos="1134"/>
        </w:tabs>
        <w:spacing w:line="360" w:lineRule="auto"/>
        <w:ind w:left="0" w:firstLine="0"/>
        <w:jc w:val="both"/>
      </w:pPr>
      <w:r w:rsidRPr="00BC6CDD">
        <w:t>Высоко опасные: - алюминий, свинец, барий, бор, натрий, кремний, литий</w:t>
      </w:r>
    </w:p>
    <w:p w:rsidR="009D2B2C" w:rsidRPr="00BC6CDD" w:rsidRDefault="009D2B2C" w:rsidP="00DC0AB0">
      <w:pPr>
        <w:numPr>
          <w:ilvl w:val="0"/>
          <w:numId w:val="14"/>
        </w:numPr>
        <w:tabs>
          <w:tab w:val="clear" w:pos="1429"/>
          <w:tab w:val="left" w:pos="540"/>
          <w:tab w:val="num" w:pos="1134"/>
        </w:tabs>
        <w:spacing w:line="360" w:lineRule="auto"/>
        <w:ind w:left="0" w:firstLine="0"/>
        <w:jc w:val="both"/>
      </w:pPr>
      <w:r w:rsidRPr="00BC6CDD">
        <w:t>Опасные: - железо, марганец, нитраты, аммоний, АПАВ</w:t>
      </w:r>
    </w:p>
    <w:p w:rsidR="009D2B2C" w:rsidRPr="00BC6CDD" w:rsidRDefault="009D2B2C" w:rsidP="00DC0AB0">
      <w:pPr>
        <w:pStyle w:val="a9"/>
        <w:numPr>
          <w:ilvl w:val="0"/>
          <w:numId w:val="14"/>
        </w:numPr>
        <w:tabs>
          <w:tab w:val="clear" w:pos="1429"/>
          <w:tab w:val="left" w:pos="540"/>
          <w:tab w:val="num" w:pos="1134"/>
        </w:tabs>
        <w:spacing w:after="0" w:line="360" w:lineRule="auto"/>
        <w:ind w:left="0" w:firstLine="0"/>
        <w:jc w:val="both"/>
      </w:pPr>
      <w:r w:rsidRPr="00BC6CDD">
        <w:t>Умеренно опасные: - хлориды, сульфаты, нефтепродукты, фенолы</w:t>
      </w:r>
    </w:p>
    <w:p w:rsidR="00E05770" w:rsidRPr="00500F23" w:rsidRDefault="008C0679" w:rsidP="00DC0AB0">
      <w:pPr>
        <w:pStyle w:val="3"/>
        <w:tabs>
          <w:tab w:val="left" w:pos="540"/>
        </w:tabs>
        <w:rPr>
          <w:rFonts w:ascii="Times New Roman" w:hAnsi="Times New Roman" w:cs="Times New Roman"/>
          <w:color w:val="000000"/>
        </w:rPr>
      </w:pPr>
      <w:bookmarkStart w:id="92" w:name="_Toc303273415"/>
      <w:r w:rsidRPr="00500F23">
        <w:rPr>
          <w:rFonts w:ascii="Times New Roman" w:hAnsi="Times New Roman" w:cs="Times New Roman"/>
          <w:color w:val="000000"/>
        </w:rPr>
        <w:t>2.1</w:t>
      </w:r>
      <w:r w:rsidR="00E05770" w:rsidRPr="00500F23">
        <w:rPr>
          <w:rFonts w:ascii="Times New Roman" w:hAnsi="Times New Roman" w:cs="Times New Roman"/>
          <w:color w:val="000000"/>
        </w:rPr>
        <w:t>.3. Оценка состояния городских почв и зеленых насаждений</w:t>
      </w:r>
      <w:bookmarkEnd w:id="92"/>
      <w:r w:rsidR="00E05770" w:rsidRPr="00500F23">
        <w:rPr>
          <w:rFonts w:ascii="Times New Roman" w:hAnsi="Times New Roman" w:cs="Times New Roman"/>
          <w:color w:val="000000"/>
        </w:rPr>
        <w:tab/>
      </w:r>
    </w:p>
    <w:p w:rsidR="002607C2" w:rsidRPr="00BC6CDD" w:rsidRDefault="002607C2" w:rsidP="00DC0AB0">
      <w:pPr>
        <w:tabs>
          <w:tab w:val="left" w:pos="540"/>
        </w:tabs>
        <w:spacing w:before="120" w:line="360" w:lineRule="auto"/>
        <w:jc w:val="both"/>
        <w:rPr>
          <w:b/>
        </w:rPr>
      </w:pPr>
      <w:r w:rsidRPr="00BC6CDD">
        <w:rPr>
          <w:b/>
        </w:rPr>
        <w:t>Деградация почвенного покрова.</w:t>
      </w:r>
    </w:p>
    <w:p w:rsidR="002607C2" w:rsidRPr="00BC6CDD" w:rsidRDefault="001B0B32" w:rsidP="001B0B32">
      <w:pPr>
        <w:pStyle w:val="23"/>
        <w:tabs>
          <w:tab w:val="left" w:pos="540"/>
        </w:tabs>
        <w:spacing w:after="0" w:line="360" w:lineRule="auto"/>
        <w:ind w:left="0"/>
        <w:jc w:val="both"/>
      </w:pPr>
      <w:r>
        <w:tab/>
      </w:r>
      <w:r w:rsidR="002607C2" w:rsidRPr="00BC6CDD">
        <w:t xml:space="preserve">Значительная часть земель Приморского края является эрозионно-опасной. В крае широко распространены </w:t>
      </w:r>
      <w:r w:rsidR="002607C2" w:rsidRPr="00BC6CDD">
        <w:rPr>
          <w:b/>
          <w:bCs/>
        </w:rPr>
        <w:t>водная и ветровая эрозии почв,</w:t>
      </w:r>
      <w:r w:rsidR="002607C2" w:rsidRPr="00BC6CDD">
        <w:t xml:space="preserve"> формы проявления которых разнообразны. В горно-долинных районах, где сельскохозяйственные угодья распол</w:t>
      </w:r>
      <w:r w:rsidR="002607C2" w:rsidRPr="00BC6CDD">
        <w:t>о</w:t>
      </w:r>
      <w:r w:rsidR="002607C2" w:rsidRPr="00BC6CDD">
        <w:t>жены в поймах разветвленной сети рек, существенная часть пашни подвержена и</w:t>
      </w:r>
      <w:r w:rsidR="002607C2" w:rsidRPr="00BC6CDD">
        <w:t>н</w:t>
      </w:r>
      <w:r w:rsidR="002607C2" w:rsidRPr="00BC6CDD">
        <w:t xml:space="preserve">тенсивному речному размыву и образованию оврагов. </w:t>
      </w:r>
      <w:r>
        <w:t xml:space="preserve"> </w:t>
      </w:r>
      <w:r w:rsidR="002607C2" w:rsidRPr="00BC6CDD">
        <w:t>Эрозия резко снижает почвенное плодородие и урожайность сельскохозяйственных кул</w:t>
      </w:r>
      <w:r w:rsidR="002607C2" w:rsidRPr="00BC6CDD">
        <w:t>ь</w:t>
      </w:r>
      <w:r w:rsidR="002607C2" w:rsidRPr="00BC6CDD">
        <w:t>тур. Прогрессированию эрозионных процессов способствует: вырубка лесов в ве</w:t>
      </w:r>
      <w:r w:rsidR="002607C2" w:rsidRPr="00BC6CDD">
        <w:t>р</w:t>
      </w:r>
      <w:r w:rsidR="002607C2" w:rsidRPr="00BC6CDD">
        <w:t>ховьях рек, строительство дорог без залужения откосов, отсутствие рекультивации на нарушенных территориях, пожары и др. При ливневом х</w:t>
      </w:r>
      <w:r w:rsidR="002607C2" w:rsidRPr="00BC6CDD">
        <w:t>а</w:t>
      </w:r>
      <w:r w:rsidR="002607C2" w:rsidRPr="00BC6CDD">
        <w:t>рактере выпадения осадков происходит размыв почв, вынос илистых частиц в реки и вод</w:t>
      </w:r>
      <w:r w:rsidR="002607C2" w:rsidRPr="00BC6CDD">
        <w:t>о</w:t>
      </w:r>
      <w:r w:rsidR="002607C2" w:rsidRPr="00BC6CDD">
        <w:t>емы и, в результате, осложнение экол</w:t>
      </w:r>
      <w:r w:rsidR="002607C2" w:rsidRPr="00BC6CDD">
        <w:t>о</w:t>
      </w:r>
      <w:r w:rsidR="002607C2" w:rsidRPr="00BC6CDD">
        <w:t xml:space="preserve">гической обстановки. </w:t>
      </w:r>
    </w:p>
    <w:p w:rsidR="00305552" w:rsidRPr="00BC6CDD" w:rsidRDefault="002607C2" w:rsidP="00DC0AB0">
      <w:pPr>
        <w:tabs>
          <w:tab w:val="left" w:pos="540"/>
        </w:tabs>
        <w:spacing w:before="120" w:line="360" w:lineRule="auto"/>
        <w:jc w:val="both"/>
        <w:rPr>
          <w:b/>
          <w:lang w:bidi="he-IL"/>
        </w:rPr>
      </w:pPr>
      <w:r w:rsidRPr="00BC6CDD">
        <w:rPr>
          <w:b/>
        </w:rPr>
        <w:t>Кислотность</w:t>
      </w:r>
      <w:r w:rsidR="00305552">
        <w:rPr>
          <w:b/>
        </w:rPr>
        <w:t xml:space="preserve">, </w:t>
      </w:r>
      <w:r w:rsidR="00305552" w:rsidRPr="00BC6CDD">
        <w:rPr>
          <w:b/>
          <w:lang w:bidi="he-IL"/>
        </w:rPr>
        <w:t>дегумификация</w:t>
      </w:r>
    </w:p>
    <w:p w:rsidR="002607C2" w:rsidRPr="00BC6CDD" w:rsidRDefault="001B0B32" w:rsidP="001B0B32">
      <w:pPr>
        <w:tabs>
          <w:tab w:val="left" w:pos="540"/>
        </w:tabs>
        <w:spacing w:line="360" w:lineRule="auto"/>
        <w:jc w:val="both"/>
        <w:rPr>
          <w:lang w:bidi="he-IL"/>
        </w:rPr>
      </w:pPr>
      <w:r>
        <w:tab/>
      </w:r>
      <w:r w:rsidR="002607C2" w:rsidRPr="00BC6CDD">
        <w:t>Интенсивная химизация сельского хозяйства в период 70-х - 90-х годов прошлого столетия повлияла на плодородие почв земель сельскохозяйственного назначения через динамику показателей агрохимического состояния.</w:t>
      </w:r>
      <w:r w:rsidR="00B25D63">
        <w:t xml:space="preserve"> </w:t>
      </w:r>
      <w:r w:rsidR="002607C2" w:rsidRPr="00305552">
        <w:t>Так, если по результатам агрохимич</w:t>
      </w:r>
      <w:r w:rsidR="002607C2" w:rsidRPr="00305552">
        <w:t>е</w:t>
      </w:r>
      <w:r w:rsidR="002607C2" w:rsidRPr="00305552">
        <w:t>ского обследования в 1964-1970гг. в крае было более 80% кислых почв, то на 1.01.06 тол</w:t>
      </w:r>
      <w:r w:rsidR="002607C2" w:rsidRPr="00305552">
        <w:t>ь</w:t>
      </w:r>
      <w:r w:rsidR="002607C2" w:rsidRPr="00305552">
        <w:t xml:space="preserve">ко 40% </w:t>
      </w:r>
      <w:r w:rsidR="002607C2" w:rsidRPr="00305552">
        <w:rPr>
          <w:lang w:bidi="he-IL"/>
        </w:rPr>
        <w:t xml:space="preserve">(290тыс.га) </w:t>
      </w:r>
      <w:r w:rsidR="002607C2" w:rsidRPr="00305552">
        <w:t xml:space="preserve">пашни </w:t>
      </w:r>
      <w:r w:rsidR="002607C2" w:rsidRPr="00305552">
        <w:rPr>
          <w:lang w:bidi="he-IL"/>
        </w:rPr>
        <w:t>нуждалось в известковании</w:t>
      </w:r>
      <w:r w:rsidR="00305552" w:rsidRPr="00305552">
        <w:rPr>
          <w:lang w:bidi="he-IL"/>
        </w:rPr>
        <w:t xml:space="preserve">. </w:t>
      </w:r>
      <w:r w:rsidR="002607C2" w:rsidRPr="00305552">
        <w:rPr>
          <w:lang w:bidi="he-IL"/>
        </w:rPr>
        <w:t xml:space="preserve"> </w:t>
      </w:r>
      <w:r w:rsidR="002607C2" w:rsidRPr="00305552">
        <w:t>Это результат предыдущего акти</w:t>
      </w:r>
      <w:r w:rsidR="002607C2" w:rsidRPr="00305552">
        <w:t>в</w:t>
      </w:r>
      <w:r w:rsidR="002607C2" w:rsidRPr="00305552">
        <w:t>ного известкования земель</w:t>
      </w:r>
      <w:r w:rsidR="00305552" w:rsidRPr="00305552">
        <w:t xml:space="preserve">. </w:t>
      </w:r>
      <w:r w:rsidR="00305552" w:rsidRPr="00305552">
        <w:rPr>
          <w:lang w:bidi="he-IL"/>
        </w:rPr>
        <w:t>Ежегодная минимальная потребность в проведении работ с ц</w:t>
      </w:r>
      <w:r w:rsidR="00305552" w:rsidRPr="00305552">
        <w:rPr>
          <w:lang w:bidi="he-IL"/>
        </w:rPr>
        <w:t>е</w:t>
      </w:r>
      <w:r w:rsidR="00305552" w:rsidRPr="00305552">
        <w:rPr>
          <w:lang w:bidi="he-IL"/>
        </w:rPr>
        <w:t>лью стабилизации кислотно-щелочного равновесия почв составляет 25-30тыс.га.</w:t>
      </w:r>
      <w:r>
        <w:rPr>
          <w:lang w:bidi="he-IL"/>
        </w:rPr>
        <w:t xml:space="preserve"> </w:t>
      </w:r>
      <w:r w:rsidR="002607C2" w:rsidRPr="00BC6CDD">
        <w:t>Из-за о</w:t>
      </w:r>
      <w:r w:rsidR="002607C2" w:rsidRPr="00BC6CDD">
        <w:t>т</w:t>
      </w:r>
      <w:r w:rsidR="002607C2" w:rsidRPr="00BC6CDD">
        <w:t>сутствия техники и средств</w:t>
      </w:r>
      <w:r>
        <w:t>,</w:t>
      </w:r>
      <w:r w:rsidR="002607C2" w:rsidRPr="00BC6CDD">
        <w:t xml:space="preserve"> в течение последних пяти лет </w:t>
      </w:r>
      <w:r w:rsidR="00305552">
        <w:t xml:space="preserve">минеральные и </w:t>
      </w:r>
      <w:r w:rsidR="002607C2" w:rsidRPr="00BC6CDD">
        <w:t>орган</w:t>
      </w:r>
      <w:r w:rsidR="002607C2" w:rsidRPr="00BC6CDD">
        <w:t>и</w:t>
      </w:r>
      <w:r w:rsidR="002607C2" w:rsidRPr="00BC6CDD">
        <w:t>ческие удобрения в Дальнереченском</w:t>
      </w:r>
      <w:r w:rsidR="00305552">
        <w:t xml:space="preserve"> </w:t>
      </w:r>
      <w:r w:rsidR="009E1FD6">
        <w:t xml:space="preserve">городском </w:t>
      </w:r>
      <w:r w:rsidR="00163A08">
        <w:t xml:space="preserve">округе  </w:t>
      </w:r>
      <w:r w:rsidR="00305552" w:rsidRPr="00BC6CDD">
        <w:t>не вносились</w:t>
      </w:r>
      <w:r w:rsidR="00305552">
        <w:t>.</w:t>
      </w:r>
      <w:r w:rsidR="002607C2" w:rsidRPr="00BC6CDD">
        <w:t xml:space="preserve"> </w:t>
      </w:r>
      <w:r w:rsidR="00652DD0">
        <w:t xml:space="preserve">Необходимо </w:t>
      </w:r>
      <w:r w:rsidR="00163A08">
        <w:t>возо</w:t>
      </w:r>
      <w:r w:rsidR="00163A08">
        <w:t>б</w:t>
      </w:r>
      <w:r w:rsidR="00163A08">
        <w:t>нов</w:t>
      </w:r>
      <w:r w:rsidR="00652DD0">
        <w:t xml:space="preserve">ить активное известкование почв и  </w:t>
      </w:r>
      <w:r w:rsidR="002607C2" w:rsidRPr="00BC6CDD">
        <w:t>повы</w:t>
      </w:r>
      <w:r w:rsidR="00652DD0">
        <w:t>шение</w:t>
      </w:r>
      <w:r w:rsidR="002607C2" w:rsidRPr="00BC6CDD">
        <w:t xml:space="preserve"> объем</w:t>
      </w:r>
      <w:r w:rsidR="00652DD0">
        <w:t>ов</w:t>
      </w:r>
      <w:r w:rsidR="002607C2" w:rsidRPr="00BC6CDD">
        <w:t xml:space="preserve"> внесения органических удо</w:t>
      </w:r>
      <w:r w:rsidR="002607C2" w:rsidRPr="00BC6CDD">
        <w:t>б</w:t>
      </w:r>
      <w:r w:rsidR="002607C2" w:rsidRPr="00BC6CDD">
        <w:t>рений до 7 тонн на гектар па</w:t>
      </w:r>
      <w:r w:rsidR="002607C2" w:rsidRPr="00BC6CDD">
        <w:t>ш</w:t>
      </w:r>
      <w:r w:rsidR="002607C2" w:rsidRPr="00BC6CDD">
        <w:t xml:space="preserve">ни ежегодно. </w:t>
      </w:r>
    </w:p>
    <w:p w:rsidR="002607C2" w:rsidRPr="00BC6CDD" w:rsidRDefault="002607C2" w:rsidP="00DC0AB0">
      <w:pPr>
        <w:tabs>
          <w:tab w:val="left" w:pos="540"/>
        </w:tabs>
        <w:spacing w:before="120" w:line="360" w:lineRule="auto"/>
        <w:jc w:val="both"/>
        <w:rPr>
          <w:b/>
        </w:rPr>
      </w:pPr>
      <w:r w:rsidRPr="00BC6CDD">
        <w:rPr>
          <w:b/>
        </w:rPr>
        <w:t>Загрязнение почв</w:t>
      </w:r>
    </w:p>
    <w:p w:rsidR="00871D23" w:rsidRDefault="001B0B32" w:rsidP="00DC0AB0">
      <w:pPr>
        <w:tabs>
          <w:tab w:val="left" w:pos="540"/>
        </w:tabs>
        <w:spacing w:line="360" w:lineRule="auto"/>
        <w:jc w:val="both"/>
      </w:pPr>
      <w:r>
        <w:tab/>
      </w:r>
      <w:r w:rsidR="008C0679" w:rsidRPr="00323F72">
        <w:t>В почвенном покрове проявляются закон</w:t>
      </w:r>
      <w:r w:rsidR="008C0679" w:rsidRPr="00323F72">
        <w:t>о</w:t>
      </w:r>
      <w:r w:rsidR="008C0679" w:rsidRPr="00323F72">
        <w:t xml:space="preserve">мерности, свойственные зоне хвойно-широколиственных лесов. </w:t>
      </w:r>
      <w:r w:rsidR="008C0679">
        <w:t>М</w:t>
      </w:r>
      <w:r w:rsidR="008C0679" w:rsidRPr="00323F72">
        <w:t>ожно отметить, что почвы</w:t>
      </w:r>
      <w:r w:rsidR="008C0679">
        <w:t>,</w:t>
      </w:r>
      <w:r w:rsidR="008C0679" w:rsidRPr="00323F72">
        <w:t xml:space="preserve"> представленные на терр</w:t>
      </w:r>
      <w:r w:rsidR="008C0679" w:rsidRPr="00323F72">
        <w:t>и</w:t>
      </w:r>
      <w:r w:rsidR="008C0679" w:rsidRPr="00323F72">
        <w:t xml:space="preserve">тории </w:t>
      </w:r>
      <w:r w:rsidR="005A3BF2">
        <w:t xml:space="preserve">Дальнереченского </w:t>
      </w:r>
      <w:r w:rsidR="008C0679">
        <w:t>района,</w:t>
      </w:r>
      <w:r w:rsidR="008C0679" w:rsidRPr="00323F72">
        <w:t xml:space="preserve"> характеризуются достаточным увлажнением и о</w:t>
      </w:r>
      <w:r w:rsidR="008C0679" w:rsidRPr="00323F72">
        <w:t>т</w:t>
      </w:r>
      <w:r w:rsidR="008C0679" w:rsidRPr="00323F72">
        <w:t>носительным богатством, что, безусловно, благоприятствует развитию высокобонитетных, полидом</w:t>
      </w:r>
      <w:r w:rsidR="008C0679" w:rsidRPr="00323F72">
        <w:t>и</w:t>
      </w:r>
      <w:r w:rsidR="008C0679" w:rsidRPr="00323F72">
        <w:t>нантных ле</w:t>
      </w:r>
      <w:r w:rsidR="008C0679" w:rsidRPr="00323F72">
        <w:t>с</w:t>
      </w:r>
      <w:r w:rsidR="008C0679" w:rsidRPr="00323F72">
        <w:t>ных насаждений.</w:t>
      </w:r>
      <w:r>
        <w:t xml:space="preserve"> </w:t>
      </w:r>
      <w:r w:rsidR="00486398" w:rsidRPr="00BC6CDD">
        <w:t>Основным источником загрязнения почв нефтепродуктами является автотранспорт. Кроме того, поступление нефтепродуктов в почву связано с ав</w:t>
      </w:r>
      <w:r w:rsidR="00486398" w:rsidRPr="00BC6CDD">
        <w:t>а</w:t>
      </w:r>
      <w:r w:rsidR="00486398" w:rsidRPr="00BC6CDD">
        <w:t>рийными разливами нефти и утечками нефтепродуктов из хранилищ.</w:t>
      </w:r>
      <w:r>
        <w:t xml:space="preserve"> </w:t>
      </w:r>
      <w:r w:rsidR="00486398" w:rsidRPr="00BC6CDD">
        <w:t>По степени загря</w:t>
      </w:r>
      <w:r w:rsidR="00486398" w:rsidRPr="00BC6CDD">
        <w:t>з</w:t>
      </w:r>
      <w:r w:rsidR="00486398" w:rsidRPr="00BC6CDD">
        <w:t xml:space="preserve">нённости почв химическими веществами </w:t>
      </w:r>
      <w:r w:rsidR="00486398" w:rsidRPr="005A3BF2">
        <w:t>Дальнереченский</w:t>
      </w:r>
      <w:r w:rsidR="005A3BF2" w:rsidRPr="005A3BF2">
        <w:t xml:space="preserve"> район входил в 2006 году в 12 наиболее загрязненных территорий края.</w:t>
      </w:r>
      <w:r w:rsidR="00486398" w:rsidRPr="00BC6CDD">
        <w:t xml:space="preserve"> </w:t>
      </w:r>
      <w:r w:rsidR="00652DD0">
        <w:t xml:space="preserve">К </w:t>
      </w:r>
      <w:r w:rsidR="002607C2" w:rsidRPr="00BC6CDD">
        <w:t>2007 году количество проб почвы, не отвеча</w:t>
      </w:r>
      <w:r w:rsidR="002607C2" w:rsidRPr="00BC6CDD">
        <w:t>ю</w:t>
      </w:r>
      <w:r w:rsidR="002607C2" w:rsidRPr="00BC6CDD">
        <w:t>щих гигиеническим нормативам по сан</w:t>
      </w:r>
      <w:r w:rsidR="002607C2" w:rsidRPr="00BC6CDD">
        <w:t>и</w:t>
      </w:r>
      <w:r w:rsidR="002607C2" w:rsidRPr="00BC6CDD">
        <w:t>тарно-химическим показателям снизилось в 1,1 раза, однако по-прежнему уровень загря</w:t>
      </w:r>
      <w:r w:rsidR="002607C2" w:rsidRPr="00BC6CDD">
        <w:t>з</w:t>
      </w:r>
      <w:r w:rsidR="002607C2" w:rsidRPr="00BC6CDD">
        <w:t xml:space="preserve">нения почвы значительно превышает Российский показатель (8,6%) в 4 раза. </w:t>
      </w:r>
    </w:p>
    <w:p w:rsidR="00E05770" w:rsidRPr="00500F23" w:rsidRDefault="00330F44" w:rsidP="00DC0AB0">
      <w:pPr>
        <w:pStyle w:val="3"/>
        <w:tabs>
          <w:tab w:val="left" w:pos="540"/>
        </w:tabs>
        <w:rPr>
          <w:rFonts w:ascii="Times New Roman" w:hAnsi="Times New Roman" w:cs="Times New Roman"/>
        </w:rPr>
      </w:pPr>
      <w:bookmarkStart w:id="93" w:name="_Toc303273416"/>
      <w:r w:rsidRPr="00500F23">
        <w:rPr>
          <w:rFonts w:ascii="Times New Roman" w:hAnsi="Times New Roman" w:cs="Times New Roman"/>
        </w:rPr>
        <w:t>2.1.</w:t>
      </w:r>
      <w:r w:rsidR="00E05770" w:rsidRPr="00500F23">
        <w:rPr>
          <w:rFonts w:ascii="Times New Roman" w:hAnsi="Times New Roman" w:cs="Times New Roman"/>
        </w:rPr>
        <w:t>4. Оценка шумового загрязнения г</w:t>
      </w:r>
      <w:r w:rsidR="00E05770" w:rsidRPr="00500F23">
        <w:rPr>
          <w:rFonts w:ascii="Times New Roman" w:hAnsi="Times New Roman" w:cs="Times New Roman"/>
        </w:rPr>
        <w:t>о</w:t>
      </w:r>
      <w:r w:rsidR="00E05770" w:rsidRPr="00500F23">
        <w:rPr>
          <w:rFonts w:ascii="Times New Roman" w:hAnsi="Times New Roman" w:cs="Times New Roman"/>
        </w:rPr>
        <w:t>родской среды</w:t>
      </w:r>
      <w:bookmarkEnd w:id="93"/>
      <w:r w:rsidR="00E05770" w:rsidRPr="00500F23">
        <w:rPr>
          <w:rFonts w:ascii="Times New Roman" w:hAnsi="Times New Roman" w:cs="Times New Roman"/>
        </w:rPr>
        <w:tab/>
      </w:r>
    </w:p>
    <w:p w:rsidR="000A5A3B" w:rsidRPr="00B6679B" w:rsidRDefault="000A5A3B" w:rsidP="00DC0AB0">
      <w:pPr>
        <w:tabs>
          <w:tab w:val="left" w:pos="540"/>
        </w:tabs>
        <w:rPr>
          <w:b/>
        </w:rPr>
      </w:pPr>
      <w:bookmarkStart w:id="94" w:name="_Toc225235301"/>
      <w:r w:rsidRPr="00B6679B">
        <w:rPr>
          <w:b/>
        </w:rPr>
        <w:t>Шумовое загрязнение</w:t>
      </w:r>
      <w:bookmarkEnd w:id="94"/>
    </w:p>
    <w:p w:rsidR="000A5A3B" w:rsidRDefault="001B0B32" w:rsidP="00DC0AB0">
      <w:pPr>
        <w:tabs>
          <w:tab w:val="left" w:pos="540"/>
        </w:tabs>
        <w:spacing w:before="120" w:line="360" w:lineRule="auto"/>
        <w:jc w:val="both"/>
      </w:pPr>
      <w:r>
        <w:tab/>
      </w:r>
      <w:r w:rsidR="000A5A3B" w:rsidRPr="0030219C">
        <w:t>Шумовое загрязнение</w:t>
      </w:r>
      <w:r w:rsidR="000A5A3B">
        <w:t xml:space="preserve"> на современных урбанизированных территориях является о</w:t>
      </w:r>
      <w:r w:rsidR="000A5A3B">
        <w:t>д</w:t>
      </w:r>
      <w:r w:rsidR="000A5A3B">
        <w:t>ной из самых серьёзных проблем защиты окружающей среды. Основные источники шума – автомобильный, воздушный, рельсовый транспорт, промышленные предприятия.</w:t>
      </w:r>
      <w:r>
        <w:t xml:space="preserve"> </w:t>
      </w:r>
      <w:r w:rsidR="000A5A3B">
        <w:t>На</w:t>
      </w:r>
      <w:r w:rsidR="000A5A3B">
        <w:t>и</w:t>
      </w:r>
      <w:r w:rsidR="000A5A3B">
        <w:t>больший шум отмечается на улицах город</w:t>
      </w:r>
      <w:r w:rsidR="005206E6">
        <w:t>а</w:t>
      </w:r>
      <w:r w:rsidR="000A5A3B">
        <w:t>, причём уровень уличных шумов определ</w:t>
      </w:r>
      <w:r w:rsidR="000A5A3B">
        <w:t>я</w:t>
      </w:r>
      <w:r w:rsidR="000A5A3B">
        <w:t xml:space="preserve">ется интенсивностью, скоростью и характером транспортного потока. </w:t>
      </w:r>
      <w:r w:rsidR="005206E6">
        <w:t>Обычно н</w:t>
      </w:r>
      <w:r w:rsidR="000A5A3B">
        <w:t>а скорос</w:t>
      </w:r>
      <w:r w:rsidR="000A5A3B">
        <w:t>т</w:t>
      </w:r>
      <w:r w:rsidR="000A5A3B">
        <w:t>ных доро</w:t>
      </w:r>
      <w:r w:rsidR="005206E6">
        <w:t>гах шум достигает величины 87дБ</w:t>
      </w:r>
      <w:r w:rsidR="000A5A3B">
        <w:t>А, на магистралях с непреры</w:t>
      </w:r>
      <w:r w:rsidR="000A5A3B">
        <w:t>в</w:t>
      </w:r>
      <w:r w:rsidR="000A5A3B">
        <w:t>ным движением – 85дБ А, а на ули</w:t>
      </w:r>
      <w:r w:rsidR="005206E6">
        <w:t>цах с грузовым движением – 84дБ</w:t>
      </w:r>
      <w:r w:rsidR="000A5A3B">
        <w:t>А, на магистральных ул</w:t>
      </w:r>
      <w:r w:rsidR="000A5A3B">
        <w:t>и</w:t>
      </w:r>
      <w:r w:rsidR="000A5A3B">
        <w:t>цах рай</w:t>
      </w:r>
      <w:r w:rsidR="005206E6">
        <w:t>онного значения - 81дБ</w:t>
      </w:r>
      <w:r w:rsidR="000A5A3B">
        <w:t xml:space="preserve">А. </w:t>
      </w:r>
      <w:r w:rsidR="005206E6">
        <w:t xml:space="preserve">В г. </w:t>
      </w:r>
      <w:r w:rsidR="00596109">
        <w:t>Дальнереченске функционируют</w:t>
      </w:r>
      <w:r w:rsidR="005206E6">
        <w:t xml:space="preserve"> магистрали </w:t>
      </w:r>
      <w:r w:rsidR="00233728">
        <w:t>с интенсивным движ</w:t>
      </w:r>
      <w:r w:rsidR="00233728">
        <w:t>е</w:t>
      </w:r>
      <w:r w:rsidR="00233728">
        <w:t xml:space="preserve">нием </w:t>
      </w:r>
      <w:r w:rsidR="005206E6">
        <w:t>ул</w:t>
      </w:r>
      <w:r w:rsidR="005206E6" w:rsidRPr="006F71FA">
        <w:t>.</w:t>
      </w:r>
      <w:r w:rsidR="009E1FD6">
        <w:t>М.</w:t>
      </w:r>
      <w:r w:rsidR="005206E6" w:rsidRPr="006F71FA">
        <w:t xml:space="preserve">Личенко, </w:t>
      </w:r>
      <w:r w:rsidR="00596109" w:rsidRPr="006F71FA">
        <w:t xml:space="preserve">50 </w:t>
      </w:r>
      <w:r w:rsidR="00233728" w:rsidRPr="006F71FA">
        <w:t xml:space="preserve">лет </w:t>
      </w:r>
      <w:r w:rsidR="00596109" w:rsidRPr="006F71FA">
        <w:t>Октября, Тухачевского</w:t>
      </w:r>
      <w:r w:rsidR="009E1FD6">
        <w:t xml:space="preserve">, Энгельса, Рябуха. </w:t>
      </w:r>
      <w:r w:rsidR="000A5A3B">
        <w:t>В соответствии с г</w:t>
      </w:r>
      <w:r w:rsidR="000A5A3B">
        <w:t>и</w:t>
      </w:r>
      <w:r w:rsidR="000A5A3B">
        <w:t>гиеническими нормативами безопасный уровень</w:t>
      </w:r>
      <w:r w:rsidR="005206E6">
        <w:t xml:space="preserve"> звука не должен превышать 55дБ</w:t>
      </w:r>
      <w:r w:rsidR="000A5A3B">
        <w:t>А.</w:t>
      </w:r>
      <w:r>
        <w:t xml:space="preserve"> </w:t>
      </w:r>
      <w:r w:rsidR="000A5A3B">
        <w:t>О</w:t>
      </w:r>
      <w:r w:rsidR="000A5A3B">
        <w:t>с</w:t>
      </w:r>
      <w:r w:rsidR="000A5A3B">
        <w:t>новная причина шума, создаваемого рельсовым транспортом (железные дороги, трамваи) – звук от движения колёс по рельсам, удара на стыках и неровностях пути. Ма</w:t>
      </w:r>
      <w:r w:rsidR="000A5A3B">
        <w:t>к</w:t>
      </w:r>
      <w:r w:rsidR="000A5A3B">
        <w:t>симальный уровень шума на расстоянии 7,5м от движущегося электропоезда составляет 93, пассажи</w:t>
      </w:r>
      <w:r w:rsidR="000A5A3B">
        <w:t>р</w:t>
      </w:r>
      <w:r w:rsidR="000A5A3B">
        <w:t>ского – 92 и товарного – 91дБ А. На расстоянии 25м электропоезд оказывает шумовое во</w:t>
      </w:r>
      <w:r w:rsidR="000A5A3B">
        <w:t>з</w:t>
      </w:r>
      <w:r w:rsidR="000A5A3B">
        <w:t>действие в 65дБ А. Шум от железнодорожного транспорта легко распространяется на о</w:t>
      </w:r>
      <w:r w:rsidR="000A5A3B">
        <w:t>т</w:t>
      </w:r>
      <w:r w:rsidR="000A5A3B">
        <w:t>крытой территории, но если на рассто</w:t>
      </w:r>
      <w:r w:rsidR="000A5A3B">
        <w:t>я</w:t>
      </w:r>
      <w:r w:rsidR="000A5A3B">
        <w:t xml:space="preserve">нии 100м шумовое влияние снижается в среднем на 10дБ А, то на </w:t>
      </w:r>
      <w:r w:rsidR="00163A08">
        <w:t xml:space="preserve">расстоянии </w:t>
      </w:r>
      <w:r w:rsidR="000A5A3B">
        <w:t xml:space="preserve">200-300м оно снижается всего лишь на 2-3дБ А. </w:t>
      </w:r>
    </w:p>
    <w:p w:rsidR="00871D23" w:rsidRPr="009E1FD6" w:rsidRDefault="001B0B32" w:rsidP="001B0B32">
      <w:pPr>
        <w:tabs>
          <w:tab w:val="left" w:pos="540"/>
        </w:tabs>
        <w:spacing w:line="360" w:lineRule="auto"/>
        <w:jc w:val="both"/>
      </w:pPr>
      <w:r>
        <w:tab/>
      </w:r>
      <w:r w:rsidR="000A5A3B">
        <w:t>Для защиты от шумового воздействия железнодорожных магистралей организуется санитарно- защитная зона вдоль железнодорожной магистрали по 100м от оси кра</w:t>
      </w:r>
      <w:r w:rsidR="000A5A3B">
        <w:t>й</w:t>
      </w:r>
      <w:r w:rsidR="000A5A3B">
        <w:t>него пути в соотве</w:t>
      </w:r>
      <w:r w:rsidR="000A5A3B">
        <w:t>т</w:t>
      </w:r>
      <w:r w:rsidR="000A5A3B">
        <w:t>ствии с СНиП 2.07.01-89</w:t>
      </w:r>
      <w:r w:rsidR="000A5A3B">
        <w:rPr>
          <w:vertAlign w:val="superscript"/>
        </w:rPr>
        <w:t>*</w:t>
      </w:r>
      <w:r w:rsidR="000A5A3B">
        <w:t xml:space="preserve">, 2001г, раздел «внешний транспорт». </w:t>
      </w:r>
      <w:r>
        <w:t xml:space="preserve"> </w:t>
      </w:r>
      <w:r w:rsidR="000A5A3B">
        <w:t>В шумовом режиме важная роль принадлежит воздушному транспорту. Уровень звука в окрестностях аэропортов колеблется от 92 до 108 дБ А. Шумовое загрязнение во многом зависит от н</w:t>
      </w:r>
      <w:r w:rsidR="000A5A3B">
        <w:t>а</w:t>
      </w:r>
      <w:r w:rsidR="000A5A3B">
        <w:t>правления взлётно-посадочных полос и трасс движения сам</w:t>
      </w:r>
      <w:r w:rsidR="000A5A3B">
        <w:t>о</w:t>
      </w:r>
      <w:r w:rsidR="000A5A3B">
        <w:t xml:space="preserve">лётов. </w:t>
      </w:r>
      <w:r w:rsidR="00A73BA6">
        <w:t xml:space="preserve">Важным </w:t>
      </w:r>
      <w:r w:rsidR="000A5A3B">
        <w:t xml:space="preserve">источником шума </w:t>
      </w:r>
      <w:r w:rsidR="00A73BA6">
        <w:t xml:space="preserve">в городе </w:t>
      </w:r>
      <w:r w:rsidR="000A5A3B">
        <w:t>являются промышленные предприятия</w:t>
      </w:r>
      <w:r w:rsidR="00A73BA6">
        <w:t>, расположенные среди жилой з</w:t>
      </w:r>
      <w:r w:rsidR="00A73BA6">
        <w:t>а</w:t>
      </w:r>
      <w:r w:rsidR="00A73BA6">
        <w:t>стройки</w:t>
      </w:r>
      <w:r>
        <w:t>, открытые подстанции и высоковольтные линии электропередач</w:t>
      </w:r>
      <w:r w:rsidR="000A5A3B">
        <w:t>. Основные мер</w:t>
      </w:r>
      <w:r w:rsidR="000A5A3B">
        <w:t>о</w:t>
      </w:r>
      <w:r w:rsidR="000A5A3B">
        <w:t xml:space="preserve">приятия по шумозащите от этих объектов – организация санитарно-защитных зон </w:t>
      </w:r>
      <w:r w:rsidR="009E1FD6">
        <w:t>линий электропередач в</w:t>
      </w:r>
      <w:r w:rsidR="000A5A3B">
        <w:t xml:space="preserve"> соответствии с СанПиН2.2.1./2.1.1.1200-03. При строительстве новых подстанций необходимо предусматривать подстанции закрытого т</w:t>
      </w:r>
      <w:r w:rsidR="000A5A3B">
        <w:t>и</w:t>
      </w:r>
      <w:r w:rsidR="000A5A3B">
        <w:t>па.</w:t>
      </w:r>
      <w:bookmarkStart w:id="95" w:name="_Toc225235302"/>
    </w:p>
    <w:p w:rsidR="000A5A3B" w:rsidRPr="00B6679B" w:rsidRDefault="000A5A3B" w:rsidP="00DC0AB0">
      <w:pPr>
        <w:tabs>
          <w:tab w:val="left" w:pos="540"/>
        </w:tabs>
        <w:rPr>
          <w:b/>
        </w:rPr>
      </w:pPr>
      <w:r w:rsidRPr="00B6679B">
        <w:rPr>
          <w:b/>
        </w:rPr>
        <w:t>Вибрация</w:t>
      </w:r>
      <w:bookmarkEnd w:id="95"/>
    </w:p>
    <w:p w:rsidR="000A5A3B" w:rsidRDefault="001B0B32" w:rsidP="001B0B32">
      <w:pPr>
        <w:tabs>
          <w:tab w:val="left" w:pos="540"/>
        </w:tabs>
        <w:spacing w:before="120" w:line="360" w:lineRule="auto"/>
        <w:jc w:val="both"/>
      </w:pPr>
      <w:r>
        <w:tab/>
      </w:r>
      <w:r w:rsidR="000A5A3B">
        <w:t>Вибрация – одна из форм физического загрязнения среды, широко распространи</w:t>
      </w:r>
      <w:r w:rsidR="000A5A3B">
        <w:t>в</w:t>
      </w:r>
      <w:r w:rsidR="000A5A3B">
        <w:t>шаяся в период технического прогресса, представляет собой сложный колебательный пр</w:t>
      </w:r>
      <w:r w:rsidR="000A5A3B">
        <w:t>о</w:t>
      </w:r>
      <w:r w:rsidR="000A5A3B">
        <w:t>цесс с широким диапазоном частот. Так же как и шум, вибрация измеряется в логарифм</w:t>
      </w:r>
      <w:r w:rsidR="000A5A3B">
        <w:t>и</w:t>
      </w:r>
      <w:r w:rsidR="000A5A3B">
        <w:t>ческих единицах уровней - децибелах. Источники вибрации – транспорт, инженерное об</w:t>
      </w:r>
      <w:r w:rsidR="000A5A3B">
        <w:t>о</w:t>
      </w:r>
      <w:r w:rsidR="000A5A3B">
        <w:t>рудование, промышленные установки. Вибрация резко влияет на иммунную, сердечнос</w:t>
      </w:r>
      <w:r w:rsidR="000A5A3B">
        <w:t>о</w:t>
      </w:r>
      <w:r w:rsidR="000A5A3B">
        <w:t>судистую, репродуктивную системы, состав крови, способна вызывать вибрационную б</w:t>
      </w:r>
      <w:r w:rsidR="000A5A3B">
        <w:t>о</w:t>
      </w:r>
      <w:r w:rsidR="000A5A3B">
        <w:t>лезнь.</w:t>
      </w:r>
      <w:r>
        <w:t xml:space="preserve"> </w:t>
      </w:r>
      <w:r w:rsidR="000A5A3B">
        <w:t>При размещении жилой и общественной застройки необходимо учитывать планир</w:t>
      </w:r>
      <w:r w:rsidR="000A5A3B">
        <w:t>о</w:t>
      </w:r>
      <w:r w:rsidR="000A5A3B">
        <w:t>вочные ограничения, в том числе санитарно-защитные зоны от промышленных и комм</w:t>
      </w:r>
      <w:r w:rsidR="000A5A3B">
        <w:t>у</w:t>
      </w:r>
      <w:r w:rsidR="000A5A3B">
        <w:t>нальных объектов, в населённых пунктах следить за состоянием дорожных покрытий и своевременно осуществлять р</w:t>
      </w:r>
      <w:r w:rsidR="000A5A3B">
        <w:t>е</w:t>
      </w:r>
      <w:r w:rsidR="000A5A3B">
        <w:t>монт дорог.</w:t>
      </w:r>
    </w:p>
    <w:p w:rsidR="000A5A3B" w:rsidRPr="009C0AC1" w:rsidRDefault="000A5A3B" w:rsidP="00DC0AB0">
      <w:pPr>
        <w:tabs>
          <w:tab w:val="left" w:pos="540"/>
        </w:tabs>
        <w:rPr>
          <w:b/>
        </w:rPr>
      </w:pPr>
      <w:bookmarkStart w:id="96" w:name="_Toc225235303"/>
      <w:r w:rsidRPr="009C0AC1">
        <w:rPr>
          <w:b/>
        </w:rPr>
        <w:t>Электромагнитные излучения</w:t>
      </w:r>
      <w:bookmarkEnd w:id="96"/>
    </w:p>
    <w:p w:rsidR="000A5A3B" w:rsidRPr="009C0AC1" w:rsidRDefault="001B0B32" w:rsidP="00DC0AB0">
      <w:pPr>
        <w:tabs>
          <w:tab w:val="left" w:pos="540"/>
        </w:tabs>
        <w:spacing w:line="360" w:lineRule="auto"/>
        <w:jc w:val="both"/>
      </w:pPr>
      <w:r>
        <w:tab/>
      </w:r>
      <w:r w:rsidR="000A5A3B" w:rsidRPr="009C0AC1">
        <w:t>Электромагнитный спектр включает в себя собственно электромагнитные поля (ди</w:t>
      </w:r>
      <w:r w:rsidR="000A5A3B" w:rsidRPr="009C0AC1">
        <w:t>а</w:t>
      </w:r>
      <w:r w:rsidR="000A5A3B" w:rsidRPr="009C0AC1">
        <w:t>пазон частот 100кГц-300ГГц), радиочастоты (100кГц-300МГц) и микроволны (от 300МГц до 300ГГц).</w:t>
      </w:r>
      <w:r>
        <w:t xml:space="preserve"> </w:t>
      </w:r>
      <w:r w:rsidR="000A5A3B" w:rsidRPr="009C0AC1">
        <w:t>Источниками электромагнитных излучений являются телевизионные и ради</w:t>
      </w:r>
      <w:r w:rsidR="000A5A3B" w:rsidRPr="009C0AC1">
        <w:t>о</w:t>
      </w:r>
      <w:r w:rsidR="000A5A3B" w:rsidRPr="009C0AC1">
        <w:t>вещательные станции, радары, электронные системы беспроволочной связи. Источники могут быть т</w:t>
      </w:r>
      <w:r w:rsidR="000A5A3B" w:rsidRPr="009C0AC1">
        <w:t>о</w:t>
      </w:r>
      <w:r w:rsidR="000A5A3B" w:rsidRPr="009C0AC1">
        <w:t xml:space="preserve">чечные – отдельно стоящие передающие устройства (телевизионные вышки, радары аэродромов), площадные – антенные поля, линейные – высоковольтные линии электропередач (ЛЭП) </w:t>
      </w:r>
      <w:r>
        <w:t xml:space="preserve"> </w:t>
      </w:r>
      <w:r w:rsidR="000A5A3B" w:rsidRPr="009C0AC1">
        <w:t>На территории Приморского края источники электромагнитных излучений расположены на территориях Министерства Обороны РФ</w:t>
      </w:r>
      <w:r w:rsidR="000F3863" w:rsidRPr="009C0AC1">
        <w:t>.</w:t>
      </w:r>
      <w:r w:rsidR="000A5A3B" w:rsidRPr="009C0AC1">
        <w:t xml:space="preserve"> Высоковольтные л</w:t>
      </w:r>
      <w:r w:rsidR="000A5A3B" w:rsidRPr="009C0AC1">
        <w:t>и</w:t>
      </w:r>
      <w:r w:rsidR="000A5A3B" w:rsidRPr="009C0AC1">
        <w:t>нии электропередач проходят вблизи населённых пунктов, а зачастую и пересекают их. Прямо под ЛЭП 110-150кВ часто размещаются с</w:t>
      </w:r>
      <w:r w:rsidR="000A5A3B" w:rsidRPr="009C0AC1">
        <w:t>а</w:t>
      </w:r>
      <w:r w:rsidR="000A5A3B" w:rsidRPr="009C0AC1">
        <w:t>дово-огородные участки.</w:t>
      </w:r>
      <w:r>
        <w:t xml:space="preserve"> </w:t>
      </w:r>
      <w:r w:rsidR="000A5A3B" w:rsidRPr="009C0AC1">
        <w:t>В настоящее время установлено влияние ЭМИ на структуру почвы, в результате к</w:t>
      </w:r>
      <w:r w:rsidR="000A5A3B" w:rsidRPr="009C0AC1">
        <w:t>о</w:t>
      </w:r>
      <w:r w:rsidR="000A5A3B" w:rsidRPr="009C0AC1">
        <w:t>торого огромные площади становятся непригодными для сельского хозяйства. Данный э</w:t>
      </w:r>
      <w:r w:rsidR="000A5A3B" w:rsidRPr="009C0AC1">
        <w:t>ф</w:t>
      </w:r>
      <w:r w:rsidR="000A5A3B" w:rsidRPr="009C0AC1">
        <w:t>фект особенно проявляется в местах расположения ЛЭП.</w:t>
      </w:r>
      <w:r>
        <w:t xml:space="preserve"> </w:t>
      </w:r>
      <w:r w:rsidR="000A5A3B" w:rsidRPr="009C0AC1">
        <w:t>Снижение уровней ЭМИ от радиотехнических объектов гражданской и военной авиации, метеорологической службы в силу специфики выполняемых ими задач в настоящее время практически не осуществимо, в связи с чем, даже при размещении радиотехнических и особенно радиолокационных объектов на зн</w:t>
      </w:r>
      <w:r w:rsidR="000A5A3B" w:rsidRPr="009C0AC1">
        <w:t>а</w:t>
      </w:r>
      <w:r w:rsidR="000A5A3B" w:rsidRPr="009C0AC1">
        <w:t>чительном удалении от селитебных территорий, создаваемые ими уровни ЭМИ оказыв</w:t>
      </w:r>
      <w:r w:rsidR="000A5A3B" w:rsidRPr="009C0AC1">
        <w:t>а</w:t>
      </w:r>
      <w:r w:rsidR="000A5A3B" w:rsidRPr="009C0AC1">
        <w:t>ются весьма знач</w:t>
      </w:r>
      <w:r w:rsidR="000A5A3B" w:rsidRPr="009C0AC1">
        <w:t>и</w:t>
      </w:r>
      <w:r w:rsidR="000A5A3B" w:rsidRPr="009C0AC1">
        <w:t>тельными.</w:t>
      </w:r>
    </w:p>
    <w:p w:rsidR="000A5A3B" w:rsidRPr="00B85FD4" w:rsidRDefault="001B0B32" w:rsidP="00DC0AB0">
      <w:pPr>
        <w:tabs>
          <w:tab w:val="left" w:pos="540"/>
        </w:tabs>
        <w:spacing w:line="360" w:lineRule="auto"/>
        <w:jc w:val="both"/>
      </w:pPr>
      <w:r>
        <w:tab/>
      </w:r>
      <w:r w:rsidR="000A5A3B" w:rsidRPr="009C0AC1">
        <w:t>Основным методом защиты от влияния ЭМИ при размещении жилой и общественной застройки является соблюдение расчётных зон снижения уровней ЭМИ, как по ра</w:t>
      </w:r>
      <w:r w:rsidR="000A5A3B" w:rsidRPr="009C0AC1">
        <w:t>с</w:t>
      </w:r>
      <w:r w:rsidR="000A5A3B" w:rsidRPr="009C0AC1">
        <w:t>стоянию от исто</w:t>
      </w:r>
      <w:r w:rsidR="000A5A3B" w:rsidRPr="009C0AC1">
        <w:t>ч</w:t>
      </w:r>
      <w:r w:rsidR="000A5A3B" w:rsidRPr="009C0AC1">
        <w:t>ника, так и по высоте.</w:t>
      </w:r>
      <w:r w:rsidR="000A5A3B">
        <w:t xml:space="preserve"> </w:t>
      </w:r>
    </w:p>
    <w:p w:rsidR="00CC006A" w:rsidRPr="00596109" w:rsidRDefault="00330F44" w:rsidP="00DC0AB0">
      <w:pPr>
        <w:pStyle w:val="3"/>
        <w:tabs>
          <w:tab w:val="left" w:pos="540"/>
        </w:tabs>
        <w:rPr>
          <w:rFonts w:ascii="Times New Roman" w:hAnsi="Times New Roman" w:cs="Times New Roman"/>
        </w:rPr>
      </w:pPr>
      <w:bookmarkStart w:id="97" w:name="_Toc303273417"/>
      <w:r w:rsidRPr="00596109">
        <w:rPr>
          <w:rFonts w:ascii="Times New Roman" w:hAnsi="Times New Roman" w:cs="Times New Roman"/>
        </w:rPr>
        <w:t>2.</w:t>
      </w:r>
      <w:r w:rsidR="00E05770" w:rsidRPr="00596109">
        <w:rPr>
          <w:rFonts w:ascii="Times New Roman" w:hAnsi="Times New Roman" w:cs="Times New Roman"/>
        </w:rPr>
        <w:t xml:space="preserve">1.5. </w:t>
      </w:r>
      <w:r w:rsidR="00CC006A" w:rsidRPr="00596109">
        <w:rPr>
          <w:rFonts w:ascii="Times New Roman" w:hAnsi="Times New Roman" w:cs="Times New Roman"/>
        </w:rPr>
        <w:t>Оценка заболеваемости</w:t>
      </w:r>
      <w:bookmarkEnd w:id="97"/>
    </w:p>
    <w:p w:rsidR="00E05770" w:rsidRPr="001736C6" w:rsidRDefault="00CC006A" w:rsidP="00DC0AB0">
      <w:pPr>
        <w:pStyle w:val="50"/>
        <w:tabs>
          <w:tab w:val="left" w:pos="540"/>
        </w:tabs>
        <w:rPr>
          <w:sz w:val="24"/>
        </w:rPr>
      </w:pPr>
      <w:bookmarkStart w:id="98" w:name="_Toc303273418"/>
      <w:r w:rsidRPr="001736C6">
        <w:rPr>
          <w:sz w:val="24"/>
          <w:u w:val="single"/>
        </w:rPr>
        <w:t xml:space="preserve">А. </w:t>
      </w:r>
      <w:r w:rsidR="00E05770" w:rsidRPr="001736C6">
        <w:rPr>
          <w:sz w:val="24"/>
          <w:u w:val="single"/>
        </w:rPr>
        <w:t xml:space="preserve">Оценка встречаемости </w:t>
      </w:r>
      <w:r w:rsidR="007367AF" w:rsidRPr="001736C6">
        <w:rPr>
          <w:sz w:val="24"/>
          <w:szCs w:val="24"/>
          <w:u w:val="single"/>
        </w:rPr>
        <w:t>природно-очаговых инфекций</w:t>
      </w:r>
      <w:r w:rsidR="007367AF" w:rsidRPr="001736C6">
        <w:rPr>
          <w:sz w:val="24"/>
        </w:rPr>
        <w:t xml:space="preserve"> (по СТП Приморского края)</w:t>
      </w:r>
      <w:bookmarkEnd w:id="98"/>
      <w:r w:rsidR="00E05770" w:rsidRPr="001736C6">
        <w:rPr>
          <w:sz w:val="24"/>
        </w:rPr>
        <w:tab/>
      </w:r>
    </w:p>
    <w:p w:rsidR="00982212" w:rsidRPr="001736C6" w:rsidRDefault="00982212" w:rsidP="00DC0AB0">
      <w:pPr>
        <w:pStyle w:val="34"/>
        <w:numPr>
          <w:ilvl w:val="0"/>
          <w:numId w:val="15"/>
        </w:numPr>
        <w:tabs>
          <w:tab w:val="clear" w:pos="720"/>
          <w:tab w:val="left" w:pos="540"/>
          <w:tab w:val="left" w:pos="567"/>
          <w:tab w:val="left" w:pos="1134"/>
        </w:tabs>
        <w:spacing w:after="0" w:line="360" w:lineRule="auto"/>
        <w:ind w:left="0" w:firstLine="0"/>
        <w:jc w:val="both"/>
        <w:rPr>
          <w:sz w:val="24"/>
          <w:szCs w:val="24"/>
        </w:rPr>
      </w:pPr>
      <w:r w:rsidRPr="001736C6">
        <w:rPr>
          <w:sz w:val="24"/>
          <w:szCs w:val="24"/>
        </w:rPr>
        <w:t>Территория Приморского края является проблемной по степени риска для нас</w:t>
      </w:r>
      <w:r w:rsidRPr="001736C6">
        <w:rPr>
          <w:sz w:val="24"/>
          <w:szCs w:val="24"/>
        </w:rPr>
        <w:t>е</w:t>
      </w:r>
      <w:r w:rsidRPr="001736C6">
        <w:rPr>
          <w:sz w:val="24"/>
          <w:szCs w:val="24"/>
        </w:rPr>
        <w:t>ления в связи с наличием природно-очаговых зоонозных инфекций, что является лимит</w:t>
      </w:r>
      <w:r w:rsidRPr="001736C6">
        <w:rPr>
          <w:sz w:val="24"/>
          <w:szCs w:val="24"/>
        </w:rPr>
        <w:t>и</w:t>
      </w:r>
      <w:r w:rsidRPr="001736C6">
        <w:rPr>
          <w:sz w:val="24"/>
          <w:szCs w:val="24"/>
        </w:rPr>
        <w:t>рующим фактором для развития въездного и внутреннего т</w:t>
      </w:r>
      <w:r w:rsidRPr="001736C6">
        <w:rPr>
          <w:sz w:val="24"/>
          <w:szCs w:val="24"/>
        </w:rPr>
        <w:t>у</w:t>
      </w:r>
      <w:r w:rsidRPr="001736C6">
        <w:rPr>
          <w:sz w:val="24"/>
          <w:szCs w:val="24"/>
        </w:rPr>
        <w:t>ризма.</w:t>
      </w:r>
    </w:p>
    <w:p w:rsidR="00982212" w:rsidRPr="001736C6" w:rsidRDefault="00982212" w:rsidP="00DC0AB0">
      <w:pPr>
        <w:pStyle w:val="34"/>
        <w:numPr>
          <w:ilvl w:val="0"/>
          <w:numId w:val="15"/>
        </w:numPr>
        <w:tabs>
          <w:tab w:val="clear" w:pos="720"/>
          <w:tab w:val="left" w:pos="540"/>
          <w:tab w:val="left" w:pos="1134"/>
        </w:tabs>
        <w:spacing w:after="0" w:line="360" w:lineRule="auto"/>
        <w:ind w:left="0" w:firstLine="0"/>
        <w:jc w:val="both"/>
        <w:rPr>
          <w:sz w:val="24"/>
          <w:szCs w:val="24"/>
        </w:rPr>
      </w:pPr>
      <w:r w:rsidRPr="001736C6">
        <w:rPr>
          <w:sz w:val="24"/>
          <w:szCs w:val="24"/>
        </w:rPr>
        <w:t>Природно-очаговые инфекции являются естественными  компонентами экос</w:t>
      </w:r>
      <w:r w:rsidRPr="001736C6">
        <w:rPr>
          <w:sz w:val="24"/>
          <w:szCs w:val="24"/>
        </w:rPr>
        <w:t>и</w:t>
      </w:r>
      <w:r w:rsidRPr="001736C6">
        <w:rPr>
          <w:sz w:val="24"/>
          <w:szCs w:val="24"/>
        </w:rPr>
        <w:t xml:space="preserve">стем </w:t>
      </w:r>
      <w:r w:rsidR="00481EAC" w:rsidRPr="001736C6">
        <w:rPr>
          <w:sz w:val="24"/>
          <w:szCs w:val="24"/>
        </w:rPr>
        <w:t>края</w:t>
      </w:r>
      <w:r w:rsidRPr="001736C6">
        <w:rPr>
          <w:sz w:val="24"/>
          <w:szCs w:val="24"/>
        </w:rPr>
        <w:t>. Источники инфекций - сложные комплексы взаимосвязанных и взаимозависимых п</w:t>
      </w:r>
      <w:r w:rsidRPr="001736C6">
        <w:rPr>
          <w:sz w:val="24"/>
          <w:szCs w:val="24"/>
        </w:rPr>
        <w:t>о</w:t>
      </w:r>
      <w:r w:rsidRPr="001736C6">
        <w:rPr>
          <w:sz w:val="24"/>
          <w:szCs w:val="24"/>
        </w:rPr>
        <w:t>пуляций теплокровных животных, членистоногих и микроорганизмов, постоянно наход</w:t>
      </w:r>
      <w:r w:rsidRPr="001736C6">
        <w:rPr>
          <w:sz w:val="24"/>
          <w:szCs w:val="24"/>
        </w:rPr>
        <w:t>я</w:t>
      </w:r>
      <w:r w:rsidRPr="001736C6">
        <w:rPr>
          <w:sz w:val="24"/>
          <w:szCs w:val="24"/>
        </w:rPr>
        <w:t xml:space="preserve">щихся в природе. </w:t>
      </w:r>
    </w:p>
    <w:p w:rsidR="00982212" w:rsidRPr="001736C6" w:rsidRDefault="00982212" w:rsidP="00DC0AB0">
      <w:pPr>
        <w:pStyle w:val="34"/>
        <w:numPr>
          <w:ilvl w:val="0"/>
          <w:numId w:val="15"/>
        </w:numPr>
        <w:tabs>
          <w:tab w:val="clear" w:pos="720"/>
          <w:tab w:val="left" w:pos="540"/>
          <w:tab w:val="left" w:pos="1134"/>
        </w:tabs>
        <w:spacing w:after="0" w:line="360" w:lineRule="auto"/>
        <w:ind w:left="0" w:firstLine="0"/>
        <w:jc w:val="both"/>
        <w:rPr>
          <w:sz w:val="24"/>
          <w:szCs w:val="24"/>
        </w:rPr>
      </w:pPr>
      <w:r w:rsidRPr="001736C6">
        <w:rPr>
          <w:sz w:val="24"/>
          <w:szCs w:val="24"/>
        </w:rPr>
        <w:t>Очаги энзоотии являются факторами экологического риска и возможного возникн</w:t>
      </w:r>
      <w:r w:rsidRPr="001736C6">
        <w:rPr>
          <w:sz w:val="24"/>
          <w:szCs w:val="24"/>
        </w:rPr>
        <w:t>о</w:t>
      </w:r>
      <w:r w:rsidRPr="001736C6">
        <w:rPr>
          <w:sz w:val="24"/>
          <w:szCs w:val="24"/>
        </w:rPr>
        <w:t>вения чрезвычайной ситуации (ЧС) природного х</w:t>
      </w:r>
      <w:r w:rsidRPr="001736C6">
        <w:rPr>
          <w:sz w:val="24"/>
          <w:szCs w:val="24"/>
        </w:rPr>
        <w:t>а</w:t>
      </w:r>
      <w:r w:rsidRPr="001736C6">
        <w:rPr>
          <w:sz w:val="24"/>
          <w:szCs w:val="24"/>
        </w:rPr>
        <w:t>рактера.</w:t>
      </w:r>
    </w:p>
    <w:p w:rsidR="00982212" w:rsidRPr="001736C6" w:rsidRDefault="00982212" w:rsidP="00DC0AB0">
      <w:pPr>
        <w:pStyle w:val="34"/>
        <w:numPr>
          <w:ilvl w:val="0"/>
          <w:numId w:val="15"/>
        </w:numPr>
        <w:tabs>
          <w:tab w:val="clear" w:pos="720"/>
          <w:tab w:val="left" w:pos="540"/>
          <w:tab w:val="left" w:pos="1134"/>
        </w:tabs>
        <w:spacing w:after="0" w:line="360" w:lineRule="auto"/>
        <w:ind w:left="0" w:firstLine="0"/>
        <w:jc w:val="both"/>
        <w:rPr>
          <w:sz w:val="24"/>
          <w:szCs w:val="24"/>
        </w:rPr>
      </w:pPr>
      <w:r w:rsidRPr="001736C6">
        <w:rPr>
          <w:sz w:val="24"/>
          <w:szCs w:val="24"/>
        </w:rPr>
        <w:t xml:space="preserve">К опасным болезням, периодически проявляющимся в </w:t>
      </w:r>
      <w:r w:rsidR="007367AF" w:rsidRPr="001736C6">
        <w:rPr>
          <w:sz w:val="24"/>
          <w:szCs w:val="24"/>
        </w:rPr>
        <w:t>крае</w:t>
      </w:r>
      <w:r w:rsidRPr="001736C6">
        <w:rPr>
          <w:sz w:val="24"/>
          <w:szCs w:val="24"/>
        </w:rPr>
        <w:t>, относятся клещевой э</w:t>
      </w:r>
      <w:r w:rsidRPr="001736C6">
        <w:rPr>
          <w:sz w:val="24"/>
          <w:szCs w:val="24"/>
        </w:rPr>
        <w:t>н</w:t>
      </w:r>
      <w:r w:rsidRPr="001736C6">
        <w:rPr>
          <w:sz w:val="24"/>
          <w:szCs w:val="24"/>
        </w:rPr>
        <w:t>цефалит, геморрагическая лихорадка с почечным синдромом (ГЛПС), тул</w:t>
      </w:r>
      <w:r w:rsidRPr="001736C6">
        <w:rPr>
          <w:sz w:val="24"/>
          <w:szCs w:val="24"/>
        </w:rPr>
        <w:t>я</w:t>
      </w:r>
      <w:r w:rsidRPr="001736C6">
        <w:rPr>
          <w:sz w:val="24"/>
          <w:szCs w:val="24"/>
        </w:rPr>
        <w:t>ремия и ряд других, носителями которых являются грызуны и другие позвоночные, переносчик</w:t>
      </w:r>
      <w:r w:rsidRPr="001736C6">
        <w:rPr>
          <w:sz w:val="24"/>
          <w:szCs w:val="24"/>
        </w:rPr>
        <w:t>а</w:t>
      </w:r>
      <w:r w:rsidRPr="001736C6">
        <w:rPr>
          <w:sz w:val="24"/>
          <w:szCs w:val="24"/>
        </w:rPr>
        <w:t xml:space="preserve">ми - насекомые, клещи. </w:t>
      </w:r>
    </w:p>
    <w:p w:rsidR="00CC006A" w:rsidRPr="001736C6" w:rsidRDefault="00CC006A" w:rsidP="00DC0AB0">
      <w:pPr>
        <w:pStyle w:val="50"/>
        <w:tabs>
          <w:tab w:val="left" w:pos="540"/>
        </w:tabs>
        <w:rPr>
          <w:sz w:val="24"/>
        </w:rPr>
      </w:pPr>
      <w:bookmarkStart w:id="99" w:name="_Toc303273419"/>
      <w:r w:rsidRPr="001736C6">
        <w:rPr>
          <w:sz w:val="24"/>
          <w:u w:val="single"/>
        </w:rPr>
        <w:t>Б. Заболеваемость</w:t>
      </w:r>
      <w:r w:rsidRPr="001736C6">
        <w:rPr>
          <w:sz w:val="24"/>
        </w:rPr>
        <w:t>:</w:t>
      </w:r>
      <w:bookmarkEnd w:id="99"/>
    </w:p>
    <w:p w:rsidR="00CC006A" w:rsidRPr="001736C6" w:rsidRDefault="00CC006A" w:rsidP="00DC0AB0">
      <w:pPr>
        <w:tabs>
          <w:tab w:val="left" w:pos="540"/>
        </w:tabs>
        <w:spacing w:line="360" w:lineRule="auto"/>
      </w:pPr>
      <w:r w:rsidRPr="001736C6">
        <w:t xml:space="preserve">Анализируя </w:t>
      </w:r>
      <w:r w:rsidR="008D6F5A">
        <w:t xml:space="preserve">показатели заболеваемости по Дальнереченскому городскому округу </w:t>
      </w:r>
      <w:r w:rsidRPr="001736C6">
        <w:t xml:space="preserve"> за 2006-2008 годы, можно отметить:</w:t>
      </w:r>
    </w:p>
    <w:p w:rsidR="00CC006A" w:rsidRPr="001736C6" w:rsidRDefault="00CC006A" w:rsidP="00DC0AB0">
      <w:pPr>
        <w:tabs>
          <w:tab w:val="left" w:pos="540"/>
          <w:tab w:val="left" w:pos="1134"/>
        </w:tabs>
        <w:spacing w:line="360" w:lineRule="auto"/>
      </w:pPr>
      <w:r w:rsidRPr="001736C6">
        <w:t xml:space="preserve">1. </w:t>
      </w:r>
      <w:r w:rsidR="00596109">
        <w:tab/>
      </w:r>
      <w:r w:rsidRPr="001736C6">
        <w:t>возрастание показателя общей заболеваемости на 100000 человек за счет взро</w:t>
      </w:r>
      <w:r w:rsidRPr="001736C6">
        <w:t>с</w:t>
      </w:r>
      <w:r w:rsidRPr="001736C6">
        <w:t>лого населения, в т.ч. первичной.</w:t>
      </w:r>
    </w:p>
    <w:p w:rsidR="00CC006A" w:rsidRDefault="00596109" w:rsidP="00DC0AB0">
      <w:pPr>
        <w:tabs>
          <w:tab w:val="left" w:pos="540"/>
          <w:tab w:val="left" w:pos="1134"/>
        </w:tabs>
        <w:spacing w:line="360" w:lineRule="auto"/>
      </w:pPr>
      <w:r>
        <w:t xml:space="preserve">2. </w:t>
      </w:r>
      <w:r>
        <w:tab/>
      </w:r>
      <w:r w:rsidR="00CC006A" w:rsidRPr="001736C6">
        <w:t xml:space="preserve">значительный </w:t>
      </w:r>
      <w:r w:rsidR="001736C6">
        <w:t xml:space="preserve">ежегодный </w:t>
      </w:r>
      <w:r w:rsidR="00CC006A" w:rsidRPr="001736C6">
        <w:t>рост заболеваемости туберкулезом, заболевание орг</w:t>
      </w:r>
      <w:r w:rsidR="00CC006A" w:rsidRPr="001736C6">
        <w:t>а</w:t>
      </w:r>
      <w:r w:rsidR="00CC006A" w:rsidRPr="001736C6">
        <w:t>нов кровообращения,</w:t>
      </w:r>
      <w:r w:rsidR="001736C6" w:rsidRPr="001736C6">
        <w:t xml:space="preserve"> </w:t>
      </w:r>
      <w:r w:rsidR="000E1D69">
        <w:t>(</w:t>
      </w:r>
      <w:r w:rsidR="001736C6" w:rsidRPr="001736C6">
        <w:t>в т.ч. первичн</w:t>
      </w:r>
      <w:r w:rsidR="000E1D69">
        <w:t>ое)</w:t>
      </w:r>
      <w:r w:rsidR="001736C6" w:rsidRPr="001736C6">
        <w:t xml:space="preserve">, органов дыхания, органов пищеварения и пр. </w:t>
      </w:r>
    </w:p>
    <w:p w:rsidR="001736C6" w:rsidRDefault="001B0B32" w:rsidP="00DC0AB0">
      <w:pPr>
        <w:tabs>
          <w:tab w:val="left" w:pos="540"/>
        </w:tabs>
        <w:spacing w:line="360" w:lineRule="auto"/>
        <w:jc w:val="both"/>
      </w:pPr>
      <w:r>
        <w:tab/>
      </w:r>
      <w:r w:rsidR="001736C6">
        <w:t>По туберкулезу заболеваемость превысила средн</w:t>
      </w:r>
      <w:r w:rsidR="001736C6">
        <w:t>е</w:t>
      </w:r>
      <w:r w:rsidR="001736C6">
        <w:t>краевой показател</w:t>
      </w:r>
      <w:r w:rsidR="00455A0F">
        <w:t xml:space="preserve">ь </w:t>
      </w:r>
      <w:r w:rsidR="001736C6">
        <w:t>на 23,1%. По-прежнему неблагополучна ситуация со ВИЧ-инфекции, отмечается рост заболеваний с</w:t>
      </w:r>
      <w:r w:rsidR="001736C6">
        <w:t>и</w:t>
      </w:r>
      <w:r w:rsidR="001736C6">
        <w:t>филисом и гонореей, что превышает среднекраевой показатель.</w:t>
      </w:r>
      <w:r w:rsidR="00596109">
        <w:t xml:space="preserve"> </w:t>
      </w:r>
      <w:r w:rsidR="001736C6">
        <w:t>Это все социально знач</w:t>
      </w:r>
      <w:r w:rsidR="001736C6">
        <w:t>и</w:t>
      </w:r>
      <w:r w:rsidR="001736C6">
        <w:t xml:space="preserve">мые </w:t>
      </w:r>
      <w:r w:rsidR="00455A0F">
        <w:t>б</w:t>
      </w:r>
      <w:r w:rsidR="001736C6">
        <w:t>олезни и их показатель</w:t>
      </w:r>
      <w:r w:rsidR="00455A0F">
        <w:t xml:space="preserve"> </w:t>
      </w:r>
      <w:r w:rsidR="001736C6">
        <w:t>знач</w:t>
      </w:r>
      <w:r w:rsidR="001736C6">
        <w:t>и</w:t>
      </w:r>
      <w:r w:rsidR="00455A0F">
        <w:t>тельно превышает краевой.</w:t>
      </w:r>
    </w:p>
    <w:p w:rsidR="00C83453" w:rsidRPr="00596109" w:rsidRDefault="00330F44" w:rsidP="00DC0AB0">
      <w:pPr>
        <w:pStyle w:val="3"/>
        <w:tabs>
          <w:tab w:val="left" w:pos="540"/>
        </w:tabs>
        <w:rPr>
          <w:rFonts w:ascii="Times New Roman" w:hAnsi="Times New Roman" w:cs="Times New Roman"/>
        </w:rPr>
      </w:pPr>
      <w:bookmarkStart w:id="100" w:name="_Toc303273420"/>
      <w:r w:rsidRPr="00596109">
        <w:rPr>
          <w:rFonts w:ascii="Times New Roman" w:hAnsi="Times New Roman" w:cs="Times New Roman"/>
        </w:rPr>
        <w:t>2.</w:t>
      </w:r>
      <w:r w:rsidR="00C83453" w:rsidRPr="00596109">
        <w:rPr>
          <w:rFonts w:ascii="Times New Roman" w:hAnsi="Times New Roman" w:cs="Times New Roman"/>
        </w:rPr>
        <w:t>1.6. Оценка геоэкологического состо</w:t>
      </w:r>
      <w:r w:rsidR="00C83453" w:rsidRPr="00596109">
        <w:rPr>
          <w:rFonts w:ascii="Times New Roman" w:hAnsi="Times New Roman" w:cs="Times New Roman"/>
        </w:rPr>
        <w:t>я</w:t>
      </w:r>
      <w:r w:rsidR="00C83453" w:rsidRPr="00596109">
        <w:rPr>
          <w:rFonts w:ascii="Times New Roman" w:hAnsi="Times New Roman" w:cs="Times New Roman"/>
        </w:rPr>
        <w:t>ния городского округа.</w:t>
      </w:r>
      <w:bookmarkEnd w:id="100"/>
    </w:p>
    <w:p w:rsidR="00C83453" w:rsidRPr="00205497" w:rsidRDefault="001B0B32" w:rsidP="00DC0AB0">
      <w:pPr>
        <w:pStyle w:val="33"/>
        <w:tabs>
          <w:tab w:val="left" w:pos="540"/>
        </w:tabs>
        <w:spacing w:before="0" w:beforeAutospacing="0" w:after="0" w:afterAutospacing="0" w:line="360" w:lineRule="auto"/>
        <w:jc w:val="both"/>
      </w:pPr>
      <w:r>
        <w:tab/>
      </w:r>
      <w:r w:rsidR="00C83453" w:rsidRPr="00205497">
        <w:t>Основной целью выполненных работ было дифференцирование исследуемой терр</w:t>
      </w:r>
      <w:r w:rsidR="00C83453" w:rsidRPr="00205497">
        <w:t>и</w:t>
      </w:r>
      <w:r w:rsidR="00C83453" w:rsidRPr="00205497">
        <w:t>тории по характеру изменения геоэкологического состояния  природных систем и разр</w:t>
      </w:r>
      <w:r w:rsidR="00C83453" w:rsidRPr="00205497">
        <w:t>а</w:t>
      </w:r>
      <w:r w:rsidR="00C83453" w:rsidRPr="00205497">
        <w:t>ботка предварительных рекомендаций по  сохранению, повышению или восстановлению их ст</w:t>
      </w:r>
      <w:r w:rsidR="00C83453" w:rsidRPr="00205497">
        <w:t>а</w:t>
      </w:r>
      <w:r w:rsidR="00C83453" w:rsidRPr="00205497">
        <w:t xml:space="preserve">бильности. </w:t>
      </w:r>
      <w:r>
        <w:t xml:space="preserve"> </w:t>
      </w:r>
      <w:r w:rsidR="00C83453" w:rsidRPr="00205497">
        <w:t>Геоэкологическая оценка осуществлялась, на основе геосистемного принципа. В зависимости от устойчивости природных комплексов и антропогенной н</w:t>
      </w:r>
      <w:r w:rsidR="00C83453" w:rsidRPr="00205497">
        <w:t>а</w:t>
      </w:r>
      <w:r w:rsidR="00C83453" w:rsidRPr="00205497">
        <w:t>грузки изменяется геоэкологическая обстановка. Геоэкологическая стабильность геоси</w:t>
      </w:r>
      <w:r w:rsidR="00C83453" w:rsidRPr="00205497">
        <w:t>с</w:t>
      </w:r>
      <w:r w:rsidR="00C83453" w:rsidRPr="00205497">
        <w:t>тем,  под которой понимается такое состояние системы, когда она функционирует в естес</w:t>
      </w:r>
      <w:r w:rsidR="00C83453" w:rsidRPr="00205497">
        <w:t>т</w:t>
      </w:r>
      <w:r w:rsidR="00C83453" w:rsidRPr="00205497">
        <w:t>венном режиме и возможна незначительная перестройка ее структуры в результа</w:t>
      </w:r>
      <w:r w:rsidR="00C83453">
        <w:t>те антр</w:t>
      </w:r>
      <w:r w:rsidR="00C83453">
        <w:t>о</w:t>
      </w:r>
      <w:r w:rsidR="00C83453">
        <w:t>погенного воздействия,</w:t>
      </w:r>
      <w:r w:rsidR="00C83453" w:rsidRPr="00205497">
        <w:t xml:space="preserve"> определяется, в первую очередь, устойчивостью литогенной осн</w:t>
      </w:r>
      <w:r w:rsidR="00C83453" w:rsidRPr="00205497">
        <w:t>о</w:t>
      </w:r>
      <w:r w:rsidR="00C83453" w:rsidRPr="00205497">
        <w:t>вы, включающей геологическое строение и гидрогеологические условия,</w:t>
      </w:r>
      <w:r w:rsidR="00C83453">
        <w:t xml:space="preserve"> рельеф и почве</w:t>
      </w:r>
      <w:r w:rsidR="00C83453">
        <w:t>н</w:t>
      </w:r>
      <w:r w:rsidR="00C83453">
        <w:t xml:space="preserve">ный покров. </w:t>
      </w:r>
      <w:r w:rsidR="00C83453" w:rsidRPr="00205497">
        <w:t>Таким образом, при выполнении геоэкологической оценки ландшафтная карта играет роль матрицы, на к</w:t>
      </w:r>
      <w:r w:rsidR="00C83453" w:rsidRPr="00205497">
        <w:t>о</w:t>
      </w:r>
      <w:r w:rsidR="00C83453" w:rsidRPr="00205497">
        <w:t>торую в процессе оценки проецируются все остальные данные, включая природные пр</w:t>
      </w:r>
      <w:r w:rsidR="00C83453" w:rsidRPr="00205497">
        <w:t>о</w:t>
      </w:r>
      <w:r w:rsidR="00C83453" w:rsidRPr="00205497">
        <w:t xml:space="preserve">цессы и антропогенные нагрузки, характерные для исследуемой территории. </w:t>
      </w:r>
      <w:r>
        <w:t xml:space="preserve"> </w:t>
      </w:r>
      <w:r w:rsidR="00C83453" w:rsidRPr="00205497">
        <w:t>Энергия водного потока р. Уссури и близость Сихотэ-Алиньского хребта  обусловили большую неоднородность и даже контрастность ландшафтных условий: от о</w:t>
      </w:r>
      <w:r w:rsidR="00C83453" w:rsidRPr="00205497">
        <w:t>т</w:t>
      </w:r>
      <w:r w:rsidR="00C83453" w:rsidRPr="00205497">
        <w:t>носительно высоких сопок, до плоских, сильно заболоченных пространств низких и выс</w:t>
      </w:r>
      <w:r w:rsidR="00C83453" w:rsidRPr="00205497">
        <w:t>о</w:t>
      </w:r>
      <w:r w:rsidR="00C83453" w:rsidRPr="00205497">
        <w:t>ких пойм реки. Кроме того, территория сильно раздроблена множест</w:t>
      </w:r>
      <w:r w:rsidR="00C83453">
        <w:t>вом, как правило, с</w:t>
      </w:r>
      <w:r w:rsidR="00C83453">
        <w:t>ы</w:t>
      </w:r>
      <w:r w:rsidR="00C83453">
        <w:t xml:space="preserve">рых балок. </w:t>
      </w:r>
      <w:r w:rsidR="00C83453" w:rsidRPr="00205497">
        <w:t>На исследуемой территории было выявлено 10 ландшафтов, включая техноге</w:t>
      </w:r>
      <w:r w:rsidR="00C83453" w:rsidRPr="00205497">
        <w:t>н</w:t>
      </w:r>
      <w:r w:rsidR="00C83453" w:rsidRPr="00205497">
        <w:t xml:space="preserve">ные, к последним были отнесены основные населенные пункты </w:t>
      </w:r>
      <w:r w:rsidR="00C83453" w:rsidRPr="00A31456">
        <w:t>(см. рис. 9)</w:t>
      </w:r>
      <w:r w:rsidR="00C83453" w:rsidRPr="00205497">
        <w:t>. Разделенные долинами рек участки ландшафтов, представляющие собой определенную природную ц</w:t>
      </w:r>
      <w:r w:rsidR="00C83453" w:rsidRPr="00205497">
        <w:t>е</w:t>
      </w:r>
      <w:r w:rsidR="00C83453" w:rsidRPr="00205497">
        <w:t>лостность, при геоэкологической оценке дифф</w:t>
      </w:r>
      <w:r w:rsidR="00C83453" w:rsidRPr="00205497">
        <w:t>е</w:t>
      </w:r>
      <w:r w:rsidR="00C83453" w:rsidRPr="00205497">
        <w:t>ренцировались в ландшафтно-г</w:t>
      </w:r>
      <w:r w:rsidR="00C83453">
        <w:t xml:space="preserve">еоэкологические участки (ЛГУ). </w:t>
      </w:r>
      <w:r w:rsidR="00C83453" w:rsidRPr="00205497">
        <w:t>В итоге геоэкологическая оценка производилась по 26 ЛГУ. Их нумерация соотве</w:t>
      </w:r>
      <w:r w:rsidR="00C83453" w:rsidRPr="00205497">
        <w:t>т</w:t>
      </w:r>
      <w:r w:rsidR="00C83453" w:rsidRPr="00205497">
        <w:t>ствует ландшафтам. Ко второй террасе р.Уссури приурочены три участка – 1а,1б,1в, а к первой – пять ЛГУ – 2а,2б,2в,2г,2д.   На высокой пойме разм</w:t>
      </w:r>
      <w:r w:rsidR="00C83453" w:rsidRPr="00205497">
        <w:t>е</w:t>
      </w:r>
      <w:r w:rsidR="00C83453" w:rsidRPr="00205497">
        <w:t>щается пять ЛГУ (с номер</w:t>
      </w:r>
      <w:r w:rsidR="00C83453" w:rsidRPr="00205497">
        <w:t>а</w:t>
      </w:r>
      <w:r w:rsidR="00C83453" w:rsidRPr="00205497">
        <w:t>ми от 3а до 3д), на низкой – три (4а,4б и 4в). Остальные девять ЛГУ приурочены к долинам малых рек Малиновки и Дегтярки, из них семь к первым те</w:t>
      </w:r>
      <w:r w:rsidR="00C83453" w:rsidRPr="00205497">
        <w:t>р</w:t>
      </w:r>
      <w:r w:rsidR="00C83453" w:rsidRPr="00205497">
        <w:t>расам (с номерами от 5а до 5ж) и два к поймам (6а,6б).  Самостоятельно под номером 7 выделяется Моховое болото. Распределение ЛГУ по ландшафтам и площадь последних п</w:t>
      </w:r>
      <w:r w:rsidR="00C83453" w:rsidRPr="00205497">
        <w:t>о</w:t>
      </w:r>
      <w:r w:rsidR="00C83453" w:rsidRPr="00205497">
        <w:t>казаны в табл.</w:t>
      </w:r>
      <w:r w:rsidR="00330F44">
        <w:t>2.</w:t>
      </w:r>
      <w:r w:rsidR="00C83453" w:rsidRPr="00205497">
        <w:t>1</w:t>
      </w:r>
      <w:r w:rsidR="00330F44">
        <w:t>.6.-1</w:t>
      </w:r>
    </w:p>
    <w:p w:rsidR="00C83453" w:rsidRPr="00205497" w:rsidRDefault="00C83453" w:rsidP="00DC0AB0">
      <w:pPr>
        <w:tabs>
          <w:tab w:val="left" w:pos="540"/>
        </w:tabs>
        <w:spacing w:line="360" w:lineRule="auto"/>
      </w:pPr>
      <w:r w:rsidRPr="00205497">
        <w:t>Таблица</w:t>
      </w:r>
      <w:r>
        <w:t xml:space="preserve"> </w:t>
      </w:r>
      <w:r w:rsidR="00330F44">
        <w:t>2.1.</w:t>
      </w:r>
      <w:r w:rsidR="00057551">
        <w:t>6</w:t>
      </w:r>
      <w:r>
        <w:t>.-</w:t>
      </w:r>
      <w:r w:rsidRPr="00205497">
        <w:t xml:space="preserve"> 1</w:t>
      </w:r>
    </w:p>
    <w:p w:rsidR="00C83453" w:rsidRPr="00205497" w:rsidRDefault="00C83453" w:rsidP="00DC0AB0">
      <w:pPr>
        <w:tabs>
          <w:tab w:val="left" w:pos="540"/>
        </w:tabs>
        <w:spacing w:line="360" w:lineRule="auto"/>
        <w:jc w:val="center"/>
      </w:pPr>
      <w:r w:rsidRPr="00205497">
        <w:t>Площадь ландшафтов и их деление на ландшафтно-геоэкологические участки на террит</w:t>
      </w:r>
      <w:r w:rsidRPr="00205497">
        <w:t>о</w:t>
      </w:r>
      <w:r w:rsidRPr="00205497">
        <w:t>рии Дальнереченского городского округа</w:t>
      </w:r>
    </w:p>
    <w:tbl>
      <w:tblPr>
        <w:tblW w:w="0" w:type="auto"/>
        <w:tblInd w:w="8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780"/>
        <w:gridCol w:w="1440"/>
        <w:gridCol w:w="1620"/>
      </w:tblGrid>
      <w:tr w:rsidR="00C83453" w:rsidRPr="00205497">
        <w:trPr>
          <w:trHeight w:val="794"/>
        </w:trPr>
        <w:tc>
          <w:tcPr>
            <w:tcW w:w="3780" w:type="dxa"/>
          </w:tcPr>
          <w:p w:rsidR="00C83453" w:rsidRPr="00205497" w:rsidRDefault="00C83453" w:rsidP="00DC0AB0">
            <w:pPr>
              <w:tabs>
                <w:tab w:val="left" w:pos="540"/>
              </w:tabs>
              <w:jc w:val="center"/>
            </w:pPr>
          </w:p>
          <w:p w:rsidR="00C83453" w:rsidRPr="00205497" w:rsidRDefault="00C83453" w:rsidP="00DC0AB0">
            <w:pPr>
              <w:tabs>
                <w:tab w:val="left" w:pos="540"/>
              </w:tabs>
              <w:jc w:val="center"/>
            </w:pPr>
            <w:r w:rsidRPr="00205497">
              <w:t>Ландшафт</w:t>
            </w:r>
          </w:p>
        </w:tc>
        <w:tc>
          <w:tcPr>
            <w:tcW w:w="1440" w:type="dxa"/>
          </w:tcPr>
          <w:p w:rsidR="00C83453" w:rsidRPr="00205497" w:rsidRDefault="00C83453" w:rsidP="00DC0AB0">
            <w:pPr>
              <w:tabs>
                <w:tab w:val="left" w:pos="540"/>
              </w:tabs>
              <w:jc w:val="center"/>
            </w:pPr>
            <w:r w:rsidRPr="00205497">
              <w:t>Пл</w:t>
            </w:r>
            <w:r w:rsidRPr="00205497">
              <w:t>о</w:t>
            </w:r>
            <w:r w:rsidRPr="00205497">
              <w:t>щадь, га</w:t>
            </w:r>
          </w:p>
        </w:tc>
        <w:tc>
          <w:tcPr>
            <w:tcW w:w="1620" w:type="dxa"/>
          </w:tcPr>
          <w:p w:rsidR="00C83453" w:rsidRPr="00205497" w:rsidRDefault="00C83453" w:rsidP="00DC0AB0">
            <w:pPr>
              <w:tabs>
                <w:tab w:val="left" w:pos="540"/>
              </w:tabs>
              <w:jc w:val="center"/>
            </w:pPr>
            <w:r w:rsidRPr="00205497">
              <w:t>Кол</w:t>
            </w:r>
            <w:r w:rsidRPr="00205497">
              <w:t>и</w:t>
            </w:r>
            <w:r w:rsidRPr="00205497">
              <w:t>чество ЛГУ</w:t>
            </w:r>
          </w:p>
        </w:tc>
      </w:tr>
      <w:tr w:rsidR="00C83453" w:rsidRPr="00205497">
        <w:tc>
          <w:tcPr>
            <w:tcW w:w="3780" w:type="dxa"/>
          </w:tcPr>
          <w:p w:rsidR="00C83453" w:rsidRPr="00205497" w:rsidRDefault="00C83453" w:rsidP="00DC0AB0">
            <w:pPr>
              <w:tabs>
                <w:tab w:val="left" w:pos="540"/>
              </w:tabs>
            </w:pPr>
            <w:r w:rsidRPr="00205497">
              <w:t>Вторая терраса р.Уссури</w:t>
            </w:r>
          </w:p>
        </w:tc>
        <w:tc>
          <w:tcPr>
            <w:tcW w:w="1440" w:type="dxa"/>
          </w:tcPr>
          <w:p w:rsidR="00C83453" w:rsidRPr="00205497" w:rsidRDefault="00C83453" w:rsidP="00DC0AB0">
            <w:pPr>
              <w:tabs>
                <w:tab w:val="left" w:pos="540"/>
              </w:tabs>
              <w:jc w:val="center"/>
            </w:pPr>
            <w:r w:rsidRPr="00205497">
              <w:t>7535</w:t>
            </w:r>
          </w:p>
        </w:tc>
        <w:tc>
          <w:tcPr>
            <w:tcW w:w="1620" w:type="dxa"/>
          </w:tcPr>
          <w:p w:rsidR="00C83453" w:rsidRPr="00205497" w:rsidRDefault="00C83453" w:rsidP="00DC0AB0">
            <w:pPr>
              <w:tabs>
                <w:tab w:val="left" w:pos="540"/>
              </w:tabs>
              <w:jc w:val="center"/>
            </w:pPr>
            <w:r w:rsidRPr="00205497">
              <w:t>3</w:t>
            </w:r>
          </w:p>
        </w:tc>
      </w:tr>
      <w:tr w:rsidR="00C83453" w:rsidRPr="00205497">
        <w:tc>
          <w:tcPr>
            <w:tcW w:w="3780" w:type="dxa"/>
          </w:tcPr>
          <w:p w:rsidR="00C83453" w:rsidRPr="00205497" w:rsidRDefault="00C83453" w:rsidP="00DC0AB0">
            <w:pPr>
              <w:tabs>
                <w:tab w:val="left" w:pos="540"/>
              </w:tabs>
            </w:pPr>
            <w:r w:rsidRPr="00205497">
              <w:t>Первая терраса р.Уссури</w:t>
            </w:r>
          </w:p>
        </w:tc>
        <w:tc>
          <w:tcPr>
            <w:tcW w:w="1440" w:type="dxa"/>
          </w:tcPr>
          <w:p w:rsidR="00C83453" w:rsidRPr="00205497" w:rsidRDefault="00C83453" w:rsidP="00DC0AB0">
            <w:pPr>
              <w:tabs>
                <w:tab w:val="left" w:pos="540"/>
              </w:tabs>
              <w:jc w:val="center"/>
            </w:pPr>
            <w:r w:rsidRPr="00205497">
              <w:t>5140</w:t>
            </w:r>
          </w:p>
        </w:tc>
        <w:tc>
          <w:tcPr>
            <w:tcW w:w="1620" w:type="dxa"/>
          </w:tcPr>
          <w:p w:rsidR="00C83453" w:rsidRPr="00205497" w:rsidRDefault="00C83453" w:rsidP="00DC0AB0">
            <w:pPr>
              <w:tabs>
                <w:tab w:val="left" w:pos="540"/>
              </w:tabs>
              <w:jc w:val="center"/>
            </w:pPr>
            <w:r w:rsidRPr="00205497">
              <w:t>5</w:t>
            </w:r>
          </w:p>
        </w:tc>
      </w:tr>
      <w:tr w:rsidR="00C83453" w:rsidRPr="00205497">
        <w:tc>
          <w:tcPr>
            <w:tcW w:w="3780" w:type="dxa"/>
          </w:tcPr>
          <w:p w:rsidR="00C83453" w:rsidRPr="00205497" w:rsidRDefault="00C83453" w:rsidP="00DC0AB0">
            <w:pPr>
              <w:tabs>
                <w:tab w:val="left" w:pos="540"/>
              </w:tabs>
            </w:pPr>
            <w:r w:rsidRPr="00205497">
              <w:t>Высокая пойма р.Уссури</w:t>
            </w:r>
          </w:p>
        </w:tc>
        <w:tc>
          <w:tcPr>
            <w:tcW w:w="1440" w:type="dxa"/>
          </w:tcPr>
          <w:p w:rsidR="00C83453" w:rsidRPr="00205497" w:rsidRDefault="00C83453" w:rsidP="00DC0AB0">
            <w:pPr>
              <w:tabs>
                <w:tab w:val="left" w:pos="540"/>
              </w:tabs>
              <w:jc w:val="center"/>
            </w:pPr>
            <w:r w:rsidRPr="00205497">
              <w:t>3958</w:t>
            </w:r>
          </w:p>
        </w:tc>
        <w:tc>
          <w:tcPr>
            <w:tcW w:w="1620" w:type="dxa"/>
          </w:tcPr>
          <w:p w:rsidR="00C83453" w:rsidRPr="00205497" w:rsidRDefault="00C83453" w:rsidP="00DC0AB0">
            <w:pPr>
              <w:tabs>
                <w:tab w:val="left" w:pos="540"/>
              </w:tabs>
              <w:jc w:val="center"/>
            </w:pPr>
            <w:r w:rsidRPr="00205497">
              <w:t>5</w:t>
            </w:r>
          </w:p>
        </w:tc>
      </w:tr>
      <w:tr w:rsidR="00C83453" w:rsidRPr="00205497">
        <w:tc>
          <w:tcPr>
            <w:tcW w:w="3780" w:type="dxa"/>
          </w:tcPr>
          <w:p w:rsidR="00C83453" w:rsidRPr="00205497" w:rsidRDefault="00C83453" w:rsidP="00DC0AB0">
            <w:pPr>
              <w:tabs>
                <w:tab w:val="left" w:pos="540"/>
              </w:tabs>
            </w:pPr>
            <w:r w:rsidRPr="00205497">
              <w:t>Низкая пойма р.Уссури</w:t>
            </w:r>
          </w:p>
        </w:tc>
        <w:tc>
          <w:tcPr>
            <w:tcW w:w="1440" w:type="dxa"/>
          </w:tcPr>
          <w:p w:rsidR="00C83453" w:rsidRPr="00205497" w:rsidRDefault="00C83453" w:rsidP="00DC0AB0">
            <w:pPr>
              <w:tabs>
                <w:tab w:val="left" w:pos="540"/>
              </w:tabs>
              <w:jc w:val="center"/>
            </w:pPr>
            <w:r w:rsidRPr="00205497">
              <w:t>3970</w:t>
            </w:r>
          </w:p>
        </w:tc>
        <w:tc>
          <w:tcPr>
            <w:tcW w:w="1620" w:type="dxa"/>
          </w:tcPr>
          <w:p w:rsidR="00C83453" w:rsidRPr="00205497" w:rsidRDefault="00C83453" w:rsidP="00DC0AB0">
            <w:pPr>
              <w:tabs>
                <w:tab w:val="left" w:pos="540"/>
              </w:tabs>
              <w:jc w:val="center"/>
            </w:pPr>
            <w:r w:rsidRPr="00205497">
              <w:t>3</w:t>
            </w:r>
          </w:p>
        </w:tc>
      </w:tr>
      <w:tr w:rsidR="00C83453" w:rsidRPr="00205497">
        <w:tc>
          <w:tcPr>
            <w:tcW w:w="3780" w:type="dxa"/>
          </w:tcPr>
          <w:p w:rsidR="00C83453" w:rsidRPr="00205497" w:rsidRDefault="00C83453" w:rsidP="00DC0AB0">
            <w:pPr>
              <w:tabs>
                <w:tab w:val="left" w:pos="540"/>
              </w:tabs>
            </w:pPr>
            <w:r w:rsidRPr="00205497">
              <w:t>Первая терраса малых рек</w:t>
            </w:r>
          </w:p>
        </w:tc>
        <w:tc>
          <w:tcPr>
            <w:tcW w:w="1440" w:type="dxa"/>
          </w:tcPr>
          <w:p w:rsidR="00C83453" w:rsidRPr="00205497" w:rsidRDefault="00C83453" w:rsidP="00DC0AB0">
            <w:pPr>
              <w:tabs>
                <w:tab w:val="left" w:pos="540"/>
              </w:tabs>
              <w:jc w:val="center"/>
            </w:pPr>
            <w:r w:rsidRPr="00205497">
              <w:t>5405</w:t>
            </w:r>
          </w:p>
        </w:tc>
        <w:tc>
          <w:tcPr>
            <w:tcW w:w="1620" w:type="dxa"/>
          </w:tcPr>
          <w:p w:rsidR="00C83453" w:rsidRPr="00205497" w:rsidRDefault="00C83453" w:rsidP="00DC0AB0">
            <w:pPr>
              <w:tabs>
                <w:tab w:val="left" w:pos="540"/>
              </w:tabs>
              <w:jc w:val="center"/>
            </w:pPr>
            <w:r w:rsidRPr="00205497">
              <w:t>7</w:t>
            </w:r>
          </w:p>
        </w:tc>
      </w:tr>
      <w:tr w:rsidR="00C83453" w:rsidRPr="00205497">
        <w:tc>
          <w:tcPr>
            <w:tcW w:w="3780" w:type="dxa"/>
          </w:tcPr>
          <w:p w:rsidR="00C83453" w:rsidRPr="00205497" w:rsidRDefault="00C83453" w:rsidP="00DC0AB0">
            <w:pPr>
              <w:tabs>
                <w:tab w:val="left" w:pos="540"/>
              </w:tabs>
            </w:pPr>
            <w:r w:rsidRPr="00205497">
              <w:t>Пойма малых рек</w:t>
            </w:r>
          </w:p>
        </w:tc>
        <w:tc>
          <w:tcPr>
            <w:tcW w:w="1440" w:type="dxa"/>
          </w:tcPr>
          <w:p w:rsidR="00C83453" w:rsidRPr="00205497" w:rsidRDefault="00C83453" w:rsidP="00DC0AB0">
            <w:pPr>
              <w:tabs>
                <w:tab w:val="left" w:pos="540"/>
              </w:tabs>
              <w:jc w:val="center"/>
            </w:pPr>
            <w:r w:rsidRPr="00205497">
              <w:t>3075</w:t>
            </w:r>
          </w:p>
        </w:tc>
        <w:tc>
          <w:tcPr>
            <w:tcW w:w="1620" w:type="dxa"/>
          </w:tcPr>
          <w:p w:rsidR="00C83453" w:rsidRPr="00205497" w:rsidRDefault="00C83453" w:rsidP="00DC0AB0">
            <w:pPr>
              <w:tabs>
                <w:tab w:val="left" w:pos="540"/>
              </w:tabs>
              <w:jc w:val="center"/>
            </w:pPr>
            <w:r w:rsidRPr="00205497">
              <w:t>2</w:t>
            </w:r>
          </w:p>
        </w:tc>
      </w:tr>
      <w:tr w:rsidR="00C83453" w:rsidRPr="00205497">
        <w:tc>
          <w:tcPr>
            <w:tcW w:w="3780" w:type="dxa"/>
          </w:tcPr>
          <w:p w:rsidR="00C83453" w:rsidRPr="00205497" w:rsidRDefault="00C83453" w:rsidP="00DC0AB0">
            <w:pPr>
              <w:tabs>
                <w:tab w:val="left" w:pos="540"/>
              </w:tabs>
            </w:pPr>
            <w:r w:rsidRPr="00205497">
              <w:t>Крупные ма</w:t>
            </w:r>
            <w:r w:rsidRPr="00205497">
              <w:t>с</w:t>
            </w:r>
            <w:r w:rsidRPr="00205497">
              <w:t>сивы болот</w:t>
            </w:r>
          </w:p>
        </w:tc>
        <w:tc>
          <w:tcPr>
            <w:tcW w:w="1440" w:type="dxa"/>
          </w:tcPr>
          <w:p w:rsidR="00C83453" w:rsidRPr="00205497" w:rsidRDefault="00C83453" w:rsidP="00DC0AB0">
            <w:pPr>
              <w:tabs>
                <w:tab w:val="left" w:pos="540"/>
              </w:tabs>
              <w:jc w:val="center"/>
            </w:pPr>
            <w:r w:rsidRPr="00205497">
              <w:t>580</w:t>
            </w:r>
          </w:p>
        </w:tc>
        <w:tc>
          <w:tcPr>
            <w:tcW w:w="1620" w:type="dxa"/>
          </w:tcPr>
          <w:p w:rsidR="00C83453" w:rsidRPr="00205497" w:rsidRDefault="00C83453" w:rsidP="00DC0AB0">
            <w:pPr>
              <w:tabs>
                <w:tab w:val="left" w:pos="540"/>
              </w:tabs>
              <w:jc w:val="center"/>
            </w:pPr>
            <w:r w:rsidRPr="00205497">
              <w:t>1</w:t>
            </w:r>
          </w:p>
        </w:tc>
      </w:tr>
      <w:tr w:rsidR="00C83453" w:rsidRPr="00205497">
        <w:tc>
          <w:tcPr>
            <w:tcW w:w="3780" w:type="dxa"/>
          </w:tcPr>
          <w:p w:rsidR="00C83453" w:rsidRPr="00205497" w:rsidRDefault="00C83453" w:rsidP="00DC0AB0">
            <w:pPr>
              <w:tabs>
                <w:tab w:val="left" w:pos="540"/>
              </w:tabs>
            </w:pPr>
            <w:r w:rsidRPr="00205497">
              <w:t>Площадь территории округа / вс</w:t>
            </w:r>
            <w:r w:rsidRPr="00205497">
              <w:t>е</w:t>
            </w:r>
            <w:r w:rsidRPr="00205497">
              <w:t xml:space="preserve">го ЛГУ </w:t>
            </w:r>
          </w:p>
        </w:tc>
        <w:tc>
          <w:tcPr>
            <w:tcW w:w="1440" w:type="dxa"/>
          </w:tcPr>
          <w:p w:rsidR="00C83453" w:rsidRPr="00205497" w:rsidRDefault="00C83453" w:rsidP="00DC0AB0">
            <w:pPr>
              <w:tabs>
                <w:tab w:val="left" w:pos="540"/>
              </w:tabs>
              <w:jc w:val="center"/>
            </w:pPr>
          </w:p>
          <w:p w:rsidR="00C83453" w:rsidRPr="00205497" w:rsidRDefault="00C83453" w:rsidP="00DC0AB0">
            <w:pPr>
              <w:tabs>
                <w:tab w:val="left" w:pos="540"/>
              </w:tabs>
              <w:jc w:val="center"/>
            </w:pPr>
            <w:r w:rsidRPr="00205497">
              <w:t>29663</w:t>
            </w:r>
          </w:p>
        </w:tc>
        <w:tc>
          <w:tcPr>
            <w:tcW w:w="1620" w:type="dxa"/>
          </w:tcPr>
          <w:p w:rsidR="00C83453" w:rsidRPr="00205497" w:rsidRDefault="00C83453" w:rsidP="00DC0AB0">
            <w:pPr>
              <w:tabs>
                <w:tab w:val="left" w:pos="540"/>
              </w:tabs>
              <w:jc w:val="center"/>
            </w:pPr>
          </w:p>
          <w:p w:rsidR="00C83453" w:rsidRPr="00205497" w:rsidRDefault="00C83453" w:rsidP="00DC0AB0">
            <w:pPr>
              <w:tabs>
                <w:tab w:val="left" w:pos="540"/>
              </w:tabs>
              <w:jc w:val="center"/>
            </w:pPr>
            <w:r w:rsidRPr="00205497">
              <w:t>26</w:t>
            </w:r>
          </w:p>
        </w:tc>
      </w:tr>
    </w:tbl>
    <w:p w:rsidR="00C83453" w:rsidRPr="00205497" w:rsidRDefault="00C83453" w:rsidP="00DC0AB0">
      <w:pPr>
        <w:pStyle w:val="33"/>
        <w:tabs>
          <w:tab w:val="left" w:pos="540"/>
        </w:tabs>
        <w:spacing w:before="0" w:beforeAutospacing="0" w:after="0" w:afterAutospacing="0" w:line="360" w:lineRule="auto"/>
        <w:jc w:val="both"/>
      </w:pPr>
    </w:p>
    <w:p w:rsidR="00C83453" w:rsidRPr="00205497" w:rsidRDefault="001B0B32" w:rsidP="00DC0AB0">
      <w:pPr>
        <w:pStyle w:val="33"/>
        <w:tabs>
          <w:tab w:val="left" w:pos="540"/>
        </w:tabs>
        <w:spacing w:before="0" w:beforeAutospacing="0" w:after="0" w:afterAutospacing="0" w:line="360" w:lineRule="auto"/>
        <w:jc w:val="both"/>
      </w:pPr>
      <w:r>
        <w:tab/>
      </w:r>
      <w:r w:rsidR="00C83453" w:rsidRPr="00205497">
        <w:t>Основная часть исследуемой территории представлена террасами рек, в пределах к</w:t>
      </w:r>
      <w:r w:rsidR="00C83453" w:rsidRPr="00205497">
        <w:t>о</w:t>
      </w:r>
      <w:r w:rsidR="00C83453" w:rsidRPr="00205497">
        <w:t xml:space="preserve">торых выделилось 15 ЛГУ. Однако если средняя площадь ЛГУ на террасах р.Уссури равна </w:t>
      </w:r>
      <w:smartTag w:uri="urn:schemas-microsoft-com:office:smarttags" w:element="metricconverter">
        <w:smartTagPr>
          <w:attr w:name="ProductID" w:val="1500 га"/>
        </w:smartTagPr>
        <w:r w:rsidR="00C83453" w:rsidRPr="00205497">
          <w:t>1500 га</w:t>
        </w:r>
      </w:smartTag>
      <w:r w:rsidR="00C83453" w:rsidRPr="00205497">
        <w:t>, то на террасах малых рек  она в два раза меньше. Площадь ЛГУ изменяется в д</w:t>
      </w:r>
      <w:r w:rsidR="00C83453" w:rsidRPr="00205497">
        <w:t>е</w:t>
      </w:r>
      <w:r w:rsidR="00C83453" w:rsidRPr="00205497">
        <w:t xml:space="preserve">сятки раз. Самая маленькая площадь отмечается в ЛГУ 4в, большая  - в ЛГУ 1а и 1б. </w:t>
      </w:r>
    </w:p>
    <w:p w:rsidR="00C83453" w:rsidRPr="00205497" w:rsidRDefault="00C83453" w:rsidP="001B0B32">
      <w:pPr>
        <w:pStyle w:val="33"/>
        <w:tabs>
          <w:tab w:val="left" w:pos="540"/>
        </w:tabs>
        <w:spacing w:before="0" w:beforeAutospacing="0" w:after="0" w:afterAutospacing="0" w:line="360" w:lineRule="auto"/>
        <w:jc w:val="both"/>
      </w:pPr>
      <w:r w:rsidRPr="00205497">
        <w:t>При сравнительной оценке геоэкологического состояния территории каждого ЛГУ учит</w:t>
      </w:r>
      <w:r w:rsidRPr="00205497">
        <w:t>ы</w:t>
      </w:r>
      <w:r w:rsidRPr="00205497">
        <w:t>валось состояние лесных массивов и земель сельскохозяйственного использ</w:t>
      </w:r>
      <w:r w:rsidRPr="00205497">
        <w:t>о</w:t>
      </w:r>
      <w:r w:rsidRPr="00205497">
        <w:t>вания, а также воздействие на них антропогенных факторов и природных процессов (ЭГП и затопление).  Геоэкологическое состояние  геосистем, в связи с отсутствием достаточной исходной и</w:t>
      </w:r>
      <w:r w:rsidRPr="00205497">
        <w:t>н</w:t>
      </w:r>
      <w:r w:rsidRPr="00205497">
        <w:t>формации для количественной оценки и с учетом несовершенства качестве</w:t>
      </w:r>
      <w:r w:rsidRPr="00205497">
        <w:t>н</w:t>
      </w:r>
      <w:r w:rsidRPr="00205497">
        <w:t>ной оценки, оценивалось в баллах. Особенностью рассматриваемой территории является ее затопля</w:t>
      </w:r>
      <w:r w:rsidRPr="00205497">
        <w:t>е</w:t>
      </w:r>
      <w:r w:rsidRPr="00205497">
        <w:t>мость. Муссонный тип климата формирует особый гидрологический режим рек этого р</w:t>
      </w:r>
      <w:r w:rsidRPr="00205497">
        <w:t>е</w:t>
      </w:r>
      <w:r w:rsidRPr="00205497">
        <w:t>гиона. Наводнения на р</w:t>
      </w:r>
      <w:r w:rsidRPr="00205497">
        <w:t>е</w:t>
      </w:r>
      <w:r w:rsidRPr="00205497">
        <w:t>ках, ведущие к затоплению, происходят в июле-августе, средняя продолжительность паводков 7-10 дней. Большие наводнения повторяются 1 раз в 3 г</w:t>
      </w:r>
      <w:r w:rsidRPr="00205497">
        <w:t>о</w:t>
      </w:r>
      <w:r w:rsidRPr="00205497">
        <w:t>да, очень большие 1 раз в 5-6 лет. Выход воды на пойму происходят ежегодно. При п</w:t>
      </w:r>
      <w:r w:rsidRPr="00205497">
        <w:t>а</w:t>
      </w:r>
      <w:r w:rsidRPr="00205497">
        <w:t>водках редкой повторяемости зоны затопления рек смыкаются. При катастрофических наводнен</w:t>
      </w:r>
      <w:r w:rsidRPr="00205497">
        <w:t>и</w:t>
      </w:r>
      <w:r w:rsidRPr="00205497">
        <w:t>ях вода на пойме по</w:t>
      </w:r>
      <w:r w:rsidRPr="00205497">
        <w:t>д</w:t>
      </w:r>
      <w:r w:rsidRPr="00205497">
        <w:t xml:space="preserve">нимается по наблюденным данным на </w:t>
      </w:r>
      <w:smartTag w:uri="urn:schemas-microsoft-com:office:smarttags" w:element="metricconverter">
        <w:smartTagPr>
          <w:attr w:name="ProductID" w:val="3,2 м"/>
        </w:smartTagPr>
        <w:r w:rsidRPr="00205497">
          <w:t>3,2 м</w:t>
        </w:r>
      </w:smartTag>
      <w:r w:rsidRPr="00205497">
        <w:t>, а уровень воды в реке выше м</w:t>
      </w:r>
      <w:r w:rsidRPr="00205497">
        <w:t>е</w:t>
      </w:r>
      <w:r w:rsidRPr="00205497">
        <w:t xml:space="preserve">женного на </w:t>
      </w:r>
      <w:smartTag w:uri="urn:schemas-microsoft-com:office:smarttags" w:element="metricconverter">
        <w:smartTagPr>
          <w:attr w:name="ProductID" w:val="5,4 м"/>
        </w:smartTagPr>
        <w:r w:rsidRPr="00205497">
          <w:t>5,4 м</w:t>
        </w:r>
      </w:smartTag>
      <w:r w:rsidRPr="00205497">
        <w:t>.</w:t>
      </w:r>
      <w:r w:rsidR="001B0B32">
        <w:t xml:space="preserve"> </w:t>
      </w:r>
      <w:r w:rsidRPr="00205497">
        <w:t>При расчетном паводке 1%-ной обеспеченности в естественном состоянии, граница затопления охватывает всю территорию города. Наличие дамб обесп</w:t>
      </w:r>
      <w:r w:rsidRPr="00205497">
        <w:t>е</w:t>
      </w:r>
      <w:r w:rsidRPr="00205497">
        <w:t>чивает минимальную затопляемость городских земель. Площадь многих ЛГУ затапливае</w:t>
      </w:r>
      <w:r w:rsidRPr="00205497">
        <w:t>т</w:t>
      </w:r>
      <w:r w:rsidRPr="00205497">
        <w:t>ся почти полностью.</w:t>
      </w:r>
      <w:r w:rsidR="001B0B32">
        <w:t xml:space="preserve"> </w:t>
      </w:r>
      <w:r w:rsidRPr="00205497">
        <w:t>В связи с тем, что особенностью данной территории является ее зат</w:t>
      </w:r>
      <w:r w:rsidRPr="00205497">
        <w:t>о</w:t>
      </w:r>
      <w:r w:rsidRPr="00205497">
        <w:t>пляемость, за эталон балльной оценки (1 балл - удовлетворительное состояние) были пр</w:t>
      </w:r>
      <w:r w:rsidRPr="00205497">
        <w:t>и</w:t>
      </w:r>
      <w:r w:rsidRPr="00205497">
        <w:t>няты участки, наиболее защищенные от этой опасности (сопки, участки, надежно защ</w:t>
      </w:r>
      <w:r w:rsidRPr="00205497">
        <w:t>и</w:t>
      </w:r>
      <w:r w:rsidRPr="00205497">
        <w:t>щенные дамбами). Такие участки наиболее распространены в пределах ЛГУ на те</w:t>
      </w:r>
      <w:r w:rsidRPr="00205497">
        <w:t>р</w:t>
      </w:r>
      <w:r w:rsidRPr="00205497">
        <w:t>расах р.Уссури (1а,б,в; 2а,б,в,г), а также первой террасы р.Дегтярки (5 д,е) и Большой У</w:t>
      </w:r>
      <w:r w:rsidRPr="00205497">
        <w:t>с</w:t>
      </w:r>
      <w:r w:rsidRPr="00205497">
        <w:t>сури (5г). Исключение, характерное для ЛГУ 2д,5в,ж, связано с частичным затоплением и заб</w:t>
      </w:r>
      <w:r w:rsidRPr="00205497">
        <w:t>о</w:t>
      </w:r>
      <w:r w:rsidRPr="00205497">
        <w:t>лачиванием территории. Для ЛГУ 5а,б, кроме воздействия  ЭГП, важную роль играет п</w:t>
      </w:r>
      <w:r w:rsidRPr="00205497">
        <w:t>о</w:t>
      </w:r>
      <w:r w:rsidRPr="00205497">
        <w:t>вышенная антропогенная н</w:t>
      </w:r>
      <w:r w:rsidRPr="00205497">
        <w:t>а</w:t>
      </w:r>
      <w:r w:rsidRPr="00205497">
        <w:t>грузка.</w:t>
      </w:r>
      <w:r w:rsidR="001B0B32">
        <w:t xml:space="preserve"> </w:t>
      </w:r>
      <w:r w:rsidRPr="00205497">
        <w:t>К сожалению, обеспеченность защиты существующими дамбами и насыпями автомобильных и железных дорог, фактически используемых в кач</w:t>
      </w:r>
      <w:r w:rsidRPr="00205497">
        <w:t>е</w:t>
      </w:r>
      <w:r w:rsidRPr="00205497">
        <w:t>стве защитных с</w:t>
      </w:r>
      <w:r w:rsidRPr="00205497">
        <w:t>о</w:t>
      </w:r>
      <w:r w:rsidRPr="00205497">
        <w:t>оружений, для этой цели не предназначающихся, разная и недостаточная в связи с незавершенностью строительства и низкими отметками гребней дамб обвалов</w:t>
      </w:r>
      <w:r w:rsidRPr="00205497">
        <w:t>а</w:t>
      </w:r>
      <w:r w:rsidRPr="00205497">
        <w:t>ния. Зато</w:t>
      </w:r>
      <w:r w:rsidRPr="00205497">
        <w:t>п</w:t>
      </w:r>
      <w:r w:rsidRPr="00205497">
        <w:t>лению Центрального района и ул. Первомайской способствует нагорный сток с расположенной южнее города водосборной площади, который вместе со стоком реки Б</w:t>
      </w:r>
      <w:r w:rsidRPr="00205497">
        <w:t>е</w:t>
      </w:r>
      <w:r w:rsidRPr="00205497">
        <w:t>лой, ручья Каменушки и собственным стоком с городской территории аккумул</w:t>
      </w:r>
      <w:r w:rsidRPr="00205497">
        <w:t>и</w:t>
      </w:r>
      <w:r w:rsidRPr="00205497">
        <w:t>руется внутри одамбованных польдеров при закрытых затворках на шлюзах-регуляторах до око</w:t>
      </w:r>
      <w:r w:rsidRPr="00205497">
        <w:t>н</w:t>
      </w:r>
      <w:r w:rsidRPr="00205497">
        <w:t>чания паводка. В черте города, п</w:t>
      </w:r>
      <w:r w:rsidRPr="00205497">
        <w:t>е</w:t>
      </w:r>
      <w:r w:rsidRPr="00205497">
        <w:t>ресекая жилой массив, протекает река Белая, впадая в протоку Белореченскую, а также ручей Каменушка, впадающий в протоку Сплавную. Уч</w:t>
      </w:r>
      <w:r w:rsidRPr="00205497">
        <w:t>и</w:t>
      </w:r>
      <w:r w:rsidRPr="00205497">
        <w:t>тывая сезонность данного фактора, оценка геосистем по нему изменяется от 1 до 3 баллов. При этом наивысший балл получают затапливаемые участки населенных пунктов, приус</w:t>
      </w:r>
      <w:r w:rsidRPr="00205497">
        <w:t>а</w:t>
      </w:r>
      <w:r w:rsidRPr="00205497">
        <w:t>дебных участков, теплиц. Для участков, защищаемых дамбами и насыпями железных и а</w:t>
      </w:r>
      <w:r w:rsidRPr="00205497">
        <w:t>в</w:t>
      </w:r>
      <w:r w:rsidRPr="00205497">
        <w:t>томобильных дорог, учитывались затраты на их ремонт. Доля оценки этого фактора в о</w:t>
      </w:r>
      <w:r w:rsidRPr="00205497">
        <w:t>б</w:t>
      </w:r>
      <w:r w:rsidRPr="00205497">
        <w:t>щей геоэкологической оценке рассматриваемой территории 27%. В итоге наиболее небл</w:t>
      </w:r>
      <w:r w:rsidRPr="00205497">
        <w:t>а</w:t>
      </w:r>
      <w:r w:rsidRPr="00205497">
        <w:t>гоприятными условиями, т.е.  максимальной удельной оценкой воздействия приро</w:t>
      </w:r>
      <w:r w:rsidRPr="00205497">
        <w:t>д</w:t>
      </w:r>
      <w:r w:rsidRPr="00205497">
        <w:t>ных процессов, характеризуются ЛГУ 3б,в, 4в,7 и другие, где затапливается более 90% их пл</w:t>
      </w:r>
      <w:r w:rsidRPr="00205497">
        <w:t>о</w:t>
      </w:r>
      <w:r w:rsidRPr="00205497">
        <w:t xml:space="preserve">щади. </w:t>
      </w:r>
    </w:p>
    <w:p w:rsidR="00057551" w:rsidRDefault="001B0B32" w:rsidP="00DC0AB0">
      <w:pPr>
        <w:tabs>
          <w:tab w:val="left" w:pos="540"/>
        </w:tabs>
        <w:spacing w:line="360" w:lineRule="auto"/>
        <w:jc w:val="both"/>
      </w:pPr>
      <w:r>
        <w:tab/>
      </w:r>
      <w:r w:rsidR="00C83453" w:rsidRPr="00205497">
        <w:t xml:space="preserve">Существенную роль </w:t>
      </w:r>
      <w:r w:rsidR="00C83453">
        <w:t>в</w:t>
      </w:r>
      <w:r w:rsidR="00C83453" w:rsidRPr="00205497">
        <w:t xml:space="preserve"> изменени</w:t>
      </w:r>
      <w:r w:rsidR="00C83453">
        <w:t>и</w:t>
      </w:r>
      <w:r w:rsidR="00C83453" w:rsidRPr="00205497">
        <w:t xml:space="preserve"> геоэкологической обстановки территории играет структура и интенсивность экзогенных геологических процессов. Их проявление на прое</w:t>
      </w:r>
      <w:r w:rsidR="00C83453" w:rsidRPr="00205497">
        <w:t>к</w:t>
      </w:r>
      <w:r w:rsidR="00C83453" w:rsidRPr="00205497">
        <w:t>тируемой территории связано в основном с деятельностью поверхностных вод -  это пр</w:t>
      </w:r>
      <w:r w:rsidR="00C83453" w:rsidRPr="00205497">
        <w:t>о</w:t>
      </w:r>
      <w:r w:rsidR="00C83453" w:rsidRPr="00205497">
        <w:t>цессы заболачивание, подто</w:t>
      </w:r>
      <w:r w:rsidR="00C83453" w:rsidRPr="00205497">
        <w:t>п</w:t>
      </w:r>
      <w:r w:rsidR="00C83453" w:rsidRPr="00205497">
        <w:t>ление и береговые процессы. Наиболее активно протекает процесс заболачивания. Им охвачено около 1/3 площади ра</w:t>
      </w:r>
      <w:r w:rsidR="00C83453" w:rsidRPr="00205497">
        <w:t>с</w:t>
      </w:r>
      <w:r w:rsidR="00C83453" w:rsidRPr="00205497">
        <w:t>сматриваемой территории. Слабая выраженность рельефа и сравнительно низкие отметки высот способствуют обр</w:t>
      </w:r>
      <w:r w:rsidR="00C83453" w:rsidRPr="00205497">
        <w:t>а</w:t>
      </w:r>
      <w:r w:rsidR="00C83453" w:rsidRPr="00205497">
        <w:t>зованию заболоченных участков под влиянием грунтовых и а</w:t>
      </w:r>
      <w:r w:rsidR="00C83453" w:rsidRPr="00205497">
        <w:t>т</w:t>
      </w:r>
      <w:r w:rsidR="00C83453" w:rsidRPr="00205497">
        <w:t>мосферных вод. Болотами заняты большие пространства низких и высоких пойм р.р.Уссури, Большая Уссурка, Де</w:t>
      </w:r>
      <w:r w:rsidR="00C83453" w:rsidRPr="00205497">
        <w:t>г</w:t>
      </w:r>
      <w:r w:rsidR="00C83453" w:rsidRPr="00205497">
        <w:t>тярка, а также  малых рек. Отлич</w:t>
      </w:r>
      <w:r w:rsidR="00C83453" w:rsidRPr="00205497">
        <w:t>и</w:t>
      </w:r>
      <w:r w:rsidR="00C83453" w:rsidRPr="00205497">
        <w:t>тельной особенностью болот пойм р. Уссури является хорошо выраженное пара</w:t>
      </w:r>
      <w:r w:rsidR="00C83453" w:rsidRPr="00205497">
        <w:t>л</w:t>
      </w:r>
      <w:r w:rsidR="00C83453" w:rsidRPr="00205497">
        <w:t>лельно-гривистое строение и большая обводненность.  Здесь  болотные массивы ч</w:t>
      </w:r>
      <w:r w:rsidR="00C83453" w:rsidRPr="00205497">
        <w:t>е</w:t>
      </w:r>
      <w:r w:rsidR="00C83453" w:rsidRPr="00205497">
        <w:t>редуются с лиственничными лесами или кустарниками. В долине р.</w:t>
      </w:r>
      <w:r w:rsidR="00C83453">
        <w:t xml:space="preserve"> </w:t>
      </w:r>
      <w:r w:rsidR="00C83453" w:rsidRPr="00205497">
        <w:t>Большая Уссурка, вблизи г. Дальнереченска имеется бол</w:t>
      </w:r>
      <w:r w:rsidR="00C83453" w:rsidRPr="00205497">
        <w:t>ь</w:t>
      </w:r>
      <w:r w:rsidR="00C83453" w:rsidRPr="00205497">
        <w:t>шой болотный массив – болото Моховое, которое сформировалось в результате зарастания озера. Еще больший боло</w:t>
      </w:r>
      <w:r w:rsidR="00C83453" w:rsidRPr="00205497">
        <w:t>т</w:t>
      </w:r>
      <w:r w:rsidR="00C83453" w:rsidRPr="00205497">
        <w:t>ный массив находится на юго-западе данной территории. Ручей Каменушка протекает по во</w:t>
      </w:r>
      <w:r w:rsidR="00C83453" w:rsidRPr="00205497">
        <w:t>с</w:t>
      </w:r>
      <w:r w:rsidR="00C83453" w:rsidRPr="00205497">
        <w:t>точной границе Центрального района города, его прирусловая часть заболочена, водосбо</w:t>
      </w:r>
      <w:r w:rsidR="00C83453" w:rsidRPr="00205497">
        <w:t>р</w:t>
      </w:r>
      <w:r w:rsidR="00C83453" w:rsidRPr="00205497">
        <w:t>ная площадь целиком находится внутри городской черты. Террасы р.Уссури изрезаны мн</w:t>
      </w:r>
      <w:r w:rsidR="00C83453" w:rsidRPr="00205497">
        <w:t>о</w:t>
      </w:r>
      <w:r w:rsidR="00C83453" w:rsidRPr="00205497">
        <w:t>гочисленными балками, как правило сырыми.</w:t>
      </w:r>
      <w:r>
        <w:t xml:space="preserve"> </w:t>
      </w:r>
      <w:r w:rsidR="00C83453" w:rsidRPr="00205497">
        <w:t>Заболачивание связано с плоским слабо др</w:t>
      </w:r>
      <w:r w:rsidR="00C83453" w:rsidRPr="00205497">
        <w:t>е</w:t>
      </w:r>
      <w:r w:rsidR="00C83453" w:rsidRPr="00205497">
        <w:t>нируемым рельефом, гидрологическими ос</w:t>
      </w:r>
      <w:r w:rsidR="00C83453" w:rsidRPr="00205497">
        <w:t>о</w:t>
      </w:r>
      <w:r w:rsidR="00C83453" w:rsidRPr="00205497">
        <w:t>бенностями речной сети имеющей основное питание за счет муссонных дождей и налич</w:t>
      </w:r>
      <w:r w:rsidR="00C83453" w:rsidRPr="00205497">
        <w:t>и</w:t>
      </w:r>
      <w:r w:rsidR="00C83453" w:rsidRPr="00205497">
        <w:t>ем в верхней части геологического разреза пойм слабофильтрующих отложений суглинистого и глинистого состава. Ежегодные п</w:t>
      </w:r>
      <w:r w:rsidR="00C83453" w:rsidRPr="00205497">
        <w:t>а</w:t>
      </w:r>
      <w:r w:rsidR="00C83453" w:rsidRPr="00205497">
        <w:t>водки, широкие поймы, интенсивное меандрирование рек и постоянная подпитка этих те</w:t>
      </w:r>
      <w:r w:rsidR="00C83453" w:rsidRPr="00205497">
        <w:t>р</w:t>
      </w:r>
      <w:r w:rsidR="00C83453" w:rsidRPr="00205497">
        <w:t>риторий за счет разгрузки поверхностного стока предопределило не только жизненность этого процесса, но и его интенси</w:t>
      </w:r>
      <w:r w:rsidR="00C83453" w:rsidRPr="00205497">
        <w:t>в</w:t>
      </w:r>
      <w:r w:rsidR="00C83453" w:rsidRPr="00205497">
        <w:t>ность. Мощность болотных отложений достигает 1,4-</w:t>
      </w:r>
      <w:smartTag w:uri="urn:schemas-microsoft-com:office:smarttags" w:element="metricconverter">
        <w:smartTagPr>
          <w:attr w:name="ProductID" w:val="2,0 м"/>
        </w:smartTagPr>
        <w:r w:rsidR="00C83453" w:rsidRPr="00205497">
          <w:t>2,0 м</w:t>
        </w:r>
      </w:smartTag>
      <w:r w:rsidR="00C83453" w:rsidRPr="00205497">
        <w:t>. Частично болотные массивы осушаются. В оце</w:t>
      </w:r>
      <w:r w:rsidR="00C83453" w:rsidRPr="00205497">
        <w:t>н</w:t>
      </w:r>
      <w:r w:rsidR="00C83453" w:rsidRPr="00205497">
        <w:t>ке от воздействия природных процессов на долю заболачивания пр</w:t>
      </w:r>
      <w:r w:rsidR="00C83453" w:rsidRPr="00205497">
        <w:t>и</w:t>
      </w:r>
      <w:r w:rsidR="00C83453" w:rsidRPr="00205497">
        <w:t>ходится 22%. Вклад этого процесса в общую оценку наиболее существенен в ЛГУ 3г,в, 4б, 5б,в, 6а,7.</w:t>
      </w:r>
      <w:r>
        <w:t xml:space="preserve"> </w:t>
      </w:r>
      <w:r w:rsidR="00C83453" w:rsidRPr="00205497">
        <w:t>В поймах на застроенных территориях распростр</w:t>
      </w:r>
      <w:r w:rsidR="00C83453" w:rsidRPr="00205497">
        <w:t>а</w:t>
      </w:r>
      <w:r w:rsidR="00C83453" w:rsidRPr="00205497">
        <w:t xml:space="preserve">нено подтопление. Фактически до начала освоения данной территории значительная часть не заболоченных участков пойм в г. Дальнереченск, </w:t>
      </w:r>
      <w:r w:rsidR="00596109">
        <w:t>район</w:t>
      </w:r>
      <w:r w:rsidR="00871D23">
        <w:t>е</w:t>
      </w:r>
      <w:r w:rsidR="00596109">
        <w:t xml:space="preserve"> ЛДК, район</w:t>
      </w:r>
      <w:r w:rsidR="00871D23">
        <w:t>е</w:t>
      </w:r>
      <w:r w:rsidR="00596109">
        <w:t xml:space="preserve"> Каменушка, ча</w:t>
      </w:r>
      <w:r w:rsidR="00596109">
        <w:t>с</w:t>
      </w:r>
      <w:r w:rsidR="00596109">
        <w:t xml:space="preserve">тично </w:t>
      </w:r>
      <w:r w:rsidR="00871D23">
        <w:t xml:space="preserve">в </w:t>
      </w:r>
      <w:r w:rsidR="00596109">
        <w:t>с</w:t>
      </w:r>
      <w:r w:rsidR="00C83453" w:rsidRPr="00205497">
        <w:t>. Лазо была подтоплена. С началом строительства и отсыпкой техногенных гру</w:t>
      </w:r>
      <w:r w:rsidR="00C83453" w:rsidRPr="00205497">
        <w:t>н</w:t>
      </w:r>
      <w:r w:rsidR="00C83453" w:rsidRPr="00205497">
        <w:t>тов эти территории частично были выведены из категорий постоянно подтопленных и п</w:t>
      </w:r>
      <w:r w:rsidR="00C83453" w:rsidRPr="00205497">
        <w:t>е</w:t>
      </w:r>
      <w:r w:rsidR="00C83453" w:rsidRPr="00205497">
        <w:t>решли в категорию сезонно подтопляемых. Процесс подтопления усугубляет утечки из в</w:t>
      </w:r>
      <w:r w:rsidR="00C83453" w:rsidRPr="00205497">
        <w:t>о</w:t>
      </w:r>
      <w:r w:rsidR="00C83453" w:rsidRPr="00205497">
        <w:t>донесущих коммуникаций и отсу</w:t>
      </w:r>
      <w:r w:rsidR="00C83453" w:rsidRPr="00205497">
        <w:t>т</w:t>
      </w:r>
      <w:r w:rsidR="00C83453" w:rsidRPr="00205497">
        <w:t>ствие ливневой канализации на части территории ваше названных населенных пун</w:t>
      </w:r>
      <w:r w:rsidR="00C83453" w:rsidRPr="00205497">
        <w:t>к</w:t>
      </w:r>
      <w:r w:rsidR="00C83453" w:rsidRPr="00205497">
        <w:t xml:space="preserve">тов. </w:t>
      </w:r>
      <w:r>
        <w:t xml:space="preserve"> </w:t>
      </w:r>
      <w:r w:rsidR="00C83453" w:rsidRPr="00205497">
        <w:t>Сильное меандрирование рек Уссури, Большая Уссурка и их притоков в равнинной части территории проектирования предопределило здесь акти</w:t>
      </w:r>
      <w:r w:rsidR="00C83453" w:rsidRPr="00205497">
        <w:t>в</w:t>
      </w:r>
      <w:r w:rsidR="00C83453" w:rsidRPr="00205497">
        <w:t>ное развитие береговых проце</w:t>
      </w:r>
      <w:r w:rsidR="00C83453" w:rsidRPr="00205497">
        <w:t>с</w:t>
      </w:r>
      <w:r w:rsidR="00C83453" w:rsidRPr="00205497">
        <w:t>сов. Высокие скорости течения рек в меженный и особенно в паводковый периоды опред</w:t>
      </w:r>
      <w:r w:rsidR="00C83453" w:rsidRPr="00205497">
        <w:t>е</w:t>
      </w:r>
      <w:r w:rsidR="00C83453" w:rsidRPr="00205497">
        <w:t>ляют интенсивный размыв пойменных уступов к руслу. Следствием этого являются крутые склоны берегов на подмываемых участках. Высота б</w:t>
      </w:r>
      <w:r w:rsidR="00C83453" w:rsidRPr="00205497">
        <w:t>е</w:t>
      </w:r>
      <w:r w:rsidR="00C83453" w:rsidRPr="00205497">
        <w:t>реговых уступов составляет от н</w:t>
      </w:r>
      <w:r w:rsidR="00C83453" w:rsidRPr="00205497">
        <w:t>е</w:t>
      </w:r>
      <w:r w:rsidR="00C83453" w:rsidRPr="00205497">
        <w:t>скольких десятков сантиметров до 2-</w:t>
      </w:r>
      <w:smartTag w:uri="urn:schemas-microsoft-com:office:smarttags" w:element="metricconverter">
        <w:smartTagPr>
          <w:attr w:name="ProductID" w:val="4 м"/>
        </w:smartTagPr>
        <w:r w:rsidR="00C83453" w:rsidRPr="00205497">
          <w:t>4 м</w:t>
        </w:r>
      </w:smartTag>
      <w:r w:rsidR="00C83453" w:rsidRPr="00205497">
        <w:t>. Протяженность берегов подверженных береговым процессам изменяется от нескольких д</w:t>
      </w:r>
      <w:r w:rsidR="00C83453" w:rsidRPr="00205497">
        <w:t>е</w:t>
      </w:r>
      <w:r w:rsidR="00C83453" w:rsidRPr="00205497">
        <w:t xml:space="preserve">сятков метров до </w:t>
      </w:r>
      <w:smartTag w:uri="urn:schemas-microsoft-com:office:smarttags" w:element="metricconverter">
        <w:smartTagPr>
          <w:attr w:name="ProductID" w:val="1 км"/>
        </w:smartTagPr>
        <w:r w:rsidR="00C83453" w:rsidRPr="00205497">
          <w:t>1 км</w:t>
        </w:r>
      </w:smartTag>
      <w:r w:rsidR="00C83453" w:rsidRPr="00205497">
        <w:t>, реже более. Наиболее подвержены денудации береговые у</w:t>
      </w:r>
      <w:r w:rsidR="00C83453" w:rsidRPr="00205497">
        <w:t>с</w:t>
      </w:r>
      <w:r w:rsidR="00C83453" w:rsidRPr="00205497">
        <w:t>тупы рек Уссури (ЛГУ 2в, 4в,5ж), Бол. Уссурка (ЛГУ 1б,5г), Малиновка  и Ке</w:t>
      </w:r>
      <w:r w:rsidR="00C83453" w:rsidRPr="00205497">
        <w:t>д</w:t>
      </w:r>
      <w:r w:rsidR="00C83453" w:rsidRPr="00205497">
        <w:t>ровка (ЛГУ 6а), Дегтярка (ЛГУ 6б). Хотя этот процесс опасен в конкретных местах, его доля в общей геоэкологической оценке незначительна (менее 1%), также как и доля эрозии, распространенной на  склонах сопок в ЛГУ 1а и 1б.</w:t>
      </w:r>
      <w:r>
        <w:t xml:space="preserve"> </w:t>
      </w:r>
      <w:r w:rsidR="00C83453" w:rsidRPr="00205497">
        <w:t>В общей оценке на долю природных процессов приходится около 50%, из к</w:t>
      </w:r>
      <w:r w:rsidR="00C83453" w:rsidRPr="00205497">
        <w:t>о</w:t>
      </w:r>
      <w:r w:rsidR="00C83453" w:rsidRPr="00205497">
        <w:t>торых вед</w:t>
      </w:r>
      <w:r w:rsidR="00C83453" w:rsidRPr="00205497">
        <w:t>у</w:t>
      </w:r>
      <w:r w:rsidR="00C83453" w:rsidRPr="00205497">
        <w:t>щую роль играет затопление. Интересно распред</w:t>
      </w:r>
      <w:r w:rsidR="00057551">
        <w:t xml:space="preserve">еление оценок от природных </w:t>
      </w:r>
    </w:p>
    <w:p w:rsidR="002A2D33" w:rsidRDefault="00057551" w:rsidP="00DC0AB0">
      <w:pPr>
        <w:tabs>
          <w:tab w:val="left" w:pos="540"/>
        </w:tabs>
        <w:spacing w:line="360" w:lineRule="auto"/>
        <w:jc w:val="both"/>
      </w:pPr>
      <w:r>
        <w:t>процес</w:t>
      </w:r>
      <w:r w:rsidR="00C83453" w:rsidRPr="00205497">
        <w:t>сов по ландшафтам (</w:t>
      </w:r>
      <w:r w:rsidRPr="00205497">
        <w:t>Таблица</w:t>
      </w:r>
      <w:r>
        <w:t xml:space="preserve"> </w:t>
      </w:r>
      <w:r w:rsidR="00330F44">
        <w:t>2.</w:t>
      </w:r>
      <w:r>
        <w:t>1.6.-2</w:t>
      </w:r>
      <w:r w:rsidR="00C83453" w:rsidRPr="00205497">
        <w:t>).</w:t>
      </w:r>
    </w:p>
    <w:p w:rsidR="008D6F5A" w:rsidRPr="00205497" w:rsidRDefault="008D6F5A" w:rsidP="00DC0AB0">
      <w:pPr>
        <w:tabs>
          <w:tab w:val="left" w:pos="540"/>
        </w:tabs>
        <w:spacing w:line="360" w:lineRule="auto"/>
        <w:jc w:val="right"/>
      </w:pPr>
      <w:r w:rsidRPr="00205497">
        <w:t>Таблица</w:t>
      </w:r>
      <w:r>
        <w:t xml:space="preserve"> 2.1.6.-</w:t>
      </w:r>
      <w:r w:rsidRPr="00205497">
        <w:t xml:space="preserve"> </w:t>
      </w:r>
      <w:r>
        <w:t>2</w:t>
      </w:r>
    </w:p>
    <w:p w:rsidR="008D6F5A" w:rsidRDefault="008D6F5A" w:rsidP="00DC0AB0">
      <w:pPr>
        <w:tabs>
          <w:tab w:val="left" w:pos="540"/>
        </w:tabs>
        <w:spacing w:line="360" w:lineRule="auto"/>
        <w:jc w:val="center"/>
      </w:pPr>
      <w:r w:rsidRPr="00205497">
        <w:t>Оценка воздействия природных процессов по ландшафтам Дальнереченского</w:t>
      </w:r>
    </w:p>
    <w:p w:rsidR="008D6F5A" w:rsidRPr="00205497" w:rsidRDefault="008D6F5A" w:rsidP="00DC0AB0">
      <w:pPr>
        <w:tabs>
          <w:tab w:val="left" w:pos="540"/>
        </w:tabs>
        <w:spacing w:line="360" w:lineRule="auto"/>
        <w:jc w:val="center"/>
      </w:pPr>
      <w:r w:rsidRPr="00205497">
        <w:t>городского о</w:t>
      </w:r>
      <w:r w:rsidRPr="00205497">
        <w:t>к</w:t>
      </w:r>
      <w:r w:rsidRPr="00205497">
        <w:t>руга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988"/>
        <w:gridCol w:w="1435"/>
        <w:gridCol w:w="2152"/>
        <w:gridCol w:w="1888"/>
      </w:tblGrid>
      <w:tr w:rsidR="008D6F5A" w:rsidRPr="00205497">
        <w:tc>
          <w:tcPr>
            <w:tcW w:w="3988" w:type="dxa"/>
          </w:tcPr>
          <w:p w:rsidR="008D6F5A" w:rsidRPr="00205497" w:rsidRDefault="008D6F5A" w:rsidP="00DC0AB0">
            <w:pPr>
              <w:tabs>
                <w:tab w:val="left" w:pos="540"/>
              </w:tabs>
              <w:jc w:val="center"/>
            </w:pPr>
          </w:p>
          <w:p w:rsidR="008D6F5A" w:rsidRPr="00205497" w:rsidRDefault="008D6F5A" w:rsidP="00DC0AB0">
            <w:pPr>
              <w:tabs>
                <w:tab w:val="left" w:pos="540"/>
              </w:tabs>
              <w:jc w:val="center"/>
            </w:pPr>
          </w:p>
          <w:p w:rsidR="008D6F5A" w:rsidRPr="00205497" w:rsidRDefault="008D6F5A" w:rsidP="00DC0AB0">
            <w:pPr>
              <w:tabs>
                <w:tab w:val="left" w:pos="540"/>
              </w:tabs>
              <w:jc w:val="center"/>
            </w:pPr>
            <w:r w:rsidRPr="00205497">
              <w:t>Ландшафт</w:t>
            </w:r>
          </w:p>
        </w:tc>
        <w:tc>
          <w:tcPr>
            <w:tcW w:w="1435" w:type="dxa"/>
          </w:tcPr>
          <w:p w:rsidR="008D6F5A" w:rsidRPr="00205497" w:rsidRDefault="008D6F5A" w:rsidP="00DC0AB0">
            <w:pPr>
              <w:tabs>
                <w:tab w:val="left" w:pos="540"/>
              </w:tabs>
              <w:jc w:val="center"/>
            </w:pPr>
          </w:p>
          <w:p w:rsidR="008D6F5A" w:rsidRPr="00205497" w:rsidRDefault="008D6F5A" w:rsidP="00DC0AB0">
            <w:pPr>
              <w:tabs>
                <w:tab w:val="left" w:pos="540"/>
              </w:tabs>
              <w:jc w:val="center"/>
            </w:pPr>
          </w:p>
          <w:p w:rsidR="008D6F5A" w:rsidRPr="00205497" w:rsidRDefault="008D6F5A" w:rsidP="00DC0AB0">
            <w:pPr>
              <w:tabs>
                <w:tab w:val="left" w:pos="540"/>
              </w:tabs>
              <w:jc w:val="center"/>
            </w:pPr>
            <w:r w:rsidRPr="00205497">
              <w:t>Колич</w:t>
            </w:r>
            <w:r w:rsidRPr="00205497">
              <w:t>е</w:t>
            </w:r>
            <w:r w:rsidRPr="00205497">
              <w:t>ство ЛГУ</w:t>
            </w:r>
          </w:p>
        </w:tc>
        <w:tc>
          <w:tcPr>
            <w:tcW w:w="2152" w:type="dxa"/>
          </w:tcPr>
          <w:p w:rsidR="008D6F5A" w:rsidRPr="00205497" w:rsidRDefault="008D6F5A" w:rsidP="00DC0AB0">
            <w:pPr>
              <w:tabs>
                <w:tab w:val="left" w:pos="540"/>
              </w:tabs>
              <w:jc w:val="center"/>
            </w:pPr>
            <w:r w:rsidRPr="00205497">
              <w:t>Оценка  воздейс</w:t>
            </w:r>
            <w:r w:rsidRPr="00205497">
              <w:t>т</w:t>
            </w:r>
            <w:r w:rsidRPr="00205497">
              <w:t>вия пр</w:t>
            </w:r>
            <w:r w:rsidRPr="00205497">
              <w:t>и</w:t>
            </w:r>
            <w:r w:rsidRPr="00205497">
              <w:t>родных проце</w:t>
            </w:r>
            <w:r w:rsidRPr="00205497">
              <w:t>с</w:t>
            </w:r>
            <w:r w:rsidRPr="00205497">
              <w:t>сов по ЛГУ (балл/га)</w:t>
            </w:r>
          </w:p>
        </w:tc>
        <w:tc>
          <w:tcPr>
            <w:tcW w:w="1888" w:type="dxa"/>
          </w:tcPr>
          <w:p w:rsidR="008D6F5A" w:rsidRPr="00205497" w:rsidRDefault="008D6F5A" w:rsidP="00DC0AB0">
            <w:pPr>
              <w:tabs>
                <w:tab w:val="left" w:pos="540"/>
              </w:tabs>
              <w:ind w:right="-5"/>
              <w:jc w:val="both"/>
            </w:pPr>
            <w:r w:rsidRPr="00205497">
              <w:t xml:space="preserve">Доля оценки воздействия </w:t>
            </w:r>
            <w:r>
              <w:t>п</w:t>
            </w:r>
            <w:r w:rsidRPr="00205497">
              <w:t>риро</w:t>
            </w:r>
            <w:r w:rsidRPr="00205497">
              <w:t>д</w:t>
            </w:r>
            <w:r w:rsidRPr="00205497">
              <w:t>ных процессов в общей оце</w:t>
            </w:r>
            <w:r w:rsidRPr="00205497">
              <w:t>н</w:t>
            </w:r>
            <w:r w:rsidRPr="00205497">
              <w:t>ке, %</w:t>
            </w:r>
          </w:p>
        </w:tc>
      </w:tr>
      <w:tr w:rsidR="008D6F5A" w:rsidRPr="00205497">
        <w:tc>
          <w:tcPr>
            <w:tcW w:w="3988" w:type="dxa"/>
          </w:tcPr>
          <w:p w:rsidR="008D6F5A" w:rsidRPr="00205497" w:rsidRDefault="008D6F5A" w:rsidP="00DC0AB0">
            <w:pPr>
              <w:tabs>
                <w:tab w:val="left" w:pos="540"/>
              </w:tabs>
            </w:pPr>
            <w:r w:rsidRPr="00205497">
              <w:t>Вторая терраса р.Уссури</w:t>
            </w:r>
          </w:p>
        </w:tc>
        <w:tc>
          <w:tcPr>
            <w:tcW w:w="1435" w:type="dxa"/>
          </w:tcPr>
          <w:p w:rsidR="008D6F5A" w:rsidRPr="00205497" w:rsidRDefault="008D6F5A" w:rsidP="00DC0AB0">
            <w:pPr>
              <w:tabs>
                <w:tab w:val="left" w:pos="540"/>
              </w:tabs>
              <w:jc w:val="center"/>
            </w:pPr>
            <w:r w:rsidRPr="00205497">
              <w:t>3</w:t>
            </w:r>
          </w:p>
        </w:tc>
        <w:tc>
          <w:tcPr>
            <w:tcW w:w="2152" w:type="dxa"/>
          </w:tcPr>
          <w:p w:rsidR="008D6F5A" w:rsidRPr="00205497" w:rsidRDefault="008D6F5A" w:rsidP="00DC0AB0">
            <w:pPr>
              <w:tabs>
                <w:tab w:val="left" w:pos="540"/>
              </w:tabs>
              <w:jc w:val="center"/>
            </w:pPr>
            <w:r w:rsidRPr="00205497">
              <w:t>0,11</w:t>
            </w:r>
          </w:p>
        </w:tc>
        <w:tc>
          <w:tcPr>
            <w:tcW w:w="1888" w:type="dxa"/>
          </w:tcPr>
          <w:p w:rsidR="008D6F5A" w:rsidRPr="00205497" w:rsidRDefault="008D6F5A" w:rsidP="00DC0AB0">
            <w:pPr>
              <w:tabs>
                <w:tab w:val="left" w:pos="540"/>
              </w:tabs>
              <w:jc w:val="center"/>
            </w:pPr>
            <w:r w:rsidRPr="00205497">
              <w:t>8</w:t>
            </w:r>
          </w:p>
        </w:tc>
      </w:tr>
      <w:tr w:rsidR="008D6F5A" w:rsidRPr="00205497">
        <w:tc>
          <w:tcPr>
            <w:tcW w:w="3988" w:type="dxa"/>
          </w:tcPr>
          <w:p w:rsidR="008D6F5A" w:rsidRPr="00205497" w:rsidRDefault="008D6F5A" w:rsidP="00DC0AB0">
            <w:pPr>
              <w:tabs>
                <w:tab w:val="left" w:pos="540"/>
              </w:tabs>
            </w:pPr>
            <w:r w:rsidRPr="00205497">
              <w:t>Первая терраса р.Уссури</w:t>
            </w:r>
          </w:p>
        </w:tc>
        <w:tc>
          <w:tcPr>
            <w:tcW w:w="1435" w:type="dxa"/>
          </w:tcPr>
          <w:p w:rsidR="008D6F5A" w:rsidRPr="00205497" w:rsidRDefault="008D6F5A" w:rsidP="00DC0AB0">
            <w:pPr>
              <w:tabs>
                <w:tab w:val="left" w:pos="540"/>
              </w:tabs>
              <w:jc w:val="center"/>
            </w:pPr>
            <w:r w:rsidRPr="00205497">
              <w:t>5</w:t>
            </w:r>
          </w:p>
        </w:tc>
        <w:tc>
          <w:tcPr>
            <w:tcW w:w="2152" w:type="dxa"/>
          </w:tcPr>
          <w:p w:rsidR="008D6F5A" w:rsidRPr="00205497" w:rsidRDefault="008D6F5A" w:rsidP="00DC0AB0">
            <w:pPr>
              <w:tabs>
                <w:tab w:val="left" w:pos="540"/>
              </w:tabs>
              <w:jc w:val="center"/>
            </w:pPr>
            <w:r w:rsidRPr="00205497">
              <w:t>0,41</w:t>
            </w:r>
          </w:p>
        </w:tc>
        <w:tc>
          <w:tcPr>
            <w:tcW w:w="1888" w:type="dxa"/>
          </w:tcPr>
          <w:p w:rsidR="008D6F5A" w:rsidRPr="00205497" w:rsidRDefault="008D6F5A" w:rsidP="00DC0AB0">
            <w:pPr>
              <w:tabs>
                <w:tab w:val="left" w:pos="540"/>
              </w:tabs>
              <w:jc w:val="center"/>
            </w:pPr>
            <w:r w:rsidRPr="00205497">
              <w:t>25</w:t>
            </w:r>
          </w:p>
        </w:tc>
      </w:tr>
      <w:tr w:rsidR="008D6F5A" w:rsidRPr="00205497">
        <w:tc>
          <w:tcPr>
            <w:tcW w:w="3988" w:type="dxa"/>
          </w:tcPr>
          <w:p w:rsidR="008D6F5A" w:rsidRPr="00205497" w:rsidRDefault="008D6F5A" w:rsidP="00DC0AB0">
            <w:pPr>
              <w:tabs>
                <w:tab w:val="left" w:pos="540"/>
              </w:tabs>
            </w:pPr>
            <w:r w:rsidRPr="00205497">
              <w:t>Высокая пойма р.Уссури</w:t>
            </w:r>
          </w:p>
        </w:tc>
        <w:tc>
          <w:tcPr>
            <w:tcW w:w="1435" w:type="dxa"/>
          </w:tcPr>
          <w:p w:rsidR="008D6F5A" w:rsidRPr="00205497" w:rsidRDefault="008D6F5A" w:rsidP="00DC0AB0">
            <w:pPr>
              <w:tabs>
                <w:tab w:val="left" w:pos="540"/>
              </w:tabs>
              <w:jc w:val="center"/>
            </w:pPr>
            <w:r w:rsidRPr="00205497">
              <w:t>5</w:t>
            </w:r>
          </w:p>
        </w:tc>
        <w:tc>
          <w:tcPr>
            <w:tcW w:w="2152" w:type="dxa"/>
          </w:tcPr>
          <w:p w:rsidR="008D6F5A" w:rsidRPr="00205497" w:rsidRDefault="008D6F5A" w:rsidP="00DC0AB0">
            <w:pPr>
              <w:tabs>
                <w:tab w:val="left" w:pos="540"/>
              </w:tabs>
              <w:jc w:val="center"/>
            </w:pPr>
            <w:r w:rsidRPr="00205497">
              <w:t>2,31</w:t>
            </w:r>
          </w:p>
        </w:tc>
        <w:tc>
          <w:tcPr>
            <w:tcW w:w="1888" w:type="dxa"/>
          </w:tcPr>
          <w:p w:rsidR="008D6F5A" w:rsidRPr="00205497" w:rsidRDefault="008D6F5A" w:rsidP="00DC0AB0">
            <w:pPr>
              <w:tabs>
                <w:tab w:val="left" w:pos="540"/>
              </w:tabs>
              <w:jc w:val="center"/>
            </w:pPr>
            <w:r w:rsidRPr="00205497">
              <w:t>87</w:t>
            </w:r>
          </w:p>
        </w:tc>
      </w:tr>
      <w:tr w:rsidR="008D6F5A" w:rsidRPr="00205497">
        <w:tc>
          <w:tcPr>
            <w:tcW w:w="3988" w:type="dxa"/>
          </w:tcPr>
          <w:p w:rsidR="008D6F5A" w:rsidRPr="00205497" w:rsidRDefault="008D6F5A" w:rsidP="00DC0AB0">
            <w:pPr>
              <w:tabs>
                <w:tab w:val="left" w:pos="540"/>
              </w:tabs>
            </w:pPr>
            <w:r w:rsidRPr="00205497">
              <w:t>Низкая пойма р.Уссури</w:t>
            </w:r>
          </w:p>
        </w:tc>
        <w:tc>
          <w:tcPr>
            <w:tcW w:w="1435" w:type="dxa"/>
          </w:tcPr>
          <w:p w:rsidR="008D6F5A" w:rsidRPr="00205497" w:rsidRDefault="008D6F5A" w:rsidP="00DC0AB0">
            <w:pPr>
              <w:tabs>
                <w:tab w:val="left" w:pos="540"/>
              </w:tabs>
              <w:jc w:val="center"/>
            </w:pPr>
            <w:r w:rsidRPr="00205497">
              <w:t>3</w:t>
            </w:r>
          </w:p>
        </w:tc>
        <w:tc>
          <w:tcPr>
            <w:tcW w:w="2152" w:type="dxa"/>
          </w:tcPr>
          <w:p w:rsidR="008D6F5A" w:rsidRPr="00205497" w:rsidRDefault="008D6F5A" w:rsidP="00DC0AB0">
            <w:pPr>
              <w:tabs>
                <w:tab w:val="left" w:pos="540"/>
              </w:tabs>
              <w:jc w:val="center"/>
            </w:pPr>
            <w:r w:rsidRPr="00205497">
              <w:t>3,15</w:t>
            </w:r>
          </w:p>
        </w:tc>
        <w:tc>
          <w:tcPr>
            <w:tcW w:w="1888" w:type="dxa"/>
          </w:tcPr>
          <w:p w:rsidR="008D6F5A" w:rsidRPr="00205497" w:rsidRDefault="008D6F5A" w:rsidP="00DC0AB0">
            <w:pPr>
              <w:tabs>
                <w:tab w:val="left" w:pos="540"/>
              </w:tabs>
              <w:jc w:val="center"/>
            </w:pPr>
            <w:r w:rsidRPr="00205497">
              <w:t>87</w:t>
            </w:r>
          </w:p>
        </w:tc>
      </w:tr>
      <w:tr w:rsidR="008D6F5A" w:rsidRPr="00205497">
        <w:tc>
          <w:tcPr>
            <w:tcW w:w="3988" w:type="dxa"/>
          </w:tcPr>
          <w:p w:rsidR="008D6F5A" w:rsidRPr="00205497" w:rsidRDefault="008D6F5A" w:rsidP="00DC0AB0">
            <w:pPr>
              <w:tabs>
                <w:tab w:val="left" w:pos="540"/>
              </w:tabs>
            </w:pPr>
            <w:r w:rsidRPr="00205497">
              <w:t>Первая терраса малых рек</w:t>
            </w:r>
          </w:p>
        </w:tc>
        <w:tc>
          <w:tcPr>
            <w:tcW w:w="1435" w:type="dxa"/>
          </w:tcPr>
          <w:p w:rsidR="008D6F5A" w:rsidRPr="00205497" w:rsidRDefault="008D6F5A" w:rsidP="00DC0AB0">
            <w:pPr>
              <w:tabs>
                <w:tab w:val="left" w:pos="540"/>
              </w:tabs>
              <w:jc w:val="center"/>
            </w:pPr>
            <w:r w:rsidRPr="00205497">
              <w:t>7</w:t>
            </w:r>
          </w:p>
        </w:tc>
        <w:tc>
          <w:tcPr>
            <w:tcW w:w="2152" w:type="dxa"/>
          </w:tcPr>
          <w:p w:rsidR="008D6F5A" w:rsidRPr="00205497" w:rsidRDefault="008D6F5A" w:rsidP="00DC0AB0">
            <w:pPr>
              <w:tabs>
                <w:tab w:val="left" w:pos="540"/>
              </w:tabs>
              <w:jc w:val="center"/>
            </w:pPr>
            <w:r w:rsidRPr="00205497">
              <w:t>1,06</w:t>
            </w:r>
          </w:p>
        </w:tc>
        <w:tc>
          <w:tcPr>
            <w:tcW w:w="1888" w:type="dxa"/>
          </w:tcPr>
          <w:p w:rsidR="008D6F5A" w:rsidRPr="00205497" w:rsidRDefault="008D6F5A" w:rsidP="00DC0AB0">
            <w:pPr>
              <w:tabs>
                <w:tab w:val="left" w:pos="540"/>
              </w:tabs>
              <w:jc w:val="center"/>
            </w:pPr>
            <w:r w:rsidRPr="00205497">
              <w:t>39</w:t>
            </w:r>
          </w:p>
        </w:tc>
      </w:tr>
      <w:tr w:rsidR="008D6F5A" w:rsidRPr="00205497">
        <w:tc>
          <w:tcPr>
            <w:tcW w:w="3988" w:type="dxa"/>
          </w:tcPr>
          <w:p w:rsidR="008D6F5A" w:rsidRPr="00205497" w:rsidRDefault="008D6F5A" w:rsidP="00DC0AB0">
            <w:pPr>
              <w:tabs>
                <w:tab w:val="left" w:pos="540"/>
              </w:tabs>
            </w:pPr>
            <w:r w:rsidRPr="00205497">
              <w:t>Пойма малых рек</w:t>
            </w:r>
          </w:p>
        </w:tc>
        <w:tc>
          <w:tcPr>
            <w:tcW w:w="1435" w:type="dxa"/>
          </w:tcPr>
          <w:p w:rsidR="008D6F5A" w:rsidRPr="00205497" w:rsidRDefault="008D6F5A" w:rsidP="00DC0AB0">
            <w:pPr>
              <w:tabs>
                <w:tab w:val="left" w:pos="540"/>
              </w:tabs>
              <w:jc w:val="center"/>
            </w:pPr>
            <w:r w:rsidRPr="00205497">
              <w:t>2</w:t>
            </w:r>
          </w:p>
        </w:tc>
        <w:tc>
          <w:tcPr>
            <w:tcW w:w="2152" w:type="dxa"/>
          </w:tcPr>
          <w:p w:rsidR="008D6F5A" w:rsidRPr="00205497" w:rsidRDefault="008D6F5A" w:rsidP="00DC0AB0">
            <w:pPr>
              <w:tabs>
                <w:tab w:val="left" w:pos="540"/>
              </w:tabs>
              <w:jc w:val="center"/>
            </w:pPr>
            <w:r w:rsidRPr="00205497">
              <w:t>1,84</w:t>
            </w:r>
          </w:p>
        </w:tc>
        <w:tc>
          <w:tcPr>
            <w:tcW w:w="1888" w:type="dxa"/>
          </w:tcPr>
          <w:p w:rsidR="008D6F5A" w:rsidRPr="00205497" w:rsidRDefault="008D6F5A" w:rsidP="00DC0AB0">
            <w:pPr>
              <w:tabs>
                <w:tab w:val="left" w:pos="540"/>
              </w:tabs>
              <w:jc w:val="center"/>
            </w:pPr>
            <w:r w:rsidRPr="00205497">
              <w:t>50</w:t>
            </w:r>
          </w:p>
        </w:tc>
      </w:tr>
      <w:tr w:rsidR="008D6F5A" w:rsidRPr="00205497">
        <w:tc>
          <w:tcPr>
            <w:tcW w:w="3988" w:type="dxa"/>
          </w:tcPr>
          <w:p w:rsidR="008D6F5A" w:rsidRPr="00205497" w:rsidRDefault="008D6F5A" w:rsidP="00DC0AB0">
            <w:pPr>
              <w:tabs>
                <w:tab w:val="left" w:pos="540"/>
              </w:tabs>
            </w:pPr>
            <w:r w:rsidRPr="00205497">
              <w:t>Крупные массивы б</w:t>
            </w:r>
            <w:r w:rsidRPr="00205497">
              <w:t>о</w:t>
            </w:r>
            <w:r w:rsidRPr="00205497">
              <w:t>лот</w:t>
            </w:r>
          </w:p>
        </w:tc>
        <w:tc>
          <w:tcPr>
            <w:tcW w:w="1435" w:type="dxa"/>
          </w:tcPr>
          <w:p w:rsidR="008D6F5A" w:rsidRPr="00205497" w:rsidRDefault="008D6F5A" w:rsidP="00DC0AB0">
            <w:pPr>
              <w:tabs>
                <w:tab w:val="left" w:pos="540"/>
              </w:tabs>
              <w:jc w:val="center"/>
            </w:pPr>
            <w:r w:rsidRPr="00205497">
              <w:t>1</w:t>
            </w:r>
          </w:p>
        </w:tc>
        <w:tc>
          <w:tcPr>
            <w:tcW w:w="2152" w:type="dxa"/>
          </w:tcPr>
          <w:p w:rsidR="008D6F5A" w:rsidRPr="00205497" w:rsidRDefault="008D6F5A" w:rsidP="00DC0AB0">
            <w:pPr>
              <w:tabs>
                <w:tab w:val="left" w:pos="540"/>
              </w:tabs>
              <w:jc w:val="center"/>
            </w:pPr>
            <w:r w:rsidRPr="00205497">
              <w:t>2,91</w:t>
            </w:r>
          </w:p>
        </w:tc>
        <w:tc>
          <w:tcPr>
            <w:tcW w:w="1888" w:type="dxa"/>
          </w:tcPr>
          <w:p w:rsidR="008D6F5A" w:rsidRPr="00205497" w:rsidRDefault="008D6F5A" w:rsidP="00DC0AB0">
            <w:pPr>
              <w:tabs>
                <w:tab w:val="left" w:pos="540"/>
              </w:tabs>
              <w:jc w:val="center"/>
            </w:pPr>
            <w:r w:rsidRPr="00205497">
              <w:t>96</w:t>
            </w:r>
          </w:p>
        </w:tc>
      </w:tr>
      <w:tr w:rsidR="008D6F5A" w:rsidRPr="00205497">
        <w:tc>
          <w:tcPr>
            <w:tcW w:w="3988" w:type="dxa"/>
          </w:tcPr>
          <w:p w:rsidR="008D6F5A" w:rsidRPr="00205497" w:rsidRDefault="008D6F5A" w:rsidP="00DC0AB0">
            <w:pPr>
              <w:tabs>
                <w:tab w:val="left" w:pos="540"/>
              </w:tabs>
            </w:pPr>
            <w:r w:rsidRPr="00205497">
              <w:t>Всего ЛГУ/ средние оценки по те</w:t>
            </w:r>
            <w:r w:rsidRPr="00205497">
              <w:t>р</w:t>
            </w:r>
            <w:r w:rsidRPr="00205497">
              <w:t xml:space="preserve">ритории округа </w:t>
            </w:r>
          </w:p>
        </w:tc>
        <w:tc>
          <w:tcPr>
            <w:tcW w:w="1435" w:type="dxa"/>
          </w:tcPr>
          <w:p w:rsidR="008D6F5A" w:rsidRPr="00205497" w:rsidRDefault="008D6F5A" w:rsidP="00DC0AB0">
            <w:pPr>
              <w:tabs>
                <w:tab w:val="left" w:pos="540"/>
              </w:tabs>
              <w:jc w:val="center"/>
            </w:pPr>
          </w:p>
          <w:p w:rsidR="008D6F5A" w:rsidRPr="00205497" w:rsidRDefault="008D6F5A" w:rsidP="00DC0AB0">
            <w:pPr>
              <w:tabs>
                <w:tab w:val="left" w:pos="540"/>
              </w:tabs>
              <w:jc w:val="center"/>
            </w:pPr>
            <w:r w:rsidRPr="00205497">
              <w:t>26</w:t>
            </w:r>
          </w:p>
        </w:tc>
        <w:tc>
          <w:tcPr>
            <w:tcW w:w="2152" w:type="dxa"/>
          </w:tcPr>
          <w:p w:rsidR="008D6F5A" w:rsidRPr="00205497" w:rsidRDefault="008D6F5A" w:rsidP="00DC0AB0">
            <w:pPr>
              <w:tabs>
                <w:tab w:val="left" w:pos="540"/>
              </w:tabs>
              <w:jc w:val="center"/>
            </w:pPr>
          </w:p>
          <w:p w:rsidR="008D6F5A" w:rsidRPr="00205497" w:rsidRDefault="008D6F5A" w:rsidP="00DC0AB0">
            <w:pPr>
              <w:tabs>
                <w:tab w:val="left" w:pos="540"/>
              </w:tabs>
              <w:jc w:val="center"/>
            </w:pPr>
            <w:r w:rsidRPr="00205497">
              <w:t>1,24</w:t>
            </w:r>
          </w:p>
        </w:tc>
        <w:tc>
          <w:tcPr>
            <w:tcW w:w="1888" w:type="dxa"/>
          </w:tcPr>
          <w:p w:rsidR="008D6F5A" w:rsidRPr="00205497" w:rsidRDefault="008D6F5A" w:rsidP="00DC0AB0">
            <w:pPr>
              <w:tabs>
                <w:tab w:val="left" w:pos="540"/>
              </w:tabs>
              <w:jc w:val="center"/>
            </w:pPr>
          </w:p>
          <w:p w:rsidR="008D6F5A" w:rsidRPr="00205497" w:rsidRDefault="008D6F5A" w:rsidP="00DC0AB0">
            <w:pPr>
              <w:tabs>
                <w:tab w:val="left" w:pos="540"/>
              </w:tabs>
              <w:jc w:val="center"/>
            </w:pPr>
            <w:r w:rsidRPr="00205497">
              <w:t>49</w:t>
            </w:r>
          </w:p>
        </w:tc>
      </w:tr>
    </w:tbl>
    <w:p w:rsidR="008456D9" w:rsidRDefault="001B0B32" w:rsidP="00DC0AB0">
      <w:pPr>
        <w:tabs>
          <w:tab w:val="left" w:pos="540"/>
        </w:tabs>
        <w:spacing w:line="360" w:lineRule="auto"/>
        <w:jc w:val="both"/>
      </w:pPr>
      <w:r>
        <w:tab/>
      </w:r>
    </w:p>
    <w:p w:rsidR="008D6F5A" w:rsidRPr="00205497" w:rsidRDefault="008D6F5A" w:rsidP="00DC0AB0">
      <w:pPr>
        <w:tabs>
          <w:tab w:val="left" w:pos="540"/>
        </w:tabs>
        <w:spacing w:line="360" w:lineRule="auto"/>
        <w:jc w:val="both"/>
      </w:pPr>
      <w:r w:rsidRPr="00205497">
        <w:t>Как видно из табл.</w:t>
      </w:r>
      <w:r w:rsidRPr="00057551">
        <w:t xml:space="preserve"> </w:t>
      </w:r>
      <w:r w:rsidRPr="006F71FA">
        <w:t>2.1.6.- 2</w:t>
      </w:r>
      <w:r w:rsidRPr="00205497">
        <w:t>, наблюдается определенная закономерность в распредел</w:t>
      </w:r>
      <w:r w:rsidRPr="00205497">
        <w:t>е</w:t>
      </w:r>
      <w:r w:rsidRPr="00205497">
        <w:t>нии оценок: они ухудшаются в поймах рек, наиболее подверженных затоплению, берег</w:t>
      </w:r>
      <w:r w:rsidRPr="00205497">
        <w:t>о</w:t>
      </w:r>
      <w:r w:rsidRPr="00205497">
        <w:t>вым процессам, заболачиванию. Одновременно возрастает и роль природных процессов в о</w:t>
      </w:r>
      <w:r w:rsidRPr="00205497">
        <w:t>б</w:t>
      </w:r>
      <w:r w:rsidRPr="00205497">
        <w:t>щей геоэкологической ситуации.</w:t>
      </w:r>
      <w:r w:rsidR="001B0B32">
        <w:t xml:space="preserve"> </w:t>
      </w:r>
      <w:r w:rsidRPr="00205497">
        <w:t>Оценка состояния биоценозов осуществлялась по ле</w:t>
      </w:r>
      <w:r w:rsidRPr="00205497">
        <w:t>с</w:t>
      </w:r>
      <w:r w:rsidRPr="00205497">
        <w:t>ным массивам (в зависимости от стру</w:t>
      </w:r>
      <w:r w:rsidRPr="00205497">
        <w:t>к</w:t>
      </w:r>
      <w:r w:rsidRPr="00205497">
        <w:t xml:space="preserve">туры древостоя) и сельскохозяйственным угодьям. </w:t>
      </w:r>
    </w:p>
    <w:p w:rsidR="001B0B32" w:rsidRPr="00205497" w:rsidRDefault="001B0B32" w:rsidP="001B0B32">
      <w:pPr>
        <w:tabs>
          <w:tab w:val="left" w:pos="540"/>
        </w:tabs>
        <w:spacing w:line="360" w:lineRule="auto"/>
        <w:jc w:val="both"/>
      </w:pPr>
      <w:r w:rsidRPr="00205497">
        <w:t>Все леса на данной территории подверглись сильному хозяйственному воздействию. К с</w:t>
      </w:r>
      <w:r w:rsidRPr="00205497">
        <w:t>о</w:t>
      </w:r>
      <w:r w:rsidRPr="00205497">
        <w:t>жалению, на данной территории идет нарушение лесных ландшафтов – теряется их би</w:t>
      </w:r>
      <w:r w:rsidRPr="00205497">
        <w:t>о</w:t>
      </w:r>
      <w:r w:rsidRPr="00205497">
        <w:t>разнообразие, изменяется среда обитания диких животных, которые из-за рубок уходят в нетронутые леса Центрального Сихотэ-Алинь.  Рубка леса с</w:t>
      </w:r>
      <w:r w:rsidRPr="00205497">
        <w:t>о</w:t>
      </w:r>
      <w:r w:rsidRPr="00205497">
        <w:t>провождается постоянным шумом, движением техники и людей, часто с оружием. Вырубается кедр, дуб - подрывае</w:t>
      </w:r>
      <w:r w:rsidRPr="00205497">
        <w:t>т</w:t>
      </w:r>
      <w:r w:rsidRPr="00205497">
        <w:t>ся кормовая база кабана, изюбря. Вместе с ними уходит тигр, среда обитания которого</w:t>
      </w:r>
      <w:r>
        <w:t xml:space="preserve"> н</w:t>
      </w:r>
      <w:r>
        <w:t>а</w:t>
      </w:r>
      <w:r>
        <w:t>ходится под большой угрозой.</w:t>
      </w:r>
      <w:r w:rsidRPr="00205497">
        <w:t xml:space="preserve"> В результате рубок и пожаров коренных лесов не сохран</w:t>
      </w:r>
      <w:r w:rsidRPr="00205497">
        <w:t>и</w:t>
      </w:r>
      <w:r w:rsidRPr="00205497">
        <w:t>лось.</w:t>
      </w:r>
      <w:r w:rsidRPr="00205497">
        <w:rPr>
          <w:color w:val="FF0000"/>
        </w:rPr>
        <w:t xml:space="preserve"> </w:t>
      </w:r>
      <w:r w:rsidRPr="00205497">
        <w:t>Площадь хвойных лесов уменьшилась и соответственно увеличилась площадь вт</w:t>
      </w:r>
      <w:r w:rsidRPr="00205497">
        <w:t>о</w:t>
      </w:r>
      <w:r w:rsidRPr="00205497">
        <w:t>ричных лиственных лесов. Особенно возро</w:t>
      </w:r>
      <w:r w:rsidRPr="00205497">
        <w:t>с</w:t>
      </w:r>
      <w:r w:rsidRPr="00205497">
        <w:t>ла доля белоберезняков, осинников и дубняков</w:t>
      </w:r>
      <w:r w:rsidRPr="00205497">
        <w:rPr>
          <w:color w:val="FF0000"/>
        </w:rPr>
        <w:t xml:space="preserve"> </w:t>
      </w:r>
      <w:r w:rsidRPr="00205497">
        <w:t>(от 30% и более лесопокрытой площади данной территории).  На больших площадях к</w:t>
      </w:r>
      <w:r w:rsidRPr="00205497">
        <w:t>о</w:t>
      </w:r>
      <w:r w:rsidRPr="00205497">
        <w:t>ренные типы лесов сменились зарослями кустарников или сырыми осоково-вейниковыми лугами. На наиболее дренированных массивах в долине р. Уссури распространены шир</w:t>
      </w:r>
      <w:r w:rsidRPr="00205497">
        <w:t>о</w:t>
      </w:r>
      <w:r w:rsidRPr="00205497">
        <w:t>колиственные и остепненые дубовые леса на подзолисто-бурых лесных почвах. Наиболее повышенные участки (сопки и надпойменные террасы р. Уссури) заняты широколистве</w:t>
      </w:r>
      <w:r w:rsidRPr="00205497">
        <w:t>н</w:t>
      </w:r>
      <w:r w:rsidRPr="00205497">
        <w:t>ными и хвойно-широколиственными лесами на бурых лесных почвах и лесных подб</w:t>
      </w:r>
      <w:r w:rsidRPr="00205497">
        <w:t>е</w:t>
      </w:r>
      <w:r w:rsidRPr="00205497">
        <w:t>лах. Поверхности пойм малых рек и притоков р. Уссури с луговыми  и болотными сообществ</w:t>
      </w:r>
      <w:r w:rsidRPr="00205497">
        <w:t>а</w:t>
      </w:r>
      <w:r w:rsidRPr="00205497">
        <w:t>ми чередуются с кустарниками и редко</w:t>
      </w:r>
      <w:r>
        <w:t xml:space="preserve">лесьем. </w:t>
      </w:r>
      <w:r w:rsidRPr="00205497">
        <w:t>Почвы представленные на данной террит</w:t>
      </w:r>
      <w:r w:rsidRPr="00205497">
        <w:t>о</w:t>
      </w:r>
      <w:r w:rsidRPr="00205497">
        <w:t>рии, характеризуются достаточным увлажнением и относительным богатством, что, безу</w:t>
      </w:r>
      <w:r w:rsidRPr="00205497">
        <w:t>с</w:t>
      </w:r>
      <w:r w:rsidRPr="00205497">
        <w:t>ловно, благоприятствует развитию высокобонитетных, полидоминантных лесных наса</w:t>
      </w:r>
      <w:r w:rsidRPr="00205497">
        <w:t>ж</w:t>
      </w:r>
      <w:r w:rsidRPr="00205497">
        <w:t>дений. С геоэкологической точки зрения к наиб</w:t>
      </w:r>
      <w:r w:rsidRPr="00205497">
        <w:t>о</w:t>
      </w:r>
      <w:r w:rsidRPr="00205497">
        <w:t>лее благоприятным и получившим оценку 1 балл относятся дубовые леса, в 4 балла оцен</w:t>
      </w:r>
      <w:r w:rsidRPr="00205497">
        <w:t>и</w:t>
      </w:r>
      <w:r w:rsidRPr="00205497">
        <w:t>вались осиновые леса. На итоговую оценку влияют два показателя: лесистость и состав древостоев. Средний уровень лесистости те</w:t>
      </w:r>
      <w:r w:rsidRPr="00205497">
        <w:t>р</w:t>
      </w:r>
      <w:r w:rsidRPr="00205497">
        <w:t>ритории – 20%. Максимальной лесистостью (более 55%) отличается ЛГУ  5д. Около пол</w:t>
      </w:r>
      <w:r w:rsidRPr="00205497">
        <w:t>о</w:t>
      </w:r>
      <w:r w:rsidRPr="00205497">
        <w:t>вины площади ЛГУ 1а и 4в занято лесом. В ЛГУ 5в,5г и 7  леса практически отсутствуют. Это доказывает о необходимости учета поправочного коэффициента на залесенность те</w:t>
      </w:r>
      <w:r w:rsidRPr="00205497">
        <w:t>р</w:t>
      </w:r>
      <w:r w:rsidRPr="00205497">
        <w:t>ритории. В итоге максимальные удельные балльные оценки характерны для ЛГУ, где лес</w:t>
      </w:r>
      <w:r w:rsidRPr="00205497">
        <w:t>и</w:t>
      </w:r>
      <w:r w:rsidRPr="00205497">
        <w:t>стость ниже средней по территории и преобладают б</w:t>
      </w:r>
      <w:r w:rsidRPr="00205497">
        <w:t>е</w:t>
      </w:r>
      <w:r w:rsidRPr="00205497">
        <w:t>резово-осиновые леса. Доля лесного потенциала в общей геоэкологической оценке составила 18%. Для сохранения лесного п</w:t>
      </w:r>
      <w:r w:rsidRPr="00205497">
        <w:t>о</w:t>
      </w:r>
      <w:r w:rsidRPr="00205497">
        <w:t>тенциала района необходимы ме</w:t>
      </w:r>
      <w:r>
        <w:t>роприятия по лесовосст</w:t>
      </w:r>
      <w:r>
        <w:t>а</w:t>
      </w:r>
      <w:r>
        <w:t>новлению.</w:t>
      </w:r>
    </w:p>
    <w:p w:rsidR="001B0B32" w:rsidRPr="00205497" w:rsidRDefault="001B0B32" w:rsidP="001B0B32">
      <w:pPr>
        <w:tabs>
          <w:tab w:val="left" w:pos="540"/>
        </w:tabs>
        <w:spacing w:line="360" w:lineRule="auto"/>
        <w:jc w:val="both"/>
      </w:pPr>
      <w:r>
        <w:tab/>
      </w:r>
      <w:r w:rsidRPr="00205497">
        <w:t>Рассматриваемая территория характеризуется благоприятными агроклиматическими условиями  для развития сельского хозяйства. Под распашку, приусадебные х</w:t>
      </w:r>
      <w:r w:rsidRPr="00205497">
        <w:t>о</w:t>
      </w:r>
      <w:r w:rsidRPr="00205497">
        <w:t>зяйства и сады используются земли с  луговыми подбелами, сформировавшимися там, где леса были сведены. Для огородно-садоводческих целей пригодны поймы рек, имеющие хорошо в</w:t>
      </w:r>
      <w:r w:rsidRPr="00205497">
        <w:t>ы</w:t>
      </w:r>
      <w:r w:rsidRPr="00205497">
        <w:t>раженное оглеение. Использованию богатых гумусом разновидностей луговых почв пр</w:t>
      </w:r>
      <w:r w:rsidRPr="00205497">
        <w:t>е</w:t>
      </w:r>
      <w:r w:rsidRPr="00205497">
        <w:t xml:space="preserve">пятствует </w:t>
      </w:r>
      <w:r w:rsidR="003E353B">
        <w:t>закочкаренность, заболоченность.</w:t>
      </w:r>
    </w:p>
    <w:p w:rsidR="003E353B" w:rsidRPr="00205497" w:rsidRDefault="003E353B" w:rsidP="003E353B">
      <w:pPr>
        <w:tabs>
          <w:tab w:val="left" w:pos="540"/>
        </w:tabs>
        <w:spacing w:line="360" w:lineRule="auto"/>
        <w:jc w:val="both"/>
      </w:pPr>
      <w:r>
        <w:tab/>
      </w:r>
      <w:r w:rsidRPr="00205497">
        <w:t>Земли сельскохозяйственного назначения  составляют 30%  от общей площади ра</w:t>
      </w:r>
      <w:r w:rsidRPr="00205497">
        <w:t>с</w:t>
      </w:r>
      <w:r w:rsidRPr="00205497">
        <w:t>сматриваемой территории. К сожалению, доля обрабатываемой пашни в последние годы резко сократилась. Основные распахиваемые массивы сохранились на речных террасах ЛГУ к югу и северу от р. Дегтярки.   В последние годы здесь выращивают картофель (ок</w:t>
      </w:r>
      <w:r w:rsidRPr="00205497">
        <w:t>о</w:t>
      </w:r>
      <w:r w:rsidRPr="00205497">
        <w:t>ло 2 тыс.т) и овощи (около 1 тыс.т). Животноводство практически отсутствует. Значител</w:t>
      </w:r>
      <w:r w:rsidRPr="00205497">
        <w:t>ь</w:t>
      </w:r>
      <w:r w:rsidRPr="00205497">
        <w:t>ные площади к северу от с.Грушевое заняты фруктовыми с</w:t>
      </w:r>
      <w:r w:rsidRPr="00205497">
        <w:t>а</w:t>
      </w:r>
      <w:r w:rsidRPr="00205497">
        <w:t>дами. В районе аэропорта и к югу от поселка ЛДК имеются дачные (садовые) участки. Фермерство развито слабо. Пр</w:t>
      </w:r>
      <w:r w:rsidRPr="00205497">
        <w:t>и</w:t>
      </w:r>
      <w:r w:rsidRPr="00205497">
        <w:t>родно-климатические условия позволяют выр</w:t>
      </w:r>
      <w:r w:rsidRPr="00205497">
        <w:t>а</w:t>
      </w:r>
      <w:r w:rsidRPr="00205497">
        <w:t>щивать на искусственных плантациях женьшень близкий по своему составу к естественному, сою. Имеются ценные пищевые и лекарстве</w:t>
      </w:r>
      <w:r w:rsidRPr="00205497">
        <w:t>н</w:t>
      </w:r>
      <w:r w:rsidRPr="00205497">
        <w:t>ные растения.</w:t>
      </w:r>
    </w:p>
    <w:p w:rsidR="003E353B" w:rsidRDefault="003E353B" w:rsidP="003E353B">
      <w:pPr>
        <w:tabs>
          <w:tab w:val="left" w:pos="540"/>
        </w:tabs>
        <w:spacing w:line="360" w:lineRule="auto"/>
        <w:jc w:val="both"/>
      </w:pPr>
      <w:r>
        <w:tab/>
      </w:r>
      <w:r w:rsidRPr="00205497">
        <w:t>Сельскохозяйственные земли оценивались от 1 до 3 баллов в зависимости от вида их использования и геоэкологического состояния. С геоэкологической точки зрения к наиб</w:t>
      </w:r>
      <w:r w:rsidRPr="00205497">
        <w:t>о</w:t>
      </w:r>
      <w:r w:rsidRPr="00205497">
        <w:t>лее благоприятным и получившим оценку 1 балл относятся естественные пойменные л</w:t>
      </w:r>
      <w:r w:rsidRPr="00205497">
        <w:t>у</w:t>
      </w:r>
      <w:r w:rsidRPr="00205497">
        <w:t>га и старые залежи.</w:t>
      </w:r>
      <w:r w:rsidRPr="003E353B">
        <w:t xml:space="preserve"> </w:t>
      </w:r>
      <w:r w:rsidRPr="00205497">
        <w:t>Негативное воздействие приусадебных и садовых  участков проявл</w:t>
      </w:r>
      <w:r w:rsidRPr="00205497">
        <w:t>я</w:t>
      </w:r>
      <w:r w:rsidRPr="00205497">
        <w:t>ется в загрязнении территории минеральными удобрениями.  Доля оценки сельскохозяйственных земель в общ</w:t>
      </w:r>
      <w:r>
        <w:t xml:space="preserve">ей геоэкологической оценке 20%. </w:t>
      </w:r>
      <w:r w:rsidRPr="00205497">
        <w:t>Ущерб, причиняемый сельскохозяйстве</w:t>
      </w:r>
      <w:r w:rsidRPr="00205497">
        <w:t>н</w:t>
      </w:r>
      <w:r w:rsidRPr="00205497">
        <w:t>ному производству наводнениями, учтен в оценке воздействия затопления садоводческих хозяйств, огородов и теплиц, когда смывается пл</w:t>
      </w:r>
      <w:r w:rsidRPr="00205497">
        <w:t>о</w:t>
      </w:r>
      <w:r w:rsidRPr="00205497">
        <w:t xml:space="preserve">дородный пахотный слой и нарушаются посевы. </w:t>
      </w:r>
      <w:r>
        <w:t xml:space="preserve"> </w:t>
      </w:r>
      <w:r w:rsidRPr="00205497">
        <w:t>В целом рассматриваемая территория обл</w:t>
      </w:r>
      <w:r w:rsidRPr="00205497">
        <w:t>а</w:t>
      </w:r>
      <w:r w:rsidRPr="00205497">
        <w:t>дает богатым исходным природно-ресурсным потенциалом  (водным, сельскохозяйственным, рекреационным). Однако в п</w:t>
      </w:r>
      <w:r w:rsidRPr="00205497">
        <w:t>о</w:t>
      </w:r>
      <w:r w:rsidRPr="00205497">
        <w:t>следние годы он значительно снизился из-за активной вырубки лесов и других видов а</w:t>
      </w:r>
      <w:r w:rsidRPr="00205497">
        <w:t>н</w:t>
      </w:r>
      <w:r w:rsidRPr="00205497">
        <w:t>тропогенного воздействия. Сведение лесов, недостаточная фильтрация залегающих с п</w:t>
      </w:r>
      <w:r w:rsidRPr="00205497">
        <w:t>о</w:t>
      </w:r>
      <w:r w:rsidRPr="00205497">
        <w:t>верхности пород, изменение гидрогеологического режима, отсутствие мелиоративных м</w:t>
      </w:r>
      <w:r w:rsidRPr="00205497">
        <w:t>е</w:t>
      </w:r>
      <w:r w:rsidRPr="00205497">
        <w:t>роприятий – все это причины ухудшения геоэкологического состояния территории.</w:t>
      </w:r>
    </w:p>
    <w:p w:rsidR="003E353B" w:rsidRPr="00205497" w:rsidRDefault="003E353B" w:rsidP="003E353B">
      <w:pPr>
        <w:tabs>
          <w:tab w:val="left" w:pos="540"/>
        </w:tabs>
        <w:spacing w:line="360" w:lineRule="auto"/>
        <w:jc w:val="both"/>
      </w:pPr>
      <w:r>
        <w:tab/>
      </w:r>
      <w:r w:rsidRPr="00205497">
        <w:t>Геоэкологическая обстановка, включая и изменение состояния биоценозов, ухудш</w:t>
      </w:r>
      <w:r w:rsidRPr="00205497">
        <w:t>а</w:t>
      </w:r>
      <w:r w:rsidRPr="00205497">
        <w:t>ется не только в результате природных процессов, но и под антропогенным воздействием. Антропогенная нагрузка, под которой понимается «антропогенное воздействие, вызыва</w:t>
      </w:r>
      <w:r w:rsidRPr="00205497">
        <w:t>ю</w:t>
      </w:r>
      <w:r w:rsidRPr="00205497">
        <w:t>щее изменения отдельных свойств компонентов ландшафта, которые могут привести к н</w:t>
      </w:r>
      <w:r w:rsidRPr="00205497">
        <w:t>а</w:t>
      </w:r>
      <w:r w:rsidRPr="00205497">
        <w:t>рушению выполнения ландшафтом заданных ему социально – экон</w:t>
      </w:r>
      <w:r w:rsidRPr="00205497">
        <w:t>о</w:t>
      </w:r>
      <w:r w:rsidRPr="00205497">
        <w:t>мических функций» (ГОСТ 17.8.01-86,1978), находится в прямой зависимости от плотности населения  и з</w:t>
      </w:r>
      <w:r w:rsidRPr="00205497">
        <w:t>а</w:t>
      </w:r>
      <w:r w:rsidRPr="00205497">
        <w:t>ключается в загрязнении территории бытовым мусором, объектами коммунального хозя</w:t>
      </w:r>
      <w:r w:rsidRPr="00205497">
        <w:t>й</w:t>
      </w:r>
      <w:r w:rsidRPr="00205497">
        <w:t>ства, тран</w:t>
      </w:r>
      <w:r w:rsidRPr="00205497">
        <w:t>с</w:t>
      </w:r>
      <w:r w:rsidRPr="00205497">
        <w:t xml:space="preserve">портом. </w:t>
      </w:r>
    </w:p>
    <w:p w:rsidR="00DF5459" w:rsidRPr="00205497" w:rsidRDefault="00DF5459" w:rsidP="00DF5459">
      <w:pPr>
        <w:tabs>
          <w:tab w:val="left" w:pos="540"/>
        </w:tabs>
        <w:spacing w:line="360" w:lineRule="auto"/>
        <w:jc w:val="both"/>
      </w:pPr>
      <w:r>
        <w:tab/>
      </w:r>
      <w:r w:rsidRPr="00205497">
        <w:t>Численность населения Дальнереченского город</w:t>
      </w:r>
      <w:r>
        <w:t>ского округа около  32 тыс. человек</w:t>
      </w:r>
      <w:r w:rsidRPr="00205497">
        <w:t>, в том числе городского 87,7%, остальное население проживает в сельских населенных пун</w:t>
      </w:r>
      <w:r w:rsidRPr="00205497">
        <w:t>к</w:t>
      </w:r>
      <w:r w:rsidRPr="00205497">
        <w:t>тах. Средняя плотность населения более 100 чел./кв.км.  Однако оно размещается весьма неравномерно. В пределах ЛГУ, где размещается город, плотность населения ув</w:t>
      </w:r>
      <w:r w:rsidRPr="00205497">
        <w:t>е</w:t>
      </w:r>
      <w:r w:rsidRPr="00205497">
        <w:t>личивае</w:t>
      </w:r>
      <w:r w:rsidRPr="00205497">
        <w:t>т</w:t>
      </w:r>
      <w:r w:rsidRPr="00205497">
        <w:t>ся до 650 чел./кв.км, а в пределах застроенной территории превышает 3 тыс. чел./кв.км.  В ЛГУ с сельскими населенными пунктами плотность н</w:t>
      </w:r>
      <w:r w:rsidRPr="00205497">
        <w:t>а</w:t>
      </w:r>
      <w:r w:rsidRPr="00205497">
        <w:t>селения снижается до 110 чел./кв.км. На  74% площади округа население вообще отсутствует. В структуре оце</w:t>
      </w:r>
      <w:r w:rsidRPr="00205497">
        <w:t>н</w:t>
      </w:r>
      <w:r w:rsidRPr="00205497">
        <w:t>ки антропогенного воздействия учитывались промпредприятия, объекты ЖКХ и тран</w:t>
      </w:r>
      <w:r w:rsidRPr="00205497">
        <w:t>с</w:t>
      </w:r>
      <w:r w:rsidRPr="00205497">
        <w:t>порт.</w:t>
      </w:r>
      <w:r>
        <w:t xml:space="preserve"> </w:t>
      </w:r>
      <w:r w:rsidRPr="00205497">
        <w:t>Развитию инфраструктуры города способствует его удачное расположение. Через г</w:t>
      </w:r>
      <w:r w:rsidRPr="00205497">
        <w:t>о</w:t>
      </w:r>
      <w:r w:rsidRPr="00205497">
        <w:t xml:space="preserve">род проходит Транссибирская магистраль и автомобильная </w:t>
      </w:r>
      <w:r w:rsidR="005D2703">
        <w:t xml:space="preserve">дорога общего пользования </w:t>
      </w:r>
      <w:r w:rsidRPr="00205497">
        <w:t xml:space="preserve">федерального значения </w:t>
      </w:r>
      <w:r w:rsidR="005D2703">
        <w:t xml:space="preserve">А-370 «Уссури» от Хабаровска до Владивостока, </w:t>
      </w:r>
      <w:r w:rsidRPr="00205497">
        <w:t>которые связ</w:t>
      </w:r>
      <w:r w:rsidRPr="00205497">
        <w:t>ы</w:t>
      </w:r>
      <w:r w:rsidRPr="00205497">
        <w:t>в</w:t>
      </w:r>
      <w:r>
        <w:t>ают его с центральной частью РФ.</w:t>
      </w:r>
      <w:r w:rsidRPr="00205497">
        <w:t xml:space="preserve"> </w:t>
      </w:r>
      <w:r w:rsidR="00341C82">
        <w:t>Автомобильные д</w:t>
      </w:r>
      <w:r>
        <w:t xml:space="preserve">ороги </w:t>
      </w:r>
      <w:r w:rsidR="00341C82">
        <w:t xml:space="preserve">общего пользования </w:t>
      </w:r>
      <w:r>
        <w:t>реги</w:t>
      </w:r>
      <w:r>
        <w:t>о</w:t>
      </w:r>
      <w:r>
        <w:t xml:space="preserve">нального значения Дальнереченск-Рощино-Восток и </w:t>
      </w:r>
      <w:r w:rsidRPr="00205497">
        <w:t>Даль</w:t>
      </w:r>
      <w:r>
        <w:t>нереченск-Ариадное-Уборка</w:t>
      </w:r>
      <w:r w:rsidRPr="00205497">
        <w:t xml:space="preserve"> и </w:t>
      </w:r>
      <w:r w:rsidR="00341C82">
        <w:t>автомобил</w:t>
      </w:r>
      <w:r w:rsidR="00341C82">
        <w:t>ь</w:t>
      </w:r>
      <w:r w:rsidR="00341C82">
        <w:t xml:space="preserve">ные </w:t>
      </w:r>
      <w:r w:rsidRPr="00205497">
        <w:t>дороги местного значения. Только в черте города 3 железнодорожных станции. Станция Дал</w:t>
      </w:r>
      <w:r w:rsidRPr="00205497">
        <w:t>ь</w:t>
      </w:r>
      <w:r w:rsidRPr="00205497">
        <w:t>нереченск -1 с развитым путевым хозяйством является узловой станцией для трех административно- территориальных районов. Имеется аэропорт мес</w:t>
      </w:r>
      <w:r w:rsidRPr="00205497">
        <w:t>т</w:t>
      </w:r>
      <w:r w:rsidRPr="00205497">
        <w:t>ных воздушных ави</w:t>
      </w:r>
      <w:r w:rsidRPr="00205497">
        <w:t>а</w:t>
      </w:r>
      <w:r w:rsidRPr="00205497">
        <w:t xml:space="preserve">линий. </w:t>
      </w:r>
    </w:p>
    <w:p w:rsidR="00DF5459" w:rsidRPr="00205497" w:rsidRDefault="00DF5459" w:rsidP="00DF5459">
      <w:pPr>
        <w:tabs>
          <w:tab w:val="left" w:pos="540"/>
        </w:tabs>
        <w:spacing w:line="360" w:lineRule="auto"/>
        <w:jc w:val="both"/>
      </w:pPr>
      <w:r>
        <w:tab/>
      </w:r>
      <w:r w:rsidRPr="00205497">
        <w:t>В расчетах учитывалась длина железных и шоссейных дорог, в том числе, проход</w:t>
      </w:r>
      <w:r w:rsidRPr="00205497">
        <w:t>я</w:t>
      </w:r>
      <w:r w:rsidRPr="00205497">
        <w:t>щих через населенные пункты и зона их влияния. Известно, что воздействие транспорта распр</w:t>
      </w:r>
      <w:r w:rsidRPr="00205497">
        <w:t>о</w:t>
      </w:r>
      <w:r w:rsidRPr="00205497">
        <w:t>страняется до 50-</w:t>
      </w:r>
      <w:smartTag w:uri="urn:schemas-microsoft-com:office:smarttags" w:element="metricconverter">
        <w:smartTagPr>
          <w:attr w:name="ProductID" w:val="60 м"/>
        </w:smartTagPr>
        <w:r w:rsidRPr="00205497">
          <w:t>60 м</w:t>
        </w:r>
      </w:smartTag>
      <w:r w:rsidRPr="00205497">
        <w:t xml:space="preserve"> по обе стороны от трасс. Кроме того, что в районе большой парк частных легковых автомобилей, значительный вклад в загрязнение окружающей ср</w:t>
      </w:r>
      <w:r w:rsidRPr="00205497">
        <w:t>е</w:t>
      </w:r>
      <w:r w:rsidRPr="00205497">
        <w:t>ды вн</w:t>
      </w:r>
      <w:r w:rsidRPr="00205497">
        <w:t>о</w:t>
      </w:r>
      <w:r w:rsidRPr="00205497">
        <w:t>сит транзитный транспорт. Загрязняющее воздействие транспорта учитывалось на всем протяжении шоссейных автодорог и железной дороги, а в пределах населенных пун</w:t>
      </w:r>
      <w:r w:rsidRPr="00205497">
        <w:t>к</w:t>
      </w:r>
      <w:r w:rsidRPr="00205497">
        <w:t>тов – дополнительно вибрационное и шумовое воздействие. Оценка воздействия транспо</w:t>
      </w:r>
      <w:r w:rsidRPr="00205497">
        <w:t>р</w:t>
      </w:r>
      <w:r w:rsidRPr="00205497">
        <w:t>та м</w:t>
      </w:r>
      <w:r w:rsidRPr="00205497">
        <w:t>е</w:t>
      </w:r>
      <w:r w:rsidRPr="00205497">
        <w:t>нялась от 1 до 3 баллов. Максимальная удельная оценка  негативного воздействия транспорта характерна для ЛГУ 2а, 5г, 6б. Доля воздействия транспорта в общем антроп</w:t>
      </w:r>
      <w:r w:rsidRPr="00205497">
        <w:t>о</w:t>
      </w:r>
      <w:r w:rsidRPr="00205497">
        <w:t>генном воздействии 48%.</w:t>
      </w:r>
      <w:r>
        <w:t xml:space="preserve"> </w:t>
      </w:r>
      <w:r w:rsidRPr="00205497">
        <w:t>Необходимо проведение мероприятий по расширению и улу</w:t>
      </w:r>
      <w:r w:rsidRPr="00205497">
        <w:t>ч</w:t>
      </w:r>
      <w:r w:rsidRPr="00205497">
        <w:t>шению состояния сущес</w:t>
      </w:r>
      <w:r w:rsidRPr="00205497">
        <w:t>т</w:t>
      </w:r>
      <w:r w:rsidRPr="00205497">
        <w:t>вующих зеленых насаждений вдоль транспортных магистралей, а также целесообразно сократить тран</w:t>
      </w:r>
      <w:r w:rsidRPr="00205497">
        <w:t>с</w:t>
      </w:r>
      <w:r w:rsidRPr="00205497">
        <w:t>портный поток в населенных пунктах.</w:t>
      </w:r>
    </w:p>
    <w:p w:rsidR="00DF5459" w:rsidRDefault="00DF5459" w:rsidP="00DF5459">
      <w:pPr>
        <w:tabs>
          <w:tab w:val="left" w:pos="540"/>
        </w:tabs>
        <w:spacing w:line="360" w:lineRule="auto"/>
        <w:jc w:val="both"/>
      </w:pPr>
      <w:r w:rsidRPr="00205497">
        <w:t> В начале двадцатого века здесь существовали лишь маленькие лесопильные  зав</w:t>
      </w:r>
      <w:r w:rsidRPr="00205497">
        <w:t>о</w:t>
      </w:r>
      <w:r w:rsidRPr="00205497">
        <w:t>ды, да механические мастерские на железнодорожной станции. Действовал завод  искусс</w:t>
      </w:r>
      <w:r w:rsidRPr="00205497">
        <w:t>т</w:t>
      </w:r>
      <w:r w:rsidRPr="00205497">
        <w:t>венных минеральных вод, скотобойня, кирпичный завод,  пивоваренный завод. Было развито ку</w:t>
      </w:r>
      <w:r w:rsidRPr="00205497">
        <w:t>с</w:t>
      </w:r>
      <w:r w:rsidRPr="00205497">
        <w:t xml:space="preserve">тарное дело различных направлений. </w:t>
      </w:r>
    </w:p>
    <w:p w:rsidR="00DF5459" w:rsidRPr="00205497" w:rsidRDefault="00DF5459" w:rsidP="00DF5459">
      <w:pPr>
        <w:tabs>
          <w:tab w:val="left" w:pos="540"/>
        </w:tabs>
        <w:spacing w:line="360" w:lineRule="auto"/>
        <w:jc w:val="both"/>
      </w:pPr>
      <w:r>
        <w:tab/>
      </w:r>
      <w:r w:rsidRPr="00DC0F9E">
        <w:t>Основным видом деятельности современного промышленного производства  является о</w:t>
      </w:r>
      <w:r w:rsidRPr="00DC0F9E">
        <w:t>б</w:t>
      </w:r>
      <w:r w:rsidRPr="00DC0F9E">
        <w:t>работка древесины и производство изделий из дерева.</w:t>
      </w:r>
      <w:r>
        <w:t xml:space="preserve"> </w:t>
      </w:r>
      <w:r w:rsidRPr="00404EE6">
        <w:t>Экономика округа представлена предприятиями промышленности (ОАО «Электросервис», КГУП «Примтеплоэнерго», ООО «Дальнереченский крупозавод», ООО «Приморский л</w:t>
      </w:r>
      <w:r w:rsidRPr="00404EE6">
        <w:t>е</w:t>
      </w:r>
      <w:r w:rsidRPr="00404EE6">
        <w:t>сокомбинат», ЗАО «Лес-Экспорт»</w:t>
      </w:r>
      <w:r>
        <w:t>, хлебокомбинат, мясокомбинат и др.</w:t>
      </w:r>
      <w:r w:rsidRPr="00404EE6">
        <w:t>). Кроме того,  на данной территории дейс</w:t>
      </w:r>
      <w:r w:rsidRPr="00404EE6">
        <w:t>т</w:t>
      </w:r>
      <w:r w:rsidRPr="00404EE6">
        <w:t>вуют 66 предприятий малого бизнеса, 1205 предпринимателей без образования юридич</w:t>
      </w:r>
      <w:r w:rsidRPr="00404EE6">
        <w:t>е</w:t>
      </w:r>
      <w:r w:rsidRPr="00404EE6">
        <w:t>ского лица, 5 строительных организаций и др.</w:t>
      </w:r>
      <w:r w:rsidRPr="00205497">
        <w:t xml:space="preserve"> Однако 94% промышленной продукции в</w:t>
      </w:r>
      <w:r w:rsidRPr="00205497">
        <w:t>ы</w:t>
      </w:r>
      <w:r w:rsidRPr="00205497">
        <w:t>рабатывается крупными и средними предприятиями. Предприятия и котельные оказывают негативное воздействие на окружающую среду из-за выбросов в а</w:t>
      </w:r>
      <w:r w:rsidRPr="00205497">
        <w:t>т</w:t>
      </w:r>
      <w:r w:rsidRPr="00205497">
        <w:t>мосферу загрязняющих веществ и сбросов в поверхностные воды, что учитывалось при оценке геоэкологического с</w:t>
      </w:r>
      <w:r w:rsidRPr="00205497">
        <w:t>о</w:t>
      </w:r>
      <w:r w:rsidRPr="00205497">
        <w:t>стояния ЛГУ 5а,б,г, 6б и др.</w:t>
      </w:r>
    </w:p>
    <w:p w:rsidR="008456D9" w:rsidRDefault="00DF5459" w:rsidP="00DF5459">
      <w:pPr>
        <w:tabs>
          <w:tab w:val="left" w:pos="540"/>
        </w:tabs>
        <w:spacing w:line="360" w:lineRule="auto"/>
        <w:jc w:val="both"/>
      </w:pPr>
      <w:r>
        <w:rPr>
          <w:color w:val="000000"/>
        </w:rPr>
        <w:tab/>
      </w:r>
      <w:r w:rsidRPr="00205497">
        <w:rPr>
          <w:color w:val="000000"/>
        </w:rPr>
        <w:t>Несмотря на спад промышленного производства в последние годы отмечается в</w:t>
      </w:r>
      <w:r w:rsidRPr="00205497">
        <w:rPr>
          <w:color w:val="000000"/>
        </w:rPr>
        <w:t>ы</w:t>
      </w:r>
      <w:r w:rsidRPr="00205497">
        <w:rPr>
          <w:color w:val="000000"/>
        </w:rPr>
        <w:t>брос в атмосферу загрязняющих веществ стационарными источниками более 2 тыс. т и еще больший объем автотранспортом, сброс загрязненных сточных вод около 2 млн.куб.м.</w:t>
      </w:r>
      <w:r w:rsidRPr="00205497">
        <w:rPr>
          <w:color w:val="333333"/>
        </w:rPr>
        <w:t xml:space="preserve"> </w:t>
      </w:r>
      <w:r w:rsidRPr="00205497">
        <w:t>Среднесуточные концентрации вредных веществ в атмосфере централ</w:t>
      </w:r>
      <w:r w:rsidRPr="00205497">
        <w:t>ь</w:t>
      </w:r>
      <w:r>
        <w:t>ного района города в</w:t>
      </w:r>
      <w:r>
        <w:tab/>
        <w:t>1984</w:t>
      </w:r>
      <w:r>
        <w:tab/>
        <w:t>г.</w:t>
      </w:r>
      <w:r>
        <w:tab/>
        <w:t>превысил</w:t>
      </w:r>
      <w:r>
        <w:tab/>
        <w:t>значения</w:t>
      </w:r>
      <w:r>
        <w:tab/>
        <w:t>допустимой</w:t>
      </w:r>
      <w:r>
        <w:tab/>
      </w:r>
      <w:r w:rsidRPr="00205497">
        <w:t>концентрации.</w:t>
      </w:r>
    </w:p>
    <w:p w:rsidR="008456D9" w:rsidRPr="00205497" w:rsidRDefault="008456D9" w:rsidP="008456D9">
      <w:pPr>
        <w:tabs>
          <w:tab w:val="left" w:pos="540"/>
        </w:tabs>
        <w:spacing w:line="360" w:lineRule="auto"/>
        <w:jc w:val="both"/>
      </w:pPr>
      <w:r>
        <w:tab/>
      </w:r>
      <w:r w:rsidRPr="00205497">
        <w:t>Кроме предприятий северной и северо-восточной промзон, большой вклад в объем выбросов вредных веществ в воздушный бассейн вносят отопительно-коммунальные к</w:t>
      </w:r>
      <w:r w:rsidRPr="00205497">
        <w:t>о</w:t>
      </w:r>
      <w:r w:rsidRPr="00205497">
        <w:t>тельные центральной части города.</w:t>
      </w:r>
      <w:r>
        <w:t xml:space="preserve"> </w:t>
      </w:r>
      <w:r w:rsidRPr="00205497">
        <w:t>Основной источник загрязнения поверхностных и по</w:t>
      </w:r>
      <w:r w:rsidRPr="00205497">
        <w:t>д</w:t>
      </w:r>
      <w:r w:rsidRPr="00205497">
        <w:t>земных вод – сброс неоч</w:t>
      </w:r>
      <w:r w:rsidRPr="00205497">
        <w:t>и</w:t>
      </w:r>
      <w:r w:rsidRPr="00205497">
        <w:t>щенных и недоочищенных промышленных и хозяйственно-бытовых сточных вод в водоемы и водотоки. Наибольшую опасность представляют нефт</w:t>
      </w:r>
      <w:r w:rsidRPr="00205497">
        <w:t>е</w:t>
      </w:r>
      <w:r w:rsidRPr="00205497">
        <w:t>продукты, масла, тяжелые металлы, ф</w:t>
      </w:r>
      <w:r w:rsidRPr="00205497">
        <w:t>е</w:t>
      </w:r>
      <w:r w:rsidRPr="00205497">
        <w:t xml:space="preserve">нолы, цианиды, сернистые соединения. В р.Большая Уссурка в </w:t>
      </w:r>
      <w:smartTag w:uri="urn:schemas-microsoft-com:office:smarttags" w:element="metricconverter">
        <w:smartTagPr>
          <w:attr w:name="ProductID" w:val="1985 г"/>
        </w:smartTagPr>
        <w:r w:rsidRPr="00205497">
          <w:t>1985 г</w:t>
        </w:r>
      </w:smartTag>
      <w:r w:rsidRPr="00205497">
        <w:t>. содержание ионов железа, азота аммонийного, фенолов и нефтепроду</w:t>
      </w:r>
      <w:r w:rsidRPr="00205497">
        <w:t>к</w:t>
      </w:r>
      <w:r w:rsidRPr="00205497">
        <w:t>тов превышало ПДК в несколько раз. Из них основными загрязняющими ингредиентами я</w:t>
      </w:r>
      <w:r w:rsidRPr="00205497">
        <w:t>в</w:t>
      </w:r>
      <w:r w:rsidRPr="00205497">
        <w:t xml:space="preserve">ляются фенолы (в 3-8 раз &gt; ПДК) и нефтепродукты (в 8-18 раз &gt; ПДК). </w:t>
      </w:r>
    </w:p>
    <w:p w:rsidR="008456D9" w:rsidRPr="00205497" w:rsidRDefault="008456D9" w:rsidP="008456D9">
      <w:pPr>
        <w:tabs>
          <w:tab w:val="left" w:pos="540"/>
        </w:tabs>
        <w:spacing w:line="360" w:lineRule="auto"/>
        <w:jc w:val="both"/>
      </w:pPr>
      <w:r>
        <w:tab/>
      </w:r>
      <w:r w:rsidRPr="00205497">
        <w:t>При оценке объектов коммунального хозяйства балльная оценка распределялась с</w:t>
      </w:r>
      <w:r w:rsidRPr="00205497">
        <w:t>о</w:t>
      </w:r>
      <w:r w:rsidRPr="00205497">
        <w:t>гласно их наличию и состоянию. Для населенных пунктов характерно неудовлетворител</w:t>
      </w:r>
      <w:r w:rsidRPr="00205497">
        <w:t>ь</w:t>
      </w:r>
      <w:r w:rsidRPr="00205497">
        <w:t>ное с</w:t>
      </w:r>
      <w:r w:rsidRPr="00205497">
        <w:t>о</w:t>
      </w:r>
      <w:r w:rsidRPr="00205497">
        <w:t xml:space="preserve">стояние очистки их территории, загрязнение водотоков. </w:t>
      </w:r>
      <w:r>
        <w:t xml:space="preserve">Полигон </w:t>
      </w:r>
      <w:r w:rsidRPr="00205497">
        <w:t>твер</w:t>
      </w:r>
      <w:r>
        <w:t>дых  бытовых отходов расположен</w:t>
      </w:r>
      <w:r w:rsidRPr="00205497">
        <w:t xml:space="preserve"> в ЛГУ 1а</w:t>
      </w:r>
      <w:r w:rsidRPr="00404EE6">
        <w:t>..</w:t>
      </w:r>
      <w:r>
        <w:t xml:space="preserve"> Новый полигон проектируется на северо-</w:t>
      </w:r>
      <w:r w:rsidRPr="00205497">
        <w:t>за</w:t>
      </w:r>
      <w:r>
        <w:t>пад</w:t>
      </w:r>
      <w:r w:rsidRPr="00205497">
        <w:t xml:space="preserve">е </w:t>
      </w:r>
      <w:r>
        <w:t>от дейс</w:t>
      </w:r>
      <w:r>
        <w:t>т</w:t>
      </w:r>
      <w:r>
        <w:t xml:space="preserve">вующего  </w:t>
      </w:r>
      <w:r w:rsidRPr="00205497">
        <w:t>полигона. Здесь возможно следует рекомендо</w:t>
      </w:r>
      <w:r>
        <w:t>вать строительство мусороп</w:t>
      </w:r>
      <w:r w:rsidRPr="00205497">
        <w:t>ерер</w:t>
      </w:r>
      <w:r w:rsidRPr="00205497">
        <w:t>а</w:t>
      </w:r>
      <w:r w:rsidRPr="00205497">
        <w:t>батывающего завода, при размещении которого должны уч</w:t>
      </w:r>
      <w:r w:rsidRPr="00205497">
        <w:t>и</w:t>
      </w:r>
      <w:r w:rsidRPr="00205497">
        <w:t>тываться близость населенных пунктов и роза ветров. Жидкие нечистоты в усадебной застройке собираются в водонепр</w:t>
      </w:r>
      <w:r w:rsidRPr="00205497">
        <w:t>о</w:t>
      </w:r>
      <w:r w:rsidRPr="00205497">
        <w:t>ницаемых погребах. Городские очистные сооружения находятся в северо-западной части г</w:t>
      </w:r>
      <w:r w:rsidRPr="00205497">
        <w:t>о</w:t>
      </w:r>
      <w:r w:rsidRPr="00205497">
        <w:t xml:space="preserve">рода и в районе ЛДК. </w:t>
      </w:r>
      <w:r>
        <w:t xml:space="preserve"> </w:t>
      </w:r>
      <w:r w:rsidRPr="00205497">
        <w:t>В населенных пунктах воды загрязнены, содержат органические вещества, аммиак, нитриты. В соответствии с планом государственного контракта, закл</w:t>
      </w:r>
      <w:r w:rsidRPr="00205497">
        <w:t>ю</w:t>
      </w:r>
      <w:r w:rsidRPr="00205497">
        <w:t>ченного с Амурским ба</w:t>
      </w:r>
      <w:r w:rsidRPr="00205497">
        <w:t>с</w:t>
      </w:r>
      <w:r w:rsidRPr="00205497">
        <w:t>сейновым водным управлением Федерального агентства водных ресурсов, ведется</w:t>
      </w:r>
      <w:r w:rsidRPr="00205497">
        <w:rPr>
          <w:color w:val="333333"/>
        </w:rPr>
        <w:t xml:space="preserve"> </w:t>
      </w:r>
      <w:r w:rsidRPr="00205497">
        <w:t>мониторинг трансграничных водных объектов. Одной из причин обос</w:t>
      </w:r>
      <w:r w:rsidRPr="00205497">
        <w:t>т</w:t>
      </w:r>
      <w:r w:rsidRPr="00205497">
        <w:t>рения экологической обстановки приграничных районов юга российского Дальнего Вост</w:t>
      </w:r>
      <w:r w:rsidRPr="00205497">
        <w:t>о</w:t>
      </w:r>
      <w:r w:rsidRPr="00205497">
        <w:t>ка является экономич</w:t>
      </w:r>
      <w:r w:rsidRPr="00205497">
        <w:t>е</w:t>
      </w:r>
      <w:r w:rsidRPr="00205497">
        <w:t>ское развитие северо-восточных провинций Китая.</w:t>
      </w:r>
    </w:p>
    <w:p w:rsidR="008456D9" w:rsidRDefault="001C7CF3" w:rsidP="00DF5459">
      <w:pPr>
        <w:tabs>
          <w:tab w:val="left" w:pos="540"/>
        </w:tabs>
        <w:spacing w:line="360" w:lineRule="auto"/>
        <w:jc w:val="both"/>
        <w:sectPr w:rsidR="008456D9" w:rsidSect="00DC0AB0">
          <w:pgSz w:w="11906" w:h="16838"/>
          <w:pgMar w:top="1134" w:right="850" w:bottom="539" w:left="1620" w:header="708" w:footer="708" w:gutter="0"/>
          <w:cols w:space="708"/>
          <w:docGrid w:linePitch="360"/>
        </w:sectPr>
      </w:pPr>
      <w:r>
        <w:tab/>
      </w:r>
      <w:r w:rsidRPr="00205497">
        <w:t>Оценка объектов коммунального хозяйства изменяется от 1 до 3 баллов. Отдельные особенно опасные объекты оценивались  5-ю баллами. В итоге в структуре оценки антр</w:t>
      </w:r>
      <w:r w:rsidRPr="00205497">
        <w:t>о</w:t>
      </w:r>
      <w:r w:rsidRPr="00205497">
        <w:t>погенеза роль воздействия объектов ЖКХ и транспорта оказалась практически ра</w:t>
      </w:r>
      <w:r w:rsidRPr="00205497">
        <w:t>в</w:t>
      </w:r>
      <w:r>
        <w:t>ной.</w:t>
      </w:r>
    </w:p>
    <w:p w:rsidR="00C83453" w:rsidRPr="00205497" w:rsidRDefault="00C83453" w:rsidP="00DC0AB0">
      <w:pPr>
        <w:tabs>
          <w:tab w:val="left" w:pos="540"/>
        </w:tabs>
        <w:spacing w:line="360" w:lineRule="auto"/>
        <w:jc w:val="both"/>
      </w:pPr>
      <w:r w:rsidRPr="00205497">
        <w:t>Худш</w:t>
      </w:r>
      <w:r w:rsidRPr="00205497">
        <w:t>и</w:t>
      </w:r>
      <w:r w:rsidRPr="00205497">
        <w:t>ми показателями выделяются ЛГУ 2а,5г,6б, где размещаются г.Дальнереченск и  с.Лазо. Здесь сказываются и повышенные транспортные нагрузки и преобладание час</w:t>
      </w:r>
      <w:r w:rsidRPr="00205497">
        <w:t>т</w:t>
      </w:r>
      <w:r w:rsidRPr="00205497">
        <w:t>ной застройки с выгребными ямами и внесением удобрений на приус</w:t>
      </w:r>
      <w:r w:rsidRPr="00205497">
        <w:t>а</w:t>
      </w:r>
      <w:r w:rsidRPr="00205497">
        <w:t xml:space="preserve">дебных участках. </w:t>
      </w:r>
    </w:p>
    <w:p w:rsidR="00C83453" w:rsidRPr="00205497" w:rsidRDefault="00B35F44" w:rsidP="00DC0AB0">
      <w:pPr>
        <w:tabs>
          <w:tab w:val="left" w:pos="540"/>
        </w:tabs>
        <w:spacing w:line="360" w:lineRule="auto"/>
        <w:jc w:val="both"/>
      </w:pPr>
      <w:r>
        <w:tab/>
      </w:r>
      <w:r w:rsidR="00C83453" w:rsidRPr="00205497">
        <w:t>Доля антропогенного воздействия в общей геоэкологической оценке 13 %. Наблюд</w:t>
      </w:r>
      <w:r w:rsidR="00C83453" w:rsidRPr="00205497">
        <w:t>а</w:t>
      </w:r>
      <w:r w:rsidR="00C83453" w:rsidRPr="00205497">
        <w:t>ется определенное соответствие полученных геоэкологических оценок по  ландшафтам (табл.</w:t>
      </w:r>
      <w:r w:rsidR="00057551">
        <w:t xml:space="preserve"> </w:t>
      </w:r>
      <w:r w:rsidR="00330F44">
        <w:t>2.1.6.</w:t>
      </w:r>
      <w:r w:rsidR="00057551">
        <w:t>-</w:t>
      </w:r>
      <w:r w:rsidR="00057551" w:rsidRPr="00205497">
        <w:t xml:space="preserve"> </w:t>
      </w:r>
      <w:r w:rsidR="00C83453" w:rsidRPr="00205497">
        <w:t>3)</w:t>
      </w:r>
    </w:p>
    <w:p w:rsidR="00C83453" w:rsidRPr="00205497" w:rsidRDefault="00C83453" w:rsidP="00DC0AB0">
      <w:pPr>
        <w:tabs>
          <w:tab w:val="left" w:pos="540"/>
        </w:tabs>
        <w:spacing w:line="360" w:lineRule="auto"/>
        <w:jc w:val="right"/>
      </w:pPr>
      <w:r w:rsidRPr="00205497">
        <w:t xml:space="preserve">Таблица </w:t>
      </w:r>
      <w:r w:rsidR="00330F44">
        <w:t>2.1.6.</w:t>
      </w:r>
      <w:r w:rsidR="00057551">
        <w:t>-</w:t>
      </w:r>
      <w:r w:rsidR="00057551" w:rsidRPr="00205497">
        <w:t xml:space="preserve"> </w:t>
      </w:r>
      <w:r w:rsidRPr="00205497">
        <w:t>3</w:t>
      </w:r>
    </w:p>
    <w:p w:rsidR="00C83453" w:rsidRDefault="00C83453" w:rsidP="00B35F44">
      <w:pPr>
        <w:tabs>
          <w:tab w:val="left" w:pos="540"/>
        </w:tabs>
        <w:jc w:val="center"/>
        <w:rPr>
          <w:b/>
        </w:rPr>
      </w:pPr>
      <w:r w:rsidRPr="00B35F44">
        <w:rPr>
          <w:b/>
        </w:rPr>
        <w:t>Соответствие геоэкологических оценок природным особенностям территории Дал</w:t>
      </w:r>
      <w:r w:rsidRPr="00B35F44">
        <w:rPr>
          <w:b/>
        </w:rPr>
        <w:t>ь</w:t>
      </w:r>
      <w:r w:rsidRPr="00B35F44">
        <w:rPr>
          <w:b/>
        </w:rPr>
        <w:t>нер</w:t>
      </w:r>
      <w:r w:rsidRPr="00B35F44">
        <w:rPr>
          <w:b/>
        </w:rPr>
        <w:t>е</w:t>
      </w:r>
      <w:r w:rsidRPr="00B35F44">
        <w:rPr>
          <w:b/>
        </w:rPr>
        <w:t>ченского городского округа</w:t>
      </w:r>
    </w:p>
    <w:p w:rsidR="00B35F44" w:rsidRPr="00B35F44" w:rsidRDefault="00B35F44" w:rsidP="00B35F44">
      <w:pPr>
        <w:tabs>
          <w:tab w:val="left" w:pos="540"/>
        </w:tabs>
        <w:jc w:val="center"/>
        <w:rPr>
          <w:b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828"/>
        <w:gridCol w:w="2112"/>
        <w:gridCol w:w="3416"/>
      </w:tblGrid>
      <w:tr w:rsidR="00C83453" w:rsidRPr="00205497">
        <w:tc>
          <w:tcPr>
            <w:tcW w:w="3828" w:type="dxa"/>
          </w:tcPr>
          <w:p w:rsidR="00C83453" w:rsidRPr="00205497" w:rsidRDefault="00C83453" w:rsidP="00DC0AB0">
            <w:pPr>
              <w:tabs>
                <w:tab w:val="left" w:pos="540"/>
              </w:tabs>
              <w:jc w:val="center"/>
            </w:pPr>
          </w:p>
          <w:p w:rsidR="00C83453" w:rsidRPr="00205497" w:rsidRDefault="00C83453" w:rsidP="00DC0AB0">
            <w:pPr>
              <w:tabs>
                <w:tab w:val="left" w:pos="540"/>
              </w:tabs>
              <w:jc w:val="center"/>
            </w:pPr>
          </w:p>
          <w:p w:rsidR="00C83453" w:rsidRPr="00205497" w:rsidRDefault="00C83453" w:rsidP="00DC0AB0">
            <w:pPr>
              <w:tabs>
                <w:tab w:val="left" w:pos="540"/>
              </w:tabs>
              <w:jc w:val="center"/>
            </w:pPr>
            <w:r w:rsidRPr="00205497">
              <w:t>Лан</w:t>
            </w:r>
            <w:r w:rsidRPr="00205497">
              <w:t>д</w:t>
            </w:r>
            <w:r w:rsidRPr="00205497">
              <w:t>шафт</w:t>
            </w:r>
          </w:p>
        </w:tc>
        <w:tc>
          <w:tcPr>
            <w:tcW w:w="2112" w:type="dxa"/>
          </w:tcPr>
          <w:p w:rsidR="00C83453" w:rsidRPr="00205497" w:rsidRDefault="00C83453" w:rsidP="00DC0AB0">
            <w:pPr>
              <w:tabs>
                <w:tab w:val="left" w:pos="540"/>
              </w:tabs>
              <w:jc w:val="center"/>
            </w:pPr>
          </w:p>
          <w:p w:rsidR="00C83453" w:rsidRPr="00205497" w:rsidRDefault="00C83453" w:rsidP="00DC0AB0">
            <w:pPr>
              <w:tabs>
                <w:tab w:val="left" w:pos="540"/>
              </w:tabs>
              <w:jc w:val="center"/>
            </w:pPr>
          </w:p>
          <w:p w:rsidR="00C83453" w:rsidRPr="00205497" w:rsidRDefault="00C83453" w:rsidP="00DC0AB0">
            <w:pPr>
              <w:tabs>
                <w:tab w:val="left" w:pos="540"/>
              </w:tabs>
            </w:pPr>
            <w:r w:rsidRPr="00205497">
              <w:t>Количес</w:t>
            </w:r>
            <w:r w:rsidRPr="00205497">
              <w:t>т</w:t>
            </w:r>
            <w:r w:rsidRPr="00205497">
              <w:t>во ЛГУ</w:t>
            </w:r>
          </w:p>
        </w:tc>
        <w:tc>
          <w:tcPr>
            <w:tcW w:w="3416" w:type="dxa"/>
          </w:tcPr>
          <w:p w:rsidR="00C83453" w:rsidRPr="00205497" w:rsidRDefault="00C83453" w:rsidP="00DC0AB0">
            <w:pPr>
              <w:tabs>
                <w:tab w:val="left" w:pos="540"/>
              </w:tabs>
            </w:pPr>
            <w:r w:rsidRPr="00205497">
              <w:t>Средневзвешанная геоэкол</w:t>
            </w:r>
            <w:r w:rsidRPr="00205497">
              <w:t>о</w:t>
            </w:r>
            <w:r w:rsidRPr="00205497">
              <w:t>гическая оценка лан</w:t>
            </w:r>
            <w:r w:rsidRPr="00205497">
              <w:t>д</w:t>
            </w:r>
            <w:r w:rsidRPr="00205497">
              <w:t>шафтов (балл/га)</w:t>
            </w:r>
          </w:p>
        </w:tc>
      </w:tr>
      <w:tr w:rsidR="00C83453" w:rsidRPr="00205497">
        <w:tc>
          <w:tcPr>
            <w:tcW w:w="3828" w:type="dxa"/>
          </w:tcPr>
          <w:p w:rsidR="00C83453" w:rsidRPr="00205497" w:rsidRDefault="00C83453" w:rsidP="00DC0AB0">
            <w:pPr>
              <w:tabs>
                <w:tab w:val="left" w:pos="540"/>
              </w:tabs>
            </w:pPr>
            <w:r w:rsidRPr="00205497">
              <w:t>Вторая терраса р.Уссури</w:t>
            </w:r>
          </w:p>
        </w:tc>
        <w:tc>
          <w:tcPr>
            <w:tcW w:w="2112" w:type="dxa"/>
          </w:tcPr>
          <w:p w:rsidR="00C83453" w:rsidRPr="00205497" w:rsidRDefault="00C83453" w:rsidP="00DC0AB0">
            <w:pPr>
              <w:tabs>
                <w:tab w:val="left" w:pos="540"/>
              </w:tabs>
              <w:jc w:val="center"/>
            </w:pPr>
            <w:r w:rsidRPr="00205497">
              <w:t>3</w:t>
            </w:r>
          </w:p>
        </w:tc>
        <w:tc>
          <w:tcPr>
            <w:tcW w:w="3416" w:type="dxa"/>
          </w:tcPr>
          <w:p w:rsidR="00C83453" w:rsidRPr="00205497" w:rsidRDefault="00C83453" w:rsidP="00DC0AB0">
            <w:pPr>
              <w:tabs>
                <w:tab w:val="left" w:pos="540"/>
              </w:tabs>
              <w:jc w:val="center"/>
            </w:pPr>
            <w:r w:rsidRPr="00205497">
              <w:t>1,62</w:t>
            </w:r>
          </w:p>
        </w:tc>
      </w:tr>
      <w:tr w:rsidR="00C83453" w:rsidRPr="00205497">
        <w:tc>
          <w:tcPr>
            <w:tcW w:w="3828" w:type="dxa"/>
          </w:tcPr>
          <w:p w:rsidR="00C83453" w:rsidRPr="00205497" w:rsidRDefault="00C83453" w:rsidP="00DC0AB0">
            <w:pPr>
              <w:tabs>
                <w:tab w:val="left" w:pos="540"/>
              </w:tabs>
            </w:pPr>
            <w:r w:rsidRPr="00205497">
              <w:t>Первая терраса р.Уссури</w:t>
            </w:r>
          </w:p>
        </w:tc>
        <w:tc>
          <w:tcPr>
            <w:tcW w:w="2112" w:type="dxa"/>
          </w:tcPr>
          <w:p w:rsidR="00C83453" w:rsidRPr="00205497" w:rsidRDefault="00C83453" w:rsidP="00DC0AB0">
            <w:pPr>
              <w:tabs>
                <w:tab w:val="left" w:pos="540"/>
              </w:tabs>
              <w:jc w:val="center"/>
            </w:pPr>
            <w:r w:rsidRPr="00205497">
              <w:t>5</w:t>
            </w:r>
          </w:p>
        </w:tc>
        <w:tc>
          <w:tcPr>
            <w:tcW w:w="3416" w:type="dxa"/>
          </w:tcPr>
          <w:p w:rsidR="00C83453" w:rsidRPr="00205497" w:rsidRDefault="00C83453" w:rsidP="00DC0AB0">
            <w:pPr>
              <w:tabs>
                <w:tab w:val="left" w:pos="540"/>
              </w:tabs>
              <w:jc w:val="center"/>
            </w:pPr>
            <w:r w:rsidRPr="00205497">
              <w:t>1,68</w:t>
            </w:r>
          </w:p>
        </w:tc>
      </w:tr>
      <w:tr w:rsidR="00C83453" w:rsidRPr="00205497">
        <w:tc>
          <w:tcPr>
            <w:tcW w:w="3828" w:type="dxa"/>
          </w:tcPr>
          <w:p w:rsidR="00C83453" w:rsidRPr="00205497" w:rsidRDefault="00C83453" w:rsidP="00DC0AB0">
            <w:pPr>
              <w:tabs>
                <w:tab w:val="left" w:pos="540"/>
              </w:tabs>
            </w:pPr>
            <w:r w:rsidRPr="00205497">
              <w:t>Высокая пойма р.Уссури</w:t>
            </w:r>
          </w:p>
        </w:tc>
        <w:tc>
          <w:tcPr>
            <w:tcW w:w="2112" w:type="dxa"/>
          </w:tcPr>
          <w:p w:rsidR="00C83453" w:rsidRPr="00205497" w:rsidRDefault="00C83453" w:rsidP="00DC0AB0">
            <w:pPr>
              <w:tabs>
                <w:tab w:val="left" w:pos="540"/>
              </w:tabs>
              <w:jc w:val="center"/>
            </w:pPr>
            <w:r w:rsidRPr="00205497">
              <w:t>5</w:t>
            </w:r>
          </w:p>
        </w:tc>
        <w:tc>
          <w:tcPr>
            <w:tcW w:w="3416" w:type="dxa"/>
          </w:tcPr>
          <w:p w:rsidR="00C83453" w:rsidRPr="00205497" w:rsidRDefault="00C83453" w:rsidP="00DC0AB0">
            <w:pPr>
              <w:tabs>
                <w:tab w:val="left" w:pos="540"/>
              </w:tabs>
              <w:jc w:val="center"/>
            </w:pPr>
            <w:r w:rsidRPr="00205497">
              <w:t>2,65</w:t>
            </w:r>
          </w:p>
        </w:tc>
      </w:tr>
      <w:tr w:rsidR="00C83453" w:rsidRPr="00205497">
        <w:tc>
          <w:tcPr>
            <w:tcW w:w="3828" w:type="dxa"/>
          </w:tcPr>
          <w:p w:rsidR="00C83453" w:rsidRPr="00205497" w:rsidRDefault="00C83453" w:rsidP="00DC0AB0">
            <w:pPr>
              <w:tabs>
                <w:tab w:val="left" w:pos="540"/>
              </w:tabs>
            </w:pPr>
            <w:r w:rsidRPr="00205497">
              <w:t>Низкая пойма р.Уссури</w:t>
            </w:r>
          </w:p>
        </w:tc>
        <w:tc>
          <w:tcPr>
            <w:tcW w:w="2112" w:type="dxa"/>
          </w:tcPr>
          <w:p w:rsidR="00C83453" w:rsidRPr="00205497" w:rsidRDefault="00C83453" w:rsidP="00DC0AB0">
            <w:pPr>
              <w:tabs>
                <w:tab w:val="left" w:pos="540"/>
              </w:tabs>
              <w:jc w:val="center"/>
            </w:pPr>
            <w:r w:rsidRPr="00205497">
              <w:t>3</w:t>
            </w:r>
          </w:p>
        </w:tc>
        <w:tc>
          <w:tcPr>
            <w:tcW w:w="3416" w:type="dxa"/>
          </w:tcPr>
          <w:p w:rsidR="00C83453" w:rsidRPr="00205497" w:rsidRDefault="00C83453" w:rsidP="00DC0AB0">
            <w:pPr>
              <w:tabs>
                <w:tab w:val="left" w:pos="540"/>
              </w:tabs>
              <w:jc w:val="center"/>
            </w:pPr>
            <w:r w:rsidRPr="00205497">
              <w:t>3,64</w:t>
            </w:r>
          </w:p>
        </w:tc>
      </w:tr>
      <w:tr w:rsidR="00C83453" w:rsidRPr="00205497">
        <w:tc>
          <w:tcPr>
            <w:tcW w:w="3828" w:type="dxa"/>
          </w:tcPr>
          <w:p w:rsidR="00C83453" w:rsidRPr="00205497" w:rsidRDefault="00C83453" w:rsidP="00DC0AB0">
            <w:pPr>
              <w:tabs>
                <w:tab w:val="left" w:pos="540"/>
              </w:tabs>
            </w:pPr>
            <w:r w:rsidRPr="00205497">
              <w:t>Первая терраса м</w:t>
            </w:r>
            <w:r w:rsidRPr="00205497">
              <w:t>а</w:t>
            </w:r>
            <w:r w:rsidRPr="00205497">
              <w:t>лых рек</w:t>
            </w:r>
          </w:p>
        </w:tc>
        <w:tc>
          <w:tcPr>
            <w:tcW w:w="2112" w:type="dxa"/>
          </w:tcPr>
          <w:p w:rsidR="00C83453" w:rsidRPr="00205497" w:rsidRDefault="00C83453" w:rsidP="00DC0AB0">
            <w:pPr>
              <w:tabs>
                <w:tab w:val="left" w:pos="540"/>
              </w:tabs>
              <w:jc w:val="center"/>
            </w:pPr>
            <w:r w:rsidRPr="00205497">
              <w:t>7</w:t>
            </w:r>
          </w:p>
        </w:tc>
        <w:tc>
          <w:tcPr>
            <w:tcW w:w="3416" w:type="dxa"/>
          </w:tcPr>
          <w:p w:rsidR="00C83453" w:rsidRPr="00205497" w:rsidRDefault="00C83453" w:rsidP="00DC0AB0">
            <w:pPr>
              <w:tabs>
                <w:tab w:val="left" w:pos="540"/>
              </w:tabs>
              <w:jc w:val="center"/>
            </w:pPr>
            <w:r w:rsidRPr="00205497">
              <w:t>2,69</w:t>
            </w:r>
          </w:p>
        </w:tc>
      </w:tr>
      <w:tr w:rsidR="00C83453" w:rsidRPr="00205497">
        <w:tc>
          <w:tcPr>
            <w:tcW w:w="3828" w:type="dxa"/>
          </w:tcPr>
          <w:p w:rsidR="00C83453" w:rsidRPr="00205497" w:rsidRDefault="00C83453" w:rsidP="00DC0AB0">
            <w:pPr>
              <w:tabs>
                <w:tab w:val="left" w:pos="540"/>
              </w:tabs>
            </w:pPr>
            <w:r w:rsidRPr="00205497">
              <w:t>Пойма м</w:t>
            </w:r>
            <w:r w:rsidRPr="00205497">
              <w:t>а</w:t>
            </w:r>
            <w:r w:rsidRPr="00205497">
              <w:t>лых рек</w:t>
            </w:r>
          </w:p>
        </w:tc>
        <w:tc>
          <w:tcPr>
            <w:tcW w:w="2112" w:type="dxa"/>
          </w:tcPr>
          <w:p w:rsidR="00C83453" w:rsidRPr="00205497" w:rsidRDefault="00C83453" w:rsidP="00DC0AB0">
            <w:pPr>
              <w:tabs>
                <w:tab w:val="left" w:pos="540"/>
              </w:tabs>
              <w:jc w:val="center"/>
            </w:pPr>
            <w:r w:rsidRPr="00205497">
              <w:t>2</w:t>
            </w:r>
          </w:p>
        </w:tc>
        <w:tc>
          <w:tcPr>
            <w:tcW w:w="3416" w:type="dxa"/>
          </w:tcPr>
          <w:p w:rsidR="00C83453" w:rsidRPr="00205497" w:rsidRDefault="00C83453" w:rsidP="00DC0AB0">
            <w:pPr>
              <w:tabs>
                <w:tab w:val="left" w:pos="540"/>
              </w:tabs>
              <w:jc w:val="center"/>
            </w:pPr>
            <w:r w:rsidRPr="00205497">
              <w:t>3,68</w:t>
            </w:r>
          </w:p>
        </w:tc>
      </w:tr>
      <w:tr w:rsidR="00C83453" w:rsidRPr="00205497">
        <w:tc>
          <w:tcPr>
            <w:tcW w:w="3828" w:type="dxa"/>
          </w:tcPr>
          <w:p w:rsidR="00C83453" w:rsidRPr="00205497" w:rsidRDefault="00C83453" w:rsidP="00DC0AB0">
            <w:pPr>
              <w:tabs>
                <w:tab w:val="left" w:pos="540"/>
              </w:tabs>
            </w:pPr>
            <w:r w:rsidRPr="00205497">
              <w:t>Крупные массивы б</w:t>
            </w:r>
            <w:r w:rsidRPr="00205497">
              <w:t>о</w:t>
            </w:r>
            <w:r w:rsidRPr="00205497">
              <w:t>лот</w:t>
            </w:r>
          </w:p>
        </w:tc>
        <w:tc>
          <w:tcPr>
            <w:tcW w:w="2112" w:type="dxa"/>
          </w:tcPr>
          <w:p w:rsidR="00C83453" w:rsidRPr="00205497" w:rsidRDefault="00C83453" w:rsidP="00DC0AB0">
            <w:pPr>
              <w:tabs>
                <w:tab w:val="left" w:pos="540"/>
              </w:tabs>
              <w:jc w:val="center"/>
            </w:pPr>
            <w:r w:rsidRPr="00205497">
              <w:t>1</w:t>
            </w:r>
          </w:p>
        </w:tc>
        <w:tc>
          <w:tcPr>
            <w:tcW w:w="3416" w:type="dxa"/>
          </w:tcPr>
          <w:p w:rsidR="00C83453" w:rsidRPr="00205497" w:rsidRDefault="00C83453" w:rsidP="00DC0AB0">
            <w:pPr>
              <w:tabs>
                <w:tab w:val="left" w:pos="540"/>
              </w:tabs>
              <w:jc w:val="center"/>
            </w:pPr>
            <w:r w:rsidRPr="00205497">
              <w:t>3,02</w:t>
            </w:r>
          </w:p>
        </w:tc>
      </w:tr>
      <w:tr w:rsidR="00C83453" w:rsidRPr="00205497">
        <w:tc>
          <w:tcPr>
            <w:tcW w:w="3828" w:type="dxa"/>
          </w:tcPr>
          <w:p w:rsidR="00C83453" w:rsidRPr="00205497" w:rsidRDefault="00C83453" w:rsidP="00DC0AB0">
            <w:pPr>
              <w:tabs>
                <w:tab w:val="left" w:pos="540"/>
              </w:tabs>
            </w:pPr>
            <w:r w:rsidRPr="00205497">
              <w:t>Всего ЛГУ/ средняя оценка по территории окр</w:t>
            </w:r>
            <w:r w:rsidRPr="00205497">
              <w:t>у</w:t>
            </w:r>
            <w:r w:rsidRPr="00205497">
              <w:t xml:space="preserve">га </w:t>
            </w:r>
          </w:p>
        </w:tc>
        <w:tc>
          <w:tcPr>
            <w:tcW w:w="2112" w:type="dxa"/>
          </w:tcPr>
          <w:p w:rsidR="00C83453" w:rsidRPr="00205497" w:rsidRDefault="00C83453" w:rsidP="00DC0AB0">
            <w:pPr>
              <w:tabs>
                <w:tab w:val="left" w:pos="540"/>
              </w:tabs>
              <w:jc w:val="center"/>
            </w:pPr>
          </w:p>
          <w:p w:rsidR="00C83453" w:rsidRPr="00205497" w:rsidRDefault="00C83453" w:rsidP="00DC0AB0">
            <w:pPr>
              <w:tabs>
                <w:tab w:val="left" w:pos="540"/>
              </w:tabs>
              <w:jc w:val="center"/>
            </w:pPr>
            <w:r w:rsidRPr="00205497">
              <w:t>26</w:t>
            </w:r>
          </w:p>
        </w:tc>
        <w:tc>
          <w:tcPr>
            <w:tcW w:w="3416" w:type="dxa"/>
          </w:tcPr>
          <w:p w:rsidR="00C83453" w:rsidRPr="00205497" w:rsidRDefault="00C83453" w:rsidP="00DC0AB0">
            <w:pPr>
              <w:tabs>
                <w:tab w:val="left" w:pos="540"/>
              </w:tabs>
              <w:jc w:val="center"/>
            </w:pPr>
          </w:p>
          <w:p w:rsidR="00C83453" w:rsidRPr="00205497" w:rsidRDefault="00C83453" w:rsidP="00DC0AB0">
            <w:pPr>
              <w:tabs>
                <w:tab w:val="left" w:pos="540"/>
              </w:tabs>
              <w:jc w:val="center"/>
            </w:pPr>
            <w:r w:rsidRPr="00205497">
              <w:t>2,53</w:t>
            </w:r>
          </w:p>
        </w:tc>
      </w:tr>
    </w:tbl>
    <w:p w:rsidR="00C83453" w:rsidRPr="00205497" w:rsidRDefault="00C83453" w:rsidP="00DC0AB0">
      <w:pPr>
        <w:tabs>
          <w:tab w:val="left" w:pos="540"/>
        </w:tabs>
        <w:spacing w:line="360" w:lineRule="auto"/>
        <w:jc w:val="right"/>
      </w:pPr>
    </w:p>
    <w:p w:rsidR="00DE5470" w:rsidRDefault="00B35F44" w:rsidP="00DC0AB0">
      <w:pPr>
        <w:tabs>
          <w:tab w:val="left" w:pos="540"/>
        </w:tabs>
        <w:spacing w:line="360" w:lineRule="auto"/>
        <w:jc w:val="both"/>
      </w:pPr>
      <w:r>
        <w:tab/>
      </w:r>
      <w:r w:rsidR="00C83453" w:rsidRPr="00205497">
        <w:t>Геоэкологическая обстановка ухудшается на поймах, что связано с преобладанием в оце</w:t>
      </w:r>
      <w:r w:rsidR="00C83453" w:rsidRPr="00205497">
        <w:t>н</w:t>
      </w:r>
      <w:r w:rsidR="00C83453" w:rsidRPr="00205497">
        <w:t>ках воздействия природных процессов. Отмечается высокая парная корреляция (</w:t>
      </w:r>
      <w:r w:rsidR="00C83453" w:rsidRPr="00205497">
        <w:rPr>
          <w:lang w:val="en-US"/>
        </w:rPr>
        <w:t>r</w:t>
      </w:r>
      <w:r w:rsidR="00C83453" w:rsidRPr="00205497">
        <w:t xml:space="preserve"> &gt;0,75) между суммарными удельными оценками и процентом затопления территории. В структуре геоэкологической оценки  на поймах р.Уссури преобладает воздействие приро</w:t>
      </w:r>
      <w:r w:rsidR="00C83453" w:rsidRPr="00205497">
        <w:t>д</w:t>
      </w:r>
      <w:r w:rsidR="00C83453" w:rsidRPr="00205497">
        <w:t>ных процессов. На малых реках  возрастает роль антропогенного воздействия, а значения доли оценки воздействия природных процессов на их те</w:t>
      </w:r>
      <w:r w:rsidR="00C83453" w:rsidRPr="00205497">
        <w:t>р</w:t>
      </w:r>
      <w:r w:rsidR="00C83453" w:rsidRPr="00205497">
        <w:t>расах и поймах близки (табл.</w:t>
      </w:r>
      <w:r w:rsidR="00057551" w:rsidRPr="00057551">
        <w:t xml:space="preserve"> </w:t>
      </w:r>
      <w:r w:rsidR="00330F44">
        <w:t>2.1.6.</w:t>
      </w:r>
      <w:r w:rsidR="00057551">
        <w:t>-</w:t>
      </w:r>
      <w:r w:rsidR="00057551" w:rsidRPr="00205497">
        <w:t xml:space="preserve"> </w:t>
      </w:r>
      <w:r w:rsidR="00C83453" w:rsidRPr="00205497">
        <w:t>4.).</w:t>
      </w:r>
    </w:p>
    <w:p w:rsidR="00C83453" w:rsidRPr="00205497" w:rsidRDefault="00C83453" w:rsidP="00DC0AB0">
      <w:pPr>
        <w:tabs>
          <w:tab w:val="left" w:pos="540"/>
        </w:tabs>
        <w:spacing w:line="360" w:lineRule="auto"/>
        <w:jc w:val="right"/>
      </w:pPr>
      <w:r w:rsidRPr="00205497">
        <w:t xml:space="preserve">Таблица </w:t>
      </w:r>
      <w:r w:rsidR="00330F44">
        <w:t>2.1.6.</w:t>
      </w:r>
      <w:r w:rsidR="00057551">
        <w:t>-</w:t>
      </w:r>
      <w:r w:rsidR="00057551" w:rsidRPr="00205497">
        <w:t xml:space="preserve"> </w:t>
      </w:r>
      <w:r w:rsidRPr="00205497">
        <w:t>4</w:t>
      </w:r>
    </w:p>
    <w:p w:rsidR="008702F8" w:rsidRPr="00B35F44" w:rsidRDefault="00C83453" w:rsidP="00B35F44">
      <w:pPr>
        <w:tabs>
          <w:tab w:val="left" w:pos="540"/>
        </w:tabs>
        <w:jc w:val="center"/>
        <w:rPr>
          <w:b/>
        </w:rPr>
      </w:pPr>
      <w:r w:rsidRPr="00B35F44">
        <w:rPr>
          <w:b/>
        </w:rPr>
        <w:t xml:space="preserve">Структура геоэкологической оценки ландшафтов Дальнереченского </w:t>
      </w:r>
    </w:p>
    <w:p w:rsidR="00C83453" w:rsidRPr="00B35F44" w:rsidRDefault="00C83453" w:rsidP="00B35F44">
      <w:pPr>
        <w:tabs>
          <w:tab w:val="left" w:pos="540"/>
        </w:tabs>
        <w:jc w:val="center"/>
        <w:rPr>
          <w:b/>
        </w:rPr>
      </w:pPr>
      <w:r w:rsidRPr="00B35F44">
        <w:rPr>
          <w:b/>
        </w:rPr>
        <w:t>городского о</w:t>
      </w:r>
      <w:r w:rsidRPr="00B35F44">
        <w:rPr>
          <w:b/>
        </w:rPr>
        <w:t>к</w:t>
      </w:r>
      <w:r w:rsidRPr="00B35F44">
        <w:rPr>
          <w:b/>
        </w:rPr>
        <w:t>руга</w:t>
      </w:r>
    </w:p>
    <w:tbl>
      <w:tblPr>
        <w:tblW w:w="95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168"/>
        <w:gridCol w:w="1800"/>
        <w:gridCol w:w="1080"/>
        <w:gridCol w:w="1800"/>
        <w:gridCol w:w="1722"/>
      </w:tblGrid>
      <w:tr w:rsidR="00C83453" w:rsidRPr="00205497">
        <w:tc>
          <w:tcPr>
            <w:tcW w:w="3168" w:type="dxa"/>
            <w:vMerge w:val="restart"/>
          </w:tcPr>
          <w:p w:rsidR="00C83453" w:rsidRPr="00205497" w:rsidRDefault="00C83453" w:rsidP="00DC0AB0">
            <w:pPr>
              <w:tabs>
                <w:tab w:val="left" w:pos="540"/>
              </w:tabs>
              <w:jc w:val="center"/>
            </w:pPr>
          </w:p>
          <w:p w:rsidR="00C83453" w:rsidRPr="00205497" w:rsidRDefault="00C83453" w:rsidP="00DC0AB0">
            <w:pPr>
              <w:tabs>
                <w:tab w:val="left" w:pos="540"/>
              </w:tabs>
              <w:jc w:val="center"/>
            </w:pPr>
          </w:p>
          <w:p w:rsidR="00C83453" w:rsidRPr="00205497" w:rsidRDefault="00C83453" w:rsidP="00DC0AB0">
            <w:pPr>
              <w:tabs>
                <w:tab w:val="left" w:pos="540"/>
              </w:tabs>
            </w:pPr>
            <w:r w:rsidRPr="00205497">
              <w:t>Лан</w:t>
            </w:r>
            <w:r w:rsidRPr="00205497">
              <w:t>д</w:t>
            </w:r>
            <w:r w:rsidRPr="00205497">
              <w:t>шафт</w:t>
            </w:r>
          </w:p>
        </w:tc>
        <w:tc>
          <w:tcPr>
            <w:tcW w:w="6402" w:type="dxa"/>
            <w:gridSpan w:val="4"/>
          </w:tcPr>
          <w:p w:rsidR="00C83453" w:rsidRPr="00205497" w:rsidRDefault="00C83453" w:rsidP="00DC0AB0">
            <w:pPr>
              <w:tabs>
                <w:tab w:val="left" w:pos="540"/>
              </w:tabs>
              <w:jc w:val="center"/>
            </w:pPr>
            <w:r w:rsidRPr="00205497">
              <w:t>Структура геоэкологической оценки, %%</w:t>
            </w:r>
          </w:p>
        </w:tc>
      </w:tr>
      <w:tr w:rsidR="00C83453" w:rsidRPr="00205497">
        <w:tc>
          <w:tcPr>
            <w:tcW w:w="3168" w:type="dxa"/>
            <w:vMerge/>
          </w:tcPr>
          <w:p w:rsidR="00C83453" w:rsidRPr="00205497" w:rsidRDefault="00C83453" w:rsidP="00DC0AB0">
            <w:pPr>
              <w:tabs>
                <w:tab w:val="left" w:pos="540"/>
              </w:tabs>
            </w:pPr>
          </w:p>
        </w:tc>
        <w:tc>
          <w:tcPr>
            <w:tcW w:w="1800" w:type="dxa"/>
          </w:tcPr>
          <w:p w:rsidR="00C83453" w:rsidRPr="00205497" w:rsidRDefault="00C83453" w:rsidP="00DC0AB0">
            <w:pPr>
              <w:tabs>
                <w:tab w:val="left" w:pos="540"/>
              </w:tabs>
            </w:pPr>
            <w:r w:rsidRPr="00205497">
              <w:t>Сельскох</w:t>
            </w:r>
            <w:r w:rsidRPr="00205497">
              <w:t>о</w:t>
            </w:r>
            <w:r w:rsidRPr="00205497">
              <w:t>зяй-стве</w:t>
            </w:r>
            <w:r w:rsidRPr="00205497">
              <w:t>н</w:t>
            </w:r>
            <w:r w:rsidRPr="00205497">
              <w:t>ных         земель</w:t>
            </w:r>
          </w:p>
        </w:tc>
        <w:tc>
          <w:tcPr>
            <w:tcW w:w="1080" w:type="dxa"/>
          </w:tcPr>
          <w:p w:rsidR="00C83453" w:rsidRPr="00205497" w:rsidRDefault="00C83453" w:rsidP="00DC0AB0">
            <w:pPr>
              <w:tabs>
                <w:tab w:val="left" w:pos="540"/>
              </w:tabs>
            </w:pPr>
            <w:r w:rsidRPr="00205497">
              <w:t>Лесов</w:t>
            </w:r>
          </w:p>
        </w:tc>
        <w:tc>
          <w:tcPr>
            <w:tcW w:w="1800" w:type="dxa"/>
          </w:tcPr>
          <w:p w:rsidR="00C83453" w:rsidRPr="00205497" w:rsidRDefault="00C83453" w:rsidP="00DC0AB0">
            <w:pPr>
              <w:tabs>
                <w:tab w:val="left" w:pos="540"/>
              </w:tabs>
            </w:pPr>
            <w:r w:rsidRPr="00205497">
              <w:t>Антропогенн</w:t>
            </w:r>
            <w:r w:rsidRPr="00205497">
              <w:t>о</w:t>
            </w:r>
            <w:r w:rsidRPr="00205497">
              <w:t>го воздейс</w:t>
            </w:r>
            <w:r w:rsidRPr="00205497">
              <w:t>т</w:t>
            </w:r>
            <w:r w:rsidRPr="00205497">
              <w:t>вия</w:t>
            </w:r>
          </w:p>
        </w:tc>
        <w:tc>
          <w:tcPr>
            <w:tcW w:w="1722" w:type="dxa"/>
          </w:tcPr>
          <w:p w:rsidR="00C83453" w:rsidRPr="00205497" w:rsidRDefault="00C83453" w:rsidP="00DC0AB0">
            <w:pPr>
              <w:tabs>
                <w:tab w:val="left" w:pos="540"/>
              </w:tabs>
            </w:pPr>
            <w:r w:rsidRPr="00205497">
              <w:t>Воздейс</w:t>
            </w:r>
            <w:r w:rsidRPr="00205497">
              <w:t>т</w:t>
            </w:r>
            <w:r w:rsidRPr="00205497">
              <w:t>вия природных пр</w:t>
            </w:r>
            <w:r w:rsidRPr="00205497">
              <w:t>о</w:t>
            </w:r>
            <w:r w:rsidRPr="00205497">
              <w:t>цессов</w:t>
            </w:r>
          </w:p>
        </w:tc>
      </w:tr>
      <w:tr w:rsidR="00C83453" w:rsidRPr="00205497">
        <w:tc>
          <w:tcPr>
            <w:tcW w:w="3168" w:type="dxa"/>
          </w:tcPr>
          <w:p w:rsidR="00C83453" w:rsidRPr="00205497" w:rsidRDefault="00C83453" w:rsidP="00DC0AB0">
            <w:pPr>
              <w:tabs>
                <w:tab w:val="left" w:pos="540"/>
              </w:tabs>
            </w:pPr>
            <w:r w:rsidRPr="00205497">
              <w:t>Вторая терраса р.Уссури</w:t>
            </w:r>
          </w:p>
        </w:tc>
        <w:tc>
          <w:tcPr>
            <w:tcW w:w="1800" w:type="dxa"/>
          </w:tcPr>
          <w:p w:rsidR="00C83453" w:rsidRPr="00205497" w:rsidRDefault="00C83453" w:rsidP="00DC0AB0">
            <w:pPr>
              <w:tabs>
                <w:tab w:val="left" w:pos="540"/>
              </w:tabs>
            </w:pPr>
            <w:r w:rsidRPr="00205497">
              <w:t>50</w:t>
            </w:r>
          </w:p>
        </w:tc>
        <w:tc>
          <w:tcPr>
            <w:tcW w:w="1080" w:type="dxa"/>
          </w:tcPr>
          <w:p w:rsidR="00C83453" w:rsidRPr="00205497" w:rsidRDefault="00C83453" w:rsidP="00DC0AB0">
            <w:pPr>
              <w:tabs>
                <w:tab w:val="left" w:pos="540"/>
              </w:tabs>
            </w:pPr>
            <w:r w:rsidRPr="00205497">
              <w:t>40</w:t>
            </w:r>
          </w:p>
        </w:tc>
        <w:tc>
          <w:tcPr>
            <w:tcW w:w="1800" w:type="dxa"/>
          </w:tcPr>
          <w:p w:rsidR="00C83453" w:rsidRPr="00205497" w:rsidRDefault="00C83453" w:rsidP="00DC0AB0">
            <w:pPr>
              <w:tabs>
                <w:tab w:val="left" w:pos="540"/>
              </w:tabs>
            </w:pPr>
            <w:r w:rsidRPr="00205497">
              <w:t>4</w:t>
            </w:r>
          </w:p>
        </w:tc>
        <w:tc>
          <w:tcPr>
            <w:tcW w:w="1722" w:type="dxa"/>
          </w:tcPr>
          <w:p w:rsidR="00C83453" w:rsidRPr="00205497" w:rsidRDefault="00C83453" w:rsidP="00DC0AB0">
            <w:pPr>
              <w:tabs>
                <w:tab w:val="left" w:pos="540"/>
              </w:tabs>
            </w:pPr>
            <w:r w:rsidRPr="00205497">
              <w:t>6</w:t>
            </w:r>
          </w:p>
        </w:tc>
      </w:tr>
      <w:tr w:rsidR="00C83453" w:rsidRPr="00205497">
        <w:tc>
          <w:tcPr>
            <w:tcW w:w="3168" w:type="dxa"/>
          </w:tcPr>
          <w:p w:rsidR="00C83453" w:rsidRPr="00205497" w:rsidRDefault="00C83453" w:rsidP="00DC0AB0">
            <w:pPr>
              <w:tabs>
                <w:tab w:val="left" w:pos="540"/>
              </w:tabs>
            </w:pPr>
            <w:r w:rsidRPr="00205497">
              <w:t>Первая терраса р.Уссури</w:t>
            </w:r>
          </w:p>
        </w:tc>
        <w:tc>
          <w:tcPr>
            <w:tcW w:w="1800" w:type="dxa"/>
          </w:tcPr>
          <w:p w:rsidR="00C83453" w:rsidRPr="00205497" w:rsidRDefault="00C83453" w:rsidP="00DC0AB0">
            <w:pPr>
              <w:tabs>
                <w:tab w:val="left" w:pos="540"/>
              </w:tabs>
            </w:pPr>
            <w:r w:rsidRPr="00205497">
              <w:t>27</w:t>
            </w:r>
          </w:p>
        </w:tc>
        <w:tc>
          <w:tcPr>
            <w:tcW w:w="1080" w:type="dxa"/>
          </w:tcPr>
          <w:p w:rsidR="00C83453" w:rsidRPr="00205497" w:rsidRDefault="00C83453" w:rsidP="00DC0AB0">
            <w:pPr>
              <w:tabs>
                <w:tab w:val="left" w:pos="540"/>
              </w:tabs>
            </w:pPr>
            <w:r w:rsidRPr="00205497">
              <w:t>29</w:t>
            </w:r>
          </w:p>
        </w:tc>
        <w:tc>
          <w:tcPr>
            <w:tcW w:w="1800" w:type="dxa"/>
          </w:tcPr>
          <w:p w:rsidR="00C83453" w:rsidRPr="00205497" w:rsidRDefault="00C83453" w:rsidP="00DC0AB0">
            <w:pPr>
              <w:tabs>
                <w:tab w:val="left" w:pos="540"/>
              </w:tabs>
            </w:pPr>
            <w:r w:rsidRPr="00205497">
              <w:t>30</w:t>
            </w:r>
          </w:p>
        </w:tc>
        <w:tc>
          <w:tcPr>
            <w:tcW w:w="1722" w:type="dxa"/>
          </w:tcPr>
          <w:p w:rsidR="00C83453" w:rsidRPr="00205497" w:rsidRDefault="00C83453" w:rsidP="00DC0AB0">
            <w:pPr>
              <w:tabs>
                <w:tab w:val="left" w:pos="540"/>
              </w:tabs>
            </w:pPr>
            <w:r w:rsidRPr="00205497">
              <w:t>4</w:t>
            </w:r>
          </w:p>
        </w:tc>
      </w:tr>
      <w:tr w:rsidR="00C83453" w:rsidRPr="00205497">
        <w:tc>
          <w:tcPr>
            <w:tcW w:w="3168" w:type="dxa"/>
          </w:tcPr>
          <w:p w:rsidR="00C83453" w:rsidRPr="00205497" w:rsidRDefault="00C83453" w:rsidP="00DC0AB0">
            <w:pPr>
              <w:tabs>
                <w:tab w:val="left" w:pos="540"/>
              </w:tabs>
            </w:pPr>
            <w:r w:rsidRPr="00205497">
              <w:t>Высокая пойма р.Уссури</w:t>
            </w:r>
          </w:p>
        </w:tc>
        <w:tc>
          <w:tcPr>
            <w:tcW w:w="1800" w:type="dxa"/>
          </w:tcPr>
          <w:p w:rsidR="00C83453" w:rsidRPr="00205497" w:rsidRDefault="00C83453" w:rsidP="00DC0AB0">
            <w:pPr>
              <w:tabs>
                <w:tab w:val="left" w:pos="540"/>
              </w:tabs>
            </w:pPr>
            <w:r w:rsidRPr="00205497">
              <w:t>4</w:t>
            </w:r>
          </w:p>
        </w:tc>
        <w:tc>
          <w:tcPr>
            <w:tcW w:w="1080" w:type="dxa"/>
          </w:tcPr>
          <w:p w:rsidR="00C83453" w:rsidRPr="00205497" w:rsidRDefault="00C83453" w:rsidP="00DC0AB0">
            <w:pPr>
              <w:tabs>
                <w:tab w:val="left" w:pos="540"/>
              </w:tabs>
            </w:pPr>
            <w:r w:rsidRPr="00205497">
              <w:t>7</w:t>
            </w:r>
          </w:p>
        </w:tc>
        <w:tc>
          <w:tcPr>
            <w:tcW w:w="1800" w:type="dxa"/>
          </w:tcPr>
          <w:p w:rsidR="00C83453" w:rsidRPr="00205497" w:rsidRDefault="00C83453" w:rsidP="00DC0AB0">
            <w:pPr>
              <w:tabs>
                <w:tab w:val="left" w:pos="540"/>
              </w:tabs>
              <w:jc w:val="center"/>
            </w:pPr>
          </w:p>
        </w:tc>
        <w:tc>
          <w:tcPr>
            <w:tcW w:w="1722" w:type="dxa"/>
          </w:tcPr>
          <w:p w:rsidR="00C83453" w:rsidRPr="00205497" w:rsidRDefault="00C83453" w:rsidP="00DC0AB0">
            <w:pPr>
              <w:tabs>
                <w:tab w:val="left" w:pos="540"/>
              </w:tabs>
            </w:pPr>
            <w:r w:rsidRPr="00205497">
              <w:t>89</w:t>
            </w:r>
          </w:p>
        </w:tc>
      </w:tr>
      <w:tr w:rsidR="00C83453" w:rsidRPr="00205497">
        <w:tc>
          <w:tcPr>
            <w:tcW w:w="3168" w:type="dxa"/>
          </w:tcPr>
          <w:p w:rsidR="00C83453" w:rsidRPr="00205497" w:rsidRDefault="00C83453" w:rsidP="00DC0AB0">
            <w:pPr>
              <w:tabs>
                <w:tab w:val="left" w:pos="540"/>
              </w:tabs>
            </w:pPr>
            <w:r w:rsidRPr="00205497">
              <w:t>Низкая пойма р.Уссури</w:t>
            </w:r>
          </w:p>
        </w:tc>
        <w:tc>
          <w:tcPr>
            <w:tcW w:w="1800" w:type="dxa"/>
          </w:tcPr>
          <w:p w:rsidR="00C83453" w:rsidRPr="00205497" w:rsidRDefault="00C83453" w:rsidP="00DC0AB0">
            <w:pPr>
              <w:tabs>
                <w:tab w:val="left" w:pos="540"/>
              </w:tabs>
            </w:pPr>
            <w:r w:rsidRPr="00205497">
              <w:t>7</w:t>
            </w:r>
          </w:p>
        </w:tc>
        <w:tc>
          <w:tcPr>
            <w:tcW w:w="1080" w:type="dxa"/>
          </w:tcPr>
          <w:p w:rsidR="00C83453" w:rsidRPr="00205497" w:rsidRDefault="00C83453" w:rsidP="00DC0AB0">
            <w:pPr>
              <w:tabs>
                <w:tab w:val="left" w:pos="540"/>
              </w:tabs>
            </w:pPr>
            <w:r w:rsidRPr="00205497">
              <w:t>10</w:t>
            </w:r>
          </w:p>
        </w:tc>
        <w:tc>
          <w:tcPr>
            <w:tcW w:w="1800" w:type="dxa"/>
          </w:tcPr>
          <w:p w:rsidR="00C83453" w:rsidRPr="00205497" w:rsidRDefault="00C83453" w:rsidP="00DC0AB0">
            <w:pPr>
              <w:tabs>
                <w:tab w:val="left" w:pos="540"/>
              </w:tabs>
            </w:pPr>
          </w:p>
        </w:tc>
        <w:tc>
          <w:tcPr>
            <w:tcW w:w="1722" w:type="dxa"/>
          </w:tcPr>
          <w:p w:rsidR="00C83453" w:rsidRPr="00205497" w:rsidRDefault="00C83453" w:rsidP="00DC0AB0">
            <w:pPr>
              <w:tabs>
                <w:tab w:val="left" w:pos="540"/>
              </w:tabs>
            </w:pPr>
            <w:r w:rsidRPr="00205497">
              <w:t>83</w:t>
            </w:r>
          </w:p>
        </w:tc>
      </w:tr>
      <w:tr w:rsidR="00C83453" w:rsidRPr="00205497">
        <w:tc>
          <w:tcPr>
            <w:tcW w:w="3168" w:type="dxa"/>
          </w:tcPr>
          <w:p w:rsidR="00C83453" w:rsidRPr="00205497" w:rsidRDefault="00C83453" w:rsidP="00DC0AB0">
            <w:pPr>
              <w:tabs>
                <w:tab w:val="left" w:pos="540"/>
              </w:tabs>
            </w:pPr>
            <w:r w:rsidRPr="00205497">
              <w:t>Первая терраса м</w:t>
            </w:r>
            <w:r w:rsidRPr="00205497">
              <w:t>а</w:t>
            </w:r>
            <w:r w:rsidRPr="00205497">
              <w:t>лых рек</w:t>
            </w:r>
          </w:p>
        </w:tc>
        <w:tc>
          <w:tcPr>
            <w:tcW w:w="1800" w:type="dxa"/>
          </w:tcPr>
          <w:p w:rsidR="00C83453" w:rsidRPr="00205497" w:rsidRDefault="00C83453" w:rsidP="00DC0AB0">
            <w:pPr>
              <w:tabs>
                <w:tab w:val="left" w:pos="540"/>
              </w:tabs>
            </w:pPr>
            <w:r w:rsidRPr="00205497">
              <w:t>17</w:t>
            </w:r>
          </w:p>
        </w:tc>
        <w:tc>
          <w:tcPr>
            <w:tcW w:w="1080" w:type="dxa"/>
          </w:tcPr>
          <w:p w:rsidR="00C83453" w:rsidRPr="00205497" w:rsidRDefault="00C83453" w:rsidP="00DC0AB0">
            <w:pPr>
              <w:tabs>
                <w:tab w:val="left" w:pos="540"/>
              </w:tabs>
            </w:pPr>
            <w:r w:rsidRPr="00205497">
              <w:t>11</w:t>
            </w:r>
          </w:p>
        </w:tc>
        <w:tc>
          <w:tcPr>
            <w:tcW w:w="1800" w:type="dxa"/>
          </w:tcPr>
          <w:p w:rsidR="00C83453" w:rsidRPr="00205497" w:rsidRDefault="00C83453" w:rsidP="00DC0AB0">
            <w:pPr>
              <w:tabs>
                <w:tab w:val="left" w:pos="540"/>
              </w:tabs>
            </w:pPr>
            <w:r w:rsidRPr="00205497">
              <w:t>31</w:t>
            </w:r>
          </w:p>
        </w:tc>
        <w:tc>
          <w:tcPr>
            <w:tcW w:w="1722" w:type="dxa"/>
          </w:tcPr>
          <w:p w:rsidR="00C83453" w:rsidRPr="00205497" w:rsidRDefault="00C83453" w:rsidP="00DC0AB0">
            <w:pPr>
              <w:tabs>
                <w:tab w:val="left" w:pos="540"/>
              </w:tabs>
            </w:pPr>
            <w:r w:rsidRPr="00205497">
              <w:t>41</w:t>
            </w:r>
          </w:p>
        </w:tc>
      </w:tr>
      <w:tr w:rsidR="00C83453" w:rsidRPr="00205497">
        <w:tc>
          <w:tcPr>
            <w:tcW w:w="3168" w:type="dxa"/>
          </w:tcPr>
          <w:p w:rsidR="00C83453" w:rsidRPr="00205497" w:rsidRDefault="00C83453" w:rsidP="00DC0AB0">
            <w:pPr>
              <w:tabs>
                <w:tab w:val="left" w:pos="540"/>
              </w:tabs>
            </w:pPr>
            <w:r w:rsidRPr="00205497">
              <w:t>Пойма м</w:t>
            </w:r>
            <w:r w:rsidRPr="00205497">
              <w:t>а</w:t>
            </w:r>
            <w:r w:rsidRPr="00205497">
              <w:t>лых рек</w:t>
            </w:r>
          </w:p>
        </w:tc>
        <w:tc>
          <w:tcPr>
            <w:tcW w:w="1800" w:type="dxa"/>
          </w:tcPr>
          <w:p w:rsidR="00C83453" w:rsidRPr="00205497" w:rsidRDefault="00C83453" w:rsidP="00DC0AB0">
            <w:pPr>
              <w:tabs>
                <w:tab w:val="left" w:pos="540"/>
              </w:tabs>
            </w:pPr>
            <w:r w:rsidRPr="00205497">
              <w:t>15</w:t>
            </w:r>
          </w:p>
        </w:tc>
        <w:tc>
          <w:tcPr>
            <w:tcW w:w="1080" w:type="dxa"/>
          </w:tcPr>
          <w:p w:rsidR="00C83453" w:rsidRPr="00205497" w:rsidRDefault="00C83453" w:rsidP="00DC0AB0">
            <w:pPr>
              <w:tabs>
                <w:tab w:val="left" w:pos="540"/>
              </w:tabs>
            </w:pPr>
            <w:r w:rsidRPr="00205497">
              <w:t>15</w:t>
            </w:r>
          </w:p>
        </w:tc>
        <w:tc>
          <w:tcPr>
            <w:tcW w:w="1800" w:type="dxa"/>
          </w:tcPr>
          <w:p w:rsidR="00C83453" w:rsidRPr="00205497" w:rsidRDefault="00C83453" w:rsidP="00DC0AB0">
            <w:pPr>
              <w:tabs>
                <w:tab w:val="left" w:pos="540"/>
              </w:tabs>
            </w:pPr>
            <w:r w:rsidRPr="00205497">
              <w:t>19</w:t>
            </w:r>
          </w:p>
        </w:tc>
        <w:tc>
          <w:tcPr>
            <w:tcW w:w="1722" w:type="dxa"/>
          </w:tcPr>
          <w:p w:rsidR="00C83453" w:rsidRPr="00205497" w:rsidRDefault="00C83453" w:rsidP="00DC0AB0">
            <w:pPr>
              <w:tabs>
                <w:tab w:val="left" w:pos="540"/>
              </w:tabs>
            </w:pPr>
            <w:r w:rsidRPr="00205497">
              <w:t>51</w:t>
            </w:r>
          </w:p>
        </w:tc>
      </w:tr>
      <w:tr w:rsidR="00C83453" w:rsidRPr="00205497">
        <w:tc>
          <w:tcPr>
            <w:tcW w:w="3168" w:type="dxa"/>
          </w:tcPr>
          <w:p w:rsidR="00C83453" w:rsidRPr="00205497" w:rsidRDefault="00C83453" w:rsidP="00DC0AB0">
            <w:pPr>
              <w:tabs>
                <w:tab w:val="left" w:pos="540"/>
              </w:tabs>
            </w:pPr>
            <w:r w:rsidRPr="00205497">
              <w:t>Крупные массивы болот</w:t>
            </w:r>
          </w:p>
        </w:tc>
        <w:tc>
          <w:tcPr>
            <w:tcW w:w="1800" w:type="dxa"/>
          </w:tcPr>
          <w:p w:rsidR="00C83453" w:rsidRPr="00205497" w:rsidRDefault="00C83453" w:rsidP="00DC0AB0">
            <w:pPr>
              <w:tabs>
                <w:tab w:val="left" w:pos="540"/>
              </w:tabs>
              <w:jc w:val="center"/>
            </w:pPr>
          </w:p>
        </w:tc>
        <w:tc>
          <w:tcPr>
            <w:tcW w:w="1080" w:type="dxa"/>
          </w:tcPr>
          <w:p w:rsidR="00C83453" w:rsidRPr="00205497" w:rsidRDefault="00C83453" w:rsidP="00DC0AB0">
            <w:pPr>
              <w:tabs>
                <w:tab w:val="left" w:pos="540"/>
              </w:tabs>
              <w:jc w:val="center"/>
            </w:pPr>
            <w:r w:rsidRPr="00205497">
              <w:t>1</w:t>
            </w:r>
          </w:p>
        </w:tc>
        <w:tc>
          <w:tcPr>
            <w:tcW w:w="1800" w:type="dxa"/>
          </w:tcPr>
          <w:p w:rsidR="00C83453" w:rsidRPr="00205497" w:rsidRDefault="00C83453" w:rsidP="00DC0AB0">
            <w:pPr>
              <w:tabs>
                <w:tab w:val="left" w:pos="540"/>
              </w:tabs>
              <w:jc w:val="center"/>
            </w:pPr>
            <w:r w:rsidRPr="00205497">
              <w:t>2</w:t>
            </w:r>
          </w:p>
        </w:tc>
        <w:tc>
          <w:tcPr>
            <w:tcW w:w="1722" w:type="dxa"/>
          </w:tcPr>
          <w:p w:rsidR="00C83453" w:rsidRPr="00205497" w:rsidRDefault="00C83453" w:rsidP="00DC0AB0">
            <w:pPr>
              <w:tabs>
                <w:tab w:val="left" w:pos="540"/>
              </w:tabs>
              <w:jc w:val="center"/>
            </w:pPr>
            <w:r w:rsidRPr="00205497">
              <w:t>97</w:t>
            </w:r>
          </w:p>
        </w:tc>
      </w:tr>
    </w:tbl>
    <w:p w:rsidR="00C83453" w:rsidRPr="00205497" w:rsidRDefault="00C83453" w:rsidP="00DC0AB0">
      <w:pPr>
        <w:tabs>
          <w:tab w:val="left" w:pos="540"/>
        </w:tabs>
        <w:spacing w:line="360" w:lineRule="auto"/>
        <w:jc w:val="center"/>
      </w:pPr>
    </w:p>
    <w:p w:rsidR="00C83453" w:rsidRPr="00205497" w:rsidRDefault="00B35F44" w:rsidP="00DC0AB0">
      <w:pPr>
        <w:tabs>
          <w:tab w:val="left" w:pos="540"/>
        </w:tabs>
        <w:spacing w:line="360" w:lineRule="auto"/>
        <w:jc w:val="both"/>
      </w:pPr>
      <w:r>
        <w:tab/>
      </w:r>
      <w:r w:rsidR="00C83453" w:rsidRPr="00205497">
        <w:t>В целом на геоэкологическом состоянии рассматриваемой территории сказывае</w:t>
      </w:r>
      <w:r w:rsidR="00C83453" w:rsidRPr="00205497">
        <w:t>т</w:t>
      </w:r>
      <w:r w:rsidR="00C83453" w:rsidRPr="00205497">
        <w:t>ся, кроме ее затопления, сведение лесов, недостаточная фильтрация залегающих с повер</w:t>
      </w:r>
      <w:r w:rsidR="00C83453" w:rsidRPr="00205497">
        <w:t>х</w:t>
      </w:r>
      <w:r w:rsidR="00C83453" w:rsidRPr="00205497">
        <w:t>ности пород, изменение гидрогеологического режима, отсутствие мелиоративных мер</w:t>
      </w:r>
      <w:r w:rsidR="00C83453" w:rsidRPr="00205497">
        <w:t>о</w:t>
      </w:r>
      <w:r w:rsidR="00C83453" w:rsidRPr="00205497">
        <w:t>приятий.</w:t>
      </w:r>
      <w:r>
        <w:t xml:space="preserve"> </w:t>
      </w:r>
      <w:r w:rsidR="00C83453" w:rsidRPr="00205497">
        <w:t>По показателю геоэкологической оценки можно судить об уровне ст</w:t>
      </w:r>
      <w:r w:rsidR="00C83453" w:rsidRPr="00205497">
        <w:t>а</w:t>
      </w:r>
      <w:r w:rsidR="00C83453" w:rsidRPr="00205497">
        <w:t>бильности ге</w:t>
      </w:r>
      <w:r w:rsidR="00C83453" w:rsidRPr="00205497">
        <w:t>о</w:t>
      </w:r>
      <w:r w:rsidR="00C83453" w:rsidRPr="00205497">
        <w:t xml:space="preserve">систем. Сумма балльных оценок по каждому ЛГУ, относимая к единице его площади в целях сопоставимости результатов расчетов, отражает уровень их геоэкологической </w:t>
      </w:r>
      <w:r w:rsidR="00C83453" w:rsidRPr="00A31456">
        <w:t>ст</w:t>
      </w:r>
      <w:r w:rsidR="00C83453" w:rsidRPr="00A31456">
        <w:t>а</w:t>
      </w:r>
      <w:r w:rsidR="00C83453" w:rsidRPr="00A31456">
        <w:t xml:space="preserve">бильности (рис 10). </w:t>
      </w:r>
    </w:p>
    <w:p w:rsidR="00C83453" w:rsidRPr="00205497" w:rsidRDefault="00B35F44" w:rsidP="00DC0AB0">
      <w:pPr>
        <w:tabs>
          <w:tab w:val="left" w:pos="540"/>
        </w:tabs>
        <w:spacing w:line="360" w:lineRule="auto"/>
        <w:jc w:val="both"/>
      </w:pPr>
      <w:r>
        <w:tab/>
      </w:r>
      <w:r w:rsidR="00C83453" w:rsidRPr="00205497">
        <w:t>На территории городского округа выделяются четыре ЛГУ с высоким уровнем ст</w:t>
      </w:r>
      <w:r w:rsidR="00C83453" w:rsidRPr="00205497">
        <w:t>а</w:t>
      </w:r>
      <w:r w:rsidR="00C83453" w:rsidRPr="00205497">
        <w:t>бильности (&lt;1,5 балл/га). Они приурочены к террасам р.Уссури (ЛГУ 1б, 2б,в) и р.Дегтярки (ЛГУ 5е) и занимают 22 % площади.  Семь ЛГУ характеризуются сре</w:t>
      </w:r>
      <w:r w:rsidR="00C83453" w:rsidRPr="00205497">
        <w:t>д</w:t>
      </w:r>
      <w:r w:rsidR="00C83453" w:rsidRPr="00205497">
        <w:t>ним уровнем стабильности (1,5 – 2,5 балл/га). Они также размещаются на речных террасах р.Уссури и Дегтярки, за и</w:t>
      </w:r>
      <w:r w:rsidR="00C83453" w:rsidRPr="00205497">
        <w:t>с</w:t>
      </w:r>
      <w:r w:rsidR="00C83453" w:rsidRPr="00205497">
        <w:t>ключением ЛГУ 3д на высокой пойме р.Уссури. Эта группа ЛГУ занимает ¼ часть ра</w:t>
      </w:r>
      <w:r w:rsidR="00C83453" w:rsidRPr="00205497">
        <w:t>с</w:t>
      </w:r>
      <w:r w:rsidR="00C83453" w:rsidRPr="00205497">
        <w:t>сматриваемой территории. Самая многочисленная группа ЛГУ (11 шт.) характеризуется минимальной стабильностью (2,5 – 3,5 балл/га), при этом занимая 35% площади. Из них пять (ЛГУ 5а, б,в,г,ж) размещаю</w:t>
      </w:r>
      <w:r w:rsidR="00C83453" w:rsidRPr="00205497">
        <w:t>т</w:t>
      </w:r>
      <w:r w:rsidR="00C83453" w:rsidRPr="00205497">
        <w:t>ся на первых террасах рек Большая Уссурка, Малиновка, Кедровка и Дегтярка, ч</w:t>
      </w:r>
      <w:r w:rsidR="00C83453" w:rsidRPr="00205497">
        <w:t>е</w:t>
      </w:r>
      <w:r w:rsidR="00C83453" w:rsidRPr="00205497">
        <w:t>тыре относятся к поймам р.Уссури и один ЛГУ (6а) к пойме р.Малиновка. В эту же группу вошел крупный болотный массив (ЛГУ 7). У большинства этих ЛГУ прич</w:t>
      </w:r>
      <w:r w:rsidR="00C83453" w:rsidRPr="00205497">
        <w:t>и</w:t>
      </w:r>
      <w:r w:rsidR="00C83453" w:rsidRPr="00205497">
        <w:t>на низкой стабильности в затоплении территории.  ЛГУ 5в и 6а находятся на гран</w:t>
      </w:r>
      <w:r w:rsidR="00C83453" w:rsidRPr="00205497">
        <w:t>и</w:t>
      </w:r>
      <w:r w:rsidR="00C83453" w:rsidRPr="00205497">
        <w:t>це перехода в разряд нестабильных. Значения уровня стабильности &gt;3,5 баллов/га отражают геоэкологическую нестабильность четырех ЛГУ на поймах р.Уссури и Дегтярки, занимающих 18% общей площади рассматриваемой территории. Причины их нестабильности различные. Если в оценке стабильности ЛГУ 3б,4а,б осно</w:t>
      </w:r>
      <w:r w:rsidR="00C83453" w:rsidRPr="00205497">
        <w:t>в</w:t>
      </w:r>
      <w:r w:rsidR="00C83453" w:rsidRPr="00205497">
        <w:t>ным негативным факт</w:t>
      </w:r>
      <w:r w:rsidR="00C83453" w:rsidRPr="00205497">
        <w:t>о</w:t>
      </w:r>
      <w:r w:rsidR="00C83453" w:rsidRPr="00205497">
        <w:t>ром является затопление, то для ЛГУ 6б существенную роль играет антропогенный фактор.</w:t>
      </w:r>
      <w:r>
        <w:t xml:space="preserve"> </w:t>
      </w:r>
      <w:r w:rsidR="00C83453">
        <w:t xml:space="preserve">Таким образом, </w:t>
      </w:r>
      <w:r w:rsidR="00C83453" w:rsidRPr="00205497">
        <w:t>ЛГУ с минимальной стабильностью и минимал</w:t>
      </w:r>
      <w:r w:rsidR="00C83453" w:rsidRPr="00205497">
        <w:t>ь</w:t>
      </w:r>
      <w:r w:rsidR="00C83453" w:rsidRPr="00205497">
        <w:t>ной нестабильностью з</w:t>
      </w:r>
      <w:r w:rsidR="00C83453" w:rsidRPr="00205497">
        <w:t>а</w:t>
      </w:r>
      <w:r w:rsidR="00C83453" w:rsidRPr="00205497">
        <w:t>нимают более половины рассматриваемой территории. Для них  следует рекомендовать природоохранные (в том числе защиту от затопления) и  природ</w:t>
      </w:r>
      <w:r w:rsidR="00C83453" w:rsidRPr="00205497">
        <w:t>о</w:t>
      </w:r>
      <w:r w:rsidR="00C83453" w:rsidRPr="00205497">
        <w:t>восстановительные (в т.ч. лесовосстановительные и мелиоративные) мероприятия, огран</w:t>
      </w:r>
      <w:r w:rsidR="00C83453" w:rsidRPr="00205497">
        <w:t>и</w:t>
      </w:r>
      <w:r w:rsidR="00C83453" w:rsidRPr="00205497">
        <w:t>чение антропогенной н</w:t>
      </w:r>
      <w:r w:rsidR="00C83453" w:rsidRPr="00205497">
        <w:t>а</w:t>
      </w:r>
      <w:r w:rsidR="00C83453" w:rsidRPr="00205497">
        <w:t>грузки.</w:t>
      </w:r>
    </w:p>
    <w:p w:rsidR="00C83453" w:rsidRPr="00A37F89" w:rsidRDefault="00C83453" w:rsidP="00DC0AB0">
      <w:pPr>
        <w:tabs>
          <w:tab w:val="left" w:pos="540"/>
        </w:tabs>
        <w:spacing w:line="360" w:lineRule="auto"/>
        <w:jc w:val="both"/>
        <w:rPr>
          <w:b/>
        </w:rPr>
      </w:pPr>
      <w:r w:rsidRPr="00A37F89">
        <w:rPr>
          <w:b/>
        </w:rPr>
        <w:t>Основные выводы</w:t>
      </w:r>
    </w:p>
    <w:p w:rsidR="00C83453" w:rsidRPr="00205497" w:rsidRDefault="00C83453" w:rsidP="00DC0AB0">
      <w:pPr>
        <w:tabs>
          <w:tab w:val="left" w:pos="540"/>
        </w:tabs>
        <w:spacing w:line="360" w:lineRule="auto"/>
        <w:jc w:val="both"/>
      </w:pPr>
      <w:r w:rsidRPr="00205497">
        <w:t>1. Больше половины площади рассматриваемой территории отличается минимальной ст</w:t>
      </w:r>
      <w:r w:rsidRPr="00205497">
        <w:t>а</w:t>
      </w:r>
      <w:r w:rsidRPr="00205497">
        <w:t>бильностью или нестабильностью геосистем, что является существенным огранич</w:t>
      </w:r>
      <w:r w:rsidRPr="00205497">
        <w:t>е</w:t>
      </w:r>
      <w:r w:rsidRPr="00205497">
        <w:t>нием для ее хозяйс</w:t>
      </w:r>
      <w:r w:rsidRPr="00205497">
        <w:t>т</w:t>
      </w:r>
      <w:r w:rsidRPr="00205497">
        <w:t>венного развития.</w:t>
      </w:r>
    </w:p>
    <w:p w:rsidR="00C83453" w:rsidRPr="00205497" w:rsidRDefault="00C83453" w:rsidP="00DC0AB0">
      <w:pPr>
        <w:tabs>
          <w:tab w:val="left" w:pos="540"/>
        </w:tabs>
        <w:spacing w:line="360" w:lineRule="auto"/>
        <w:jc w:val="both"/>
      </w:pPr>
      <w:r w:rsidRPr="00205497">
        <w:t>2. На ухудшение геоэкологического состояния геосистем рассматриваемой территории о</w:t>
      </w:r>
      <w:r w:rsidRPr="00205497">
        <w:t>с</w:t>
      </w:r>
      <w:r w:rsidRPr="00205497">
        <w:t>новное негативное влияние оказывают природные процессы (49% в общей геоэкологич</w:t>
      </w:r>
      <w:r w:rsidRPr="00205497">
        <w:t>е</w:t>
      </w:r>
      <w:r w:rsidRPr="00205497">
        <w:t>ской оценке). Это затопление, на долю которого приходится более п</w:t>
      </w:r>
      <w:r w:rsidRPr="00205497">
        <w:t>о</w:t>
      </w:r>
      <w:r w:rsidRPr="00205497">
        <w:t>ловины оценки от природных процессов, а также заболачивание, береговые процессы,  эрозия. Следовател</w:t>
      </w:r>
      <w:r w:rsidRPr="00205497">
        <w:t>ь</w:t>
      </w:r>
      <w:r w:rsidRPr="00205497">
        <w:t>но, первоочередной задачей является проведение мероприятий, направленных на  з</w:t>
      </w:r>
      <w:r w:rsidRPr="00205497">
        <w:t>а</w:t>
      </w:r>
      <w:r w:rsidRPr="00205497">
        <w:t>щиту территории  от затопления, подтопления, заболачивания, развития береговых проце</w:t>
      </w:r>
      <w:r w:rsidRPr="00205497">
        <w:t>с</w:t>
      </w:r>
      <w:r w:rsidRPr="00205497">
        <w:t>сов, а именно: ремонт прорывов и строительство новых дамб, подготовка осн</w:t>
      </w:r>
      <w:r w:rsidRPr="00205497">
        <w:t>о</w:t>
      </w:r>
      <w:r w:rsidRPr="00205497">
        <w:t>ваний под новое строительство, берегоукрепительные и мелиоративные работы и т.д. При строител</w:t>
      </w:r>
      <w:r w:rsidRPr="00205497">
        <w:t>ь</w:t>
      </w:r>
      <w:r w:rsidRPr="00205497">
        <w:t>стве сооружений и инженерных сетей в центральной части города необходимы специал</w:t>
      </w:r>
      <w:r w:rsidRPr="00205497">
        <w:t>ь</w:t>
      </w:r>
      <w:r w:rsidRPr="00205497">
        <w:t>ные методы укрепления грунтов, в связи с выявленным здесь  песч</w:t>
      </w:r>
      <w:r w:rsidRPr="00205497">
        <w:t>а</w:t>
      </w:r>
      <w:r w:rsidRPr="00205497">
        <w:t>но-илистым слоем большой мощности, относимым к слабым водонасыщенным грунтам, который при разр</w:t>
      </w:r>
      <w:r w:rsidRPr="00205497">
        <w:t>а</w:t>
      </w:r>
      <w:r w:rsidRPr="00205497">
        <w:t>ботке превращается в пл</w:t>
      </w:r>
      <w:r w:rsidRPr="00205497">
        <w:t>ы</w:t>
      </w:r>
      <w:r w:rsidRPr="00205497">
        <w:t>вун.</w:t>
      </w:r>
    </w:p>
    <w:p w:rsidR="00C83453" w:rsidRPr="00205497" w:rsidRDefault="00C83453" w:rsidP="00DC0AB0">
      <w:pPr>
        <w:tabs>
          <w:tab w:val="left" w:pos="540"/>
        </w:tabs>
        <w:spacing w:line="360" w:lineRule="auto"/>
        <w:jc w:val="both"/>
      </w:pPr>
      <w:r w:rsidRPr="00205497">
        <w:rPr>
          <w:color w:val="000000"/>
        </w:rPr>
        <w:t>3. Комфортность местности Дальнереченского городского округа существенно сн</w:t>
      </w:r>
      <w:r w:rsidRPr="00205497">
        <w:rPr>
          <w:color w:val="000000"/>
        </w:rPr>
        <w:t>и</w:t>
      </w:r>
      <w:r w:rsidRPr="00205497">
        <w:rPr>
          <w:color w:val="000000"/>
        </w:rPr>
        <w:t xml:space="preserve">жается </w:t>
      </w:r>
      <w:r w:rsidRPr="00205497">
        <w:t>из-за бессистемного использования земель и лесов, приводящего к утрате изначально в</w:t>
      </w:r>
      <w:r w:rsidRPr="00205497">
        <w:t>ы</w:t>
      </w:r>
      <w:r w:rsidRPr="00205497">
        <w:t>сокого природно-ресурсного потенциала.</w:t>
      </w:r>
    </w:p>
    <w:p w:rsidR="00C83453" w:rsidRPr="00205497" w:rsidRDefault="00C83453" w:rsidP="00DC0AB0">
      <w:pPr>
        <w:tabs>
          <w:tab w:val="left" w:pos="540"/>
        </w:tabs>
        <w:spacing w:line="360" w:lineRule="auto"/>
        <w:jc w:val="both"/>
      </w:pPr>
      <w:r w:rsidRPr="00205497">
        <w:t>4. Лесистость данной территории (около 20%) почти в четыре раза ниже средней лесист</w:t>
      </w:r>
      <w:r w:rsidRPr="00205497">
        <w:t>о</w:t>
      </w:r>
      <w:r w:rsidRPr="00205497">
        <w:t>сти по Приморскому краю (76%). Для сохранения лесного потенциала территории необх</w:t>
      </w:r>
      <w:r w:rsidRPr="00205497">
        <w:t>о</w:t>
      </w:r>
      <w:r w:rsidRPr="00205497">
        <w:t>димы специальные мероприятия,  направленные на лесовосстановление, охрану и регул</w:t>
      </w:r>
      <w:r w:rsidRPr="00205497">
        <w:t>и</w:t>
      </w:r>
      <w:r w:rsidRPr="00205497">
        <w:t>рование  использования сохранившихся лесов,  проведение лесопат</w:t>
      </w:r>
      <w:r w:rsidRPr="00205497">
        <w:t>о</w:t>
      </w:r>
      <w:r w:rsidRPr="00205497">
        <w:t>логических  работ.</w:t>
      </w:r>
    </w:p>
    <w:p w:rsidR="00C83453" w:rsidRPr="00205497" w:rsidRDefault="00C83453" w:rsidP="00DC0AB0">
      <w:pPr>
        <w:tabs>
          <w:tab w:val="left" w:pos="540"/>
        </w:tabs>
        <w:spacing w:line="360" w:lineRule="auto"/>
        <w:jc w:val="both"/>
      </w:pPr>
      <w:r w:rsidRPr="00205497">
        <w:t>5. Рассматриваемая территория характеризуется благоприятными агро-климатическими условиями, наличием трудовых ресурсов, как собственных, так и миграционных (при во</w:t>
      </w:r>
      <w:r w:rsidRPr="00205497">
        <w:t>з</w:t>
      </w:r>
      <w:r w:rsidRPr="00205497">
        <w:t>можности их размещения на территориях бывших военных городков) для развития сел</w:t>
      </w:r>
      <w:r w:rsidRPr="00205497">
        <w:t>ь</w:t>
      </w:r>
      <w:r w:rsidRPr="00205497">
        <w:t>ского хозяйства и предприятий по переработке сельск</w:t>
      </w:r>
      <w:r w:rsidRPr="00205497">
        <w:t>о</w:t>
      </w:r>
      <w:r w:rsidRPr="00205497">
        <w:t>хозяйственной продукции.  Таким образом,  есть предпосылки для обеспечения собственного населения сельскохозяйстве</w:t>
      </w:r>
      <w:r w:rsidRPr="00205497">
        <w:t>н</w:t>
      </w:r>
      <w:r w:rsidRPr="00205497">
        <w:t>ной продукцией на базе производства ов</w:t>
      </w:r>
      <w:r w:rsidRPr="00205497">
        <w:t>о</w:t>
      </w:r>
      <w:r w:rsidRPr="00205497">
        <w:t>щей в  теплицах, использования  естественной кормовой базы для молочного животноводства, выращивания  специфических культур (н</w:t>
      </w:r>
      <w:r w:rsidRPr="00205497">
        <w:t>а</w:t>
      </w:r>
      <w:r w:rsidRPr="00205497">
        <w:t>пример, сои). Однако ведение сельскохозяйственного производства без осушительных м</w:t>
      </w:r>
      <w:r w:rsidRPr="00205497">
        <w:t>е</w:t>
      </w:r>
      <w:r w:rsidRPr="00205497">
        <w:t>лиораций затрудн</w:t>
      </w:r>
      <w:r w:rsidRPr="00205497">
        <w:t>е</w:t>
      </w:r>
      <w:r w:rsidRPr="00205497">
        <w:t>но.</w:t>
      </w:r>
      <w:r w:rsidRPr="00205497">
        <w:rPr>
          <w:color w:val="FF0000"/>
        </w:rPr>
        <w:t xml:space="preserve"> </w:t>
      </w:r>
    </w:p>
    <w:p w:rsidR="00C83453" w:rsidRPr="00205497" w:rsidRDefault="00C83453" w:rsidP="00DC0AB0">
      <w:pPr>
        <w:tabs>
          <w:tab w:val="left" w:pos="540"/>
        </w:tabs>
        <w:spacing w:line="360" w:lineRule="auto"/>
        <w:jc w:val="both"/>
      </w:pPr>
      <w:r w:rsidRPr="00205497">
        <w:t>6. Негативное антропогенное воздействие (13% в структуре общей геоэкологической оце</w:t>
      </w:r>
      <w:r w:rsidRPr="00205497">
        <w:t>н</w:t>
      </w:r>
      <w:r w:rsidRPr="00205497">
        <w:t>ки) оказывают объекты промышленности, ЖКХ и транспорта. Целесообразно пр</w:t>
      </w:r>
      <w:r w:rsidRPr="00205497">
        <w:t>и</w:t>
      </w:r>
      <w:r w:rsidRPr="00205497">
        <w:t>менение природоохранных мероприятий к этим объектам, в частности,  проведение рекультивации отработанных карьеров, утилизаци</w:t>
      </w:r>
      <w:r w:rsidR="001B71EF">
        <w:t>я отходов на отработанном полигоне ТБО</w:t>
      </w:r>
      <w:r w:rsidRPr="00205497">
        <w:t>, экологич</w:t>
      </w:r>
      <w:r w:rsidRPr="00205497">
        <w:t>е</w:t>
      </w:r>
      <w:r w:rsidRPr="00205497">
        <w:t>ское обоснование размещения нового полигона ТБО, использ</w:t>
      </w:r>
      <w:r w:rsidRPr="00205497">
        <w:t>о</w:t>
      </w:r>
      <w:r w:rsidRPr="00205497">
        <w:t>вание более эффективной технологии очистки вод и выбросов в атмосферу, ограничение движения транспорта в с</w:t>
      </w:r>
      <w:r w:rsidRPr="00205497">
        <w:t>е</w:t>
      </w:r>
      <w:r w:rsidRPr="00205497">
        <w:t>лите</w:t>
      </w:r>
      <w:r w:rsidRPr="00205497">
        <w:t>б</w:t>
      </w:r>
      <w:r w:rsidRPr="00205497">
        <w:t>ной зоне и т.д.</w:t>
      </w:r>
    </w:p>
    <w:p w:rsidR="00C83453" w:rsidRPr="00205497" w:rsidRDefault="00C83453" w:rsidP="00DC0AB0">
      <w:pPr>
        <w:tabs>
          <w:tab w:val="left" w:pos="540"/>
        </w:tabs>
        <w:spacing w:line="360" w:lineRule="auto"/>
        <w:jc w:val="both"/>
      </w:pPr>
      <w:r w:rsidRPr="00205497">
        <w:t>7. На обширных болотных угодьях и речных протоках  целесообразно развитие и орган</w:t>
      </w:r>
      <w:r w:rsidRPr="00205497">
        <w:t>и</w:t>
      </w:r>
      <w:r w:rsidRPr="00205497">
        <w:t>зация охотничьих и рыбных хозяйств, а также соответствующего этим направлениям т</w:t>
      </w:r>
      <w:r w:rsidRPr="00205497">
        <w:t>у</w:t>
      </w:r>
      <w:r w:rsidRPr="00205497">
        <w:t>ризма. Перспективно развитие добычи местных полезных ископа</w:t>
      </w:r>
      <w:r w:rsidRPr="00205497">
        <w:t>е</w:t>
      </w:r>
      <w:r w:rsidRPr="00205497">
        <w:t>мых.</w:t>
      </w:r>
    </w:p>
    <w:p w:rsidR="00C83453" w:rsidRPr="00205497" w:rsidRDefault="00C83453" w:rsidP="00DC0AB0">
      <w:pPr>
        <w:tabs>
          <w:tab w:val="left" w:pos="540"/>
        </w:tabs>
        <w:spacing w:line="360" w:lineRule="auto"/>
        <w:jc w:val="both"/>
      </w:pPr>
      <w:r w:rsidRPr="00205497">
        <w:t>8. При развитии градостроительства необходимо учитывать результаты геоэкологич</w:t>
      </w:r>
      <w:r w:rsidRPr="00205497">
        <w:t>е</w:t>
      </w:r>
      <w:r w:rsidRPr="00205497">
        <w:t>ской оценки, согласно которым развитие гор</w:t>
      </w:r>
      <w:r w:rsidR="005059B2">
        <w:t xml:space="preserve">ода целесообразно в сторону с. </w:t>
      </w:r>
      <w:r w:rsidRPr="00205497">
        <w:t>Лазо в лан</w:t>
      </w:r>
      <w:r w:rsidRPr="00205497">
        <w:t>д</w:t>
      </w:r>
      <w:r w:rsidRPr="00205497">
        <w:t>шафтах с удовл</w:t>
      </w:r>
      <w:r w:rsidRPr="00205497">
        <w:t>е</w:t>
      </w:r>
      <w:r w:rsidRPr="00205497">
        <w:t xml:space="preserve">творительной  геоэкологической оценкой (1а,2б). </w:t>
      </w:r>
    </w:p>
    <w:p w:rsidR="00C83453" w:rsidRPr="00205497" w:rsidRDefault="00B35F44" w:rsidP="00DC0AB0">
      <w:pPr>
        <w:tabs>
          <w:tab w:val="left" w:pos="540"/>
        </w:tabs>
        <w:spacing w:line="360" w:lineRule="auto"/>
        <w:jc w:val="both"/>
      </w:pPr>
      <w:r>
        <w:tab/>
      </w:r>
      <w:r w:rsidR="00C83453" w:rsidRPr="00205497">
        <w:t>К необходимым природоохранным мероприятиям, направленным на сохранение или восстановление геоэкологической стабильности геосистем, на рассматриваемой террит</w:t>
      </w:r>
      <w:r w:rsidR="00C83453" w:rsidRPr="00205497">
        <w:t>о</w:t>
      </w:r>
      <w:r w:rsidR="00C83453" w:rsidRPr="00205497">
        <w:t>рии относятся:</w:t>
      </w:r>
    </w:p>
    <w:p w:rsidR="00C83453" w:rsidRPr="00205497" w:rsidRDefault="00C83453" w:rsidP="00DC0AB0">
      <w:pPr>
        <w:tabs>
          <w:tab w:val="left" w:pos="540"/>
        </w:tabs>
        <w:spacing w:line="360" w:lineRule="auto"/>
        <w:jc w:val="both"/>
      </w:pPr>
      <w:r w:rsidRPr="00205497">
        <w:t>- борьба с наводнениями (строительство и реконструкция дамб обвалования рек и стро</w:t>
      </w:r>
      <w:r w:rsidRPr="00205497">
        <w:t>и</w:t>
      </w:r>
      <w:r w:rsidRPr="00205497">
        <w:t xml:space="preserve">тельство нагорного канала); </w:t>
      </w:r>
    </w:p>
    <w:p w:rsidR="00C83453" w:rsidRPr="00205497" w:rsidRDefault="00C83453" w:rsidP="00DC0AB0">
      <w:pPr>
        <w:tabs>
          <w:tab w:val="left" w:pos="540"/>
        </w:tabs>
        <w:spacing w:line="360" w:lineRule="auto"/>
        <w:jc w:val="both"/>
      </w:pPr>
      <w:r w:rsidRPr="00205497">
        <w:t xml:space="preserve"> - для частичного устранения подтопления городской территории грунтовыми вод</w:t>
      </w:r>
      <w:r w:rsidRPr="00205497">
        <w:t>а</w:t>
      </w:r>
      <w:r w:rsidRPr="00205497">
        <w:t xml:space="preserve">ми строительство необходимо осуществлять на сплошной подсыпке мощностью </w:t>
      </w:r>
      <w:smartTag w:uri="urn:schemas-microsoft-com:office:smarttags" w:element="metricconverter">
        <w:smartTagPr>
          <w:attr w:name="ProductID" w:val="1 м"/>
        </w:smartTagPr>
        <w:r w:rsidRPr="00205497">
          <w:t>1 м</w:t>
        </w:r>
      </w:smartTag>
      <w:r w:rsidRPr="00205497">
        <w:t xml:space="preserve"> - </w:t>
      </w:r>
      <w:smartTag w:uri="urn:schemas-microsoft-com:office:smarttags" w:element="metricconverter">
        <w:smartTagPr>
          <w:attr w:name="ProductID" w:val="2 м"/>
        </w:smartTagPr>
        <w:r w:rsidRPr="00205497">
          <w:t>2 м</w:t>
        </w:r>
      </w:smartTag>
      <w:r w:rsidRPr="00205497">
        <w:t xml:space="preserve"> и организовать в городе строительство закрытых коллекторов дождевой канализации с с</w:t>
      </w:r>
      <w:r w:rsidRPr="00205497">
        <w:t>о</w:t>
      </w:r>
      <w:r w:rsidRPr="00205497">
        <w:t>путствующим дренажем.</w:t>
      </w:r>
    </w:p>
    <w:p w:rsidR="00C83453" w:rsidRPr="00205497" w:rsidRDefault="00C83453" w:rsidP="00DC0AB0">
      <w:pPr>
        <w:tabs>
          <w:tab w:val="left" w:pos="540"/>
        </w:tabs>
        <w:spacing w:line="360" w:lineRule="auto"/>
        <w:jc w:val="both"/>
      </w:pPr>
      <w:r w:rsidRPr="00205497">
        <w:t>- повышение эффективности газоочистных и пылеулавливающих установок на предпр</w:t>
      </w:r>
      <w:r w:rsidRPr="00205497">
        <w:t>и</w:t>
      </w:r>
      <w:r w:rsidRPr="00205497">
        <w:t>ятиях и котельных города, организация пунктов непрерывного зондирования чистоты а</w:t>
      </w:r>
      <w:r w:rsidRPr="00205497">
        <w:t>т</w:t>
      </w:r>
      <w:r w:rsidRPr="00205497">
        <w:t>мосферы в селите</w:t>
      </w:r>
      <w:r w:rsidRPr="00205497">
        <w:t>б</w:t>
      </w:r>
      <w:r w:rsidRPr="00205497">
        <w:t>ных зонах, укрупнение котельных;</w:t>
      </w:r>
    </w:p>
    <w:p w:rsidR="00C83453" w:rsidRPr="00205497" w:rsidRDefault="00C83453" w:rsidP="00DC0AB0">
      <w:pPr>
        <w:tabs>
          <w:tab w:val="left" w:pos="540"/>
        </w:tabs>
        <w:spacing w:line="360" w:lineRule="auto"/>
        <w:jc w:val="both"/>
      </w:pPr>
      <w:r w:rsidRPr="00205497">
        <w:t xml:space="preserve"> - проведение ряд</w:t>
      </w:r>
      <w:r w:rsidR="001B71EF">
        <w:t>а</w:t>
      </w:r>
      <w:r w:rsidRPr="00205497">
        <w:t xml:space="preserve"> мероприятий по охране водных объектов от загрязнения (все сточные воды перед выпуском в водоем должны подвергаться биологической, а при необх</w:t>
      </w:r>
      <w:r w:rsidRPr="00205497">
        <w:t>о</w:t>
      </w:r>
      <w:r w:rsidRPr="00205497">
        <w:t>димости углубленной очистке на фильтрах с применением комбинированных мет</w:t>
      </w:r>
      <w:r w:rsidRPr="00205497">
        <w:t>о</w:t>
      </w:r>
      <w:r w:rsidRPr="00205497">
        <w:t>дов обработки различными реагентами и флокулентами, обработка и утилиз</w:t>
      </w:r>
      <w:r w:rsidRPr="00205497">
        <w:t>а</w:t>
      </w:r>
      <w:r w:rsidRPr="00205497">
        <w:t>ция осадков сточных вод), организации охранных зон рек (защитные полосы лесонасаждений), расчистка р</w:t>
      </w:r>
      <w:r w:rsidRPr="00205497">
        <w:t>у</w:t>
      </w:r>
      <w:r w:rsidRPr="00205497">
        <w:t>сел рек от завалов;</w:t>
      </w:r>
    </w:p>
    <w:p w:rsidR="00C83453" w:rsidRPr="00205497" w:rsidRDefault="00C83453" w:rsidP="00DC0AB0">
      <w:pPr>
        <w:tabs>
          <w:tab w:val="left" w:pos="540"/>
        </w:tabs>
        <w:spacing w:line="360" w:lineRule="auto"/>
        <w:jc w:val="both"/>
        <w:rPr>
          <w:color w:val="000000"/>
        </w:rPr>
      </w:pPr>
      <w:r w:rsidRPr="00205497">
        <w:rPr>
          <w:color w:val="000000"/>
        </w:rPr>
        <w:t>- вынос промышленных и коммунально-складских предприятий, автомобильного транзи</w:t>
      </w:r>
      <w:r w:rsidRPr="00205497">
        <w:rPr>
          <w:color w:val="000000"/>
        </w:rPr>
        <w:t>т</w:t>
      </w:r>
      <w:r w:rsidRPr="00205497">
        <w:rPr>
          <w:color w:val="000000"/>
        </w:rPr>
        <w:t>ного и грузового движения из зон жилой застро</w:t>
      </w:r>
      <w:r w:rsidRPr="00205497">
        <w:rPr>
          <w:color w:val="000000"/>
        </w:rPr>
        <w:t>й</w:t>
      </w:r>
      <w:r w:rsidRPr="00205497">
        <w:rPr>
          <w:color w:val="000000"/>
        </w:rPr>
        <w:t>ки;</w:t>
      </w:r>
    </w:p>
    <w:p w:rsidR="00C83453" w:rsidRPr="00205497" w:rsidRDefault="00C83453" w:rsidP="00DC0AB0">
      <w:pPr>
        <w:tabs>
          <w:tab w:val="left" w:pos="540"/>
        </w:tabs>
        <w:spacing w:line="360" w:lineRule="auto"/>
        <w:jc w:val="both"/>
      </w:pPr>
      <w:r w:rsidRPr="00205497">
        <w:t>- проведение мелиоративных и лесовосст</w:t>
      </w:r>
      <w:r w:rsidRPr="00205497">
        <w:t>а</w:t>
      </w:r>
      <w:r w:rsidRPr="00205497">
        <w:t>новительных мероприятий.</w:t>
      </w:r>
    </w:p>
    <w:p w:rsidR="00C83453" w:rsidRPr="00205497" w:rsidRDefault="00C83453" w:rsidP="00DC0AB0">
      <w:pPr>
        <w:tabs>
          <w:tab w:val="left" w:pos="540"/>
        </w:tabs>
        <w:spacing w:line="360" w:lineRule="auto"/>
        <w:jc w:val="both"/>
      </w:pPr>
    </w:p>
    <w:p w:rsidR="00C83453" w:rsidRDefault="00C83453" w:rsidP="00DC0AB0">
      <w:pPr>
        <w:tabs>
          <w:tab w:val="left" w:pos="540"/>
        </w:tabs>
        <w:spacing w:line="360" w:lineRule="auto"/>
        <w:jc w:val="both"/>
        <w:sectPr w:rsidR="00C83453" w:rsidSect="00224E4A">
          <w:pgSz w:w="11906" w:h="16838"/>
          <w:pgMar w:top="899" w:right="850" w:bottom="539" w:left="1620" w:header="708" w:footer="708" w:gutter="0"/>
          <w:cols w:space="708"/>
          <w:docGrid w:linePitch="360"/>
        </w:sectPr>
      </w:pPr>
    </w:p>
    <w:p w:rsidR="00C83453" w:rsidRDefault="00C83453" w:rsidP="00DC0AB0">
      <w:pPr>
        <w:tabs>
          <w:tab w:val="left" w:pos="540"/>
        </w:tabs>
      </w:pPr>
      <w:r>
        <w:t xml:space="preserve">РИС. </w:t>
      </w:r>
      <w:r w:rsidR="00481EAC">
        <w:t>2</w:t>
      </w:r>
      <w:r>
        <w:t>.</w:t>
      </w:r>
      <w:r w:rsidR="00481EAC">
        <w:t>1</w:t>
      </w:r>
      <w:r>
        <w:t>.6.-1</w:t>
      </w:r>
    </w:p>
    <w:p w:rsidR="00C83453" w:rsidRDefault="009571B1" w:rsidP="00DC0AB0">
      <w:pPr>
        <w:tabs>
          <w:tab w:val="left" w:pos="540"/>
        </w:tabs>
      </w:pPr>
      <w:r>
        <w:rPr>
          <w:noProof/>
        </w:rPr>
        <w:drawing>
          <wp:inline distT="0" distB="0" distL="0" distR="0">
            <wp:extent cx="6972300" cy="5562600"/>
            <wp:effectExtent l="19050" t="0" r="0" b="0"/>
            <wp:docPr id="13" name="Рисунок 13" descr="ЭК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ЭКТ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2300" cy="556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3453" w:rsidRDefault="00C83453" w:rsidP="00DC0AB0">
      <w:pPr>
        <w:tabs>
          <w:tab w:val="left" w:pos="540"/>
        </w:tabs>
        <w:sectPr w:rsidR="00C83453" w:rsidSect="00DC0AB0">
          <w:pgSz w:w="16838" w:h="11906" w:orient="landscape"/>
          <w:pgMar w:top="1701" w:right="1134" w:bottom="851" w:left="1620" w:header="709" w:footer="709" w:gutter="0"/>
          <w:cols w:space="708"/>
          <w:docGrid w:linePitch="360"/>
        </w:sectPr>
      </w:pPr>
    </w:p>
    <w:tbl>
      <w:tblPr>
        <w:tblW w:w="9822" w:type="dxa"/>
        <w:tblInd w:w="-252" w:type="dxa"/>
        <w:tblLayout w:type="fixed"/>
        <w:tblLook w:val="0000"/>
      </w:tblPr>
      <w:tblGrid>
        <w:gridCol w:w="900"/>
        <w:gridCol w:w="1080"/>
        <w:gridCol w:w="1620"/>
        <w:gridCol w:w="6222"/>
      </w:tblGrid>
      <w:tr w:rsidR="00C83453">
        <w:trPr>
          <w:trHeight w:val="705"/>
        </w:trPr>
        <w:tc>
          <w:tcPr>
            <w:tcW w:w="9822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C83453" w:rsidRPr="00CA76C1" w:rsidRDefault="00C83453" w:rsidP="00DC0AB0">
            <w:pPr>
              <w:tabs>
                <w:tab w:val="left" w:pos="540"/>
              </w:tabs>
              <w:jc w:val="center"/>
              <w:rPr>
                <w:b/>
                <w:bCs/>
              </w:rPr>
            </w:pPr>
            <w:r w:rsidRPr="00CA76C1">
              <w:rPr>
                <w:b/>
                <w:bCs/>
              </w:rPr>
              <w:t>Легенда к карте геоэкологической оценки территории                                         Дальнер</w:t>
            </w:r>
            <w:r w:rsidRPr="00CA76C1">
              <w:rPr>
                <w:b/>
                <w:bCs/>
              </w:rPr>
              <w:t>е</w:t>
            </w:r>
            <w:r w:rsidRPr="00CA76C1">
              <w:rPr>
                <w:b/>
                <w:bCs/>
              </w:rPr>
              <w:t>ченского городского округа Приморского края</w:t>
            </w:r>
          </w:p>
        </w:tc>
      </w:tr>
      <w:tr w:rsidR="00C83453">
        <w:trPr>
          <w:trHeight w:val="728"/>
        </w:trPr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3453" w:rsidRDefault="00C83453" w:rsidP="00DC0AB0">
            <w:pPr>
              <w:tabs>
                <w:tab w:val="left" w:pos="540"/>
              </w:tabs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N ЛГУ</w:t>
            </w:r>
          </w:p>
        </w:tc>
        <w:tc>
          <w:tcPr>
            <w:tcW w:w="27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3453" w:rsidRDefault="00C83453" w:rsidP="00DC0AB0">
            <w:pPr>
              <w:tabs>
                <w:tab w:val="left" w:pos="540"/>
              </w:tabs>
              <w:ind w:right="-57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CA76C1">
              <w:rPr>
                <w:sz w:val="20"/>
                <w:szCs w:val="20"/>
              </w:rPr>
              <w:t>Уровень геоэколог</w:t>
            </w:r>
            <w:r w:rsidRPr="00CA76C1">
              <w:rPr>
                <w:sz w:val="20"/>
                <w:szCs w:val="20"/>
              </w:rPr>
              <w:t>и</w:t>
            </w:r>
            <w:r w:rsidRPr="00CA76C1">
              <w:rPr>
                <w:sz w:val="20"/>
                <w:szCs w:val="20"/>
              </w:rPr>
              <w:t>ческой стабильности (нестабильн</w:t>
            </w:r>
            <w:r w:rsidRPr="00CA76C1">
              <w:rPr>
                <w:sz w:val="20"/>
                <w:szCs w:val="20"/>
              </w:rPr>
              <w:t>о</w:t>
            </w:r>
            <w:r w:rsidRPr="00CA76C1">
              <w:rPr>
                <w:sz w:val="20"/>
                <w:szCs w:val="20"/>
              </w:rPr>
              <w:t>сти</w:t>
            </w:r>
            <w:r>
              <w:rPr>
                <w:rFonts w:ascii="Arial" w:hAnsi="Arial" w:cs="Arial"/>
                <w:sz w:val="20"/>
                <w:szCs w:val="20"/>
              </w:rPr>
              <w:t>)</w:t>
            </w:r>
          </w:p>
        </w:tc>
        <w:tc>
          <w:tcPr>
            <w:tcW w:w="6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3453" w:rsidRDefault="00C83453" w:rsidP="00DC0AB0">
            <w:pPr>
              <w:tabs>
                <w:tab w:val="left" w:pos="540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Рекомендации по основному направлению использования те</w:t>
            </w:r>
            <w:r>
              <w:rPr>
                <w:rFonts w:ascii="Arial" w:hAnsi="Arial" w:cs="Arial"/>
                <w:sz w:val="20"/>
                <w:szCs w:val="20"/>
              </w:rPr>
              <w:t>р</w:t>
            </w:r>
            <w:r>
              <w:rPr>
                <w:rFonts w:ascii="Arial" w:hAnsi="Arial" w:cs="Arial"/>
                <w:sz w:val="20"/>
                <w:szCs w:val="20"/>
              </w:rPr>
              <w:t>ритории</w:t>
            </w:r>
          </w:p>
        </w:tc>
      </w:tr>
      <w:tr w:rsidR="00C83453">
        <w:trPr>
          <w:trHeight w:val="1020"/>
        </w:trPr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83453" w:rsidRDefault="00C83453" w:rsidP="00DC0AB0">
            <w:pPr>
              <w:tabs>
                <w:tab w:val="left" w:pos="540"/>
              </w:tabs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1б</w:t>
            </w:r>
          </w:p>
        </w:tc>
        <w:tc>
          <w:tcPr>
            <w:tcW w:w="108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C83453" w:rsidRDefault="009571B1" w:rsidP="00DC0AB0">
            <w:pPr>
              <w:tabs>
                <w:tab w:val="left" w:pos="54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654144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9525</wp:posOffset>
                  </wp:positionV>
                  <wp:extent cx="457200" cy="1552575"/>
                  <wp:effectExtent l="19050" t="0" r="0" b="0"/>
                  <wp:wrapNone/>
                  <wp:docPr id="18" name="Рисунок 14" descr="лег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лег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 l="16344" t="9616" r="15186" b="764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1552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000"/>
            </w:tblPr>
            <w:tblGrid>
              <w:gridCol w:w="780"/>
            </w:tblGrid>
            <w:tr w:rsidR="00C83453">
              <w:trPr>
                <w:trHeight w:val="240"/>
                <w:tblCellSpacing w:w="0" w:type="dxa"/>
              </w:trPr>
              <w:tc>
                <w:tcPr>
                  <w:tcW w:w="780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:rsidR="00C83453" w:rsidRDefault="00C83453" w:rsidP="00DC0AB0">
                  <w:pPr>
                    <w:tabs>
                      <w:tab w:val="left" w:pos="540"/>
                    </w:tabs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 </w:t>
                  </w:r>
                </w:p>
              </w:tc>
            </w:tr>
            <w:tr w:rsidR="00C83453">
              <w:trPr>
                <w:trHeight w:val="240"/>
                <w:tblCellSpacing w:w="0" w:type="dxa"/>
              </w:trPr>
              <w:tc>
                <w:tcPr>
                  <w:tcW w:w="78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83453" w:rsidRDefault="00C83453" w:rsidP="00DC0AB0">
                  <w:pPr>
                    <w:tabs>
                      <w:tab w:val="left" w:pos="540"/>
                    </w:tabs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</w:tr>
          </w:tbl>
          <w:p w:rsidR="00C83453" w:rsidRDefault="00C83453" w:rsidP="00DC0AB0">
            <w:pPr>
              <w:tabs>
                <w:tab w:val="left" w:pos="540"/>
              </w:tabs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6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83453" w:rsidRDefault="00C83453" w:rsidP="00DC0AB0">
            <w:pPr>
              <w:tabs>
                <w:tab w:val="left" w:pos="540"/>
              </w:tabs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Высокий ст</w:t>
            </w:r>
            <w:r>
              <w:rPr>
                <w:rFonts w:ascii="Arial" w:hAnsi="Arial" w:cs="Arial"/>
                <w:sz w:val="20"/>
                <w:szCs w:val="20"/>
              </w:rPr>
              <w:t>а</w:t>
            </w:r>
            <w:r>
              <w:rPr>
                <w:rFonts w:ascii="Arial" w:hAnsi="Arial" w:cs="Arial"/>
                <w:sz w:val="20"/>
                <w:szCs w:val="20"/>
              </w:rPr>
              <w:t>бил</w:t>
            </w:r>
            <w:r>
              <w:rPr>
                <w:rFonts w:ascii="Arial" w:hAnsi="Arial" w:cs="Arial"/>
                <w:sz w:val="20"/>
                <w:szCs w:val="20"/>
              </w:rPr>
              <w:t>ь</w:t>
            </w:r>
            <w:r>
              <w:rPr>
                <w:rFonts w:ascii="Arial" w:hAnsi="Arial" w:cs="Arial"/>
                <w:sz w:val="20"/>
                <w:szCs w:val="20"/>
              </w:rPr>
              <w:t>ный</w:t>
            </w:r>
          </w:p>
        </w:tc>
        <w:tc>
          <w:tcPr>
            <w:tcW w:w="6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3453" w:rsidRPr="00CA76C1" w:rsidRDefault="00C83453" w:rsidP="00DC0AB0">
            <w:pPr>
              <w:tabs>
                <w:tab w:val="left" w:pos="540"/>
              </w:tabs>
              <w:jc w:val="both"/>
              <w:rPr>
                <w:sz w:val="20"/>
                <w:szCs w:val="20"/>
              </w:rPr>
            </w:pPr>
            <w:r w:rsidRPr="00CA76C1">
              <w:rPr>
                <w:sz w:val="20"/>
                <w:szCs w:val="20"/>
              </w:rPr>
              <w:t>Развитие с.х., в т.ч. плодоводства, переработка с.-х. продукции, охр</w:t>
            </w:r>
            <w:r w:rsidRPr="00CA76C1">
              <w:rPr>
                <w:sz w:val="20"/>
                <w:szCs w:val="20"/>
              </w:rPr>
              <w:t>а</w:t>
            </w:r>
            <w:r w:rsidRPr="00CA76C1">
              <w:rPr>
                <w:sz w:val="20"/>
                <w:szCs w:val="20"/>
              </w:rPr>
              <w:t>на лесов, противоэрозионные и берегоукрепительные мер</w:t>
            </w:r>
            <w:r w:rsidRPr="00CA76C1">
              <w:rPr>
                <w:sz w:val="20"/>
                <w:szCs w:val="20"/>
              </w:rPr>
              <w:t>о</w:t>
            </w:r>
            <w:r w:rsidRPr="00CA76C1">
              <w:rPr>
                <w:sz w:val="20"/>
                <w:szCs w:val="20"/>
              </w:rPr>
              <w:t>приятия, рекультив</w:t>
            </w:r>
            <w:r w:rsidRPr="00CA76C1">
              <w:rPr>
                <w:sz w:val="20"/>
                <w:szCs w:val="20"/>
              </w:rPr>
              <w:t>а</w:t>
            </w:r>
            <w:r w:rsidRPr="00CA76C1">
              <w:rPr>
                <w:sz w:val="20"/>
                <w:szCs w:val="20"/>
              </w:rPr>
              <w:t>ция земель</w:t>
            </w:r>
          </w:p>
        </w:tc>
      </w:tr>
      <w:tr w:rsidR="00C83453">
        <w:trPr>
          <w:trHeight w:val="510"/>
        </w:trPr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83453" w:rsidRDefault="00C83453" w:rsidP="00DC0AB0">
            <w:pPr>
              <w:tabs>
                <w:tab w:val="left" w:pos="540"/>
              </w:tabs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2б</w:t>
            </w:r>
          </w:p>
        </w:tc>
        <w:tc>
          <w:tcPr>
            <w:tcW w:w="1080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83453" w:rsidRDefault="00C83453" w:rsidP="00DC0AB0">
            <w:pPr>
              <w:tabs>
                <w:tab w:val="left" w:pos="540"/>
              </w:tabs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6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3453" w:rsidRDefault="00C83453" w:rsidP="00DC0AB0">
            <w:pPr>
              <w:tabs>
                <w:tab w:val="left" w:pos="540"/>
              </w:tabs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3453" w:rsidRPr="00CA76C1" w:rsidRDefault="00C83453" w:rsidP="00DC0AB0">
            <w:pPr>
              <w:tabs>
                <w:tab w:val="left" w:pos="540"/>
              </w:tabs>
              <w:jc w:val="both"/>
              <w:rPr>
                <w:sz w:val="20"/>
                <w:szCs w:val="20"/>
              </w:rPr>
            </w:pPr>
            <w:r w:rsidRPr="00CA76C1">
              <w:rPr>
                <w:sz w:val="20"/>
                <w:szCs w:val="20"/>
              </w:rPr>
              <w:t>Лесовосстановление, приусадебное хзозяйство, рекультив</w:t>
            </w:r>
            <w:r w:rsidRPr="00CA76C1">
              <w:rPr>
                <w:sz w:val="20"/>
                <w:szCs w:val="20"/>
              </w:rPr>
              <w:t>а</w:t>
            </w:r>
            <w:r w:rsidRPr="00CA76C1">
              <w:rPr>
                <w:sz w:val="20"/>
                <w:szCs w:val="20"/>
              </w:rPr>
              <w:t>ция земель</w:t>
            </w:r>
          </w:p>
        </w:tc>
      </w:tr>
      <w:tr w:rsidR="00C83453">
        <w:trPr>
          <w:trHeight w:val="510"/>
        </w:trPr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83453" w:rsidRDefault="00C83453" w:rsidP="00DC0AB0">
            <w:pPr>
              <w:tabs>
                <w:tab w:val="left" w:pos="540"/>
              </w:tabs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2в</w:t>
            </w:r>
          </w:p>
        </w:tc>
        <w:tc>
          <w:tcPr>
            <w:tcW w:w="1080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83453" w:rsidRDefault="00C83453" w:rsidP="00DC0AB0">
            <w:pPr>
              <w:tabs>
                <w:tab w:val="left" w:pos="540"/>
              </w:tabs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6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3453" w:rsidRDefault="00C83453" w:rsidP="00DC0AB0">
            <w:pPr>
              <w:tabs>
                <w:tab w:val="left" w:pos="540"/>
              </w:tabs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3453" w:rsidRPr="00CA76C1" w:rsidRDefault="00C83453" w:rsidP="00DC0AB0">
            <w:pPr>
              <w:tabs>
                <w:tab w:val="left" w:pos="540"/>
              </w:tabs>
              <w:jc w:val="both"/>
              <w:rPr>
                <w:sz w:val="20"/>
                <w:szCs w:val="20"/>
              </w:rPr>
            </w:pPr>
            <w:r w:rsidRPr="00CA76C1">
              <w:rPr>
                <w:sz w:val="20"/>
                <w:szCs w:val="20"/>
              </w:rPr>
              <w:t>Охрана лесов, с.х., берегоукрепительные меропри</w:t>
            </w:r>
            <w:r w:rsidRPr="00CA76C1">
              <w:rPr>
                <w:sz w:val="20"/>
                <w:szCs w:val="20"/>
              </w:rPr>
              <w:t>я</w:t>
            </w:r>
            <w:r w:rsidRPr="00CA76C1">
              <w:rPr>
                <w:sz w:val="20"/>
                <w:szCs w:val="20"/>
              </w:rPr>
              <w:t>тия</w:t>
            </w:r>
          </w:p>
        </w:tc>
      </w:tr>
      <w:tr w:rsidR="00C83453">
        <w:trPr>
          <w:trHeight w:val="251"/>
        </w:trPr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83453" w:rsidRDefault="00C83453" w:rsidP="00DC0AB0">
            <w:pPr>
              <w:tabs>
                <w:tab w:val="left" w:pos="540"/>
              </w:tabs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5е</w:t>
            </w:r>
          </w:p>
        </w:tc>
        <w:tc>
          <w:tcPr>
            <w:tcW w:w="1080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83453" w:rsidRDefault="00C83453" w:rsidP="00DC0AB0">
            <w:pPr>
              <w:tabs>
                <w:tab w:val="left" w:pos="540"/>
              </w:tabs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6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3453" w:rsidRDefault="00C83453" w:rsidP="00DC0AB0">
            <w:pPr>
              <w:tabs>
                <w:tab w:val="left" w:pos="540"/>
              </w:tabs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3453" w:rsidRPr="00CA76C1" w:rsidRDefault="00C83453" w:rsidP="00DC0AB0">
            <w:pPr>
              <w:tabs>
                <w:tab w:val="left" w:pos="540"/>
              </w:tabs>
              <w:jc w:val="both"/>
              <w:rPr>
                <w:sz w:val="20"/>
                <w:szCs w:val="20"/>
              </w:rPr>
            </w:pPr>
            <w:r w:rsidRPr="00CA76C1">
              <w:rPr>
                <w:sz w:val="20"/>
                <w:szCs w:val="20"/>
              </w:rPr>
              <w:t>Развитие с.х.</w:t>
            </w:r>
          </w:p>
        </w:tc>
      </w:tr>
      <w:tr w:rsidR="00C83453">
        <w:trPr>
          <w:trHeight w:val="810"/>
        </w:trPr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83453" w:rsidRDefault="00C83453" w:rsidP="00DC0AB0">
            <w:pPr>
              <w:tabs>
                <w:tab w:val="left" w:pos="540"/>
              </w:tabs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1а</w:t>
            </w:r>
          </w:p>
        </w:tc>
        <w:tc>
          <w:tcPr>
            <w:tcW w:w="1080" w:type="dxa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</w:tcPr>
          <w:p w:rsidR="00C83453" w:rsidRDefault="009571B1" w:rsidP="00DC0AB0">
            <w:pPr>
              <w:tabs>
                <w:tab w:val="left" w:pos="54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656192" behindDoc="0" locked="0" layoutInCell="1" allowOverlap="1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6985</wp:posOffset>
                  </wp:positionV>
                  <wp:extent cx="476250" cy="2288540"/>
                  <wp:effectExtent l="19050" t="0" r="0" b="0"/>
                  <wp:wrapNone/>
                  <wp:docPr id="16" name="Рисунок 16" descr="лег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лег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 l="16342" t="31731" r="15186" b="5336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6250" cy="22885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000"/>
            </w:tblPr>
            <w:tblGrid>
              <w:gridCol w:w="780"/>
            </w:tblGrid>
            <w:tr w:rsidR="00C83453">
              <w:trPr>
                <w:trHeight w:val="240"/>
                <w:tblCellSpacing w:w="0" w:type="dxa"/>
              </w:trPr>
              <w:tc>
                <w:tcPr>
                  <w:tcW w:w="780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:rsidR="00C83453" w:rsidRDefault="00C83453" w:rsidP="00DC0AB0">
                  <w:pPr>
                    <w:tabs>
                      <w:tab w:val="left" w:pos="540"/>
                    </w:tabs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 </w:t>
                  </w:r>
                </w:p>
              </w:tc>
            </w:tr>
            <w:tr w:rsidR="00C83453">
              <w:trPr>
                <w:trHeight w:val="240"/>
                <w:tblCellSpacing w:w="0" w:type="dxa"/>
              </w:trPr>
              <w:tc>
                <w:tcPr>
                  <w:tcW w:w="780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:rsidR="00C83453" w:rsidRDefault="00C83453" w:rsidP="00DC0AB0">
                  <w:pPr>
                    <w:tabs>
                      <w:tab w:val="left" w:pos="540"/>
                    </w:tabs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</w:tr>
          </w:tbl>
          <w:p w:rsidR="00C83453" w:rsidRDefault="009571B1" w:rsidP="00DC0AB0">
            <w:pPr>
              <w:tabs>
                <w:tab w:val="left" w:pos="54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657216" behindDoc="0" locked="0" layoutInCell="1" allowOverlap="1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1718310</wp:posOffset>
                  </wp:positionV>
                  <wp:extent cx="487045" cy="3095625"/>
                  <wp:effectExtent l="19050" t="0" r="8255" b="0"/>
                  <wp:wrapNone/>
                  <wp:docPr id="17" name="Рисунок 17" descr="лег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лег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 l="16342" t="54808" r="15186" b="3125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045" cy="30956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62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83453" w:rsidRDefault="00C83453" w:rsidP="00DC0AB0">
            <w:pPr>
              <w:tabs>
                <w:tab w:val="left" w:pos="540"/>
              </w:tabs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Средний ст</w:t>
            </w:r>
            <w:r>
              <w:rPr>
                <w:rFonts w:ascii="Arial" w:hAnsi="Arial" w:cs="Arial"/>
                <w:sz w:val="20"/>
                <w:szCs w:val="20"/>
              </w:rPr>
              <w:t>а</w:t>
            </w:r>
            <w:r>
              <w:rPr>
                <w:rFonts w:ascii="Arial" w:hAnsi="Arial" w:cs="Arial"/>
                <w:sz w:val="20"/>
                <w:szCs w:val="20"/>
              </w:rPr>
              <w:t>бил</w:t>
            </w:r>
            <w:r>
              <w:rPr>
                <w:rFonts w:ascii="Arial" w:hAnsi="Arial" w:cs="Arial"/>
                <w:sz w:val="20"/>
                <w:szCs w:val="20"/>
              </w:rPr>
              <w:t>ь</w:t>
            </w:r>
            <w:r>
              <w:rPr>
                <w:rFonts w:ascii="Arial" w:hAnsi="Arial" w:cs="Arial"/>
                <w:sz w:val="20"/>
                <w:szCs w:val="20"/>
              </w:rPr>
              <w:t>ный</w:t>
            </w:r>
          </w:p>
        </w:tc>
        <w:tc>
          <w:tcPr>
            <w:tcW w:w="6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3453" w:rsidRPr="00CA76C1" w:rsidRDefault="00C83453" w:rsidP="00DC0AB0">
            <w:pPr>
              <w:tabs>
                <w:tab w:val="left" w:pos="540"/>
              </w:tabs>
              <w:jc w:val="both"/>
              <w:rPr>
                <w:sz w:val="20"/>
                <w:szCs w:val="20"/>
              </w:rPr>
            </w:pPr>
            <w:r w:rsidRPr="00CA76C1">
              <w:rPr>
                <w:sz w:val="20"/>
                <w:szCs w:val="20"/>
              </w:rPr>
              <w:t>Развитие с.х., обработка с.-х. продукции, охрана лесов, противоэр</w:t>
            </w:r>
            <w:r w:rsidRPr="00CA76C1">
              <w:rPr>
                <w:sz w:val="20"/>
                <w:szCs w:val="20"/>
              </w:rPr>
              <w:t>о</w:t>
            </w:r>
            <w:r w:rsidRPr="00CA76C1">
              <w:rPr>
                <w:sz w:val="20"/>
                <w:szCs w:val="20"/>
              </w:rPr>
              <w:t>зионные мероприятия, рекультив</w:t>
            </w:r>
            <w:r w:rsidRPr="00CA76C1">
              <w:rPr>
                <w:sz w:val="20"/>
                <w:szCs w:val="20"/>
              </w:rPr>
              <w:t>а</w:t>
            </w:r>
            <w:r w:rsidRPr="00CA76C1">
              <w:rPr>
                <w:sz w:val="20"/>
                <w:szCs w:val="20"/>
              </w:rPr>
              <w:t>ция земель</w:t>
            </w:r>
          </w:p>
        </w:tc>
      </w:tr>
      <w:tr w:rsidR="00C83453">
        <w:trPr>
          <w:trHeight w:val="436"/>
        </w:trPr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83453" w:rsidRDefault="00C83453" w:rsidP="00DC0AB0">
            <w:pPr>
              <w:tabs>
                <w:tab w:val="left" w:pos="540"/>
              </w:tabs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1в, 2д</w:t>
            </w:r>
          </w:p>
        </w:tc>
        <w:tc>
          <w:tcPr>
            <w:tcW w:w="1080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:rsidR="00C83453" w:rsidRDefault="00C83453" w:rsidP="00DC0AB0">
            <w:pPr>
              <w:tabs>
                <w:tab w:val="left" w:pos="540"/>
              </w:tabs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62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C83453" w:rsidRDefault="00C83453" w:rsidP="00DC0AB0">
            <w:pPr>
              <w:tabs>
                <w:tab w:val="left" w:pos="540"/>
              </w:tabs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3453" w:rsidRPr="00CA76C1" w:rsidRDefault="00C83453" w:rsidP="00DC0AB0">
            <w:pPr>
              <w:tabs>
                <w:tab w:val="left" w:pos="540"/>
              </w:tabs>
              <w:jc w:val="both"/>
              <w:rPr>
                <w:sz w:val="20"/>
                <w:szCs w:val="20"/>
              </w:rPr>
            </w:pPr>
            <w:r w:rsidRPr="00CA76C1">
              <w:rPr>
                <w:sz w:val="20"/>
                <w:szCs w:val="20"/>
              </w:rPr>
              <w:t>Возможно развитие фермерского сельского хозяйс</w:t>
            </w:r>
            <w:r w:rsidRPr="00CA76C1">
              <w:rPr>
                <w:sz w:val="20"/>
                <w:szCs w:val="20"/>
              </w:rPr>
              <w:t>т</w:t>
            </w:r>
            <w:r w:rsidRPr="00CA76C1">
              <w:rPr>
                <w:sz w:val="20"/>
                <w:szCs w:val="20"/>
              </w:rPr>
              <w:t>ва</w:t>
            </w:r>
          </w:p>
        </w:tc>
      </w:tr>
      <w:tr w:rsidR="00C83453">
        <w:trPr>
          <w:trHeight w:val="870"/>
        </w:trPr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83453" w:rsidRDefault="00C83453" w:rsidP="00DC0AB0">
            <w:pPr>
              <w:tabs>
                <w:tab w:val="left" w:pos="540"/>
              </w:tabs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2а</w:t>
            </w:r>
          </w:p>
        </w:tc>
        <w:tc>
          <w:tcPr>
            <w:tcW w:w="1080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:rsidR="00C83453" w:rsidRDefault="00C83453" w:rsidP="00DC0AB0">
            <w:pPr>
              <w:tabs>
                <w:tab w:val="left" w:pos="540"/>
              </w:tabs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62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C83453" w:rsidRDefault="00C83453" w:rsidP="00DC0AB0">
            <w:pPr>
              <w:tabs>
                <w:tab w:val="left" w:pos="540"/>
              </w:tabs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3453" w:rsidRPr="00CA76C1" w:rsidRDefault="00C83453" w:rsidP="00DC0AB0">
            <w:pPr>
              <w:tabs>
                <w:tab w:val="left" w:pos="540"/>
              </w:tabs>
              <w:jc w:val="both"/>
              <w:rPr>
                <w:sz w:val="20"/>
                <w:szCs w:val="20"/>
              </w:rPr>
            </w:pPr>
            <w:r w:rsidRPr="00CA76C1">
              <w:rPr>
                <w:sz w:val="20"/>
                <w:szCs w:val="20"/>
              </w:rPr>
              <w:t>Защита от затопления, рекультивация земель, берегоукреп</w:t>
            </w:r>
            <w:r w:rsidRPr="00CA76C1">
              <w:rPr>
                <w:sz w:val="20"/>
                <w:szCs w:val="20"/>
              </w:rPr>
              <w:t>и</w:t>
            </w:r>
            <w:r w:rsidRPr="00CA76C1">
              <w:rPr>
                <w:sz w:val="20"/>
                <w:szCs w:val="20"/>
              </w:rPr>
              <w:t>тельные мероприятия, развитие приусаде</w:t>
            </w:r>
            <w:r w:rsidRPr="00CA76C1">
              <w:rPr>
                <w:sz w:val="20"/>
                <w:szCs w:val="20"/>
              </w:rPr>
              <w:t>б</w:t>
            </w:r>
            <w:r w:rsidRPr="00CA76C1">
              <w:rPr>
                <w:sz w:val="20"/>
                <w:szCs w:val="20"/>
              </w:rPr>
              <w:t>ных хозяйств</w:t>
            </w:r>
          </w:p>
        </w:tc>
      </w:tr>
      <w:tr w:rsidR="00C83453">
        <w:trPr>
          <w:trHeight w:val="555"/>
        </w:trPr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83453" w:rsidRDefault="00C83453" w:rsidP="00DC0AB0">
            <w:pPr>
              <w:tabs>
                <w:tab w:val="left" w:pos="540"/>
              </w:tabs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2г</w:t>
            </w:r>
          </w:p>
        </w:tc>
        <w:tc>
          <w:tcPr>
            <w:tcW w:w="1080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:rsidR="00C83453" w:rsidRDefault="00C83453" w:rsidP="00DC0AB0">
            <w:pPr>
              <w:tabs>
                <w:tab w:val="left" w:pos="540"/>
              </w:tabs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62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C83453" w:rsidRDefault="00C83453" w:rsidP="00DC0AB0">
            <w:pPr>
              <w:tabs>
                <w:tab w:val="left" w:pos="540"/>
              </w:tabs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3453" w:rsidRPr="00CA76C1" w:rsidRDefault="00C83453" w:rsidP="00DC0AB0">
            <w:pPr>
              <w:tabs>
                <w:tab w:val="left" w:pos="540"/>
              </w:tabs>
              <w:jc w:val="both"/>
              <w:rPr>
                <w:sz w:val="20"/>
                <w:szCs w:val="20"/>
              </w:rPr>
            </w:pPr>
            <w:r w:rsidRPr="00CA76C1">
              <w:rPr>
                <w:sz w:val="20"/>
                <w:szCs w:val="20"/>
              </w:rPr>
              <w:t>Развитие с.х., обработка с.-х. продукции, приусадебное х</w:t>
            </w:r>
            <w:r w:rsidRPr="00CA76C1">
              <w:rPr>
                <w:sz w:val="20"/>
                <w:szCs w:val="20"/>
              </w:rPr>
              <w:t>о</w:t>
            </w:r>
            <w:r w:rsidRPr="00CA76C1">
              <w:rPr>
                <w:sz w:val="20"/>
                <w:szCs w:val="20"/>
              </w:rPr>
              <w:t>зяйство, мелиор</w:t>
            </w:r>
            <w:r w:rsidRPr="00CA76C1">
              <w:rPr>
                <w:sz w:val="20"/>
                <w:szCs w:val="20"/>
              </w:rPr>
              <w:t>а</w:t>
            </w:r>
            <w:r w:rsidRPr="00CA76C1">
              <w:rPr>
                <w:sz w:val="20"/>
                <w:szCs w:val="20"/>
              </w:rPr>
              <w:t>тивные работы</w:t>
            </w:r>
          </w:p>
        </w:tc>
      </w:tr>
      <w:tr w:rsidR="00C83453">
        <w:trPr>
          <w:trHeight w:val="510"/>
        </w:trPr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83453" w:rsidRDefault="00C83453" w:rsidP="00DC0AB0">
            <w:pPr>
              <w:tabs>
                <w:tab w:val="left" w:pos="540"/>
              </w:tabs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3д</w:t>
            </w:r>
          </w:p>
        </w:tc>
        <w:tc>
          <w:tcPr>
            <w:tcW w:w="1080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:rsidR="00C83453" w:rsidRDefault="00C83453" w:rsidP="00DC0AB0">
            <w:pPr>
              <w:tabs>
                <w:tab w:val="left" w:pos="540"/>
              </w:tabs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62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C83453" w:rsidRDefault="00C83453" w:rsidP="00DC0AB0">
            <w:pPr>
              <w:tabs>
                <w:tab w:val="left" w:pos="540"/>
              </w:tabs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3453" w:rsidRPr="00CA76C1" w:rsidRDefault="00C83453" w:rsidP="00DC0AB0">
            <w:pPr>
              <w:tabs>
                <w:tab w:val="left" w:pos="540"/>
              </w:tabs>
              <w:jc w:val="both"/>
              <w:rPr>
                <w:sz w:val="20"/>
                <w:szCs w:val="20"/>
              </w:rPr>
            </w:pPr>
            <w:r w:rsidRPr="00CA76C1">
              <w:rPr>
                <w:sz w:val="20"/>
                <w:szCs w:val="20"/>
              </w:rPr>
              <w:t>Возможно ограниченое развитие сельского хозяйс</w:t>
            </w:r>
            <w:r w:rsidRPr="00CA76C1">
              <w:rPr>
                <w:sz w:val="20"/>
                <w:szCs w:val="20"/>
              </w:rPr>
              <w:t>т</w:t>
            </w:r>
            <w:r w:rsidRPr="00CA76C1">
              <w:rPr>
                <w:sz w:val="20"/>
                <w:szCs w:val="20"/>
              </w:rPr>
              <w:t>ва</w:t>
            </w:r>
          </w:p>
        </w:tc>
      </w:tr>
      <w:tr w:rsidR="00C83453">
        <w:trPr>
          <w:trHeight w:val="353"/>
        </w:trPr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83453" w:rsidRDefault="00C83453" w:rsidP="00DC0AB0">
            <w:pPr>
              <w:tabs>
                <w:tab w:val="left" w:pos="540"/>
              </w:tabs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5д</w:t>
            </w:r>
          </w:p>
        </w:tc>
        <w:tc>
          <w:tcPr>
            <w:tcW w:w="1080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:rsidR="00C83453" w:rsidRDefault="00C83453" w:rsidP="00DC0AB0">
            <w:pPr>
              <w:tabs>
                <w:tab w:val="left" w:pos="540"/>
              </w:tabs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62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C83453" w:rsidRDefault="00C83453" w:rsidP="00DC0AB0">
            <w:pPr>
              <w:tabs>
                <w:tab w:val="left" w:pos="540"/>
              </w:tabs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3453" w:rsidRPr="00CA76C1" w:rsidRDefault="00C83453" w:rsidP="00DC0AB0">
            <w:pPr>
              <w:tabs>
                <w:tab w:val="left" w:pos="540"/>
              </w:tabs>
              <w:jc w:val="both"/>
              <w:rPr>
                <w:sz w:val="20"/>
                <w:szCs w:val="20"/>
              </w:rPr>
            </w:pPr>
            <w:r w:rsidRPr="00CA76C1">
              <w:rPr>
                <w:sz w:val="20"/>
                <w:szCs w:val="20"/>
              </w:rPr>
              <w:t>Охрана и востано</w:t>
            </w:r>
            <w:r w:rsidRPr="00CA76C1">
              <w:rPr>
                <w:sz w:val="20"/>
                <w:szCs w:val="20"/>
              </w:rPr>
              <w:t>в</w:t>
            </w:r>
            <w:r w:rsidRPr="00CA76C1">
              <w:rPr>
                <w:sz w:val="20"/>
                <w:szCs w:val="20"/>
              </w:rPr>
              <w:t>ление лесов</w:t>
            </w:r>
          </w:p>
        </w:tc>
      </w:tr>
      <w:tr w:rsidR="00C83453">
        <w:trPr>
          <w:trHeight w:val="349"/>
        </w:trPr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83453" w:rsidRDefault="00C83453" w:rsidP="00DC0AB0">
            <w:pPr>
              <w:tabs>
                <w:tab w:val="left" w:pos="540"/>
              </w:tabs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3а, 3в,3г</w:t>
            </w:r>
          </w:p>
        </w:tc>
        <w:tc>
          <w:tcPr>
            <w:tcW w:w="108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C83453" w:rsidRDefault="00C83453" w:rsidP="00DC0AB0">
            <w:pPr>
              <w:tabs>
                <w:tab w:val="left" w:pos="540"/>
              </w:tabs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000"/>
            </w:tblPr>
            <w:tblGrid>
              <w:gridCol w:w="780"/>
            </w:tblGrid>
            <w:tr w:rsidR="00C83453">
              <w:trPr>
                <w:trHeight w:val="240"/>
                <w:tblCellSpacing w:w="0" w:type="dxa"/>
              </w:trPr>
              <w:tc>
                <w:tcPr>
                  <w:tcW w:w="780" w:type="dxa"/>
                  <w:vMerge w:val="restart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:rsidR="00C83453" w:rsidRDefault="00C83453" w:rsidP="00DC0AB0">
                  <w:pPr>
                    <w:tabs>
                      <w:tab w:val="left" w:pos="540"/>
                    </w:tabs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 </w:t>
                  </w:r>
                </w:p>
              </w:tc>
            </w:tr>
            <w:tr w:rsidR="00C83453">
              <w:trPr>
                <w:trHeight w:val="240"/>
                <w:tblCellSpacing w:w="0" w:type="dxa"/>
              </w:trPr>
              <w:tc>
                <w:tcPr>
                  <w:tcW w:w="780" w:type="dxa"/>
                  <w:vMerge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vAlign w:val="center"/>
                </w:tcPr>
                <w:p w:rsidR="00C83453" w:rsidRDefault="00C83453" w:rsidP="00DC0AB0">
                  <w:pPr>
                    <w:tabs>
                      <w:tab w:val="left" w:pos="540"/>
                    </w:tabs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</w:tr>
          </w:tbl>
          <w:p w:rsidR="00C83453" w:rsidRDefault="00C83453" w:rsidP="00DC0AB0">
            <w:pPr>
              <w:tabs>
                <w:tab w:val="left" w:pos="540"/>
              </w:tabs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620" w:type="dxa"/>
            <w:vMerge w:val="restar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C83453" w:rsidRDefault="00C83453" w:rsidP="00DC0AB0">
            <w:pPr>
              <w:tabs>
                <w:tab w:val="left" w:pos="540"/>
              </w:tabs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Минимал</w:t>
            </w:r>
            <w:r>
              <w:rPr>
                <w:rFonts w:ascii="Arial" w:hAnsi="Arial" w:cs="Arial"/>
                <w:sz w:val="20"/>
                <w:szCs w:val="20"/>
              </w:rPr>
              <w:t>ь</w:t>
            </w:r>
            <w:r>
              <w:rPr>
                <w:rFonts w:ascii="Arial" w:hAnsi="Arial" w:cs="Arial"/>
                <w:sz w:val="20"/>
                <w:szCs w:val="20"/>
              </w:rPr>
              <w:t>ный  стабил</w:t>
            </w:r>
            <w:r>
              <w:rPr>
                <w:rFonts w:ascii="Arial" w:hAnsi="Arial" w:cs="Arial"/>
                <w:sz w:val="20"/>
                <w:szCs w:val="20"/>
              </w:rPr>
              <w:t>ь</w:t>
            </w:r>
            <w:r>
              <w:rPr>
                <w:rFonts w:ascii="Arial" w:hAnsi="Arial" w:cs="Arial"/>
                <w:sz w:val="20"/>
                <w:szCs w:val="20"/>
              </w:rPr>
              <w:t>ный</w:t>
            </w:r>
          </w:p>
        </w:tc>
        <w:tc>
          <w:tcPr>
            <w:tcW w:w="6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3453" w:rsidRPr="00CA76C1" w:rsidRDefault="00C83453" w:rsidP="00DC0AB0">
            <w:pPr>
              <w:tabs>
                <w:tab w:val="left" w:pos="540"/>
              </w:tabs>
              <w:jc w:val="both"/>
              <w:rPr>
                <w:sz w:val="20"/>
                <w:szCs w:val="20"/>
              </w:rPr>
            </w:pPr>
            <w:r w:rsidRPr="00CA76C1">
              <w:rPr>
                <w:sz w:val="20"/>
                <w:szCs w:val="20"/>
              </w:rPr>
              <w:t>Организация охо</w:t>
            </w:r>
            <w:r w:rsidRPr="00CA76C1">
              <w:rPr>
                <w:sz w:val="20"/>
                <w:szCs w:val="20"/>
              </w:rPr>
              <w:t>т</w:t>
            </w:r>
            <w:r w:rsidRPr="00CA76C1">
              <w:rPr>
                <w:sz w:val="20"/>
                <w:szCs w:val="20"/>
              </w:rPr>
              <w:t>ничьего хозяйства</w:t>
            </w:r>
          </w:p>
        </w:tc>
      </w:tr>
      <w:tr w:rsidR="00C83453">
        <w:trPr>
          <w:trHeight w:val="390"/>
        </w:trPr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83453" w:rsidRDefault="00C83453" w:rsidP="00DC0AB0">
            <w:pPr>
              <w:tabs>
                <w:tab w:val="left" w:pos="540"/>
              </w:tabs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4в</w:t>
            </w:r>
          </w:p>
        </w:tc>
        <w:tc>
          <w:tcPr>
            <w:tcW w:w="1080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83453" w:rsidRDefault="00C83453" w:rsidP="00DC0AB0">
            <w:pPr>
              <w:tabs>
                <w:tab w:val="left" w:pos="540"/>
              </w:tabs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620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83453" w:rsidRDefault="00C83453" w:rsidP="00DC0AB0">
            <w:pPr>
              <w:tabs>
                <w:tab w:val="left" w:pos="540"/>
              </w:tabs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3453" w:rsidRPr="00CA76C1" w:rsidRDefault="00C83453" w:rsidP="00DC0AB0">
            <w:pPr>
              <w:tabs>
                <w:tab w:val="left" w:pos="540"/>
              </w:tabs>
              <w:jc w:val="both"/>
              <w:rPr>
                <w:sz w:val="20"/>
                <w:szCs w:val="20"/>
              </w:rPr>
            </w:pPr>
            <w:r w:rsidRPr="00CA76C1">
              <w:rPr>
                <w:sz w:val="20"/>
                <w:szCs w:val="20"/>
              </w:rPr>
              <w:t>Берегоукрепительные мероприятия</w:t>
            </w:r>
          </w:p>
        </w:tc>
      </w:tr>
      <w:tr w:rsidR="00C83453">
        <w:trPr>
          <w:trHeight w:val="540"/>
        </w:trPr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83453" w:rsidRDefault="00C83453" w:rsidP="00DC0AB0">
            <w:pPr>
              <w:tabs>
                <w:tab w:val="left" w:pos="540"/>
              </w:tabs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5а</w:t>
            </w:r>
          </w:p>
        </w:tc>
        <w:tc>
          <w:tcPr>
            <w:tcW w:w="1080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83453" w:rsidRDefault="00C83453" w:rsidP="00DC0AB0">
            <w:pPr>
              <w:tabs>
                <w:tab w:val="left" w:pos="540"/>
              </w:tabs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620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83453" w:rsidRDefault="00C83453" w:rsidP="00DC0AB0">
            <w:pPr>
              <w:tabs>
                <w:tab w:val="left" w:pos="540"/>
              </w:tabs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3453" w:rsidRPr="00CA76C1" w:rsidRDefault="00C83453" w:rsidP="00DC0AB0">
            <w:pPr>
              <w:tabs>
                <w:tab w:val="left" w:pos="540"/>
              </w:tabs>
              <w:jc w:val="both"/>
              <w:rPr>
                <w:sz w:val="20"/>
                <w:szCs w:val="20"/>
              </w:rPr>
            </w:pPr>
            <w:r w:rsidRPr="00CA76C1">
              <w:rPr>
                <w:sz w:val="20"/>
                <w:szCs w:val="20"/>
              </w:rPr>
              <w:t>Защита от затопления, рекультивация земель, приусадебное  и те</w:t>
            </w:r>
            <w:r w:rsidRPr="00CA76C1">
              <w:rPr>
                <w:sz w:val="20"/>
                <w:szCs w:val="20"/>
              </w:rPr>
              <w:t>п</w:t>
            </w:r>
            <w:r w:rsidRPr="00CA76C1">
              <w:rPr>
                <w:sz w:val="20"/>
                <w:szCs w:val="20"/>
              </w:rPr>
              <w:t>личное хозяйс</w:t>
            </w:r>
            <w:r w:rsidRPr="00CA76C1">
              <w:rPr>
                <w:sz w:val="20"/>
                <w:szCs w:val="20"/>
              </w:rPr>
              <w:t>т</w:t>
            </w:r>
            <w:r w:rsidRPr="00CA76C1">
              <w:rPr>
                <w:sz w:val="20"/>
                <w:szCs w:val="20"/>
              </w:rPr>
              <w:t>во</w:t>
            </w:r>
          </w:p>
        </w:tc>
      </w:tr>
      <w:tr w:rsidR="00C83453">
        <w:trPr>
          <w:trHeight w:val="361"/>
        </w:trPr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83453" w:rsidRDefault="00C83453" w:rsidP="00DC0AB0">
            <w:pPr>
              <w:tabs>
                <w:tab w:val="left" w:pos="540"/>
              </w:tabs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5б</w:t>
            </w:r>
          </w:p>
        </w:tc>
        <w:tc>
          <w:tcPr>
            <w:tcW w:w="1080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83453" w:rsidRDefault="00C83453" w:rsidP="00DC0AB0">
            <w:pPr>
              <w:tabs>
                <w:tab w:val="left" w:pos="540"/>
              </w:tabs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620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83453" w:rsidRDefault="00C83453" w:rsidP="00DC0AB0">
            <w:pPr>
              <w:tabs>
                <w:tab w:val="left" w:pos="540"/>
              </w:tabs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3453" w:rsidRPr="00CA76C1" w:rsidRDefault="00C83453" w:rsidP="00DC0AB0">
            <w:pPr>
              <w:tabs>
                <w:tab w:val="left" w:pos="540"/>
              </w:tabs>
              <w:ind w:right="-57"/>
              <w:jc w:val="both"/>
              <w:rPr>
                <w:sz w:val="20"/>
                <w:szCs w:val="20"/>
              </w:rPr>
            </w:pPr>
            <w:r w:rsidRPr="00CA76C1">
              <w:rPr>
                <w:sz w:val="20"/>
                <w:szCs w:val="20"/>
              </w:rPr>
              <w:t>Мелиоративные мероприятия, защита н.п. от затопл</w:t>
            </w:r>
            <w:r w:rsidRPr="00CA76C1">
              <w:rPr>
                <w:sz w:val="20"/>
                <w:szCs w:val="20"/>
              </w:rPr>
              <w:t>е</w:t>
            </w:r>
            <w:r w:rsidRPr="00CA76C1">
              <w:rPr>
                <w:sz w:val="20"/>
                <w:szCs w:val="20"/>
              </w:rPr>
              <w:t xml:space="preserve">ния </w:t>
            </w:r>
          </w:p>
        </w:tc>
      </w:tr>
      <w:tr w:rsidR="00C83453">
        <w:trPr>
          <w:trHeight w:val="271"/>
        </w:trPr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83453" w:rsidRDefault="00C83453" w:rsidP="00DC0AB0">
            <w:pPr>
              <w:tabs>
                <w:tab w:val="left" w:pos="540"/>
              </w:tabs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5в</w:t>
            </w:r>
          </w:p>
        </w:tc>
        <w:tc>
          <w:tcPr>
            <w:tcW w:w="1080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83453" w:rsidRDefault="00C83453" w:rsidP="00DC0AB0">
            <w:pPr>
              <w:tabs>
                <w:tab w:val="left" w:pos="540"/>
              </w:tabs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620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83453" w:rsidRDefault="00C83453" w:rsidP="00DC0AB0">
            <w:pPr>
              <w:tabs>
                <w:tab w:val="left" w:pos="540"/>
              </w:tabs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3453" w:rsidRPr="00CA76C1" w:rsidRDefault="00C83453" w:rsidP="00DC0AB0">
            <w:pPr>
              <w:tabs>
                <w:tab w:val="left" w:pos="540"/>
              </w:tabs>
              <w:jc w:val="both"/>
              <w:rPr>
                <w:sz w:val="20"/>
                <w:szCs w:val="20"/>
              </w:rPr>
            </w:pPr>
            <w:r w:rsidRPr="00CA76C1">
              <w:rPr>
                <w:sz w:val="20"/>
                <w:szCs w:val="20"/>
              </w:rPr>
              <w:t>Мелиоративные м</w:t>
            </w:r>
            <w:r w:rsidRPr="00CA76C1">
              <w:rPr>
                <w:sz w:val="20"/>
                <w:szCs w:val="20"/>
              </w:rPr>
              <w:t>е</w:t>
            </w:r>
            <w:r w:rsidRPr="00CA76C1">
              <w:rPr>
                <w:sz w:val="20"/>
                <w:szCs w:val="20"/>
              </w:rPr>
              <w:t xml:space="preserve">роприятия </w:t>
            </w:r>
          </w:p>
        </w:tc>
      </w:tr>
      <w:tr w:rsidR="00C83453">
        <w:trPr>
          <w:trHeight w:val="1020"/>
        </w:trPr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83453" w:rsidRDefault="00C83453" w:rsidP="00DC0AB0">
            <w:pPr>
              <w:tabs>
                <w:tab w:val="left" w:pos="540"/>
              </w:tabs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5г</w:t>
            </w:r>
          </w:p>
        </w:tc>
        <w:tc>
          <w:tcPr>
            <w:tcW w:w="1080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83453" w:rsidRDefault="00C83453" w:rsidP="00DC0AB0">
            <w:pPr>
              <w:tabs>
                <w:tab w:val="left" w:pos="540"/>
              </w:tabs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620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83453" w:rsidRDefault="00C83453" w:rsidP="00DC0AB0">
            <w:pPr>
              <w:tabs>
                <w:tab w:val="left" w:pos="540"/>
              </w:tabs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3453" w:rsidRPr="00CA76C1" w:rsidRDefault="00C83453" w:rsidP="00DC0AB0">
            <w:pPr>
              <w:tabs>
                <w:tab w:val="left" w:pos="540"/>
              </w:tabs>
              <w:jc w:val="both"/>
              <w:rPr>
                <w:sz w:val="20"/>
                <w:szCs w:val="20"/>
              </w:rPr>
            </w:pPr>
            <w:r w:rsidRPr="00CA76C1">
              <w:rPr>
                <w:sz w:val="20"/>
                <w:szCs w:val="20"/>
              </w:rPr>
              <w:t>Защита от затопления, берегоукрепительные мероприятия, мелиор</w:t>
            </w:r>
            <w:r w:rsidRPr="00CA76C1">
              <w:rPr>
                <w:sz w:val="20"/>
                <w:szCs w:val="20"/>
              </w:rPr>
              <w:t>а</w:t>
            </w:r>
            <w:r w:rsidRPr="00CA76C1">
              <w:rPr>
                <w:sz w:val="20"/>
                <w:szCs w:val="20"/>
              </w:rPr>
              <w:t>тивные мероприятия, рекультивация земель, сниж</w:t>
            </w:r>
            <w:r w:rsidRPr="00CA76C1">
              <w:rPr>
                <w:sz w:val="20"/>
                <w:szCs w:val="20"/>
              </w:rPr>
              <w:t>е</w:t>
            </w:r>
            <w:r w:rsidRPr="00CA76C1">
              <w:rPr>
                <w:sz w:val="20"/>
                <w:szCs w:val="20"/>
              </w:rPr>
              <w:t>ние транспортной нагрузки, приусадебное х</w:t>
            </w:r>
            <w:r w:rsidRPr="00CA76C1">
              <w:rPr>
                <w:sz w:val="20"/>
                <w:szCs w:val="20"/>
              </w:rPr>
              <w:t>о</w:t>
            </w:r>
            <w:r w:rsidRPr="00CA76C1">
              <w:rPr>
                <w:sz w:val="20"/>
                <w:szCs w:val="20"/>
              </w:rPr>
              <w:t>зяйство</w:t>
            </w:r>
          </w:p>
        </w:tc>
      </w:tr>
      <w:tr w:rsidR="00C83453">
        <w:trPr>
          <w:trHeight w:val="510"/>
        </w:trPr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83453" w:rsidRDefault="00C83453" w:rsidP="00DC0AB0">
            <w:pPr>
              <w:tabs>
                <w:tab w:val="left" w:pos="540"/>
              </w:tabs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5ж</w:t>
            </w:r>
          </w:p>
        </w:tc>
        <w:tc>
          <w:tcPr>
            <w:tcW w:w="1080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83453" w:rsidRDefault="00C83453" w:rsidP="00DC0AB0">
            <w:pPr>
              <w:tabs>
                <w:tab w:val="left" w:pos="540"/>
              </w:tabs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620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83453" w:rsidRDefault="00C83453" w:rsidP="00DC0AB0">
            <w:pPr>
              <w:tabs>
                <w:tab w:val="left" w:pos="540"/>
              </w:tabs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3453" w:rsidRPr="00CA76C1" w:rsidRDefault="00C83453" w:rsidP="00DC0AB0">
            <w:pPr>
              <w:tabs>
                <w:tab w:val="left" w:pos="540"/>
              </w:tabs>
              <w:jc w:val="both"/>
              <w:rPr>
                <w:sz w:val="20"/>
                <w:szCs w:val="20"/>
              </w:rPr>
            </w:pPr>
            <w:r w:rsidRPr="00CA76C1">
              <w:rPr>
                <w:sz w:val="20"/>
                <w:szCs w:val="20"/>
              </w:rPr>
              <w:t>Развитие с.х., мелиоративные и берегоукрепительные мер</w:t>
            </w:r>
            <w:r w:rsidRPr="00CA76C1">
              <w:rPr>
                <w:sz w:val="20"/>
                <w:szCs w:val="20"/>
              </w:rPr>
              <w:t>о</w:t>
            </w:r>
            <w:r w:rsidRPr="00CA76C1">
              <w:rPr>
                <w:sz w:val="20"/>
                <w:szCs w:val="20"/>
              </w:rPr>
              <w:t>приятия</w:t>
            </w:r>
          </w:p>
        </w:tc>
      </w:tr>
      <w:tr w:rsidR="00C83453">
        <w:trPr>
          <w:trHeight w:val="683"/>
        </w:trPr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83453" w:rsidRDefault="00C83453" w:rsidP="00DC0AB0">
            <w:pPr>
              <w:tabs>
                <w:tab w:val="left" w:pos="540"/>
              </w:tabs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6а</w:t>
            </w:r>
          </w:p>
        </w:tc>
        <w:tc>
          <w:tcPr>
            <w:tcW w:w="1080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83453" w:rsidRDefault="00C83453" w:rsidP="00DC0AB0">
            <w:pPr>
              <w:tabs>
                <w:tab w:val="left" w:pos="540"/>
              </w:tabs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620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83453" w:rsidRDefault="00C83453" w:rsidP="00DC0AB0">
            <w:pPr>
              <w:tabs>
                <w:tab w:val="left" w:pos="540"/>
              </w:tabs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3453" w:rsidRPr="00CA76C1" w:rsidRDefault="00C83453" w:rsidP="00DC0AB0">
            <w:pPr>
              <w:tabs>
                <w:tab w:val="left" w:pos="540"/>
              </w:tabs>
              <w:jc w:val="both"/>
              <w:rPr>
                <w:sz w:val="20"/>
                <w:szCs w:val="20"/>
              </w:rPr>
            </w:pPr>
            <w:r w:rsidRPr="00CA76C1">
              <w:rPr>
                <w:sz w:val="20"/>
                <w:szCs w:val="20"/>
              </w:rPr>
              <w:t>Сенокошение, огороды, теплицы, организация рыбоводческих х</w:t>
            </w:r>
            <w:r w:rsidRPr="00CA76C1">
              <w:rPr>
                <w:sz w:val="20"/>
                <w:szCs w:val="20"/>
              </w:rPr>
              <w:t>о</w:t>
            </w:r>
            <w:r w:rsidRPr="00CA76C1">
              <w:rPr>
                <w:sz w:val="20"/>
                <w:szCs w:val="20"/>
              </w:rPr>
              <w:t>зяйств, берегоукрепительные мероприятия, рекультивация земель</w:t>
            </w:r>
          </w:p>
        </w:tc>
      </w:tr>
      <w:tr w:rsidR="00C83453">
        <w:trPr>
          <w:trHeight w:val="368"/>
        </w:trPr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83453" w:rsidRDefault="00C83453" w:rsidP="00DC0AB0">
            <w:pPr>
              <w:tabs>
                <w:tab w:val="left" w:pos="540"/>
              </w:tabs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</w:t>
            </w:r>
          </w:p>
        </w:tc>
        <w:tc>
          <w:tcPr>
            <w:tcW w:w="1080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83453" w:rsidRDefault="00C83453" w:rsidP="00DC0AB0">
            <w:pPr>
              <w:tabs>
                <w:tab w:val="left" w:pos="540"/>
              </w:tabs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620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83453" w:rsidRDefault="00C83453" w:rsidP="00DC0AB0">
            <w:pPr>
              <w:tabs>
                <w:tab w:val="left" w:pos="540"/>
              </w:tabs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3453" w:rsidRPr="00CA76C1" w:rsidRDefault="00C83453" w:rsidP="00DC0AB0">
            <w:pPr>
              <w:tabs>
                <w:tab w:val="left" w:pos="540"/>
              </w:tabs>
              <w:jc w:val="both"/>
              <w:rPr>
                <w:sz w:val="20"/>
                <w:szCs w:val="20"/>
              </w:rPr>
            </w:pPr>
            <w:r w:rsidRPr="00CA76C1">
              <w:rPr>
                <w:sz w:val="20"/>
                <w:szCs w:val="20"/>
              </w:rPr>
              <w:t>Организация охо</w:t>
            </w:r>
            <w:r w:rsidRPr="00CA76C1">
              <w:rPr>
                <w:sz w:val="20"/>
                <w:szCs w:val="20"/>
              </w:rPr>
              <w:t>т</w:t>
            </w:r>
            <w:r w:rsidRPr="00CA76C1">
              <w:rPr>
                <w:sz w:val="20"/>
                <w:szCs w:val="20"/>
              </w:rPr>
              <w:t>ничьего хозяйства</w:t>
            </w:r>
          </w:p>
        </w:tc>
      </w:tr>
      <w:tr w:rsidR="00C83453">
        <w:trPr>
          <w:trHeight w:val="335"/>
        </w:trPr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83453" w:rsidRDefault="00C83453" w:rsidP="00DC0AB0">
            <w:pPr>
              <w:tabs>
                <w:tab w:val="left" w:pos="540"/>
              </w:tabs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3б</w:t>
            </w:r>
          </w:p>
        </w:tc>
        <w:tc>
          <w:tcPr>
            <w:tcW w:w="1080" w:type="dxa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</w:tcPr>
          <w:p w:rsidR="00C83453" w:rsidRDefault="009571B1" w:rsidP="00DC0AB0">
            <w:pPr>
              <w:tabs>
                <w:tab w:val="left" w:pos="54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655168" behindDoc="0" locked="0" layoutInCell="1" allowOverlap="1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55245</wp:posOffset>
                  </wp:positionV>
                  <wp:extent cx="505460" cy="1600200"/>
                  <wp:effectExtent l="19050" t="0" r="8890" b="0"/>
                  <wp:wrapNone/>
                  <wp:docPr id="15" name="Рисунок 15" descr="лег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лег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 l="17104" t="76936" r="15186" b="865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5460" cy="1600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822" w:type="dxa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000"/>
            </w:tblPr>
            <w:tblGrid>
              <w:gridCol w:w="822"/>
            </w:tblGrid>
            <w:tr w:rsidR="00C83453">
              <w:trPr>
                <w:trHeight w:val="263"/>
                <w:tblCellSpacing w:w="0" w:type="dxa"/>
              </w:trPr>
              <w:tc>
                <w:tcPr>
                  <w:tcW w:w="822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:rsidR="00C83453" w:rsidRDefault="00C83453" w:rsidP="00DC0AB0">
                  <w:pPr>
                    <w:tabs>
                      <w:tab w:val="left" w:pos="540"/>
                    </w:tabs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 </w:t>
                  </w:r>
                </w:p>
              </w:tc>
            </w:tr>
            <w:tr w:rsidR="00C83453">
              <w:trPr>
                <w:trHeight w:val="263"/>
                <w:tblCellSpacing w:w="0" w:type="dxa"/>
              </w:trPr>
              <w:tc>
                <w:tcPr>
                  <w:tcW w:w="822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</w:tcPr>
                <w:p w:rsidR="00C83453" w:rsidRDefault="00C83453" w:rsidP="00DC0AB0">
                  <w:pPr>
                    <w:tabs>
                      <w:tab w:val="left" w:pos="540"/>
                    </w:tabs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</w:tr>
          </w:tbl>
          <w:p w:rsidR="00C83453" w:rsidRDefault="00C83453" w:rsidP="00DC0AB0">
            <w:pPr>
              <w:tabs>
                <w:tab w:val="left" w:pos="540"/>
              </w:tabs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6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C83453" w:rsidRDefault="00C83453" w:rsidP="00DC0AB0">
            <w:pPr>
              <w:tabs>
                <w:tab w:val="left" w:pos="540"/>
              </w:tabs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Минимал</w:t>
            </w:r>
            <w:r>
              <w:rPr>
                <w:rFonts w:ascii="Arial" w:hAnsi="Arial" w:cs="Arial"/>
                <w:sz w:val="20"/>
                <w:szCs w:val="20"/>
              </w:rPr>
              <w:t>ь</w:t>
            </w:r>
            <w:r>
              <w:rPr>
                <w:rFonts w:ascii="Arial" w:hAnsi="Arial" w:cs="Arial"/>
                <w:sz w:val="20"/>
                <w:szCs w:val="20"/>
              </w:rPr>
              <w:t>ный  нестабил</w:t>
            </w:r>
            <w:r>
              <w:rPr>
                <w:rFonts w:ascii="Arial" w:hAnsi="Arial" w:cs="Arial"/>
                <w:sz w:val="20"/>
                <w:szCs w:val="20"/>
              </w:rPr>
              <w:t>ь</w:t>
            </w:r>
            <w:r>
              <w:rPr>
                <w:rFonts w:ascii="Arial" w:hAnsi="Arial" w:cs="Arial"/>
                <w:sz w:val="20"/>
                <w:szCs w:val="20"/>
              </w:rPr>
              <w:t>ный</w:t>
            </w:r>
          </w:p>
        </w:tc>
        <w:tc>
          <w:tcPr>
            <w:tcW w:w="6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3453" w:rsidRPr="00CA76C1" w:rsidRDefault="00C83453" w:rsidP="00DC0AB0">
            <w:pPr>
              <w:tabs>
                <w:tab w:val="left" w:pos="540"/>
              </w:tabs>
              <w:jc w:val="both"/>
              <w:rPr>
                <w:sz w:val="20"/>
                <w:szCs w:val="20"/>
              </w:rPr>
            </w:pPr>
            <w:r w:rsidRPr="00CA76C1">
              <w:rPr>
                <w:sz w:val="20"/>
                <w:szCs w:val="20"/>
              </w:rPr>
              <w:t>Сенокошение, мелиоративные меропри</w:t>
            </w:r>
            <w:r w:rsidRPr="00CA76C1">
              <w:rPr>
                <w:sz w:val="20"/>
                <w:szCs w:val="20"/>
              </w:rPr>
              <w:t>я</w:t>
            </w:r>
            <w:r w:rsidRPr="00CA76C1">
              <w:rPr>
                <w:sz w:val="20"/>
                <w:szCs w:val="20"/>
              </w:rPr>
              <w:t>тия</w:t>
            </w:r>
          </w:p>
        </w:tc>
      </w:tr>
      <w:tr w:rsidR="00C83453">
        <w:trPr>
          <w:trHeight w:val="570"/>
        </w:trPr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83453" w:rsidRDefault="00C83453" w:rsidP="00DC0AB0">
            <w:pPr>
              <w:tabs>
                <w:tab w:val="left" w:pos="540"/>
              </w:tabs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4б</w:t>
            </w:r>
          </w:p>
        </w:tc>
        <w:tc>
          <w:tcPr>
            <w:tcW w:w="1080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:rsidR="00C83453" w:rsidRDefault="00C83453" w:rsidP="00DC0AB0">
            <w:pPr>
              <w:tabs>
                <w:tab w:val="left" w:pos="540"/>
              </w:tabs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6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C83453" w:rsidRDefault="00C83453" w:rsidP="00DC0AB0">
            <w:pPr>
              <w:tabs>
                <w:tab w:val="left" w:pos="540"/>
              </w:tabs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3453" w:rsidRPr="00CA76C1" w:rsidRDefault="00C83453" w:rsidP="00DC0AB0">
            <w:pPr>
              <w:tabs>
                <w:tab w:val="left" w:pos="540"/>
              </w:tabs>
              <w:jc w:val="both"/>
              <w:rPr>
                <w:sz w:val="20"/>
                <w:szCs w:val="20"/>
              </w:rPr>
            </w:pPr>
            <w:r w:rsidRPr="00CA76C1">
              <w:rPr>
                <w:sz w:val="20"/>
                <w:szCs w:val="20"/>
              </w:rPr>
              <w:t>Организация охотничьего хозяйства, частично сенок</w:t>
            </w:r>
            <w:r w:rsidRPr="00CA76C1">
              <w:rPr>
                <w:sz w:val="20"/>
                <w:szCs w:val="20"/>
              </w:rPr>
              <w:t>о</w:t>
            </w:r>
            <w:r w:rsidRPr="00CA76C1">
              <w:rPr>
                <w:sz w:val="20"/>
                <w:szCs w:val="20"/>
              </w:rPr>
              <w:t>шения</w:t>
            </w:r>
          </w:p>
        </w:tc>
      </w:tr>
      <w:tr w:rsidR="00C83453">
        <w:trPr>
          <w:trHeight w:val="630"/>
        </w:trPr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83453" w:rsidRDefault="00C83453" w:rsidP="00DC0AB0">
            <w:pPr>
              <w:tabs>
                <w:tab w:val="left" w:pos="540"/>
              </w:tabs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4а</w:t>
            </w:r>
          </w:p>
        </w:tc>
        <w:tc>
          <w:tcPr>
            <w:tcW w:w="1080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:rsidR="00C83453" w:rsidRDefault="00C83453" w:rsidP="00DC0AB0">
            <w:pPr>
              <w:tabs>
                <w:tab w:val="left" w:pos="540"/>
              </w:tabs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6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C83453" w:rsidRDefault="00C83453" w:rsidP="00DC0AB0">
            <w:pPr>
              <w:tabs>
                <w:tab w:val="left" w:pos="540"/>
              </w:tabs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3453" w:rsidRPr="00CA76C1" w:rsidRDefault="00C83453" w:rsidP="00DC0AB0">
            <w:pPr>
              <w:tabs>
                <w:tab w:val="left" w:pos="540"/>
              </w:tabs>
              <w:jc w:val="both"/>
              <w:rPr>
                <w:sz w:val="20"/>
                <w:szCs w:val="20"/>
              </w:rPr>
            </w:pPr>
            <w:r w:rsidRPr="00CA76C1">
              <w:rPr>
                <w:sz w:val="20"/>
                <w:szCs w:val="20"/>
              </w:rPr>
              <w:t>Организация охотничьего хозяйства, берегоукрепительные мер</w:t>
            </w:r>
            <w:r w:rsidRPr="00CA76C1">
              <w:rPr>
                <w:sz w:val="20"/>
                <w:szCs w:val="20"/>
              </w:rPr>
              <w:t>о</w:t>
            </w:r>
            <w:r w:rsidRPr="00CA76C1">
              <w:rPr>
                <w:sz w:val="20"/>
                <w:szCs w:val="20"/>
              </w:rPr>
              <w:t>приятия, сенокош</w:t>
            </w:r>
            <w:r w:rsidRPr="00CA76C1">
              <w:rPr>
                <w:sz w:val="20"/>
                <w:szCs w:val="20"/>
              </w:rPr>
              <w:t>е</w:t>
            </w:r>
            <w:r w:rsidRPr="00CA76C1">
              <w:rPr>
                <w:sz w:val="20"/>
                <w:szCs w:val="20"/>
              </w:rPr>
              <w:t>ние</w:t>
            </w:r>
          </w:p>
        </w:tc>
      </w:tr>
      <w:tr w:rsidR="00C83453">
        <w:trPr>
          <w:trHeight w:val="990"/>
        </w:trPr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83453" w:rsidRDefault="00C83453" w:rsidP="00DC0AB0">
            <w:pPr>
              <w:tabs>
                <w:tab w:val="left" w:pos="540"/>
              </w:tabs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6б</w:t>
            </w:r>
          </w:p>
        </w:tc>
        <w:tc>
          <w:tcPr>
            <w:tcW w:w="1080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:rsidR="00C83453" w:rsidRDefault="00C83453" w:rsidP="00DC0AB0">
            <w:pPr>
              <w:tabs>
                <w:tab w:val="left" w:pos="540"/>
              </w:tabs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6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C83453" w:rsidRDefault="00C83453" w:rsidP="00DC0AB0">
            <w:pPr>
              <w:tabs>
                <w:tab w:val="left" w:pos="540"/>
              </w:tabs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3453" w:rsidRPr="00CA76C1" w:rsidRDefault="00C83453" w:rsidP="00DC0AB0">
            <w:pPr>
              <w:tabs>
                <w:tab w:val="left" w:pos="540"/>
              </w:tabs>
              <w:jc w:val="both"/>
              <w:rPr>
                <w:sz w:val="20"/>
                <w:szCs w:val="20"/>
              </w:rPr>
            </w:pPr>
            <w:r w:rsidRPr="00CA76C1">
              <w:rPr>
                <w:sz w:val="20"/>
                <w:szCs w:val="20"/>
              </w:rPr>
              <w:t>Защита от затопления, берегоукрепительные меропри</w:t>
            </w:r>
            <w:r w:rsidRPr="00CA76C1">
              <w:rPr>
                <w:sz w:val="20"/>
                <w:szCs w:val="20"/>
              </w:rPr>
              <w:t>я</w:t>
            </w:r>
            <w:r w:rsidRPr="00CA76C1">
              <w:rPr>
                <w:sz w:val="20"/>
                <w:szCs w:val="20"/>
              </w:rPr>
              <w:t>тия</w:t>
            </w:r>
            <w:r>
              <w:rPr>
                <w:sz w:val="20"/>
                <w:szCs w:val="20"/>
              </w:rPr>
              <w:t>,</w:t>
            </w:r>
            <w:r w:rsidRPr="00CA76C1">
              <w:rPr>
                <w:sz w:val="20"/>
                <w:szCs w:val="20"/>
              </w:rPr>
              <w:t>,рекультивация земель, возможно развитие приусадебных х</w:t>
            </w:r>
            <w:r w:rsidRPr="00CA76C1">
              <w:rPr>
                <w:sz w:val="20"/>
                <w:szCs w:val="20"/>
              </w:rPr>
              <w:t>о</w:t>
            </w:r>
            <w:r w:rsidRPr="00CA76C1">
              <w:rPr>
                <w:sz w:val="20"/>
                <w:szCs w:val="20"/>
              </w:rPr>
              <w:t>зяйств</w:t>
            </w:r>
          </w:p>
        </w:tc>
      </w:tr>
    </w:tbl>
    <w:p w:rsidR="00C83453" w:rsidRPr="00A37F89" w:rsidRDefault="00C83453" w:rsidP="00DC0AB0">
      <w:pPr>
        <w:tabs>
          <w:tab w:val="left" w:pos="540"/>
        </w:tabs>
        <w:sectPr w:rsidR="00C83453" w:rsidRPr="00A37F89" w:rsidSect="00DC0AB0">
          <w:pgSz w:w="11906" w:h="16838"/>
          <w:pgMar w:top="1134" w:right="851" w:bottom="360" w:left="1620" w:header="709" w:footer="709" w:gutter="0"/>
          <w:cols w:space="708"/>
          <w:docGrid w:linePitch="360"/>
        </w:sectPr>
      </w:pPr>
    </w:p>
    <w:p w:rsidR="00787408" w:rsidRPr="005059B2" w:rsidRDefault="00787408" w:rsidP="00224E4A">
      <w:pPr>
        <w:pStyle w:val="2"/>
        <w:tabs>
          <w:tab w:val="left" w:pos="540"/>
        </w:tabs>
        <w:spacing w:before="0" w:after="0"/>
        <w:rPr>
          <w:rFonts w:ascii="Times New Roman" w:hAnsi="Times New Roman" w:cs="Times New Roman"/>
          <w:i w:val="0"/>
        </w:rPr>
      </w:pPr>
      <w:bookmarkStart w:id="101" w:name="_Toc303273421"/>
      <w:r w:rsidRPr="005059B2">
        <w:rPr>
          <w:rFonts w:ascii="Times New Roman" w:hAnsi="Times New Roman" w:cs="Times New Roman"/>
          <w:i w:val="0"/>
        </w:rPr>
        <w:t>2.2.  СОЦИАЛЬНО-ЭКОНОМИЧЕСКИЙ КРИТЕРИЙ. ОЦЕНКА СЛ</w:t>
      </w:r>
      <w:r w:rsidRPr="005059B2">
        <w:rPr>
          <w:rFonts w:ascii="Times New Roman" w:hAnsi="Times New Roman" w:cs="Times New Roman"/>
          <w:i w:val="0"/>
        </w:rPr>
        <w:t>О</w:t>
      </w:r>
      <w:r w:rsidRPr="005059B2">
        <w:rPr>
          <w:rFonts w:ascii="Times New Roman" w:hAnsi="Times New Roman" w:cs="Times New Roman"/>
          <w:i w:val="0"/>
        </w:rPr>
        <w:t>ЖИВШЕЙСЯ СОЦИАЛЬНО-ЭКОНОМИЧЕСКОЙ СИТУ</w:t>
      </w:r>
      <w:r w:rsidRPr="005059B2">
        <w:rPr>
          <w:rFonts w:ascii="Times New Roman" w:hAnsi="Times New Roman" w:cs="Times New Roman"/>
          <w:i w:val="0"/>
        </w:rPr>
        <w:t>А</w:t>
      </w:r>
      <w:r w:rsidRPr="005059B2">
        <w:rPr>
          <w:rFonts w:ascii="Times New Roman" w:hAnsi="Times New Roman" w:cs="Times New Roman"/>
          <w:i w:val="0"/>
        </w:rPr>
        <w:t>ЦИИ</w:t>
      </w:r>
      <w:bookmarkEnd w:id="101"/>
    </w:p>
    <w:p w:rsidR="00224E4A" w:rsidRDefault="00B35F44" w:rsidP="00224E4A">
      <w:pPr>
        <w:tabs>
          <w:tab w:val="left" w:pos="540"/>
        </w:tabs>
        <w:spacing w:line="360" w:lineRule="auto"/>
        <w:jc w:val="both"/>
      </w:pPr>
      <w:r>
        <w:tab/>
      </w:r>
    </w:p>
    <w:p w:rsidR="00F937DA" w:rsidRDefault="00224E4A" w:rsidP="00224E4A">
      <w:pPr>
        <w:tabs>
          <w:tab w:val="left" w:pos="540"/>
        </w:tabs>
        <w:spacing w:line="360" w:lineRule="auto"/>
        <w:jc w:val="both"/>
      </w:pPr>
      <w:r>
        <w:tab/>
      </w:r>
      <w:r w:rsidR="00787408">
        <w:t xml:space="preserve">Итоговые показатели </w:t>
      </w:r>
      <w:r w:rsidR="00F937DA">
        <w:t>современного состояния и имеющихся проблем в сфере соц</w:t>
      </w:r>
      <w:r w:rsidR="00F937DA">
        <w:t>и</w:t>
      </w:r>
      <w:r w:rsidR="00F937DA">
        <w:t>аль</w:t>
      </w:r>
      <w:r w:rsidR="001B71EF">
        <w:t xml:space="preserve">но-экономического развития Дальнереченского городского округа </w:t>
      </w:r>
      <w:r w:rsidR="00F937DA">
        <w:t>в составе комплек</w:t>
      </w:r>
      <w:r w:rsidR="00F937DA">
        <w:t>с</w:t>
      </w:r>
      <w:r w:rsidR="00F937DA">
        <w:t>ной оценки по экономическому критерию, включающие, главным образом, качество жизни населения, хозяйственной деятельности и экономику, сводятся к следующ</w:t>
      </w:r>
      <w:r w:rsidR="00F937DA">
        <w:t>е</w:t>
      </w:r>
      <w:r w:rsidR="00F937DA">
        <w:t>му:</w:t>
      </w:r>
    </w:p>
    <w:p w:rsidR="00F937DA" w:rsidRDefault="00B35F44" w:rsidP="00224E4A">
      <w:pPr>
        <w:tabs>
          <w:tab w:val="left" w:pos="540"/>
        </w:tabs>
        <w:spacing w:line="360" w:lineRule="auto"/>
        <w:jc w:val="both"/>
      </w:pPr>
      <w:r>
        <w:t>1.</w:t>
      </w:r>
      <w:r>
        <w:tab/>
      </w:r>
      <w:r w:rsidR="005059B2">
        <w:t>П</w:t>
      </w:r>
      <w:r w:rsidR="00F937DA">
        <w:t>роисходящее в течение последних лет снижение уровня хозяйственной деятельн</w:t>
      </w:r>
      <w:r w:rsidR="00F937DA">
        <w:t>о</w:t>
      </w:r>
      <w:r w:rsidR="00F937DA">
        <w:t>сти с сокращением объемов производства промышленной и сельскохозяйственной проду</w:t>
      </w:r>
      <w:r w:rsidR="00F937DA">
        <w:t>к</w:t>
      </w:r>
      <w:r w:rsidR="00F937DA">
        <w:t>ции, закрытием</w:t>
      </w:r>
      <w:r w:rsidR="00C45101">
        <w:t xml:space="preserve"> </w:t>
      </w:r>
      <w:r w:rsidR="00F937DA">
        <w:t>многих промышленных предприятий и сокращение посевных площадей</w:t>
      </w:r>
      <w:r w:rsidR="00C45101">
        <w:t>, отрицательно сказались на размерах налоговых поступлений в бюджет, на росте безраб</w:t>
      </w:r>
      <w:r w:rsidR="00C45101">
        <w:t>о</w:t>
      </w:r>
      <w:r w:rsidR="00C45101">
        <w:t>тицы, на возникновении социальной напряженности.</w:t>
      </w:r>
    </w:p>
    <w:p w:rsidR="001B5368" w:rsidRDefault="00B35F44" w:rsidP="00224E4A">
      <w:pPr>
        <w:tabs>
          <w:tab w:val="left" w:pos="540"/>
        </w:tabs>
        <w:spacing w:line="360" w:lineRule="auto"/>
        <w:jc w:val="both"/>
      </w:pPr>
      <w:r>
        <w:t>2.</w:t>
      </w:r>
      <w:r>
        <w:tab/>
      </w:r>
      <w:r w:rsidR="001B5368">
        <w:t>Слабая</w:t>
      </w:r>
      <w:r w:rsidR="00C45101">
        <w:t xml:space="preserve"> предпринимательск</w:t>
      </w:r>
      <w:r w:rsidR="001B5368">
        <w:t>ая</w:t>
      </w:r>
      <w:r w:rsidR="00C45101">
        <w:t xml:space="preserve"> и инвестиционн</w:t>
      </w:r>
      <w:r w:rsidR="001B5368">
        <w:t>ая</w:t>
      </w:r>
      <w:r w:rsidR="00C45101">
        <w:t xml:space="preserve"> деятельност</w:t>
      </w:r>
      <w:r w:rsidR="001B5368">
        <w:t>ь</w:t>
      </w:r>
      <w:r w:rsidR="00C45101">
        <w:t xml:space="preserve"> </w:t>
      </w:r>
      <w:r w:rsidR="001B5368">
        <w:t>в области</w:t>
      </w:r>
      <w:r w:rsidR="00C45101">
        <w:t xml:space="preserve"> произво</w:t>
      </w:r>
      <w:r w:rsidR="00C45101">
        <w:t>д</w:t>
      </w:r>
      <w:r w:rsidR="00C45101">
        <w:t>ств</w:t>
      </w:r>
      <w:r w:rsidR="001B5368">
        <w:t>а</w:t>
      </w:r>
      <w:r w:rsidR="00C45101">
        <w:t xml:space="preserve"> </w:t>
      </w:r>
      <w:r w:rsidR="001B5368">
        <w:t>на базе</w:t>
      </w:r>
      <w:r w:rsidR="00C45101">
        <w:t xml:space="preserve"> местных природных сырьевых ресурсов даже в тех отраслях, которые прекра</w:t>
      </w:r>
      <w:r w:rsidR="00C45101">
        <w:t>с</w:t>
      </w:r>
      <w:r w:rsidR="00C45101">
        <w:t xml:space="preserve">но функционировали в </w:t>
      </w:r>
      <w:r w:rsidR="001B5368">
        <w:t>предыдущие десятилетия, не позволяет организовать конк</w:t>
      </w:r>
      <w:r w:rsidR="001B5368">
        <w:t>у</w:t>
      </w:r>
      <w:r w:rsidR="001B5368">
        <w:t>рентное производство в новых экономических у</w:t>
      </w:r>
      <w:r w:rsidR="001B5368">
        <w:t>с</w:t>
      </w:r>
      <w:r w:rsidR="001B5368">
        <w:t>ловиях.</w:t>
      </w:r>
      <w:r w:rsidR="00B91337">
        <w:t xml:space="preserve"> </w:t>
      </w:r>
    </w:p>
    <w:p w:rsidR="00F937DA" w:rsidRDefault="00B35F44" w:rsidP="00224E4A">
      <w:pPr>
        <w:tabs>
          <w:tab w:val="left" w:pos="540"/>
        </w:tabs>
        <w:spacing w:line="360" w:lineRule="auto"/>
        <w:jc w:val="both"/>
      </w:pPr>
      <w:r>
        <w:t>3.</w:t>
      </w:r>
      <w:r>
        <w:tab/>
      </w:r>
      <w:r w:rsidR="00B91337">
        <w:t>Недостаточность законоположений, правовых норм и стандартов в социальной сфере тормозит реализацию федеральных, региональных и местных программ по адресной защ</w:t>
      </w:r>
      <w:r w:rsidR="00B91337">
        <w:t>и</w:t>
      </w:r>
      <w:r w:rsidR="00B91337">
        <w:t xml:space="preserve">те интересов населения, в особенности </w:t>
      </w:r>
      <w:r w:rsidR="002073A9">
        <w:t xml:space="preserve">его </w:t>
      </w:r>
      <w:r w:rsidR="00B91337">
        <w:t>малообеспеченных сл</w:t>
      </w:r>
      <w:r w:rsidR="00B91337">
        <w:t>о</w:t>
      </w:r>
      <w:r w:rsidR="00B91337">
        <w:t xml:space="preserve">ев. </w:t>
      </w:r>
    </w:p>
    <w:p w:rsidR="002073A9" w:rsidRDefault="00B35F44" w:rsidP="00224E4A">
      <w:pPr>
        <w:tabs>
          <w:tab w:val="left" w:pos="540"/>
        </w:tabs>
        <w:spacing w:line="360" w:lineRule="auto"/>
        <w:jc w:val="both"/>
      </w:pPr>
      <w:r>
        <w:t>4.</w:t>
      </w:r>
      <w:r>
        <w:tab/>
      </w:r>
      <w:r w:rsidR="002073A9">
        <w:t>Привлечение инвестиций в развитие общественного сектора (коммунальная инфр</w:t>
      </w:r>
      <w:r w:rsidR="002073A9">
        <w:t>а</w:t>
      </w:r>
      <w:r w:rsidR="002073A9">
        <w:t>структура, дорожно-транспортная сеть) незначительно.</w:t>
      </w:r>
    </w:p>
    <w:p w:rsidR="002073A9" w:rsidRDefault="00B35F44" w:rsidP="00224E4A">
      <w:pPr>
        <w:tabs>
          <w:tab w:val="left" w:pos="540"/>
        </w:tabs>
        <w:spacing w:line="360" w:lineRule="auto"/>
        <w:jc w:val="both"/>
      </w:pPr>
      <w:r>
        <w:t>5.</w:t>
      </w:r>
      <w:r>
        <w:tab/>
      </w:r>
      <w:r w:rsidR="002073A9">
        <w:t xml:space="preserve">Существующий уровень жизни населения, при среднемесячной </w:t>
      </w:r>
      <w:r w:rsidR="00E33CCF">
        <w:t>зарплате около 12 тыс. рублей/на жителя, при имеющихся во многих семьях безработных, при систематич</w:t>
      </w:r>
      <w:r w:rsidR="00E33CCF">
        <w:t>е</w:t>
      </w:r>
      <w:r w:rsidR="00E33CCF">
        <w:t>ском росте цен, явно не достаточен.</w:t>
      </w:r>
    </w:p>
    <w:p w:rsidR="00C632D1" w:rsidRDefault="00B35F44" w:rsidP="00224E4A">
      <w:pPr>
        <w:tabs>
          <w:tab w:val="left" w:pos="540"/>
        </w:tabs>
        <w:spacing w:line="360" w:lineRule="auto"/>
        <w:jc w:val="both"/>
      </w:pPr>
      <w:r>
        <w:t>6.</w:t>
      </w:r>
      <w:r>
        <w:tab/>
      </w:r>
      <w:r w:rsidR="00C632D1">
        <w:t>Немаловажную роль играет психологическая настроенность населения. Наличие ок</w:t>
      </w:r>
      <w:r w:rsidR="00C632D1">
        <w:t>о</w:t>
      </w:r>
      <w:r w:rsidR="00C632D1">
        <w:t>ло 300 частных предпринимателей при 15000 семей свидетельствует об имеющемся поте</w:t>
      </w:r>
      <w:r w:rsidR="00C632D1">
        <w:t>н</w:t>
      </w:r>
      <w:r w:rsidR="00C632D1">
        <w:t>циале в этой сфере деятельности.</w:t>
      </w:r>
    </w:p>
    <w:p w:rsidR="00C632D1" w:rsidRDefault="00B35F44" w:rsidP="00224E4A">
      <w:pPr>
        <w:tabs>
          <w:tab w:val="left" w:pos="540"/>
        </w:tabs>
        <w:spacing w:line="360" w:lineRule="auto"/>
        <w:jc w:val="both"/>
      </w:pPr>
      <w:r>
        <w:t>7.</w:t>
      </w:r>
      <w:r>
        <w:tab/>
      </w:r>
      <w:r w:rsidR="00C632D1">
        <w:t>Крайне негативным фактором является систематическое снижение общей численн</w:t>
      </w:r>
      <w:r w:rsidR="00C632D1">
        <w:t>о</w:t>
      </w:r>
      <w:r w:rsidR="00C632D1">
        <w:t>сти населения, что приводит к изменению его структуры с ростом удельного веса пенси</w:t>
      </w:r>
      <w:r w:rsidR="00C632D1">
        <w:t>о</w:t>
      </w:r>
      <w:r w:rsidR="00C632D1">
        <w:t>неров и сокращение экономически активного слоя населения, в том числе молодого во</w:t>
      </w:r>
      <w:r w:rsidR="00C632D1">
        <w:t>з</w:t>
      </w:r>
      <w:r w:rsidR="00C632D1">
        <w:t xml:space="preserve">раста. </w:t>
      </w:r>
    </w:p>
    <w:p w:rsidR="006B3E99" w:rsidRDefault="00B35F44" w:rsidP="00224E4A">
      <w:pPr>
        <w:tabs>
          <w:tab w:val="left" w:pos="540"/>
        </w:tabs>
        <w:spacing w:line="360" w:lineRule="auto"/>
        <w:jc w:val="both"/>
      </w:pPr>
      <w:r>
        <w:t>8.</w:t>
      </w:r>
      <w:r>
        <w:tab/>
      </w:r>
      <w:r w:rsidR="006B3E99">
        <w:t>Население ДГО относится к демографически «старому» типу, т.к. доля лиц 60-ти лет и старше не только превышает 12%, но и приближается к 20%. Трудоспособное нас</w:t>
      </w:r>
      <w:r w:rsidR="006B3E99">
        <w:t>е</w:t>
      </w:r>
      <w:r w:rsidR="006B3E99">
        <w:t>ление до 60 лет – 53%, а детей и подростков – 24%. Увеличение количества пожилых людей ст</w:t>
      </w:r>
      <w:r w:rsidR="006B3E99">
        <w:t>а</w:t>
      </w:r>
      <w:r w:rsidR="006B3E99">
        <w:t>вит перед органами здравоохранения задачу пом</w:t>
      </w:r>
      <w:r w:rsidR="00EC363E">
        <w:t>о</w:t>
      </w:r>
      <w:r w:rsidR="006B3E99">
        <w:t>щи пожилым и престарелым л</w:t>
      </w:r>
      <w:r w:rsidR="006B3E99">
        <w:t>ю</w:t>
      </w:r>
      <w:r w:rsidR="006B3E99">
        <w:t>дям.</w:t>
      </w:r>
    </w:p>
    <w:p w:rsidR="00EC363E" w:rsidRDefault="00B35F44" w:rsidP="00224E4A">
      <w:pPr>
        <w:tabs>
          <w:tab w:val="left" w:pos="540"/>
        </w:tabs>
        <w:spacing w:line="360" w:lineRule="auto"/>
        <w:jc w:val="both"/>
      </w:pPr>
      <w:r>
        <w:t>9.</w:t>
      </w:r>
      <w:r>
        <w:tab/>
      </w:r>
      <w:r w:rsidR="00EC363E">
        <w:t>Вызывает опасение рост таких заболев</w:t>
      </w:r>
      <w:r w:rsidR="00EC363E">
        <w:t>а</w:t>
      </w:r>
      <w:r w:rsidR="00EC363E">
        <w:t>ний, как туберкулез, сифилис, ВИЧ.</w:t>
      </w:r>
    </w:p>
    <w:p w:rsidR="00C632D1" w:rsidRDefault="00B35F44" w:rsidP="00224E4A">
      <w:pPr>
        <w:tabs>
          <w:tab w:val="left" w:pos="540"/>
        </w:tabs>
        <w:spacing w:line="360" w:lineRule="auto"/>
        <w:jc w:val="both"/>
        <w:sectPr w:rsidR="00C632D1" w:rsidSect="00DC0AB0">
          <w:pgSz w:w="11906" w:h="16838"/>
          <w:pgMar w:top="1134" w:right="850" w:bottom="719" w:left="1620" w:header="708" w:footer="708" w:gutter="0"/>
          <w:cols w:space="708"/>
          <w:docGrid w:linePitch="360"/>
        </w:sectPr>
      </w:pPr>
      <w:r>
        <w:t>10.</w:t>
      </w:r>
      <w:r>
        <w:tab/>
      </w:r>
      <w:r w:rsidR="006B3E99">
        <w:t xml:space="preserve">Качество </w:t>
      </w:r>
      <w:r w:rsidR="00C632D1">
        <w:t>жилищного фонда города и сельских населенных пунктов не высоко: около 40% населения проживает в 1-этажном фонде, в т.ч</w:t>
      </w:r>
      <w:r>
        <w:t>исле</w:t>
      </w:r>
      <w:r w:rsidR="00C632D1">
        <w:t xml:space="preserve"> в жилых домах, не оборудованных в</w:t>
      </w:r>
      <w:r w:rsidR="00C632D1">
        <w:t>о</w:t>
      </w:r>
      <w:r w:rsidR="00224E4A">
        <w:t>допроводом</w:t>
      </w:r>
      <w:r w:rsidR="00224E4A">
        <w:tab/>
        <w:t>и</w:t>
      </w:r>
      <w:r w:rsidR="00224E4A">
        <w:tab/>
      </w:r>
      <w:r w:rsidR="00C632D1">
        <w:t>канализацией.</w:t>
      </w:r>
    </w:p>
    <w:p w:rsidR="00FD4672" w:rsidRPr="00697BDC" w:rsidRDefault="00FD4672" w:rsidP="00DC0AB0">
      <w:pPr>
        <w:tabs>
          <w:tab w:val="left" w:pos="540"/>
        </w:tabs>
        <w:jc w:val="center"/>
        <w:rPr>
          <w:b/>
        </w:rPr>
      </w:pPr>
      <w:r>
        <w:rPr>
          <w:b/>
        </w:rPr>
        <w:t xml:space="preserve">Сравнительные </w:t>
      </w:r>
      <w:r w:rsidRPr="00697BDC">
        <w:rPr>
          <w:b/>
        </w:rPr>
        <w:t>экономические показат</w:t>
      </w:r>
      <w:r w:rsidRPr="00697BDC">
        <w:rPr>
          <w:b/>
        </w:rPr>
        <w:t>е</w:t>
      </w:r>
      <w:r w:rsidRPr="00697BDC">
        <w:rPr>
          <w:b/>
        </w:rPr>
        <w:t>ли по экономическим районам</w:t>
      </w:r>
      <w:r>
        <w:rPr>
          <w:b/>
        </w:rPr>
        <w:t xml:space="preserve"> края</w:t>
      </w:r>
    </w:p>
    <w:p w:rsidR="00FD4672" w:rsidRPr="00697BDC" w:rsidRDefault="00FD4672" w:rsidP="00DC0AB0">
      <w:pPr>
        <w:tabs>
          <w:tab w:val="left" w:pos="540"/>
        </w:tabs>
        <w:jc w:val="right"/>
        <w:rPr>
          <w:sz w:val="22"/>
          <w:szCs w:val="22"/>
        </w:rPr>
      </w:pPr>
      <w:r w:rsidRPr="00697BDC">
        <w:rPr>
          <w:sz w:val="22"/>
          <w:szCs w:val="22"/>
        </w:rPr>
        <w:t>Таблица№</w:t>
      </w:r>
      <w:r>
        <w:rPr>
          <w:sz w:val="22"/>
          <w:szCs w:val="22"/>
        </w:rPr>
        <w:t>2.2.1.-1</w:t>
      </w:r>
    </w:p>
    <w:tbl>
      <w:tblPr>
        <w:tblW w:w="14220" w:type="dxa"/>
        <w:tblInd w:w="8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720"/>
        <w:gridCol w:w="3960"/>
        <w:gridCol w:w="1980"/>
        <w:gridCol w:w="1350"/>
        <w:gridCol w:w="1170"/>
        <w:gridCol w:w="1170"/>
        <w:gridCol w:w="1170"/>
        <w:gridCol w:w="1440"/>
        <w:gridCol w:w="1260"/>
      </w:tblGrid>
      <w:tr w:rsidR="00FD4672" w:rsidRPr="00100BCC">
        <w:trPr>
          <w:cantSplit/>
          <w:trHeight w:val="602"/>
        </w:trPr>
        <w:tc>
          <w:tcPr>
            <w:tcW w:w="720" w:type="dxa"/>
            <w:vMerge w:val="restart"/>
          </w:tcPr>
          <w:p w:rsidR="00FD4672" w:rsidRPr="00100BCC" w:rsidRDefault="00FD4672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</w:p>
          <w:p w:rsidR="00FD4672" w:rsidRPr="00100BCC" w:rsidRDefault="00FD4672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№№</w:t>
            </w:r>
          </w:p>
          <w:p w:rsidR="00FD4672" w:rsidRPr="00100BCC" w:rsidRDefault="00FD4672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</w:p>
          <w:p w:rsidR="00FD4672" w:rsidRPr="00100BCC" w:rsidRDefault="00FD4672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п/п</w:t>
            </w:r>
          </w:p>
        </w:tc>
        <w:tc>
          <w:tcPr>
            <w:tcW w:w="3960" w:type="dxa"/>
            <w:vMerge w:val="restart"/>
            <w:vAlign w:val="center"/>
          </w:tcPr>
          <w:p w:rsidR="00FD4672" w:rsidRPr="00100BCC" w:rsidRDefault="00FD4672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Внутрикраевой район</w:t>
            </w:r>
          </w:p>
        </w:tc>
        <w:tc>
          <w:tcPr>
            <w:tcW w:w="1980" w:type="dxa"/>
            <w:vMerge w:val="restart"/>
            <w:vAlign w:val="center"/>
          </w:tcPr>
          <w:p w:rsidR="00FD4672" w:rsidRPr="00100BCC" w:rsidRDefault="00FD4672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Центр внутр</w:t>
            </w:r>
            <w:r w:rsidRPr="00100BCC">
              <w:rPr>
                <w:sz w:val="22"/>
                <w:szCs w:val="22"/>
              </w:rPr>
              <w:t>и</w:t>
            </w:r>
            <w:r w:rsidRPr="00100BCC">
              <w:rPr>
                <w:sz w:val="22"/>
                <w:szCs w:val="22"/>
              </w:rPr>
              <w:t>краевого района</w:t>
            </w:r>
          </w:p>
        </w:tc>
        <w:tc>
          <w:tcPr>
            <w:tcW w:w="7560" w:type="dxa"/>
            <w:gridSpan w:val="6"/>
          </w:tcPr>
          <w:p w:rsidR="00FD4672" w:rsidRPr="00100BCC" w:rsidRDefault="00FD4672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Доля внутрикраевого района в общей структуре края,</w:t>
            </w:r>
          </w:p>
          <w:p w:rsidR="00FD4672" w:rsidRPr="00100BCC" w:rsidRDefault="00FD4672" w:rsidP="00DC0AB0">
            <w:pPr>
              <w:tabs>
                <w:tab w:val="left" w:pos="540"/>
              </w:tabs>
              <w:ind w:right="-108"/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в %%</w:t>
            </w:r>
          </w:p>
        </w:tc>
      </w:tr>
      <w:tr w:rsidR="00FD4672" w:rsidRPr="00100BCC">
        <w:trPr>
          <w:cantSplit/>
          <w:trHeight w:val="1134"/>
        </w:trPr>
        <w:tc>
          <w:tcPr>
            <w:tcW w:w="720" w:type="dxa"/>
            <w:vMerge/>
          </w:tcPr>
          <w:p w:rsidR="00FD4672" w:rsidRPr="00100BCC" w:rsidRDefault="00FD4672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</w:p>
        </w:tc>
        <w:tc>
          <w:tcPr>
            <w:tcW w:w="3960" w:type="dxa"/>
            <w:vMerge/>
          </w:tcPr>
          <w:p w:rsidR="00FD4672" w:rsidRPr="00100BCC" w:rsidRDefault="00FD4672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</w:p>
        </w:tc>
        <w:tc>
          <w:tcPr>
            <w:tcW w:w="1980" w:type="dxa"/>
            <w:vMerge/>
          </w:tcPr>
          <w:p w:rsidR="00FD4672" w:rsidRPr="00100BCC" w:rsidRDefault="00FD4672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</w:p>
        </w:tc>
        <w:tc>
          <w:tcPr>
            <w:tcW w:w="1350" w:type="dxa"/>
            <w:vAlign w:val="center"/>
          </w:tcPr>
          <w:p w:rsidR="00FD4672" w:rsidRPr="00100BCC" w:rsidRDefault="00FD4672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Площадь террит</w:t>
            </w:r>
            <w:r w:rsidRPr="00100BCC">
              <w:rPr>
                <w:sz w:val="22"/>
                <w:szCs w:val="22"/>
              </w:rPr>
              <w:t>о</w:t>
            </w:r>
            <w:r w:rsidRPr="00100BCC">
              <w:rPr>
                <w:sz w:val="22"/>
                <w:szCs w:val="22"/>
              </w:rPr>
              <w:t>рии</w:t>
            </w:r>
          </w:p>
        </w:tc>
        <w:tc>
          <w:tcPr>
            <w:tcW w:w="1170" w:type="dxa"/>
            <w:shd w:val="clear" w:color="auto" w:fill="auto"/>
            <w:vAlign w:val="center"/>
          </w:tcPr>
          <w:p w:rsidR="00FD4672" w:rsidRPr="00100BCC" w:rsidRDefault="00FD4672" w:rsidP="00DC0AB0">
            <w:pPr>
              <w:tabs>
                <w:tab w:val="left" w:pos="540"/>
              </w:tabs>
              <w:ind w:right="-321"/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Насел</w:t>
            </w:r>
            <w:r w:rsidRPr="00100BCC">
              <w:rPr>
                <w:sz w:val="22"/>
                <w:szCs w:val="22"/>
              </w:rPr>
              <w:t>е</w:t>
            </w:r>
            <w:r w:rsidRPr="00100BCC">
              <w:rPr>
                <w:sz w:val="22"/>
                <w:szCs w:val="22"/>
              </w:rPr>
              <w:t>ние</w:t>
            </w:r>
          </w:p>
        </w:tc>
        <w:tc>
          <w:tcPr>
            <w:tcW w:w="1170" w:type="dxa"/>
            <w:shd w:val="clear" w:color="auto" w:fill="auto"/>
            <w:vAlign w:val="center"/>
          </w:tcPr>
          <w:p w:rsidR="00FD4672" w:rsidRPr="00100BCC" w:rsidRDefault="00FD4672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Производ Пром. проду</w:t>
            </w:r>
            <w:r w:rsidRPr="00100BCC">
              <w:rPr>
                <w:sz w:val="22"/>
                <w:szCs w:val="22"/>
              </w:rPr>
              <w:t>к</w:t>
            </w:r>
            <w:r w:rsidRPr="00100BCC">
              <w:rPr>
                <w:sz w:val="22"/>
                <w:szCs w:val="22"/>
              </w:rPr>
              <w:t>ции</w:t>
            </w:r>
          </w:p>
        </w:tc>
        <w:tc>
          <w:tcPr>
            <w:tcW w:w="1170" w:type="dxa"/>
            <w:shd w:val="clear" w:color="auto" w:fill="auto"/>
            <w:vAlign w:val="center"/>
          </w:tcPr>
          <w:p w:rsidR="00FD4672" w:rsidRPr="00100BCC" w:rsidRDefault="00FD4672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Производ</w:t>
            </w:r>
          </w:p>
          <w:p w:rsidR="00FD4672" w:rsidRPr="00100BCC" w:rsidRDefault="00FD4672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Сел-хоз проду</w:t>
            </w:r>
            <w:r w:rsidRPr="00100BCC">
              <w:rPr>
                <w:sz w:val="22"/>
                <w:szCs w:val="22"/>
              </w:rPr>
              <w:t>к</w:t>
            </w:r>
            <w:r w:rsidRPr="00100BCC">
              <w:rPr>
                <w:sz w:val="22"/>
                <w:szCs w:val="22"/>
              </w:rPr>
              <w:t>ции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FD4672" w:rsidRPr="00100BCC" w:rsidRDefault="00FD4672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Инвест</w:t>
            </w:r>
            <w:r w:rsidRPr="00100BCC">
              <w:rPr>
                <w:sz w:val="22"/>
                <w:szCs w:val="22"/>
              </w:rPr>
              <w:t>и</w:t>
            </w:r>
            <w:r w:rsidRPr="00100BCC">
              <w:rPr>
                <w:sz w:val="22"/>
                <w:szCs w:val="22"/>
              </w:rPr>
              <w:t>ции в основной кап</w:t>
            </w:r>
            <w:r w:rsidRPr="00100BCC">
              <w:rPr>
                <w:sz w:val="22"/>
                <w:szCs w:val="22"/>
              </w:rPr>
              <w:t>и</w:t>
            </w:r>
            <w:r w:rsidRPr="00100BCC">
              <w:rPr>
                <w:sz w:val="22"/>
                <w:szCs w:val="22"/>
              </w:rPr>
              <w:t>тал</w:t>
            </w:r>
          </w:p>
        </w:tc>
        <w:tc>
          <w:tcPr>
            <w:tcW w:w="1260" w:type="dxa"/>
            <w:shd w:val="clear" w:color="auto" w:fill="auto"/>
            <w:vAlign w:val="center"/>
          </w:tcPr>
          <w:p w:rsidR="00FD4672" w:rsidRPr="00100BCC" w:rsidRDefault="00FD4672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Ввод ж</w:t>
            </w:r>
            <w:r w:rsidRPr="00100BCC">
              <w:rPr>
                <w:sz w:val="22"/>
                <w:szCs w:val="22"/>
              </w:rPr>
              <w:t>и</w:t>
            </w:r>
            <w:r w:rsidRPr="00100BCC">
              <w:rPr>
                <w:sz w:val="22"/>
                <w:szCs w:val="22"/>
              </w:rPr>
              <w:t>лья</w:t>
            </w:r>
          </w:p>
        </w:tc>
      </w:tr>
      <w:tr w:rsidR="00FD4672" w:rsidRPr="00100BCC">
        <w:trPr>
          <w:cantSplit/>
          <w:trHeight w:val="336"/>
        </w:trPr>
        <w:tc>
          <w:tcPr>
            <w:tcW w:w="720" w:type="dxa"/>
            <w:vAlign w:val="center"/>
          </w:tcPr>
          <w:p w:rsidR="00FD4672" w:rsidRPr="00100BCC" w:rsidRDefault="00FD4672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1</w:t>
            </w:r>
          </w:p>
        </w:tc>
        <w:tc>
          <w:tcPr>
            <w:tcW w:w="3960" w:type="dxa"/>
            <w:vAlign w:val="center"/>
          </w:tcPr>
          <w:p w:rsidR="00FD4672" w:rsidRPr="00100BCC" w:rsidRDefault="00FD4672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2</w:t>
            </w:r>
          </w:p>
        </w:tc>
        <w:tc>
          <w:tcPr>
            <w:tcW w:w="1980" w:type="dxa"/>
            <w:vAlign w:val="center"/>
          </w:tcPr>
          <w:p w:rsidR="00FD4672" w:rsidRPr="00100BCC" w:rsidRDefault="00FD4672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3</w:t>
            </w:r>
          </w:p>
        </w:tc>
        <w:tc>
          <w:tcPr>
            <w:tcW w:w="1350" w:type="dxa"/>
            <w:vAlign w:val="center"/>
          </w:tcPr>
          <w:p w:rsidR="00FD4672" w:rsidRPr="00100BCC" w:rsidRDefault="00FD4672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4</w:t>
            </w:r>
          </w:p>
        </w:tc>
        <w:tc>
          <w:tcPr>
            <w:tcW w:w="1170" w:type="dxa"/>
            <w:vAlign w:val="center"/>
          </w:tcPr>
          <w:p w:rsidR="00FD4672" w:rsidRPr="00100BCC" w:rsidRDefault="00FD4672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5</w:t>
            </w:r>
          </w:p>
        </w:tc>
        <w:tc>
          <w:tcPr>
            <w:tcW w:w="1170" w:type="dxa"/>
            <w:vAlign w:val="center"/>
          </w:tcPr>
          <w:p w:rsidR="00FD4672" w:rsidRPr="00100BCC" w:rsidRDefault="00FD4672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6</w:t>
            </w:r>
          </w:p>
        </w:tc>
        <w:tc>
          <w:tcPr>
            <w:tcW w:w="1170" w:type="dxa"/>
            <w:vAlign w:val="center"/>
          </w:tcPr>
          <w:p w:rsidR="00FD4672" w:rsidRPr="00100BCC" w:rsidRDefault="00FD4672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7</w:t>
            </w:r>
          </w:p>
        </w:tc>
        <w:tc>
          <w:tcPr>
            <w:tcW w:w="1440" w:type="dxa"/>
            <w:vAlign w:val="center"/>
          </w:tcPr>
          <w:p w:rsidR="00FD4672" w:rsidRPr="00100BCC" w:rsidRDefault="00FD4672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8</w:t>
            </w:r>
          </w:p>
        </w:tc>
        <w:tc>
          <w:tcPr>
            <w:tcW w:w="1260" w:type="dxa"/>
            <w:vAlign w:val="center"/>
          </w:tcPr>
          <w:p w:rsidR="00FD4672" w:rsidRPr="00100BCC" w:rsidRDefault="00FD4672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9</w:t>
            </w:r>
          </w:p>
        </w:tc>
      </w:tr>
      <w:tr w:rsidR="00FD4672" w:rsidRPr="00100BCC">
        <w:tc>
          <w:tcPr>
            <w:tcW w:w="720" w:type="dxa"/>
            <w:vAlign w:val="center"/>
          </w:tcPr>
          <w:p w:rsidR="00FD4672" w:rsidRPr="00100BCC" w:rsidRDefault="00FD4672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1</w:t>
            </w:r>
          </w:p>
        </w:tc>
        <w:tc>
          <w:tcPr>
            <w:tcW w:w="3960" w:type="dxa"/>
          </w:tcPr>
          <w:p w:rsidR="00FD4672" w:rsidRPr="006F71FA" w:rsidRDefault="00FD4672" w:rsidP="00DC0AB0">
            <w:pPr>
              <w:tabs>
                <w:tab w:val="left" w:pos="540"/>
              </w:tabs>
              <w:rPr>
                <w:bCs/>
                <w:iCs/>
                <w:sz w:val="22"/>
                <w:szCs w:val="22"/>
              </w:rPr>
            </w:pPr>
            <w:r w:rsidRPr="006F71FA">
              <w:rPr>
                <w:b/>
                <w:sz w:val="22"/>
                <w:szCs w:val="22"/>
              </w:rPr>
              <w:t>Восточно-Приморский</w:t>
            </w:r>
            <w:r w:rsidRPr="006F71FA">
              <w:rPr>
                <w:sz w:val="22"/>
                <w:szCs w:val="22"/>
              </w:rPr>
              <w:t xml:space="preserve"> (вкл</w:t>
            </w:r>
            <w:r w:rsidRPr="006F71FA">
              <w:rPr>
                <w:sz w:val="22"/>
                <w:szCs w:val="22"/>
              </w:rPr>
              <w:t>ю</w:t>
            </w:r>
            <w:r w:rsidRPr="006F71FA">
              <w:rPr>
                <w:sz w:val="22"/>
                <w:szCs w:val="22"/>
              </w:rPr>
              <w:t>чает</w:t>
            </w:r>
            <w:r w:rsidRPr="006F71FA">
              <w:rPr>
                <w:bCs/>
                <w:iCs/>
                <w:sz w:val="22"/>
                <w:szCs w:val="22"/>
              </w:rPr>
              <w:t xml:space="preserve"> </w:t>
            </w:r>
          </w:p>
          <w:p w:rsidR="00FD4672" w:rsidRPr="006F71FA" w:rsidRDefault="00FD4672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6F71FA">
              <w:rPr>
                <w:bCs/>
                <w:iCs/>
                <w:sz w:val="22"/>
                <w:szCs w:val="22"/>
              </w:rPr>
              <w:t xml:space="preserve">город </w:t>
            </w:r>
            <w:hyperlink r:id="rId33" w:history="1">
              <w:r w:rsidRPr="006F71FA">
                <w:rPr>
                  <w:rStyle w:val="a8"/>
                  <w:bCs/>
                  <w:iCs/>
                  <w:color w:val="auto"/>
                  <w:sz w:val="22"/>
                  <w:szCs w:val="22"/>
                </w:rPr>
                <w:t>Дальнегорск</w:t>
              </w:r>
            </w:hyperlink>
            <w:r w:rsidRPr="006F71FA">
              <w:rPr>
                <w:bCs/>
                <w:iCs/>
                <w:sz w:val="22"/>
                <w:szCs w:val="22"/>
              </w:rPr>
              <w:t xml:space="preserve"> и </w:t>
            </w:r>
            <w:r w:rsidRPr="006F71FA">
              <w:rPr>
                <w:sz w:val="22"/>
                <w:szCs w:val="22"/>
              </w:rPr>
              <w:t>районы – Терне</w:t>
            </w:r>
            <w:r w:rsidRPr="006F71FA">
              <w:rPr>
                <w:sz w:val="22"/>
                <w:szCs w:val="22"/>
              </w:rPr>
              <w:t>й</w:t>
            </w:r>
            <w:r w:rsidRPr="006F71FA">
              <w:rPr>
                <w:sz w:val="22"/>
                <w:szCs w:val="22"/>
              </w:rPr>
              <w:t>ский,</w:t>
            </w:r>
            <w:r w:rsidRPr="006F71FA">
              <w:rPr>
                <w:bCs/>
                <w:iCs/>
                <w:sz w:val="22"/>
                <w:szCs w:val="22"/>
              </w:rPr>
              <w:t xml:space="preserve"> </w:t>
            </w:r>
            <w:hyperlink r:id="rId34" w:history="1">
              <w:r w:rsidRPr="006F71FA">
                <w:rPr>
                  <w:rStyle w:val="a8"/>
                  <w:bCs/>
                  <w:iCs/>
                  <w:color w:val="auto"/>
                  <w:sz w:val="22"/>
                  <w:szCs w:val="22"/>
                </w:rPr>
                <w:t>Кавалеровский</w:t>
              </w:r>
            </w:hyperlink>
            <w:r w:rsidRPr="006F71FA">
              <w:rPr>
                <w:bCs/>
                <w:iCs/>
                <w:sz w:val="22"/>
                <w:szCs w:val="22"/>
              </w:rPr>
              <w:t xml:space="preserve">, </w:t>
            </w:r>
            <w:hyperlink r:id="rId35" w:history="1">
              <w:r w:rsidRPr="006F71FA">
                <w:rPr>
                  <w:rStyle w:val="a8"/>
                  <w:bCs/>
                  <w:iCs/>
                  <w:color w:val="auto"/>
                  <w:sz w:val="22"/>
                  <w:szCs w:val="22"/>
                </w:rPr>
                <w:t>Ольгинский</w:t>
              </w:r>
            </w:hyperlink>
            <w:r w:rsidRPr="006F71FA">
              <w:rPr>
                <w:sz w:val="22"/>
                <w:szCs w:val="22"/>
              </w:rPr>
              <w:t>)</w:t>
            </w:r>
          </w:p>
        </w:tc>
        <w:tc>
          <w:tcPr>
            <w:tcW w:w="1980" w:type="dxa"/>
            <w:vAlign w:val="center"/>
          </w:tcPr>
          <w:p w:rsidR="00FD4672" w:rsidRPr="00100BCC" w:rsidRDefault="00FD4672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г.Дальнегорск</w:t>
            </w:r>
          </w:p>
          <w:p w:rsidR="00FD4672" w:rsidRPr="00100BCC" w:rsidRDefault="00FD4672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</w:p>
        </w:tc>
        <w:tc>
          <w:tcPr>
            <w:tcW w:w="1350" w:type="dxa"/>
            <w:vAlign w:val="center"/>
          </w:tcPr>
          <w:p w:rsidR="00FD4672" w:rsidRPr="00100BCC" w:rsidRDefault="00FD4672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26,6</w:t>
            </w:r>
          </w:p>
        </w:tc>
        <w:tc>
          <w:tcPr>
            <w:tcW w:w="1170" w:type="dxa"/>
            <w:vAlign w:val="center"/>
          </w:tcPr>
          <w:p w:rsidR="00FD4672" w:rsidRPr="00100BCC" w:rsidRDefault="00FD4672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5,4</w:t>
            </w:r>
          </w:p>
        </w:tc>
        <w:tc>
          <w:tcPr>
            <w:tcW w:w="1170" w:type="dxa"/>
            <w:vAlign w:val="center"/>
          </w:tcPr>
          <w:p w:rsidR="00FD4672" w:rsidRPr="00100BCC" w:rsidRDefault="00FD4672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9,0</w:t>
            </w:r>
          </w:p>
        </w:tc>
        <w:tc>
          <w:tcPr>
            <w:tcW w:w="1170" w:type="dxa"/>
            <w:vAlign w:val="center"/>
          </w:tcPr>
          <w:p w:rsidR="00FD4672" w:rsidRPr="00100BCC" w:rsidRDefault="00FD4672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4,4</w:t>
            </w:r>
          </w:p>
        </w:tc>
        <w:tc>
          <w:tcPr>
            <w:tcW w:w="1440" w:type="dxa"/>
            <w:vAlign w:val="center"/>
          </w:tcPr>
          <w:p w:rsidR="00FD4672" w:rsidRPr="00100BCC" w:rsidRDefault="00FD4672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2,8</w:t>
            </w:r>
          </w:p>
        </w:tc>
        <w:tc>
          <w:tcPr>
            <w:tcW w:w="1260" w:type="dxa"/>
            <w:vAlign w:val="center"/>
          </w:tcPr>
          <w:p w:rsidR="00FD4672" w:rsidRPr="00100BCC" w:rsidRDefault="00FD4672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1,0</w:t>
            </w:r>
          </w:p>
        </w:tc>
      </w:tr>
      <w:tr w:rsidR="00FD4672" w:rsidRPr="00100BCC">
        <w:tc>
          <w:tcPr>
            <w:tcW w:w="720" w:type="dxa"/>
            <w:vAlign w:val="center"/>
          </w:tcPr>
          <w:p w:rsidR="00FD4672" w:rsidRPr="00100BCC" w:rsidRDefault="00FD4672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2</w:t>
            </w:r>
          </w:p>
        </w:tc>
        <w:tc>
          <w:tcPr>
            <w:tcW w:w="3960" w:type="dxa"/>
          </w:tcPr>
          <w:p w:rsidR="00FD4672" w:rsidRPr="006F71FA" w:rsidRDefault="00FD4672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6F71FA">
              <w:rPr>
                <w:b/>
                <w:bCs/>
                <w:iCs/>
                <w:sz w:val="22"/>
                <w:szCs w:val="22"/>
              </w:rPr>
              <w:t>Южно-Приморский</w:t>
            </w:r>
            <w:r w:rsidRPr="006F71FA">
              <w:rPr>
                <w:bCs/>
                <w:iCs/>
                <w:sz w:val="22"/>
                <w:szCs w:val="22"/>
              </w:rPr>
              <w:t xml:space="preserve"> </w:t>
            </w:r>
            <w:r w:rsidRPr="006F71FA">
              <w:rPr>
                <w:sz w:val="22"/>
                <w:szCs w:val="22"/>
              </w:rPr>
              <w:t xml:space="preserve">(включает: </w:t>
            </w:r>
            <w:r w:rsidRPr="006F71FA">
              <w:rPr>
                <w:bCs/>
                <w:iCs/>
                <w:sz w:val="22"/>
                <w:szCs w:val="22"/>
              </w:rPr>
              <w:t>гор</w:t>
            </w:r>
            <w:r w:rsidRPr="006F71FA">
              <w:rPr>
                <w:bCs/>
                <w:iCs/>
                <w:sz w:val="22"/>
                <w:szCs w:val="22"/>
              </w:rPr>
              <w:t>о</w:t>
            </w:r>
            <w:r w:rsidRPr="006F71FA">
              <w:rPr>
                <w:bCs/>
                <w:iCs/>
                <w:sz w:val="22"/>
                <w:szCs w:val="22"/>
              </w:rPr>
              <w:t xml:space="preserve">да </w:t>
            </w:r>
            <w:hyperlink r:id="rId36" w:history="1">
              <w:r w:rsidRPr="006F71FA">
                <w:rPr>
                  <w:rStyle w:val="a8"/>
                  <w:bCs/>
                  <w:iCs/>
                  <w:color w:val="auto"/>
                  <w:sz w:val="22"/>
                  <w:szCs w:val="22"/>
                </w:rPr>
                <w:t>Владивосток</w:t>
              </w:r>
            </w:hyperlink>
            <w:r w:rsidRPr="006F71FA">
              <w:rPr>
                <w:bCs/>
                <w:iCs/>
                <w:sz w:val="22"/>
                <w:szCs w:val="22"/>
              </w:rPr>
              <w:t xml:space="preserve">, </w:t>
            </w:r>
            <w:hyperlink r:id="rId37" w:history="1">
              <w:r w:rsidRPr="006F71FA">
                <w:rPr>
                  <w:rStyle w:val="a8"/>
                  <w:bCs/>
                  <w:iCs/>
                  <w:color w:val="auto"/>
                  <w:sz w:val="22"/>
                  <w:szCs w:val="22"/>
                </w:rPr>
                <w:t>Артем</w:t>
              </w:r>
            </w:hyperlink>
            <w:r w:rsidRPr="006F71FA">
              <w:rPr>
                <w:bCs/>
                <w:iCs/>
                <w:sz w:val="22"/>
                <w:szCs w:val="22"/>
              </w:rPr>
              <w:t xml:space="preserve">, </w:t>
            </w:r>
            <w:hyperlink r:id="rId38" w:history="1">
              <w:r w:rsidRPr="006F71FA">
                <w:rPr>
                  <w:rStyle w:val="a8"/>
                  <w:bCs/>
                  <w:iCs/>
                  <w:color w:val="auto"/>
                  <w:sz w:val="22"/>
                  <w:szCs w:val="22"/>
                </w:rPr>
                <w:t>Находка</w:t>
              </w:r>
            </w:hyperlink>
            <w:r w:rsidRPr="006F71FA">
              <w:rPr>
                <w:bCs/>
                <w:iCs/>
                <w:sz w:val="22"/>
                <w:szCs w:val="22"/>
              </w:rPr>
              <w:t xml:space="preserve">, </w:t>
            </w:r>
            <w:hyperlink r:id="rId39" w:history="1">
              <w:r w:rsidRPr="006F71FA">
                <w:rPr>
                  <w:rStyle w:val="a8"/>
                  <w:bCs/>
                  <w:iCs/>
                  <w:color w:val="auto"/>
                  <w:sz w:val="22"/>
                  <w:szCs w:val="22"/>
                </w:rPr>
                <w:t>Па</w:t>
              </w:r>
              <w:r w:rsidRPr="006F71FA">
                <w:rPr>
                  <w:rStyle w:val="a8"/>
                  <w:bCs/>
                  <w:iCs/>
                  <w:color w:val="auto"/>
                  <w:sz w:val="22"/>
                  <w:szCs w:val="22"/>
                </w:rPr>
                <w:t>р</w:t>
              </w:r>
              <w:r w:rsidRPr="006F71FA">
                <w:rPr>
                  <w:rStyle w:val="a8"/>
                  <w:bCs/>
                  <w:iCs/>
                  <w:color w:val="auto"/>
                  <w:sz w:val="22"/>
                  <w:szCs w:val="22"/>
                </w:rPr>
                <w:t>тизанск</w:t>
              </w:r>
            </w:hyperlink>
            <w:r w:rsidRPr="006F71FA">
              <w:rPr>
                <w:bCs/>
                <w:iCs/>
                <w:sz w:val="22"/>
                <w:szCs w:val="22"/>
              </w:rPr>
              <w:t xml:space="preserve"> и районы – </w:t>
            </w:r>
            <w:hyperlink r:id="rId40" w:history="1">
              <w:r w:rsidRPr="006F71FA">
                <w:rPr>
                  <w:rStyle w:val="a8"/>
                  <w:bCs/>
                  <w:iCs/>
                  <w:color w:val="auto"/>
                  <w:sz w:val="22"/>
                  <w:szCs w:val="22"/>
                </w:rPr>
                <w:t>Хасанский</w:t>
              </w:r>
            </w:hyperlink>
            <w:r w:rsidRPr="006F71FA">
              <w:rPr>
                <w:bCs/>
                <w:iCs/>
                <w:sz w:val="22"/>
                <w:szCs w:val="22"/>
              </w:rPr>
              <w:t xml:space="preserve">, </w:t>
            </w:r>
            <w:hyperlink r:id="rId41" w:history="1">
              <w:r w:rsidRPr="006F71FA">
                <w:rPr>
                  <w:rStyle w:val="a8"/>
                  <w:bCs/>
                  <w:iCs/>
                  <w:color w:val="auto"/>
                  <w:sz w:val="22"/>
                  <w:szCs w:val="22"/>
                </w:rPr>
                <w:t>Наде</w:t>
              </w:r>
              <w:r w:rsidRPr="006F71FA">
                <w:rPr>
                  <w:rStyle w:val="a8"/>
                  <w:bCs/>
                  <w:iCs/>
                  <w:color w:val="auto"/>
                  <w:sz w:val="22"/>
                  <w:szCs w:val="22"/>
                </w:rPr>
                <w:t>ж</w:t>
              </w:r>
              <w:r w:rsidRPr="006F71FA">
                <w:rPr>
                  <w:rStyle w:val="a8"/>
                  <w:bCs/>
                  <w:iCs/>
                  <w:color w:val="auto"/>
                  <w:sz w:val="22"/>
                  <w:szCs w:val="22"/>
                </w:rPr>
                <w:t>динский</w:t>
              </w:r>
            </w:hyperlink>
            <w:r w:rsidRPr="006F71FA">
              <w:rPr>
                <w:bCs/>
                <w:iCs/>
                <w:sz w:val="22"/>
                <w:szCs w:val="22"/>
              </w:rPr>
              <w:t xml:space="preserve">, </w:t>
            </w:r>
            <w:hyperlink r:id="rId42" w:history="1">
              <w:r w:rsidRPr="006F71FA">
                <w:rPr>
                  <w:rStyle w:val="a8"/>
                  <w:bCs/>
                  <w:iCs/>
                  <w:color w:val="auto"/>
                  <w:sz w:val="22"/>
                  <w:szCs w:val="22"/>
                </w:rPr>
                <w:t>Шкотовский</w:t>
              </w:r>
            </w:hyperlink>
            <w:r w:rsidRPr="006F71FA">
              <w:rPr>
                <w:bCs/>
                <w:iCs/>
                <w:sz w:val="22"/>
                <w:szCs w:val="22"/>
              </w:rPr>
              <w:t xml:space="preserve">, </w:t>
            </w:r>
            <w:hyperlink r:id="rId43" w:history="1">
              <w:r w:rsidRPr="006F71FA">
                <w:rPr>
                  <w:rStyle w:val="a8"/>
                  <w:bCs/>
                  <w:iCs/>
                  <w:color w:val="auto"/>
                  <w:sz w:val="22"/>
                  <w:szCs w:val="22"/>
                </w:rPr>
                <w:t>Лазовский</w:t>
              </w:r>
            </w:hyperlink>
            <w:r w:rsidRPr="006F71FA">
              <w:rPr>
                <w:bCs/>
                <w:iCs/>
                <w:sz w:val="22"/>
                <w:szCs w:val="22"/>
              </w:rPr>
              <w:t xml:space="preserve"> и </w:t>
            </w:r>
            <w:hyperlink r:id="rId44" w:history="1">
              <w:r w:rsidRPr="006F71FA">
                <w:rPr>
                  <w:rStyle w:val="a8"/>
                  <w:bCs/>
                  <w:iCs/>
                  <w:color w:val="auto"/>
                  <w:sz w:val="22"/>
                  <w:szCs w:val="22"/>
                </w:rPr>
                <w:t>Партизанский</w:t>
              </w:r>
            </w:hyperlink>
            <w:r w:rsidRPr="006F71FA">
              <w:rPr>
                <w:i/>
                <w:iCs/>
                <w:sz w:val="22"/>
                <w:szCs w:val="22"/>
              </w:rPr>
              <w:t>)</w:t>
            </w:r>
          </w:p>
        </w:tc>
        <w:tc>
          <w:tcPr>
            <w:tcW w:w="1980" w:type="dxa"/>
            <w:vAlign w:val="center"/>
          </w:tcPr>
          <w:p w:rsidR="00FD4672" w:rsidRPr="00100BCC" w:rsidRDefault="00FD4672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г.Владивосток</w:t>
            </w:r>
          </w:p>
        </w:tc>
        <w:tc>
          <w:tcPr>
            <w:tcW w:w="1350" w:type="dxa"/>
            <w:vAlign w:val="center"/>
          </w:tcPr>
          <w:p w:rsidR="00FD4672" w:rsidRPr="00100BCC" w:rsidRDefault="00FD4672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12,7</w:t>
            </w:r>
          </w:p>
        </w:tc>
        <w:tc>
          <w:tcPr>
            <w:tcW w:w="1170" w:type="dxa"/>
            <w:vAlign w:val="center"/>
          </w:tcPr>
          <w:p w:rsidR="00FD4672" w:rsidRPr="00100BCC" w:rsidRDefault="00FD4672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57,2</w:t>
            </w:r>
          </w:p>
        </w:tc>
        <w:tc>
          <w:tcPr>
            <w:tcW w:w="1170" w:type="dxa"/>
            <w:vAlign w:val="center"/>
          </w:tcPr>
          <w:p w:rsidR="00FD4672" w:rsidRPr="00100BCC" w:rsidRDefault="00FD4672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63,5</w:t>
            </w:r>
          </w:p>
        </w:tc>
        <w:tc>
          <w:tcPr>
            <w:tcW w:w="1170" w:type="dxa"/>
            <w:vAlign w:val="center"/>
          </w:tcPr>
          <w:p w:rsidR="00FD4672" w:rsidRPr="00100BCC" w:rsidRDefault="00FD4672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35,2</w:t>
            </w:r>
          </w:p>
        </w:tc>
        <w:tc>
          <w:tcPr>
            <w:tcW w:w="1440" w:type="dxa"/>
            <w:vAlign w:val="center"/>
          </w:tcPr>
          <w:p w:rsidR="00FD4672" w:rsidRPr="00100BCC" w:rsidRDefault="00FD4672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78,5</w:t>
            </w:r>
          </w:p>
        </w:tc>
        <w:tc>
          <w:tcPr>
            <w:tcW w:w="1260" w:type="dxa"/>
            <w:vAlign w:val="center"/>
          </w:tcPr>
          <w:p w:rsidR="00FD4672" w:rsidRPr="00100BCC" w:rsidRDefault="00FD4672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77,5</w:t>
            </w:r>
          </w:p>
        </w:tc>
      </w:tr>
      <w:tr w:rsidR="00FD4672" w:rsidRPr="00100BCC">
        <w:tc>
          <w:tcPr>
            <w:tcW w:w="720" w:type="dxa"/>
            <w:vAlign w:val="center"/>
          </w:tcPr>
          <w:p w:rsidR="00FD4672" w:rsidRPr="00100BCC" w:rsidRDefault="00FD4672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3</w:t>
            </w:r>
          </w:p>
        </w:tc>
        <w:tc>
          <w:tcPr>
            <w:tcW w:w="3960" w:type="dxa"/>
          </w:tcPr>
          <w:p w:rsidR="00FD4672" w:rsidRPr="006F71FA" w:rsidRDefault="00FD4672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6F71FA">
              <w:rPr>
                <w:b/>
                <w:bCs/>
                <w:iCs/>
                <w:sz w:val="22"/>
                <w:szCs w:val="22"/>
              </w:rPr>
              <w:t>Приханкайский</w:t>
            </w:r>
            <w:r w:rsidRPr="006F71FA">
              <w:rPr>
                <w:b/>
                <w:sz w:val="22"/>
                <w:szCs w:val="22"/>
              </w:rPr>
              <w:t xml:space="preserve"> </w:t>
            </w:r>
            <w:r w:rsidRPr="006F71FA">
              <w:rPr>
                <w:sz w:val="22"/>
                <w:szCs w:val="22"/>
              </w:rPr>
              <w:t xml:space="preserve">(включает </w:t>
            </w:r>
          </w:p>
          <w:p w:rsidR="00FD4672" w:rsidRPr="006F71FA" w:rsidRDefault="00FD4672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6F71FA">
              <w:rPr>
                <w:sz w:val="22"/>
                <w:szCs w:val="22"/>
              </w:rPr>
              <w:t>города Усс</w:t>
            </w:r>
            <w:r w:rsidRPr="006F71FA">
              <w:rPr>
                <w:sz w:val="22"/>
                <w:szCs w:val="22"/>
              </w:rPr>
              <w:t>у</w:t>
            </w:r>
            <w:r w:rsidRPr="006F71FA">
              <w:rPr>
                <w:sz w:val="22"/>
                <w:szCs w:val="22"/>
              </w:rPr>
              <w:t xml:space="preserve">рийск, Спасск-Дальний и районы – </w:t>
            </w:r>
            <w:hyperlink r:id="rId45" w:history="1">
              <w:r w:rsidRPr="006F71FA">
                <w:rPr>
                  <w:rStyle w:val="a8"/>
                  <w:bCs/>
                  <w:iCs/>
                  <w:color w:val="auto"/>
                  <w:sz w:val="22"/>
                  <w:szCs w:val="22"/>
                </w:rPr>
                <w:t>Ханкайский</w:t>
              </w:r>
            </w:hyperlink>
            <w:r w:rsidRPr="006F71FA">
              <w:rPr>
                <w:bCs/>
                <w:iCs/>
                <w:sz w:val="22"/>
                <w:szCs w:val="22"/>
              </w:rPr>
              <w:t xml:space="preserve">, </w:t>
            </w:r>
            <w:hyperlink r:id="rId46" w:history="1">
              <w:r w:rsidRPr="006F71FA">
                <w:rPr>
                  <w:rStyle w:val="a8"/>
                  <w:bCs/>
                  <w:iCs/>
                  <w:color w:val="auto"/>
                  <w:sz w:val="22"/>
                  <w:szCs w:val="22"/>
                </w:rPr>
                <w:t>Хорольский</w:t>
              </w:r>
            </w:hyperlink>
            <w:r w:rsidRPr="006F71FA">
              <w:rPr>
                <w:bCs/>
                <w:iCs/>
                <w:sz w:val="22"/>
                <w:szCs w:val="22"/>
              </w:rPr>
              <w:t xml:space="preserve">, </w:t>
            </w:r>
            <w:hyperlink r:id="rId47" w:history="1">
              <w:r w:rsidRPr="006F71FA">
                <w:rPr>
                  <w:rStyle w:val="a8"/>
                  <w:bCs/>
                  <w:iCs/>
                  <w:color w:val="auto"/>
                  <w:sz w:val="22"/>
                  <w:szCs w:val="22"/>
                </w:rPr>
                <w:t>Черниговский</w:t>
              </w:r>
            </w:hyperlink>
            <w:r w:rsidRPr="006F71FA">
              <w:rPr>
                <w:bCs/>
                <w:iCs/>
                <w:sz w:val="22"/>
                <w:szCs w:val="22"/>
              </w:rPr>
              <w:t xml:space="preserve">, </w:t>
            </w:r>
            <w:hyperlink r:id="rId48" w:history="1">
              <w:r w:rsidRPr="006F71FA">
                <w:rPr>
                  <w:rStyle w:val="a8"/>
                  <w:bCs/>
                  <w:iCs/>
                  <w:color w:val="auto"/>
                  <w:sz w:val="22"/>
                  <w:szCs w:val="22"/>
                </w:rPr>
                <w:t>Октябрьский</w:t>
              </w:r>
            </w:hyperlink>
            <w:r w:rsidRPr="006F71FA">
              <w:rPr>
                <w:bCs/>
                <w:iCs/>
                <w:sz w:val="22"/>
                <w:szCs w:val="22"/>
              </w:rPr>
              <w:t xml:space="preserve">, </w:t>
            </w:r>
            <w:hyperlink r:id="rId49" w:history="1">
              <w:r w:rsidRPr="006F71FA">
                <w:rPr>
                  <w:rStyle w:val="a8"/>
                  <w:bCs/>
                  <w:iCs/>
                  <w:color w:val="auto"/>
                  <w:sz w:val="22"/>
                  <w:szCs w:val="22"/>
                </w:rPr>
                <w:t>Михайловский</w:t>
              </w:r>
            </w:hyperlink>
            <w:r w:rsidRPr="006F71FA">
              <w:rPr>
                <w:bCs/>
                <w:iCs/>
                <w:sz w:val="22"/>
                <w:szCs w:val="22"/>
              </w:rPr>
              <w:t xml:space="preserve">, Пограничный, </w:t>
            </w:r>
            <w:hyperlink r:id="rId50" w:history="1">
              <w:r w:rsidRPr="006F71FA">
                <w:rPr>
                  <w:rStyle w:val="a8"/>
                  <w:bCs/>
                  <w:iCs/>
                  <w:color w:val="auto"/>
                  <w:sz w:val="22"/>
                  <w:szCs w:val="22"/>
                </w:rPr>
                <w:t>Спасский</w:t>
              </w:r>
            </w:hyperlink>
            <w:r w:rsidRPr="006F71FA">
              <w:rPr>
                <w:bCs/>
                <w:iCs/>
                <w:sz w:val="22"/>
                <w:szCs w:val="22"/>
              </w:rPr>
              <w:t xml:space="preserve">, </w:t>
            </w:r>
            <w:hyperlink r:id="rId51" w:history="1">
              <w:r w:rsidRPr="006F71FA">
                <w:rPr>
                  <w:rStyle w:val="a8"/>
                  <w:bCs/>
                  <w:iCs/>
                  <w:color w:val="auto"/>
                  <w:sz w:val="22"/>
                  <w:szCs w:val="22"/>
                </w:rPr>
                <w:t>К</w:t>
              </w:r>
              <w:r w:rsidRPr="006F71FA">
                <w:rPr>
                  <w:rStyle w:val="a8"/>
                  <w:bCs/>
                  <w:iCs/>
                  <w:color w:val="auto"/>
                  <w:sz w:val="22"/>
                  <w:szCs w:val="22"/>
                </w:rPr>
                <w:t>и</w:t>
              </w:r>
              <w:r w:rsidRPr="006F71FA">
                <w:rPr>
                  <w:rStyle w:val="a8"/>
                  <w:bCs/>
                  <w:iCs/>
                  <w:color w:val="auto"/>
                  <w:sz w:val="22"/>
                  <w:szCs w:val="22"/>
                </w:rPr>
                <w:t>ровский</w:t>
              </w:r>
            </w:hyperlink>
            <w:r w:rsidRPr="006F71FA">
              <w:rPr>
                <w:bCs/>
                <w:iCs/>
                <w:sz w:val="22"/>
                <w:szCs w:val="22"/>
              </w:rPr>
              <w:t>)</w:t>
            </w:r>
          </w:p>
        </w:tc>
        <w:tc>
          <w:tcPr>
            <w:tcW w:w="1980" w:type="dxa"/>
            <w:vAlign w:val="center"/>
          </w:tcPr>
          <w:p w:rsidR="00FD4672" w:rsidRPr="00100BCC" w:rsidRDefault="00FD4672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г.Уссурийск</w:t>
            </w:r>
          </w:p>
        </w:tc>
        <w:tc>
          <w:tcPr>
            <w:tcW w:w="1350" w:type="dxa"/>
            <w:vAlign w:val="center"/>
          </w:tcPr>
          <w:p w:rsidR="00FD4672" w:rsidRPr="00100BCC" w:rsidRDefault="00FD4672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16,0</w:t>
            </w:r>
          </w:p>
        </w:tc>
        <w:tc>
          <w:tcPr>
            <w:tcW w:w="1170" w:type="dxa"/>
            <w:vAlign w:val="center"/>
          </w:tcPr>
          <w:p w:rsidR="00FD4672" w:rsidRPr="00100BCC" w:rsidRDefault="00FD4672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24,9</w:t>
            </w:r>
          </w:p>
        </w:tc>
        <w:tc>
          <w:tcPr>
            <w:tcW w:w="1170" w:type="dxa"/>
            <w:vAlign w:val="center"/>
          </w:tcPr>
          <w:p w:rsidR="00FD4672" w:rsidRPr="00100BCC" w:rsidRDefault="00FD4672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9,9</w:t>
            </w:r>
          </w:p>
        </w:tc>
        <w:tc>
          <w:tcPr>
            <w:tcW w:w="1170" w:type="dxa"/>
            <w:vAlign w:val="center"/>
          </w:tcPr>
          <w:p w:rsidR="00FD4672" w:rsidRPr="00100BCC" w:rsidRDefault="00FD4672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44,1</w:t>
            </w:r>
          </w:p>
        </w:tc>
        <w:tc>
          <w:tcPr>
            <w:tcW w:w="1440" w:type="dxa"/>
            <w:vAlign w:val="center"/>
          </w:tcPr>
          <w:p w:rsidR="00FD4672" w:rsidRPr="00100BCC" w:rsidRDefault="00FD4672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11,3</w:t>
            </w:r>
          </w:p>
        </w:tc>
        <w:tc>
          <w:tcPr>
            <w:tcW w:w="1260" w:type="dxa"/>
            <w:vAlign w:val="center"/>
          </w:tcPr>
          <w:p w:rsidR="00FD4672" w:rsidRPr="00100BCC" w:rsidRDefault="00FD4672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15,0</w:t>
            </w:r>
          </w:p>
        </w:tc>
      </w:tr>
      <w:tr w:rsidR="00FD4672" w:rsidRPr="00100BCC">
        <w:tc>
          <w:tcPr>
            <w:tcW w:w="720" w:type="dxa"/>
            <w:vAlign w:val="center"/>
          </w:tcPr>
          <w:p w:rsidR="00FD4672" w:rsidRPr="00100BCC" w:rsidRDefault="00FD4672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4</w:t>
            </w:r>
          </w:p>
        </w:tc>
        <w:tc>
          <w:tcPr>
            <w:tcW w:w="3960" w:type="dxa"/>
          </w:tcPr>
          <w:p w:rsidR="00FD4672" w:rsidRPr="006F71FA" w:rsidRDefault="00FD4672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6F71FA">
              <w:rPr>
                <w:b/>
                <w:bCs/>
                <w:iCs/>
                <w:sz w:val="22"/>
                <w:szCs w:val="22"/>
              </w:rPr>
              <w:t>Верхнее-Уссурийский</w:t>
            </w:r>
            <w:r w:rsidRPr="006F71FA">
              <w:rPr>
                <w:bCs/>
                <w:iCs/>
                <w:sz w:val="22"/>
                <w:szCs w:val="22"/>
              </w:rPr>
              <w:t xml:space="preserve"> </w:t>
            </w:r>
            <w:r w:rsidRPr="006F71FA">
              <w:rPr>
                <w:sz w:val="22"/>
                <w:szCs w:val="22"/>
              </w:rPr>
              <w:t>(вкл</w:t>
            </w:r>
            <w:r w:rsidRPr="006F71FA">
              <w:rPr>
                <w:sz w:val="22"/>
                <w:szCs w:val="22"/>
              </w:rPr>
              <w:t>ю</w:t>
            </w:r>
            <w:r w:rsidRPr="006F71FA">
              <w:rPr>
                <w:sz w:val="22"/>
                <w:szCs w:val="22"/>
              </w:rPr>
              <w:t xml:space="preserve">чает </w:t>
            </w:r>
          </w:p>
          <w:p w:rsidR="00FD4672" w:rsidRPr="006F71FA" w:rsidRDefault="00FD4672" w:rsidP="00DC0AB0">
            <w:pPr>
              <w:tabs>
                <w:tab w:val="left" w:pos="540"/>
              </w:tabs>
              <w:rPr>
                <w:b/>
                <w:bCs/>
                <w:iCs/>
                <w:sz w:val="22"/>
                <w:szCs w:val="22"/>
              </w:rPr>
            </w:pPr>
            <w:r w:rsidRPr="006F71FA">
              <w:rPr>
                <w:bCs/>
                <w:iCs/>
                <w:sz w:val="22"/>
                <w:szCs w:val="22"/>
              </w:rPr>
              <w:t xml:space="preserve">город </w:t>
            </w:r>
            <w:hyperlink r:id="rId52" w:history="1">
              <w:r w:rsidRPr="006F71FA">
                <w:rPr>
                  <w:rStyle w:val="a8"/>
                  <w:bCs/>
                  <w:iCs/>
                  <w:color w:val="auto"/>
                  <w:sz w:val="22"/>
                  <w:szCs w:val="22"/>
                </w:rPr>
                <w:t>Арсеньев</w:t>
              </w:r>
            </w:hyperlink>
            <w:r w:rsidRPr="006F71FA">
              <w:rPr>
                <w:bCs/>
                <w:iCs/>
                <w:sz w:val="22"/>
                <w:szCs w:val="22"/>
              </w:rPr>
              <w:t xml:space="preserve"> и районы – </w:t>
            </w:r>
            <w:hyperlink r:id="rId53" w:history="1">
              <w:r w:rsidRPr="006F71FA">
                <w:rPr>
                  <w:rStyle w:val="a8"/>
                  <w:bCs/>
                  <w:iCs/>
                  <w:color w:val="auto"/>
                  <w:sz w:val="22"/>
                  <w:szCs w:val="22"/>
                </w:rPr>
                <w:t>Чугуе</w:t>
              </w:r>
              <w:r w:rsidRPr="006F71FA">
                <w:rPr>
                  <w:rStyle w:val="a8"/>
                  <w:bCs/>
                  <w:iCs/>
                  <w:color w:val="auto"/>
                  <w:sz w:val="22"/>
                  <w:szCs w:val="22"/>
                </w:rPr>
                <w:t>в</w:t>
              </w:r>
              <w:r w:rsidRPr="006F71FA">
                <w:rPr>
                  <w:rStyle w:val="a8"/>
                  <w:bCs/>
                  <w:iCs/>
                  <w:color w:val="auto"/>
                  <w:sz w:val="22"/>
                  <w:szCs w:val="22"/>
                </w:rPr>
                <w:t>ский</w:t>
              </w:r>
            </w:hyperlink>
            <w:r w:rsidRPr="006F71FA">
              <w:rPr>
                <w:bCs/>
                <w:iCs/>
                <w:sz w:val="22"/>
                <w:szCs w:val="22"/>
              </w:rPr>
              <w:t xml:space="preserve">, </w:t>
            </w:r>
            <w:hyperlink r:id="rId54" w:history="1">
              <w:r w:rsidRPr="006F71FA">
                <w:rPr>
                  <w:rStyle w:val="a8"/>
                  <w:bCs/>
                  <w:iCs/>
                  <w:color w:val="auto"/>
                  <w:sz w:val="22"/>
                  <w:szCs w:val="22"/>
                </w:rPr>
                <w:t>Яковлевский</w:t>
              </w:r>
            </w:hyperlink>
            <w:r w:rsidRPr="006F71FA">
              <w:rPr>
                <w:bCs/>
                <w:iCs/>
                <w:sz w:val="22"/>
                <w:szCs w:val="22"/>
              </w:rPr>
              <w:t xml:space="preserve">, </w:t>
            </w:r>
            <w:hyperlink r:id="rId55" w:history="1">
              <w:r w:rsidRPr="006F71FA">
                <w:rPr>
                  <w:rStyle w:val="a8"/>
                  <w:bCs/>
                  <w:iCs/>
                  <w:color w:val="auto"/>
                  <w:sz w:val="22"/>
                  <w:szCs w:val="22"/>
                </w:rPr>
                <w:t>Анучинский</w:t>
              </w:r>
            </w:hyperlink>
            <w:r w:rsidRPr="006F71FA">
              <w:rPr>
                <w:bCs/>
                <w:iCs/>
                <w:sz w:val="22"/>
                <w:szCs w:val="22"/>
              </w:rPr>
              <w:t>)</w:t>
            </w:r>
          </w:p>
        </w:tc>
        <w:tc>
          <w:tcPr>
            <w:tcW w:w="1980" w:type="dxa"/>
            <w:vAlign w:val="center"/>
          </w:tcPr>
          <w:p w:rsidR="00FD4672" w:rsidRPr="00100BCC" w:rsidRDefault="00FD4672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г.Арсеньев</w:t>
            </w:r>
          </w:p>
        </w:tc>
        <w:tc>
          <w:tcPr>
            <w:tcW w:w="1350" w:type="dxa"/>
            <w:vAlign w:val="center"/>
          </w:tcPr>
          <w:p w:rsidR="00FD4672" w:rsidRPr="00100BCC" w:rsidRDefault="00FD4672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11,6</w:t>
            </w:r>
          </w:p>
        </w:tc>
        <w:tc>
          <w:tcPr>
            <w:tcW w:w="1170" w:type="dxa"/>
            <w:vAlign w:val="center"/>
          </w:tcPr>
          <w:p w:rsidR="00FD4672" w:rsidRPr="00100BCC" w:rsidRDefault="00FD4672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6,2</w:t>
            </w:r>
          </w:p>
        </w:tc>
        <w:tc>
          <w:tcPr>
            <w:tcW w:w="1170" w:type="dxa"/>
            <w:vAlign w:val="center"/>
          </w:tcPr>
          <w:p w:rsidR="00FD4672" w:rsidRPr="00100BCC" w:rsidRDefault="00FD4672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5,2</w:t>
            </w:r>
          </w:p>
        </w:tc>
        <w:tc>
          <w:tcPr>
            <w:tcW w:w="1170" w:type="dxa"/>
            <w:vAlign w:val="center"/>
          </w:tcPr>
          <w:p w:rsidR="00FD4672" w:rsidRPr="00100BCC" w:rsidRDefault="00FD4672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8,1</w:t>
            </w:r>
          </w:p>
        </w:tc>
        <w:tc>
          <w:tcPr>
            <w:tcW w:w="1440" w:type="dxa"/>
            <w:vAlign w:val="center"/>
          </w:tcPr>
          <w:p w:rsidR="00FD4672" w:rsidRPr="00100BCC" w:rsidRDefault="00FD4672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1,4</w:t>
            </w:r>
          </w:p>
        </w:tc>
        <w:tc>
          <w:tcPr>
            <w:tcW w:w="1260" w:type="dxa"/>
            <w:vAlign w:val="center"/>
          </w:tcPr>
          <w:p w:rsidR="00FD4672" w:rsidRPr="00100BCC" w:rsidRDefault="00FD4672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3,2</w:t>
            </w:r>
          </w:p>
        </w:tc>
      </w:tr>
      <w:tr w:rsidR="00FD4672" w:rsidRPr="00100BCC">
        <w:tc>
          <w:tcPr>
            <w:tcW w:w="720" w:type="dxa"/>
            <w:vAlign w:val="center"/>
          </w:tcPr>
          <w:p w:rsidR="00FD4672" w:rsidRPr="00B35F44" w:rsidRDefault="00FD4672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B35F44">
              <w:rPr>
                <w:sz w:val="22"/>
                <w:szCs w:val="22"/>
              </w:rPr>
              <w:t>5</w:t>
            </w:r>
          </w:p>
        </w:tc>
        <w:tc>
          <w:tcPr>
            <w:tcW w:w="3960" w:type="dxa"/>
          </w:tcPr>
          <w:p w:rsidR="00FD4672" w:rsidRPr="00B35F44" w:rsidRDefault="00FD4672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B35F44">
              <w:rPr>
                <w:b/>
                <w:bCs/>
                <w:iCs/>
                <w:sz w:val="22"/>
                <w:szCs w:val="22"/>
              </w:rPr>
              <w:t>Центральный Сихотэ-Алиньский</w:t>
            </w:r>
            <w:r w:rsidRPr="00B35F44">
              <w:rPr>
                <w:bCs/>
                <w:iCs/>
                <w:sz w:val="22"/>
                <w:szCs w:val="22"/>
              </w:rPr>
              <w:t xml:space="preserve"> </w:t>
            </w:r>
            <w:r w:rsidRPr="00B35F44">
              <w:rPr>
                <w:sz w:val="22"/>
                <w:szCs w:val="22"/>
              </w:rPr>
              <w:t xml:space="preserve">(включает </w:t>
            </w:r>
            <w:hyperlink r:id="rId56" w:history="1">
              <w:r w:rsidRPr="00B35F44">
                <w:rPr>
                  <w:rStyle w:val="a8"/>
                  <w:bCs/>
                  <w:iCs/>
                  <w:sz w:val="22"/>
                  <w:szCs w:val="22"/>
                </w:rPr>
                <w:t>Лесозаводский</w:t>
              </w:r>
            </w:hyperlink>
            <w:r w:rsidRPr="00B35F44">
              <w:rPr>
                <w:bCs/>
                <w:iCs/>
                <w:sz w:val="22"/>
                <w:szCs w:val="22"/>
              </w:rPr>
              <w:t>, Дальнер</w:t>
            </w:r>
            <w:r w:rsidRPr="00B35F44">
              <w:rPr>
                <w:bCs/>
                <w:iCs/>
                <w:sz w:val="22"/>
                <w:szCs w:val="22"/>
              </w:rPr>
              <w:t>е</w:t>
            </w:r>
            <w:r w:rsidRPr="00B35F44">
              <w:rPr>
                <w:bCs/>
                <w:iCs/>
                <w:sz w:val="22"/>
                <w:szCs w:val="22"/>
              </w:rPr>
              <w:t xml:space="preserve">ченский городские округа и </w:t>
            </w:r>
            <w:r w:rsidRPr="00B35F44">
              <w:rPr>
                <w:sz w:val="22"/>
                <w:szCs w:val="22"/>
              </w:rPr>
              <w:t>ра</w:t>
            </w:r>
            <w:r w:rsidRPr="00B35F44">
              <w:rPr>
                <w:sz w:val="22"/>
                <w:szCs w:val="22"/>
              </w:rPr>
              <w:t>й</w:t>
            </w:r>
            <w:r w:rsidRPr="00B35F44">
              <w:rPr>
                <w:sz w:val="22"/>
                <w:szCs w:val="22"/>
              </w:rPr>
              <w:t xml:space="preserve">оны – </w:t>
            </w:r>
            <w:hyperlink r:id="rId57" w:history="1">
              <w:r w:rsidRPr="00B35F44">
                <w:rPr>
                  <w:rStyle w:val="a8"/>
                  <w:bCs/>
                  <w:iCs/>
                  <w:sz w:val="22"/>
                  <w:szCs w:val="22"/>
                </w:rPr>
                <w:t>Пожарский</w:t>
              </w:r>
            </w:hyperlink>
            <w:r w:rsidRPr="00B35F44">
              <w:rPr>
                <w:bCs/>
                <w:iCs/>
                <w:sz w:val="22"/>
                <w:szCs w:val="22"/>
              </w:rPr>
              <w:t xml:space="preserve">, </w:t>
            </w:r>
            <w:hyperlink r:id="rId58" w:history="1">
              <w:r w:rsidRPr="00B35F44">
                <w:rPr>
                  <w:rStyle w:val="a8"/>
                  <w:bCs/>
                  <w:iCs/>
                  <w:sz w:val="22"/>
                  <w:szCs w:val="22"/>
                </w:rPr>
                <w:t>Красноармейский</w:t>
              </w:r>
            </w:hyperlink>
            <w:r w:rsidRPr="00B35F44">
              <w:rPr>
                <w:bCs/>
                <w:iCs/>
                <w:sz w:val="22"/>
                <w:szCs w:val="22"/>
              </w:rPr>
              <w:t>)</w:t>
            </w:r>
          </w:p>
        </w:tc>
        <w:tc>
          <w:tcPr>
            <w:tcW w:w="1980" w:type="dxa"/>
            <w:vAlign w:val="center"/>
          </w:tcPr>
          <w:p w:rsidR="00FD4672" w:rsidRPr="00B35F44" w:rsidRDefault="00FD4672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B35F44">
              <w:rPr>
                <w:bCs/>
                <w:iCs/>
                <w:sz w:val="22"/>
                <w:szCs w:val="22"/>
              </w:rPr>
              <w:t>г.Дальнереченск</w:t>
            </w:r>
          </w:p>
        </w:tc>
        <w:tc>
          <w:tcPr>
            <w:tcW w:w="1350" w:type="dxa"/>
            <w:vAlign w:val="center"/>
          </w:tcPr>
          <w:p w:rsidR="00FD4672" w:rsidRPr="00B35F44" w:rsidRDefault="00FD4672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B35F44">
              <w:rPr>
                <w:sz w:val="22"/>
                <w:szCs w:val="22"/>
              </w:rPr>
              <w:t>33,1</w:t>
            </w:r>
          </w:p>
        </w:tc>
        <w:tc>
          <w:tcPr>
            <w:tcW w:w="1170" w:type="dxa"/>
            <w:vAlign w:val="center"/>
          </w:tcPr>
          <w:p w:rsidR="00FD4672" w:rsidRPr="00B35F44" w:rsidRDefault="00FD4672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B35F44">
              <w:rPr>
                <w:sz w:val="22"/>
                <w:szCs w:val="22"/>
              </w:rPr>
              <w:t>6,3</w:t>
            </w:r>
          </w:p>
        </w:tc>
        <w:tc>
          <w:tcPr>
            <w:tcW w:w="1170" w:type="dxa"/>
            <w:vAlign w:val="center"/>
          </w:tcPr>
          <w:p w:rsidR="00FD4672" w:rsidRPr="00B35F44" w:rsidRDefault="00FD4672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B35F44">
              <w:rPr>
                <w:sz w:val="22"/>
                <w:szCs w:val="22"/>
              </w:rPr>
              <w:t>12,3</w:t>
            </w:r>
          </w:p>
        </w:tc>
        <w:tc>
          <w:tcPr>
            <w:tcW w:w="1170" w:type="dxa"/>
            <w:vAlign w:val="center"/>
          </w:tcPr>
          <w:p w:rsidR="00FD4672" w:rsidRPr="00B35F44" w:rsidRDefault="00FD4672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B35F44">
              <w:rPr>
                <w:sz w:val="22"/>
                <w:szCs w:val="22"/>
              </w:rPr>
              <w:t>8,2</w:t>
            </w:r>
          </w:p>
        </w:tc>
        <w:tc>
          <w:tcPr>
            <w:tcW w:w="1440" w:type="dxa"/>
            <w:vAlign w:val="center"/>
          </w:tcPr>
          <w:p w:rsidR="00FD4672" w:rsidRPr="00B35F44" w:rsidRDefault="00FD4672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B35F44">
              <w:rPr>
                <w:sz w:val="22"/>
                <w:szCs w:val="22"/>
              </w:rPr>
              <w:t>6,0</w:t>
            </w:r>
          </w:p>
        </w:tc>
        <w:tc>
          <w:tcPr>
            <w:tcW w:w="1260" w:type="dxa"/>
            <w:vAlign w:val="center"/>
          </w:tcPr>
          <w:p w:rsidR="00FD4672" w:rsidRPr="00100BCC" w:rsidRDefault="00FD4672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B35F44">
              <w:rPr>
                <w:sz w:val="22"/>
                <w:szCs w:val="22"/>
              </w:rPr>
              <w:t>3,3</w:t>
            </w:r>
          </w:p>
        </w:tc>
      </w:tr>
    </w:tbl>
    <w:p w:rsidR="00FD4672" w:rsidRDefault="00FD4672" w:rsidP="00DC0AB0">
      <w:pPr>
        <w:tabs>
          <w:tab w:val="left" w:pos="540"/>
        </w:tabs>
        <w:jc w:val="center"/>
        <w:rPr>
          <w:b/>
        </w:rPr>
        <w:sectPr w:rsidR="00FD4672" w:rsidSect="00DC0AB0">
          <w:pgSz w:w="16838" w:h="11906" w:orient="landscape"/>
          <w:pgMar w:top="1701" w:right="1134" w:bottom="851" w:left="1620" w:header="709" w:footer="709" w:gutter="0"/>
          <w:cols w:space="708"/>
          <w:docGrid w:linePitch="360"/>
        </w:sectPr>
      </w:pPr>
    </w:p>
    <w:p w:rsidR="00F06BB5" w:rsidRPr="005059B2" w:rsidRDefault="00FB59E2" w:rsidP="00DC0AB0">
      <w:pPr>
        <w:pStyle w:val="2"/>
        <w:tabs>
          <w:tab w:val="left" w:pos="540"/>
        </w:tabs>
        <w:rPr>
          <w:rFonts w:ascii="Times New Roman" w:hAnsi="Times New Roman" w:cs="Times New Roman"/>
          <w:i w:val="0"/>
        </w:rPr>
      </w:pPr>
      <w:bookmarkStart w:id="102" w:name="_Toc303273422"/>
      <w:r w:rsidRPr="005059B2">
        <w:rPr>
          <w:rFonts w:ascii="Times New Roman" w:hAnsi="Times New Roman" w:cs="Times New Roman"/>
          <w:i w:val="0"/>
        </w:rPr>
        <w:t>2.</w:t>
      </w:r>
      <w:r w:rsidR="00787408" w:rsidRPr="005059B2">
        <w:rPr>
          <w:rFonts w:ascii="Times New Roman" w:hAnsi="Times New Roman" w:cs="Times New Roman"/>
          <w:i w:val="0"/>
        </w:rPr>
        <w:t>3</w:t>
      </w:r>
      <w:r w:rsidRPr="005059B2">
        <w:rPr>
          <w:rFonts w:ascii="Times New Roman" w:hAnsi="Times New Roman" w:cs="Times New Roman"/>
          <w:i w:val="0"/>
        </w:rPr>
        <w:t xml:space="preserve">. </w:t>
      </w:r>
      <w:r w:rsidR="00787408" w:rsidRPr="005059B2">
        <w:rPr>
          <w:rFonts w:ascii="Times New Roman" w:hAnsi="Times New Roman" w:cs="Times New Roman"/>
          <w:i w:val="0"/>
        </w:rPr>
        <w:t xml:space="preserve">ПЛАНИРОВОЧНЫЙ КРИТЕРИЙ. </w:t>
      </w:r>
      <w:r w:rsidR="000243B8" w:rsidRPr="005059B2">
        <w:rPr>
          <w:rFonts w:ascii="Times New Roman" w:hAnsi="Times New Roman" w:cs="Times New Roman"/>
          <w:i w:val="0"/>
        </w:rPr>
        <w:t>ОЦЕНКА ГРАДОСТРОИТЕЛ</w:t>
      </w:r>
      <w:r w:rsidR="000243B8" w:rsidRPr="005059B2">
        <w:rPr>
          <w:rFonts w:ascii="Times New Roman" w:hAnsi="Times New Roman" w:cs="Times New Roman"/>
          <w:i w:val="0"/>
        </w:rPr>
        <w:t>Ь</w:t>
      </w:r>
      <w:r w:rsidR="000243B8" w:rsidRPr="005059B2">
        <w:rPr>
          <w:rFonts w:ascii="Times New Roman" w:hAnsi="Times New Roman" w:cs="Times New Roman"/>
          <w:i w:val="0"/>
        </w:rPr>
        <w:t xml:space="preserve">НОЙ СИТУАЦИИ  </w:t>
      </w:r>
      <w:r w:rsidRPr="005059B2">
        <w:rPr>
          <w:rFonts w:ascii="Times New Roman" w:hAnsi="Times New Roman" w:cs="Times New Roman"/>
          <w:i w:val="0"/>
        </w:rPr>
        <w:t>ГОРОДСКОГО ОКРУГА, ВЫДЕЛЕНИЕ  ПР</w:t>
      </w:r>
      <w:r w:rsidRPr="005059B2">
        <w:rPr>
          <w:rFonts w:ascii="Times New Roman" w:hAnsi="Times New Roman" w:cs="Times New Roman"/>
          <w:i w:val="0"/>
        </w:rPr>
        <w:t>О</w:t>
      </w:r>
      <w:r w:rsidRPr="005059B2">
        <w:rPr>
          <w:rFonts w:ascii="Times New Roman" w:hAnsi="Times New Roman" w:cs="Times New Roman"/>
          <w:i w:val="0"/>
        </w:rPr>
        <w:t>БЛЕМНЫХ АРЕ</w:t>
      </w:r>
      <w:r w:rsidRPr="005059B2">
        <w:rPr>
          <w:rFonts w:ascii="Times New Roman" w:hAnsi="Times New Roman" w:cs="Times New Roman"/>
          <w:i w:val="0"/>
        </w:rPr>
        <w:t>А</w:t>
      </w:r>
      <w:r w:rsidRPr="005059B2">
        <w:rPr>
          <w:rFonts w:ascii="Times New Roman" w:hAnsi="Times New Roman" w:cs="Times New Roman"/>
          <w:i w:val="0"/>
        </w:rPr>
        <w:t>ЛОВ</w:t>
      </w:r>
      <w:bookmarkEnd w:id="102"/>
    </w:p>
    <w:p w:rsidR="00D33461" w:rsidRPr="00D33461" w:rsidRDefault="00D33461" w:rsidP="00DC0AB0">
      <w:pPr>
        <w:tabs>
          <w:tab w:val="left" w:pos="540"/>
        </w:tabs>
      </w:pPr>
    </w:p>
    <w:p w:rsidR="00E05770" w:rsidRPr="005059B2" w:rsidRDefault="00481EAC" w:rsidP="00DC0AB0">
      <w:pPr>
        <w:pStyle w:val="3"/>
        <w:tabs>
          <w:tab w:val="left" w:pos="540"/>
        </w:tabs>
        <w:spacing w:line="360" w:lineRule="auto"/>
        <w:rPr>
          <w:rFonts w:ascii="Times New Roman" w:hAnsi="Times New Roman" w:cs="Times New Roman"/>
        </w:rPr>
      </w:pPr>
      <w:bookmarkStart w:id="103" w:name="_Toc303273423"/>
      <w:r w:rsidRPr="005059B2">
        <w:rPr>
          <w:rFonts w:ascii="Times New Roman" w:hAnsi="Times New Roman" w:cs="Times New Roman"/>
        </w:rPr>
        <w:t>2</w:t>
      </w:r>
      <w:r w:rsidR="00E05770" w:rsidRPr="005059B2">
        <w:rPr>
          <w:rFonts w:ascii="Times New Roman" w:hAnsi="Times New Roman" w:cs="Times New Roman"/>
        </w:rPr>
        <w:t>.</w:t>
      </w:r>
      <w:r w:rsidR="00787408" w:rsidRPr="005059B2">
        <w:rPr>
          <w:rFonts w:ascii="Times New Roman" w:hAnsi="Times New Roman" w:cs="Times New Roman"/>
        </w:rPr>
        <w:t>3</w:t>
      </w:r>
      <w:r w:rsidR="00E05770" w:rsidRPr="005059B2">
        <w:rPr>
          <w:rFonts w:ascii="Times New Roman" w:hAnsi="Times New Roman" w:cs="Times New Roman"/>
        </w:rPr>
        <w:t>.</w:t>
      </w:r>
      <w:r w:rsidR="00B45485" w:rsidRPr="005059B2">
        <w:rPr>
          <w:rFonts w:ascii="Times New Roman" w:hAnsi="Times New Roman" w:cs="Times New Roman"/>
        </w:rPr>
        <w:t>1</w:t>
      </w:r>
      <w:r w:rsidR="00E05770" w:rsidRPr="005059B2">
        <w:rPr>
          <w:rFonts w:ascii="Times New Roman" w:hAnsi="Times New Roman" w:cs="Times New Roman"/>
        </w:rPr>
        <w:t xml:space="preserve">. </w:t>
      </w:r>
      <w:r w:rsidR="008A24D0" w:rsidRPr="005059B2">
        <w:rPr>
          <w:rFonts w:ascii="Times New Roman" w:hAnsi="Times New Roman" w:cs="Times New Roman"/>
        </w:rPr>
        <w:t>Оценка</w:t>
      </w:r>
      <w:r w:rsidR="00E05770" w:rsidRPr="005059B2">
        <w:rPr>
          <w:rFonts w:ascii="Times New Roman" w:hAnsi="Times New Roman" w:cs="Times New Roman"/>
        </w:rPr>
        <w:t xml:space="preserve"> существующих проектных материалов.</w:t>
      </w:r>
      <w:bookmarkEnd w:id="103"/>
    </w:p>
    <w:p w:rsidR="0097478A" w:rsidRPr="006737BB" w:rsidRDefault="00B35F44" w:rsidP="00DC0AB0">
      <w:pPr>
        <w:tabs>
          <w:tab w:val="left" w:pos="540"/>
        </w:tabs>
        <w:spacing w:line="360" w:lineRule="auto"/>
        <w:jc w:val="both"/>
      </w:pPr>
      <w:r>
        <w:rPr>
          <w:b/>
        </w:rPr>
        <w:tab/>
      </w:r>
      <w:r w:rsidR="00025C35" w:rsidRPr="005059B2">
        <w:rPr>
          <w:b/>
        </w:rPr>
        <w:t>А.</w:t>
      </w:r>
      <w:r w:rsidR="00025C35">
        <w:t xml:space="preserve"> </w:t>
      </w:r>
      <w:r w:rsidR="00800A2C">
        <w:t>При выполнении данного раздела б</w:t>
      </w:r>
      <w:r w:rsidR="006737BB">
        <w:t xml:space="preserve">ыли рассмотрены материалы </w:t>
      </w:r>
      <w:r w:rsidR="006737BB" w:rsidRPr="00025C35">
        <w:rPr>
          <w:b/>
        </w:rPr>
        <w:t>Генерального плана</w:t>
      </w:r>
      <w:r w:rsidR="006737BB">
        <w:t xml:space="preserve">, выполненного ин-том Приморгражданпроект в </w:t>
      </w:r>
      <w:r w:rsidR="006737BB" w:rsidRPr="006F71FA">
        <w:t>19</w:t>
      </w:r>
      <w:r w:rsidR="005059B2" w:rsidRPr="006F71FA">
        <w:t>85</w:t>
      </w:r>
      <w:r w:rsidR="006737BB">
        <w:t xml:space="preserve">   году, проект панировки </w:t>
      </w:r>
      <w:r w:rsidR="005059B2">
        <w:t>ми</w:t>
      </w:r>
      <w:r w:rsidR="005059B2">
        <w:t>к</w:t>
      </w:r>
      <w:r w:rsidR="005059B2">
        <w:t>рорайона «Южный»</w:t>
      </w:r>
      <w:r w:rsidR="006737BB">
        <w:t>,</w:t>
      </w:r>
      <w:r w:rsidR="00800A2C">
        <w:t xml:space="preserve"> выполненного ин-том Приморгражданпроект в </w:t>
      </w:r>
      <w:r w:rsidR="00800A2C" w:rsidRPr="006F71FA">
        <w:t>19</w:t>
      </w:r>
      <w:r w:rsidR="005059B2" w:rsidRPr="006F71FA">
        <w:t>94</w:t>
      </w:r>
      <w:r w:rsidR="005059B2">
        <w:t xml:space="preserve"> </w:t>
      </w:r>
      <w:r w:rsidR="00800A2C">
        <w:t>году,</w:t>
      </w:r>
      <w:r w:rsidR="006737BB">
        <w:t xml:space="preserve"> СТП Пр</w:t>
      </w:r>
      <w:r w:rsidR="006737BB">
        <w:t>и</w:t>
      </w:r>
      <w:r w:rsidR="006737BB">
        <w:t xml:space="preserve">морского края, выполненная Институтом Урбанистики в 2008 году, </w:t>
      </w:r>
      <w:r w:rsidR="006737BB" w:rsidRPr="00697BDC">
        <w:t>«Стратеги</w:t>
      </w:r>
      <w:r w:rsidR="006737BB">
        <w:t>я</w:t>
      </w:r>
      <w:r w:rsidR="006737BB" w:rsidRPr="00697BDC">
        <w:t xml:space="preserve"> социально-экономического развития Приморского края на 2004–2010гг.»</w:t>
      </w:r>
      <w:r w:rsidR="006737BB">
        <w:t>.</w:t>
      </w:r>
      <w:r w:rsidR="002317A3">
        <w:t xml:space="preserve"> </w:t>
      </w:r>
      <w:r w:rsidR="00800A2C">
        <w:t>Работы, выполненные в д</w:t>
      </w:r>
      <w:r w:rsidR="00800A2C">
        <w:t>о</w:t>
      </w:r>
      <w:r w:rsidR="00800A2C">
        <w:t>перестроечный период, отражают экономическую ситуацию прошлого века и ориентир</w:t>
      </w:r>
      <w:r w:rsidR="00800A2C">
        <w:t>о</w:t>
      </w:r>
      <w:r w:rsidR="00800A2C">
        <w:t>ваны на инерционный путь как пространственного, так и экономического развития. Одн</w:t>
      </w:r>
      <w:r w:rsidR="00800A2C">
        <w:t>а</w:t>
      </w:r>
      <w:r w:rsidR="00800A2C">
        <w:t>ко, эти работы являются ценным материалом с точки зрения</w:t>
      </w:r>
      <w:r w:rsidR="0097478A">
        <w:t xml:space="preserve"> оценки ряда фактических да</w:t>
      </w:r>
      <w:r w:rsidR="0097478A">
        <w:t>н</w:t>
      </w:r>
      <w:r w:rsidR="0097478A">
        <w:t xml:space="preserve">ных, мониторинг которых не ведется в настоящее время, и </w:t>
      </w:r>
      <w:r w:rsidR="00800A2C">
        <w:t>д</w:t>
      </w:r>
      <w:r w:rsidR="0097478A">
        <w:t xml:space="preserve">инамики развития города. Так планировочная структура города, практически, оставалась без изменений, </w:t>
      </w:r>
      <w:r w:rsidR="00731489">
        <w:t>сохраняя нек</w:t>
      </w:r>
      <w:r w:rsidR="00731489">
        <w:t>о</w:t>
      </w:r>
      <w:r w:rsidR="00731489">
        <w:t xml:space="preserve">торые рудименты размещения промтерриторий, </w:t>
      </w:r>
      <w:r w:rsidR="0097478A">
        <w:t>продолж</w:t>
      </w:r>
      <w:r w:rsidR="00025C35">
        <w:t>ет</w:t>
      </w:r>
      <w:r w:rsidR="0097478A">
        <w:t xml:space="preserve"> дискретный характер развития и освоения уязвимых для затопления и подтопления территорий с последующим ра</w:t>
      </w:r>
      <w:r w:rsidR="0097478A">
        <w:t>з</w:t>
      </w:r>
      <w:r w:rsidR="0097478A">
        <w:t xml:space="preserve">витием системы дамб. </w:t>
      </w:r>
      <w:r w:rsidR="00731489">
        <w:t xml:space="preserve">В генеральном плане города были предложены мероприятия по развитию центра, </w:t>
      </w:r>
      <w:r w:rsidR="0097478A">
        <w:t xml:space="preserve"> </w:t>
      </w:r>
      <w:r w:rsidR="00731489">
        <w:t>улучшени</w:t>
      </w:r>
      <w:r w:rsidR="00025C35">
        <w:t>ю</w:t>
      </w:r>
      <w:r w:rsidR="00731489">
        <w:t xml:space="preserve"> транспортного обслуживания собственно территории  города, </w:t>
      </w:r>
      <w:r w:rsidR="00025C35">
        <w:t>выявл</w:t>
      </w:r>
      <w:r w:rsidR="00025C35">
        <w:t>е</w:t>
      </w:r>
      <w:r w:rsidR="00025C35">
        <w:t>нии.</w:t>
      </w:r>
      <w:r w:rsidR="00731489">
        <w:t xml:space="preserve"> и </w:t>
      </w:r>
      <w:r w:rsidR="00025C35">
        <w:t>восстановлении.</w:t>
      </w:r>
      <w:r w:rsidR="00731489">
        <w:t xml:space="preserve"> экологического каркаса города, которые могут быть испол</w:t>
      </w:r>
      <w:r w:rsidR="00731489">
        <w:t>ь</w:t>
      </w:r>
      <w:r w:rsidR="00731489">
        <w:t>зованы и в новом генеральном плане, хотя и с некоторым изменением трактовки отдельных пон</w:t>
      </w:r>
      <w:r w:rsidR="00731489">
        <w:t>я</w:t>
      </w:r>
      <w:r w:rsidR="00731489">
        <w:t>тий.</w:t>
      </w:r>
      <w:r w:rsidR="00BE18C4">
        <w:t xml:space="preserve"> Это связано также с новой трактовкой административного членения территории ра</w:t>
      </w:r>
      <w:r w:rsidR="00BE18C4">
        <w:t>й</w:t>
      </w:r>
      <w:r w:rsidR="00BE18C4">
        <w:t>она на муниципальные о</w:t>
      </w:r>
      <w:r w:rsidR="00BE18C4">
        <w:t>б</w:t>
      </w:r>
      <w:r w:rsidR="00BE18C4">
        <w:t>разования, как округа и поселения.</w:t>
      </w:r>
    </w:p>
    <w:p w:rsidR="00F06BB5" w:rsidRDefault="002317A3" w:rsidP="00DC0AB0">
      <w:pPr>
        <w:tabs>
          <w:tab w:val="left" w:pos="540"/>
        </w:tabs>
        <w:spacing w:before="120" w:line="360" w:lineRule="auto"/>
        <w:jc w:val="both"/>
      </w:pPr>
      <w:r>
        <w:rPr>
          <w:b/>
        </w:rPr>
        <w:tab/>
      </w:r>
      <w:r w:rsidR="00025C35" w:rsidRPr="005059B2">
        <w:rPr>
          <w:b/>
        </w:rPr>
        <w:t>Б.</w:t>
      </w:r>
      <w:r w:rsidR="00025C35">
        <w:t xml:space="preserve"> </w:t>
      </w:r>
      <w:r w:rsidR="00F06BB5" w:rsidRPr="00025C35">
        <w:t>В</w:t>
      </w:r>
      <w:r w:rsidR="00F06BB5" w:rsidRPr="00697BDC">
        <w:rPr>
          <w:b/>
        </w:rPr>
        <w:t xml:space="preserve"> </w:t>
      </w:r>
      <w:r w:rsidR="00F06BB5" w:rsidRPr="00025C35">
        <w:rPr>
          <w:b/>
        </w:rPr>
        <w:t>«Стратегии социально-экономического развития Приморского края на 2004–2010гг.».</w:t>
      </w:r>
      <w:r w:rsidR="00F06BB5" w:rsidRPr="00697BDC">
        <w:t xml:space="preserve"> принято следующее разделение территории края на 5 внутриэкономических ра</w:t>
      </w:r>
      <w:r w:rsidR="00F06BB5" w:rsidRPr="00697BDC">
        <w:t>й</w:t>
      </w:r>
      <w:r w:rsidR="00F06BB5" w:rsidRPr="00697BDC">
        <w:t>онов:</w:t>
      </w:r>
      <w:r w:rsidR="00F06BB5">
        <w:t xml:space="preserve"> </w:t>
      </w:r>
    </w:p>
    <w:p w:rsidR="00F06BB5" w:rsidRPr="00697BDC" w:rsidRDefault="00F06BB5" w:rsidP="00DC0AB0">
      <w:pPr>
        <w:tabs>
          <w:tab w:val="left" w:pos="540"/>
        </w:tabs>
        <w:spacing w:before="120" w:line="360" w:lineRule="auto"/>
        <w:jc w:val="both"/>
      </w:pPr>
      <w:r w:rsidRPr="00697BDC">
        <w:rPr>
          <w:b/>
        </w:rPr>
        <w:t>Восточно-Приморский внутрикраевой экономический район</w:t>
      </w:r>
      <w:r w:rsidRPr="00697BDC">
        <w:t xml:space="preserve"> </w:t>
      </w:r>
    </w:p>
    <w:p w:rsidR="00F06BB5" w:rsidRPr="00697BDC" w:rsidRDefault="00F06BB5" w:rsidP="00DC0AB0">
      <w:pPr>
        <w:tabs>
          <w:tab w:val="left" w:pos="540"/>
        </w:tabs>
        <w:spacing w:before="120" w:line="360" w:lineRule="auto"/>
        <w:jc w:val="both"/>
      </w:pPr>
      <w:r w:rsidRPr="00697BDC">
        <w:rPr>
          <w:b/>
          <w:bCs/>
          <w:iCs/>
        </w:rPr>
        <w:t xml:space="preserve">Южно-Приморский </w:t>
      </w:r>
      <w:r w:rsidRPr="00697BDC">
        <w:rPr>
          <w:b/>
        </w:rPr>
        <w:t>внутрикраевой эк</w:t>
      </w:r>
      <w:r w:rsidRPr="00697BDC">
        <w:rPr>
          <w:b/>
        </w:rPr>
        <w:t>о</w:t>
      </w:r>
      <w:r w:rsidRPr="00697BDC">
        <w:rPr>
          <w:b/>
        </w:rPr>
        <w:t>номический район</w:t>
      </w:r>
      <w:r w:rsidRPr="00697BDC">
        <w:t xml:space="preserve"> </w:t>
      </w:r>
    </w:p>
    <w:p w:rsidR="00F06BB5" w:rsidRPr="00697BDC" w:rsidRDefault="00F06BB5" w:rsidP="00DC0AB0">
      <w:pPr>
        <w:tabs>
          <w:tab w:val="left" w:pos="540"/>
        </w:tabs>
        <w:spacing w:before="120" w:line="360" w:lineRule="auto"/>
        <w:jc w:val="both"/>
      </w:pPr>
      <w:r w:rsidRPr="00697BDC">
        <w:rPr>
          <w:b/>
          <w:bCs/>
          <w:iCs/>
        </w:rPr>
        <w:t>Приханкайский</w:t>
      </w:r>
      <w:r w:rsidRPr="00697BDC">
        <w:rPr>
          <w:b/>
        </w:rPr>
        <w:t xml:space="preserve"> внутрикраевой эконом</w:t>
      </w:r>
      <w:r w:rsidRPr="00697BDC">
        <w:rPr>
          <w:b/>
        </w:rPr>
        <w:t>и</w:t>
      </w:r>
      <w:r w:rsidRPr="00697BDC">
        <w:rPr>
          <w:b/>
        </w:rPr>
        <w:t>ческий район</w:t>
      </w:r>
    </w:p>
    <w:p w:rsidR="00F06BB5" w:rsidRPr="00697BDC" w:rsidRDefault="00F06BB5" w:rsidP="00DC0AB0">
      <w:pPr>
        <w:tabs>
          <w:tab w:val="left" w:pos="540"/>
        </w:tabs>
        <w:spacing w:before="120" w:line="360" w:lineRule="auto"/>
        <w:jc w:val="both"/>
      </w:pPr>
      <w:r w:rsidRPr="00697BDC">
        <w:rPr>
          <w:b/>
          <w:bCs/>
          <w:iCs/>
        </w:rPr>
        <w:t>Верхне-Уссурийский</w:t>
      </w:r>
      <w:r w:rsidRPr="00697BDC">
        <w:rPr>
          <w:bCs/>
          <w:iCs/>
        </w:rPr>
        <w:t xml:space="preserve"> </w:t>
      </w:r>
      <w:r w:rsidRPr="00697BDC">
        <w:rPr>
          <w:b/>
        </w:rPr>
        <w:t>внутрикраевой эк</w:t>
      </w:r>
      <w:r w:rsidRPr="00697BDC">
        <w:rPr>
          <w:b/>
        </w:rPr>
        <w:t>о</w:t>
      </w:r>
      <w:r w:rsidRPr="00697BDC">
        <w:rPr>
          <w:b/>
        </w:rPr>
        <w:t>номический район</w:t>
      </w:r>
      <w:r w:rsidRPr="00697BDC">
        <w:t>.</w:t>
      </w:r>
    </w:p>
    <w:p w:rsidR="00F06BB5" w:rsidRPr="00776E3D" w:rsidRDefault="00F06BB5" w:rsidP="00DC0AB0">
      <w:pPr>
        <w:tabs>
          <w:tab w:val="left" w:pos="540"/>
        </w:tabs>
        <w:spacing w:line="360" w:lineRule="auto"/>
        <w:jc w:val="both"/>
      </w:pPr>
      <w:r w:rsidRPr="00776E3D">
        <w:rPr>
          <w:b/>
          <w:bCs/>
          <w:iCs/>
        </w:rPr>
        <w:t>Центральный Сихотэ-Алиньский</w:t>
      </w:r>
      <w:r w:rsidRPr="00776E3D">
        <w:rPr>
          <w:bCs/>
          <w:iCs/>
        </w:rPr>
        <w:t xml:space="preserve"> </w:t>
      </w:r>
      <w:r w:rsidRPr="00776E3D">
        <w:rPr>
          <w:b/>
        </w:rPr>
        <w:t>внутр</w:t>
      </w:r>
      <w:r w:rsidRPr="00776E3D">
        <w:rPr>
          <w:b/>
        </w:rPr>
        <w:t>и</w:t>
      </w:r>
      <w:r w:rsidRPr="00776E3D">
        <w:rPr>
          <w:b/>
        </w:rPr>
        <w:t>краевой экономический район</w:t>
      </w:r>
      <w:r w:rsidRPr="00776E3D">
        <w:t xml:space="preserve"> </w:t>
      </w:r>
    </w:p>
    <w:p w:rsidR="00F06BB5" w:rsidRPr="00776E3D" w:rsidRDefault="00776E3D" w:rsidP="00DC0AB0">
      <w:pPr>
        <w:tabs>
          <w:tab w:val="left" w:pos="540"/>
        </w:tabs>
        <w:spacing w:line="360" w:lineRule="auto"/>
        <w:jc w:val="both"/>
      </w:pPr>
      <w:r w:rsidRPr="00776E3D">
        <w:rPr>
          <w:bCs/>
          <w:iCs/>
        </w:rPr>
        <w:t xml:space="preserve">Центральный Сихотэ-Алиньский </w:t>
      </w:r>
      <w:r w:rsidRPr="00776E3D">
        <w:t>внутрикраевой экономический район в</w:t>
      </w:r>
      <w:r w:rsidR="00F06BB5" w:rsidRPr="00776E3D">
        <w:t xml:space="preserve">ключает: </w:t>
      </w:r>
      <w:hyperlink r:id="rId59" w:history="1">
        <w:r w:rsidR="00F06BB5" w:rsidRPr="00D33461">
          <w:rPr>
            <w:rStyle w:val="a8"/>
            <w:bCs/>
            <w:iCs/>
            <w:color w:val="auto"/>
          </w:rPr>
          <w:t>Пожарский</w:t>
        </w:r>
      </w:hyperlink>
      <w:r w:rsidR="00F06BB5" w:rsidRPr="00D33461">
        <w:rPr>
          <w:bCs/>
          <w:iCs/>
        </w:rPr>
        <w:t xml:space="preserve">, </w:t>
      </w:r>
      <w:hyperlink r:id="rId60" w:history="1">
        <w:r w:rsidR="00F06BB5" w:rsidRPr="00D33461">
          <w:rPr>
            <w:rStyle w:val="a8"/>
            <w:bCs/>
            <w:iCs/>
            <w:color w:val="auto"/>
          </w:rPr>
          <w:t>Красноармейский</w:t>
        </w:r>
      </w:hyperlink>
      <w:r w:rsidR="00F06BB5" w:rsidRPr="00D33461">
        <w:rPr>
          <w:bCs/>
          <w:iCs/>
        </w:rPr>
        <w:t xml:space="preserve">, </w:t>
      </w:r>
      <w:hyperlink r:id="rId61" w:history="1">
        <w:r w:rsidR="00F06BB5" w:rsidRPr="00D33461">
          <w:rPr>
            <w:rStyle w:val="a8"/>
            <w:bCs/>
            <w:iCs/>
            <w:color w:val="auto"/>
          </w:rPr>
          <w:t>Дальнереченский</w:t>
        </w:r>
      </w:hyperlink>
      <w:r w:rsidR="00F06BB5" w:rsidRPr="00776E3D">
        <w:t xml:space="preserve"> </w:t>
      </w:r>
      <w:r w:rsidR="00CD4388">
        <w:t>м</w:t>
      </w:r>
      <w:r w:rsidR="00CD4388">
        <w:t>у</w:t>
      </w:r>
      <w:r w:rsidR="00CD4388">
        <w:t xml:space="preserve">ниципальные </w:t>
      </w:r>
      <w:r w:rsidR="00F06BB5" w:rsidRPr="00776E3D">
        <w:t>районы</w:t>
      </w:r>
      <w:r>
        <w:t xml:space="preserve">, а также </w:t>
      </w:r>
      <w:hyperlink r:id="rId62" w:history="1">
        <w:r w:rsidR="00F06BB5" w:rsidRPr="00D33461">
          <w:rPr>
            <w:rStyle w:val="a8"/>
            <w:bCs/>
            <w:iCs/>
            <w:color w:val="auto"/>
          </w:rPr>
          <w:t>Лесозаводский</w:t>
        </w:r>
      </w:hyperlink>
      <w:r w:rsidR="00F06BB5" w:rsidRPr="00D33461">
        <w:rPr>
          <w:bCs/>
          <w:iCs/>
        </w:rPr>
        <w:t xml:space="preserve"> </w:t>
      </w:r>
      <w:r w:rsidR="00F06BB5" w:rsidRPr="00776E3D">
        <w:rPr>
          <w:bCs/>
          <w:iCs/>
        </w:rPr>
        <w:t>и Даль</w:t>
      </w:r>
      <w:r w:rsidR="005059B2">
        <w:rPr>
          <w:bCs/>
          <w:iCs/>
        </w:rPr>
        <w:t>нерече</w:t>
      </w:r>
      <w:r w:rsidR="005059B2">
        <w:rPr>
          <w:bCs/>
          <w:iCs/>
        </w:rPr>
        <w:t>н</w:t>
      </w:r>
      <w:r w:rsidR="005059B2">
        <w:rPr>
          <w:bCs/>
          <w:iCs/>
        </w:rPr>
        <w:t>ский городские округа.</w:t>
      </w:r>
    </w:p>
    <w:p w:rsidR="00F06BB5" w:rsidRPr="00163A08" w:rsidRDefault="00F06BB5" w:rsidP="00DC0AB0">
      <w:pPr>
        <w:numPr>
          <w:ilvl w:val="0"/>
          <w:numId w:val="8"/>
        </w:numPr>
        <w:tabs>
          <w:tab w:val="clear" w:pos="1440"/>
          <w:tab w:val="left" w:pos="540"/>
          <w:tab w:val="num" w:pos="1080"/>
        </w:tabs>
        <w:spacing w:line="360" w:lineRule="auto"/>
        <w:ind w:left="0" w:firstLine="0"/>
        <w:jc w:val="both"/>
      </w:pPr>
      <w:r w:rsidRPr="00163A08">
        <w:t>современная численность населения – 118,2</w:t>
      </w:r>
      <w:r w:rsidR="005059B2">
        <w:t xml:space="preserve"> </w:t>
      </w:r>
      <w:r w:rsidRPr="00163A08">
        <w:t>тыс.чел.;</w:t>
      </w:r>
    </w:p>
    <w:p w:rsidR="00F06BB5" w:rsidRPr="00163A08" w:rsidRDefault="00F06BB5" w:rsidP="00DC0AB0">
      <w:pPr>
        <w:numPr>
          <w:ilvl w:val="0"/>
          <w:numId w:val="8"/>
        </w:numPr>
        <w:tabs>
          <w:tab w:val="clear" w:pos="1440"/>
          <w:tab w:val="left" w:pos="540"/>
          <w:tab w:val="num" w:pos="1080"/>
        </w:tabs>
        <w:spacing w:line="360" w:lineRule="auto"/>
        <w:ind w:left="0" w:firstLine="0"/>
        <w:jc w:val="both"/>
      </w:pPr>
      <w:r w:rsidRPr="00163A08">
        <w:t>плотность населения – 2,3</w:t>
      </w:r>
      <w:r w:rsidR="002317A3">
        <w:t xml:space="preserve"> </w:t>
      </w:r>
      <w:r w:rsidRPr="00163A08">
        <w:t>чел./км²;</w:t>
      </w:r>
    </w:p>
    <w:p w:rsidR="00F06BB5" w:rsidRPr="00163A08" w:rsidRDefault="00F06BB5" w:rsidP="00DC0AB0">
      <w:pPr>
        <w:numPr>
          <w:ilvl w:val="0"/>
          <w:numId w:val="8"/>
        </w:numPr>
        <w:tabs>
          <w:tab w:val="clear" w:pos="1440"/>
          <w:tab w:val="left" w:pos="540"/>
          <w:tab w:val="num" w:pos="1080"/>
        </w:tabs>
        <w:spacing w:line="360" w:lineRule="auto"/>
        <w:ind w:left="0" w:firstLine="0"/>
        <w:jc w:val="both"/>
      </w:pPr>
      <w:r w:rsidRPr="00163A08">
        <w:t>специализация района - лесопереработка, добыча минерального сырья;</w:t>
      </w:r>
    </w:p>
    <w:p w:rsidR="00622CA5" w:rsidRDefault="00F06BB5" w:rsidP="00DC0AB0">
      <w:pPr>
        <w:numPr>
          <w:ilvl w:val="0"/>
          <w:numId w:val="8"/>
        </w:numPr>
        <w:tabs>
          <w:tab w:val="clear" w:pos="1440"/>
          <w:tab w:val="left" w:pos="540"/>
          <w:tab w:val="num" w:pos="1080"/>
        </w:tabs>
        <w:spacing w:line="360" w:lineRule="auto"/>
        <w:ind w:left="0" w:firstLine="0"/>
        <w:jc w:val="both"/>
      </w:pPr>
      <w:r w:rsidRPr="00163A08">
        <w:t>запасы природных ресурсов должны способствовать освоению данного района и улучшению его инфраструктуры. Освоение района осложняется неблагоприятными пр</w:t>
      </w:r>
      <w:r w:rsidRPr="00163A08">
        <w:t>и</w:t>
      </w:r>
      <w:r w:rsidRPr="00163A08">
        <w:t>родно-климатическими условиями, отсутствием транспортных коммуникаций и удобных для осво</w:t>
      </w:r>
      <w:r w:rsidRPr="00163A08">
        <w:t>е</w:t>
      </w:r>
      <w:r w:rsidRPr="00163A08">
        <w:t>ния площадок.</w:t>
      </w:r>
      <w:r w:rsidR="00731489" w:rsidRPr="00163A08">
        <w:t xml:space="preserve"> </w:t>
      </w:r>
    </w:p>
    <w:p w:rsidR="00824A28" w:rsidRPr="00025C35" w:rsidRDefault="002317A3" w:rsidP="00DC0AB0">
      <w:pPr>
        <w:tabs>
          <w:tab w:val="left" w:pos="540"/>
        </w:tabs>
        <w:spacing w:line="360" w:lineRule="auto"/>
        <w:rPr>
          <w:b/>
        </w:rPr>
      </w:pPr>
      <w:r>
        <w:rPr>
          <w:b/>
        </w:rPr>
        <w:tab/>
      </w:r>
      <w:r w:rsidR="00025C35" w:rsidRPr="00025C35">
        <w:rPr>
          <w:b/>
        </w:rPr>
        <w:t>В.</w:t>
      </w:r>
      <w:r w:rsidR="00824A28" w:rsidRPr="00025C35">
        <w:rPr>
          <w:b/>
        </w:rPr>
        <w:t xml:space="preserve"> Оценка ресурсного потенциала территории Дальнереченского городского о</w:t>
      </w:r>
      <w:r w:rsidR="00824A28" w:rsidRPr="00025C35">
        <w:rPr>
          <w:b/>
        </w:rPr>
        <w:t>к</w:t>
      </w:r>
      <w:r w:rsidR="00824A28" w:rsidRPr="00025C35">
        <w:rPr>
          <w:b/>
        </w:rPr>
        <w:t>руга по СТП Приморского края.</w:t>
      </w:r>
    </w:p>
    <w:p w:rsidR="00824A28" w:rsidRPr="00E75A8A" w:rsidRDefault="00824A28" w:rsidP="00DC0AB0">
      <w:pPr>
        <w:tabs>
          <w:tab w:val="left" w:pos="540"/>
        </w:tabs>
        <w:spacing w:before="120" w:line="360" w:lineRule="auto"/>
        <w:rPr>
          <w:b/>
        </w:rPr>
      </w:pPr>
      <w:r w:rsidRPr="00E75A8A">
        <w:rPr>
          <w:b/>
        </w:rPr>
        <w:t>а) Оценка климата для проживания</w:t>
      </w:r>
    </w:p>
    <w:p w:rsidR="00824A28" w:rsidRPr="00E75A8A" w:rsidRDefault="002317A3" w:rsidP="00DC0AB0">
      <w:pPr>
        <w:tabs>
          <w:tab w:val="left" w:pos="540"/>
        </w:tabs>
        <w:spacing w:line="360" w:lineRule="auto"/>
        <w:jc w:val="both"/>
      </w:pPr>
      <w:r>
        <w:tab/>
      </w:r>
      <w:r w:rsidR="00824A28" w:rsidRPr="00E75A8A">
        <w:t>Наиболее благоприятные для проживания в климатическом отношении являются те</w:t>
      </w:r>
      <w:r w:rsidR="00824A28" w:rsidRPr="00E75A8A">
        <w:t>р</w:t>
      </w:r>
      <w:r w:rsidR="00824A28" w:rsidRPr="00E75A8A">
        <w:t>ритории, расположенные на северо-западе Приморья (долина р.</w:t>
      </w:r>
      <w:r w:rsidR="00586059">
        <w:t xml:space="preserve"> </w:t>
      </w:r>
      <w:r w:rsidR="00824A28" w:rsidRPr="00E75A8A">
        <w:t>Уссури), северо-западные склоны и южные предгорья Сихотэ-Алинь. Этот район отличается наиб</w:t>
      </w:r>
      <w:r w:rsidR="00824A28" w:rsidRPr="00E75A8A">
        <w:t>о</w:t>
      </w:r>
      <w:r w:rsidR="00824A28" w:rsidRPr="00E75A8A">
        <w:t>лее устойчивой ясной, продолжительной и многоснежной зимой. Лето здесь наиболее теплое и продолж</w:t>
      </w:r>
      <w:r w:rsidR="00824A28" w:rsidRPr="00E75A8A">
        <w:t>и</w:t>
      </w:r>
      <w:r w:rsidR="00824A28" w:rsidRPr="00E75A8A">
        <w:t>тельное. Комфортны</w:t>
      </w:r>
      <w:r>
        <w:t>й период составляет 90-110 дней,</w:t>
      </w:r>
      <w:r w:rsidR="00824A28" w:rsidRPr="00E75A8A">
        <w:t xml:space="preserve"> продолжительность отопительного периода около 200дней в году. Скорость ветра в среднем не превышает 5м/сек. Т</w:t>
      </w:r>
      <w:r w:rsidR="00824A28" w:rsidRPr="00E75A8A">
        <w:t>у</w:t>
      </w:r>
      <w:r w:rsidR="00824A28" w:rsidRPr="00E75A8A">
        <w:t>маны на этой территории образуются редко – от 10 до 30дней с туманом за теплый период. Несмо</w:t>
      </w:r>
      <w:r w:rsidR="00824A28" w:rsidRPr="00E75A8A">
        <w:t>т</w:t>
      </w:r>
      <w:r w:rsidR="00824A28" w:rsidRPr="00E75A8A">
        <w:t>ря на значительную облачность в летний период, средняя продолжительность ясной со</w:t>
      </w:r>
      <w:r w:rsidR="00824A28" w:rsidRPr="00E75A8A">
        <w:t>л</w:t>
      </w:r>
      <w:r w:rsidR="00824A28" w:rsidRPr="00E75A8A">
        <w:t>нечной погоды всё же д</w:t>
      </w:r>
      <w:r w:rsidR="00824A28" w:rsidRPr="00E75A8A">
        <w:t>о</w:t>
      </w:r>
      <w:r w:rsidR="00824A28" w:rsidRPr="00E75A8A">
        <w:t xml:space="preserve">вольно значительна. </w:t>
      </w:r>
    </w:p>
    <w:p w:rsidR="00824A28" w:rsidRPr="00E75A8A" w:rsidRDefault="00824A28" w:rsidP="00DC0AB0">
      <w:pPr>
        <w:pStyle w:val="23"/>
        <w:tabs>
          <w:tab w:val="left" w:pos="540"/>
        </w:tabs>
        <w:spacing w:after="0" w:line="360" w:lineRule="auto"/>
        <w:ind w:left="0"/>
        <w:jc w:val="both"/>
        <w:rPr>
          <w:b/>
        </w:rPr>
      </w:pPr>
      <w:r w:rsidRPr="00E75A8A">
        <w:rPr>
          <w:b/>
        </w:rPr>
        <w:t>б) Водные ресурсы и условия водообесп</w:t>
      </w:r>
      <w:r w:rsidRPr="00E75A8A">
        <w:rPr>
          <w:b/>
        </w:rPr>
        <w:t>е</w:t>
      </w:r>
      <w:r w:rsidRPr="00E75A8A">
        <w:rPr>
          <w:b/>
        </w:rPr>
        <w:t>ченности</w:t>
      </w:r>
    </w:p>
    <w:p w:rsidR="00824A28" w:rsidRPr="00E75A8A" w:rsidRDefault="002317A3" w:rsidP="00DC0AB0">
      <w:pPr>
        <w:pStyle w:val="23"/>
        <w:tabs>
          <w:tab w:val="left" w:pos="540"/>
        </w:tabs>
        <w:spacing w:after="0" w:line="360" w:lineRule="auto"/>
        <w:ind w:left="0"/>
        <w:jc w:val="both"/>
        <w:rPr>
          <w:b/>
        </w:rPr>
      </w:pPr>
      <w:r>
        <w:tab/>
      </w:r>
      <w:r w:rsidR="00824A28" w:rsidRPr="00E75A8A">
        <w:t>Водные ресурсы края складываются из ежегодно возобновляемых ресурсов поверхн</w:t>
      </w:r>
      <w:r w:rsidR="00824A28" w:rsidRPr="00E75A8A">
        <w:t>о</w:t>
      </w:r>
      <w:r w:rsidR="00824A28" w:rsidRPr="00E75A8A">
        <w:t>стных вод (речного стока, как местного, так и транзитного) и подземных вод</w:t>
      </w:r>
      <w:r w:rsidR="00275428">
        <w:t>.</w:t>
      </w:r>
      <w:r w:rsidR="00824A28" w:rsidRPr="00E75A8A">
        <w:t xml:space="preserve"> При опред</w:t>
      </w:r>
      <w:r w:rsidR="00824A28" w:rsidRPr="00E75A8A">
        <w:t>е</w:t>
      </w:r>
      <w:r w:rsidR="00824A28" w:rsidRPr="00E75A8A">
        <w:t>лении условий водообеспеченности территории Приморского края, за основной источник в</w:t>
      </w:r>
      <w:r w:rsidR="00824A28" w:rsidRPr="00E75A8A">
        <w:t>о</w:t>
      </w:r>
      <w:r w:rsidR="00824A28" w:rsidRPr="00E75A8A">
        <w:t>доснабжения крупных водопотребителей приняты поверхностные воды в естественных условиях. Подземные воды принимаются как дополнительный источник хозпитьевого в</w:t>
      </w:r>
      <w:r w:rsidR="00824A28" w:rsidRPr="00E75A8A">
        <w:t>о</w:t>
      </w:r>
      <w:r w:rsidR="00824A28" w:rsidRPr="00E75A8A">
        <w:t xml:space="preserve">доснабжения. </w:t>
      </w:r>
    </w:p>
    <w:p w:rsidR="00824A28" w:rsidRPr="00E75A8A" w:rsidRDefault="00824A28" w:rsidP="00DC0AB0">
      <w:pPr>
        <w:tabs>
          <w:tab w:val="left" w:pos="540"/>
        </w:tabs>
        <w:spacing w:line="360" w:lineRule="auto"/>
        <w:jc w:val="both"/>
        <w:rPr>
          <w:b/>
        </w:rPr>
      </w:pPr>
      <w:r w:rsidRPr="00E75A8A">
        <w:rPr>
          <w:b/>
        </w:rPr>
        <w:t>Обеспеченность поверхностными водами</w:t>
      </w:r>
    </w:p>
    <w:p w:rsidR="00824A28" w:rsidRPr="00E75A8A" w:rsidRDefault="002317A3" w:rsidP="00DC0AB0">
      <w:pPr>
        <w:tabs>
          <w:tab w:val="left" w:pos="540"/>
        </w:tabs>
        <w:spacing w:line="360" w:lineRule="auto"/>
        <w:jc w:val="both"/>
      </w:pPr>
      <w:r>
        <w:tab/>
      </w:r>
      <w:r w:rsidR="00824A28" w:rsidRPr="00E75A8A">
        <w:t>Общие ресурсы поверхностных вод по краю по данным Государственного водного кадастра с</w:t>
      </w:r>
      <w:r w:rsidR="00824A28" w:rsidRPr="00E75A8A">
        <w:t>о</w:t>
      </w:r>
      <w:r w:rsidR="00824A28" w:rsidRPr="00E75A8A">
        <w:t>ставляют:</w:t>
      </w:r>
    </w:p>
    <w:p w:rsidR="00824A28" w:rsidRPr="00E75A8A" w:rsidRDefault="00824A28" w:rsidP="00DC0AB0">
      <w:pPr>
        <w:numPr>
          <w:ilvl w:val="0"/>
          <w:numId w:val="10"/>
        </w:numPr>
        <w:tabs>
          <w:tab w:val="clear" w:pos="720"/>
          <w:tab w:val="left" w:pos="540"/>
          <w:tab w:val="num" w:pos="900"/>
        </w:tabs>
        <w:spacing w:line="360" w:lineRule="auto"/>
        <w:ind w:left="0" w:firstLine="0"/>
        <w:jc w:val="both"/>
      </w:pPr>
      <w:r w:rsidRPr="00E75A8A">
        <w:t>в средний по водности год – 51,5км</w:t>
      </w:r>
      <w:r w:rsidRPr="00E75A8A">
        <w:rPr>
          <w:vertAlign w:val="superscript"/>
        </w:rPr>
        <w:t>3</w:t>
      </w:r>
      <w:r w:rsidRPr="00E75A8A">
        <w:t>/год, из них – 46,2км</w:t>
      </w:r>
      <w:r w:rsidRPr="00E75A8A">
        <w:rPr>
          <w:vertAlign w:val="superscript"/>
        </w:rPr>
        <w:t>3</w:t>
      </w:r>
      <w:r w:rsidRPr="00E75A8A">
        <w:t xml:space="preserve"> формируется в пред</w:t>
      </w:r>
      <w:r w:rsidRPr="00E75A8A">
        <w:t>е</w:t>
      </w:r>
      <w:r w:rsidRPr="00E75A8A">
        <w:t>лах края, и 5,3км</w:t>
      </w:r>
      <w:r w:rsidRPr="00E75A8A">
        <w:rPr>
          <w:vertAlign w:val="superscript"/>
        </w:rPr>
        <w:t>3</w:t>
      </w:r>
      <w:r w:rsidRPr="00E75A8A">
        <w:t xml:space="preserve"> поступает из КНР,</w:t>
      </w:r>
    </w:p>
    <w:p w:rsidR="00824A28" w:rsidRPr="00E75A8A" w:rsidRDefault="00824A28" w:rsidP="00DC0AB0">
      <w:pPr>
        <w:numPr>
          <w:ilvl w:val="0"/>
          <w:numId w:val="10"/>
        </w:numPr>
        <w:tabs>
          <w:tab w:val="clear" w:pos="720"/>
          <w:tab w:val="left" w:pos="540"/>
          <w:tab w:val="num" w:pos="900"/>
        </w:tabs>
        <w:spacing w:line="360" w:lineRule="auto"/>
        <w:ind w:left="0" w:firstLine="0"/>
        <w:jc w:val="both"/>
      </w:pPr>
      <w:r w:rsidRPr="00E75A8A">
        <w:t>в маловодный год 95% обеспеченности – 29,3км</w:t>
      </w:r>
      <w:r w:rsidRPr="00E75A8A">
        <w:rPr>
          <w:vertAlign w:val="superscript"/>
        </w:rPr>
        <w:t>3</w:t>
      </w:r>
      <w:r w:rsidRPr="00E75A8A">
        <w:t>/год, из них 26,5км</w:t>
      </w:r>
      <w:r w:rsidRPr="00E75A8A">
        <w:rPr>
          <w:vertAlign w:val="superscript"/>
        </w:rPr>
        <w:t>3</w:t>
      </w:r>
      <w:r w:rsidRPr="00E75A8A">
        <w:t>/год форм</w:t>
      </w:r>
      <w:r w:rsidRPr="00E75A8A">
        <w:t>и</w:t>
      </w:r>
      <w:r w:rsidRPr="00E75A8A">
        <w:t>руется на территории края, и 2,8км</w:t>
      </w:r>
      <w:r w:rsidRPr="00E75A8A">
        <w:rPr>
          <w:vertAlign w:val="superscript"/>
        </w:rPr>
        <w:t>3</w:t>
      </w:r>
      <w:r w:rsidRPr="00E75A8A">
        <w:t>/год</w:t>
      </w:r>
      <w:r w:rsidRPr="00E75A8A">
        <w:rPr>
          <w:vertAlign w:val="superscript"/>
        </w:rPr>
        <w:t xml:space="preserve"> </w:t>
      </w:r>
      <w:r w:rsidRPr="00E75A8A">
        <w:t>поступает из КНР.</w:t>
      </w:r>
      <w:r w:rsidRPr="00E75A8A">
        <w:rPr>
          <w:vertAlign w:val="superscript"/>
        </w:rPr>
        <w:t>.</w:t>
      </w:r>
    </w:p>
    <w:p w:rsidR="00824A28" w:rsidRPr="00CD4388" w:rsidRDefault="00824A28" w:rsidP="00DC0AB0">
      <w:pPr>
        <w:pStyle w:val="a7"/>
        <w:numPr>
          <w:ilvl w:val="0"/>
          <w:numId w:val="9"/>
        </w:numPr>
        <w:tabs>
          <w:tab w:val="clear" w:pos="720"/>
          <w:tab w:val="left" w:pos="540"/>
          <w:tab w:val="num" w:pos="900"/>
        </w:tabs>
        <w:ind w:left="0" w:right="0" w:firstLine="0"/>
        <w:jc w:val="both"/>
        <w:rPr>
          <w:b w:val="0"/>
          <w:sz w:val="24"/>
        </w:rPr>
      </w:pPr>
      <w:r w:rsidRPr="00E75A8A">
        <w:rPr>
          <w:b w:val="0"/>
          <w:caps w:val="0"/>
          <w:sz w:val="24"/>
        </w:rPr>
        <w:t>наиболее обеспеченные – Пожарский, Тернейский, Дальнереченский муниципальные районы, Дальнереченский горо</w:t>
      </w:r>
      <w:r w:rsidRPr="00E75A8A">
        <w:rPr>
          <w:b w:val="0"/>
          <w:caps w:val="0"/>
          <w:sz w:val="24"/>
        </w:rPr>
        <w:t>д</w:t>
      </w:r>
      <w:r w:rsidRPr="00E75A8A">
        <w:rPr>
          <w:b w:val="0"/>
          <w:caps w:val="0"/>
          <w:sz w:val="24"/>
        </w:rPr>
        <w:t>ской округ.</w:t>
      </w:r>
    </w:p>
    <w:p w:rsidR="00824A28" w:rsidRPr="00E75A8A" w:rsidRDefault="00824A28" w:rsidP="00DC0AB0">
      <w:pPr>
        <w:tabs>
          <w:tab w:val="left" w:pos="540"/>
        </w:tabs>
        <w:spacing w:before="120" w:line="360" w:lineRule="auto"/>
        <w:jc w:val="center"/>
        <w:rPr>
          <w:snapToGrid w:val="0"/>
          <w:color w:val="000000"/>
          <w:sz w:val="22"/>
          <w:szCs w:val="22"/>
        </w:rPr>
      </w:pPr>
      <w:r w:rsidRPr="00E75A8A">
        <w:rPr>
          <w:b/>
          <w:snapToGrid w:val="0"/>
          <w:color w:val="000000"/>
        </w:rPr>
        <w:t>Обеспеченность потребности в воде населения города и округа эксплуатационными з</w:t>
      </w:r>
      <w:r w:rsidRPr="00E75A8A">
        <w:rPr>
          <w:b/>
          <w:snapToGrid w:val="0"/>
          <w:color w:val="000000"/>
        </w:rPr>
        <w:t>а</w:t>
      </w:r>
      <w:r w:rsidRPr="00E75A8A">
        <w:rPr>
          <w:b/>
          <w:snapToGrid w:val="0"/>
          <w:color w:val="000000"/>
        </w:rPr>
        <w:t>пасами и ресурсами подземных вод</w:t>
      </w:r>
      <w:r w:rsidRPr="00E75A8A">
        <w:rPr>
          <w:snapToGrid w:val="0"/>
          <w:color w:val="000000"/>
          <w:sz w:val="22"/>
          <w:szCs w:val="22"/>
        </w:rPr>
        <w:t xml:space="preserve"> </w:t>
      </w:r>
    </w:p>
    <w:p w:rsidR="00824A28" w:rsidRPr="00E75A8A" w:rsidRDefault="00824A28" w:rsidP="00DC0AB0">
      <w:pPr>
        <w:tabs>
          <w:tab w:val="left" w:pos="540"/>
        </w:tabs>
        <w:spacing w:line="360" w:lineRule="auto"/>
        <w:jc w:val="right"/>
      </w:pPr>
      <w:r w:rsidRPr="00E75A8A">
        <w:rPr>
          <w:snapToGrid w:val="0"/>
          <w:color w:val="000000"/>
          <w:sz w:val="22"/>
          <w:szCs w:val="22"/>
        </w:rPr>
        <w:t>Таблица №2.</w:t>
      </w:r>
      <w:r w:rsidR="00C45101">
        <w:rPr>
          <w:snapToGrid w:val="0"/>
          <w:color w:val="000000"/>
          <w:sz w:val="22"/>
          <w:szCs w:val="22"/>
        </w:rPr>
        <w:t>3</w:t>
      </w:r>
      <w:r w:rsidRPr="00E75A8A">
        <w:rPr>
          <w:snapToGrid w:val="0"/>
          <w:color w:val="000000"/>
          <w:sz w:val="22"/>
          <w:szCs w:val="22"/>
        </w:rPr>
        <w:t>.</w:t>
      </w:r>
      <w:r w:rsidR="00916167" w:rsidRPr="00E75A8A">
        <w:rPr>
          <w:snapToGrid w:val="0"/>
          <w:color w:val="000000"/>
          <w:sz w:val="22"/>
          <w:szCs w:val="22"/>
        </w:rPr>
        <w:t>1</w:t>
      </w:r>
      <w:r w:rsidRPr="00E75A8A">
        <w:rPr>
          <w:snapToGrid w:val="0"/>
          <w:color w:val="000000"/>
          <w:sz w:val="22"/>
          <w:szCs w:val="22"/>
        </w:rPr>
        <w:t>.</w:t>
      </w:r>
      <w:r w:rsidR="00916167" w:rsidRPr="00E75A8A">
        <w:rPr>
          <w:snapToGrid w:val="0"/>
          <w:color w:val="000000"/>
          <w:sz w:val="22"/>
          <w:szCs w:val="22"/>
        </w:rPr>
        <w:t>.</w:t>
      </w:r>
      <w:r w:rsidRPr="00E75A8A">
        <w:rPr>
          <w:snapToGrid w:val="0"/>
          <w:color w:val="000000"/>
          <w:sz w:val="22"/>
          <w:szCs w:val="22"/>
        </w:rPr>
        <w:t>-1</w:t>
      </w:r>
    </w:p>
    <w:tbl>
      <w:tblPr>
        <w:tblW w:w="9354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30" w:type="dxa"/>
          <w:right w:w="30" w:type="dxa"/>
        </w:tblCellMar>
        <w:tblLook w:val="0000"/>
      </w:tblPr>
      <w:tblGrid>
        <w:gridCol w:w="2190"/>
        <w:gridCol w:w="869"/>
        <w:gridCol w:w="1608"/>
        <w:gridCol w:w="810"/>
        <w:gridCol w:w="810"/>
        <w:gridCol w:w="1627"/>
        <w:gridCol w:w="1440"/>
      </w:tblGrid>
      <w:tr w:rsidR="00824A28" w:rsidRPr="00E75A8A">
        <w:tblPrEx>
          <w:tblCellMar>
            <w:top w:w="0" w:type="dxa"/>
            <w:bottom w:w="0" w:type="dxa"/>
          </w:tblCellMar>
        </w:tblPrEx>
        <w:trPr>
          <w:cantSplit/>
          <w:trHeight w:val="300"/>
        </w:trPr>
        <w:tc>
          <w:tcPr>
            <w:tcW w:w="2190" w:type="dxa"/>
            <w:vMerge w:val="restart"/>
            <w:vAlign w:val="center"/>
          </w:tcPr>
          <w:p w:rsidR="00824A28" w:rsidRPr="00E75A8A" w:rsidRDefault="00824A28" w:rsidP="00DC0AB0">
            <w:pPr>
              <w:tabs>
                <w:tab w:val="left" w:pos="540"/>
              </w:tabs>
              <w:jc w:val="center"/>
              <w:rPr>
                <w:snapToGrid w:val="0"/>
                <w:color w:val="000000"/>
                <w:sz w:val="22"/>
                <w:szCs w:val="22"/>
              </w:rPr>
            </w:pPr>
            <w:r w:rsidRPr="00E75A8A">
              <w:rPr>
                <w:snapToGrid w:val="0"/>
                <w:color w:val="000000"/>
                <w:sz w:val="22"/>
                <w:szCs w:val="22"/>
              </w:rPr>
              <w:t>Администр</w:t>
            </w:r>
            <w:r w:rsidRPr="00E75A8A">
              <w:rPr>
                <w:snapToGrid w:val="0"/>
                <w:color w:val="000000"/>
                <w:sz w:val="22"/>
                <w:szCs w:val="22"/>
              </w:rPr>
              <w:t>а</w:t>
            </w:r>
            <w:r w:rsidRPr="00E75A8A">
              <w:rPr>
                <w:snapToGrid w:val="0"/>
                <w:color w:val="000000"/>
                <w:sz w:val="22"/>
                <w:szCs w:val="22"/>
              </w:rPr>
              <w:t>тивно-</w:t>
            </w:r>
          </w:p>
          <w:p w:rsidR="00824A28" w:rsidRPr="00E75A8A" w:rsidRDefault="00824A28" w:rsidP="00DC0AB0">
            <w:pPr>
              <w:tabs>
                <w:tab w:val="left" w:pos="540"/>
              </w:tabs>
              <w:jc w:val="center"/>
              <w:rPr>
                <w:snapToGrid w:val="0"/>
                <w:color w:val="000000"/>
                <w:sz w:val="22"/>
                <w:szCs w:val="22"/>
              </w:rPr>
            </w:pPr>
            <w:r w:rsidRPr="00E75A8A">
              <w:rPr>
                <w:snapToGrid w:val="0"/>
                <w:color w:val="000000"/>
                <w:sz w:val="22"/>
                <w:szCs w:val="22"/>
              </w:rPr>
              <w:t>территориал</w:t>
            </w:r>
            <w:r w:rsidRPr="00E75A8A">
              <w:rPr>
                <w:snapToGrid w:val="0"/>
                <w:color w:val="000000"/>
                <w:sz w:val="22"/>
                <w:szCs w:val="22"/>
              </w:rPr>
              <w:t>ь</w:t>
            </w:r>
            <w:r w:rsidRPr="00E75A8A">
              <w:rPr>
                <w:snapToGrid w:val="0"/>
                <w:color w:val="000000"/>
                <w:sz w:val="22"/>
                <w:szCs w:val="22"/>
              </w:rPr>
              <w:t>ное</w:t>
            </w:r>
          </w:p>
          <w:p w:rsidR="00824A28" w:rsidRPr="00E75A8A" w:rsidRDefault="00824A28" w:rsidP="00DC0AB0">
            <w:pPr>
              <w:tabs>
                <w:tab w:val="left" w:pos="540"/>
              </w:tabs>
              <w:jc w:val="center"/>
              <w:rPr>
                <w:snapToGrid w:val="0"/>
                <w:color w:val="000000"/>
                <w:sz w:val="22"/>
                <w:szCs w:val="22"/>
              </w:rPr>
            </w:pPr>
            <w:r w:rsidRPr="00E75A8A">
              <w:rPr>
                <w:snapToGrid w:val="0"/>
                <w:color w:val="000000"/>
                <w:sz w:val="22"/>
                <w:szCs w:val="22"/>
              </w:rPr>
              <w:t>деление</w:t>
            </w:r>
          </w:p>
        </w:tc>
        <w:tc>
          <w:tcPr>
            <w:tcW w:w="2477" w:type="dxa"/>
            <w:gridSpan w:val="2"/>
            <w:vMerge w:val="restart"/>
            <w:vAlign w:val="center"/>
          </w:tcPr>
          <w:p w:rsidR="00824A28" w:rsidRPr="00E75A8A" w:rsidRDefault="00824A28" w:rsidP="00DC0AB0">
            <w:pPr>
              <w:tabs>
                <w:tab w:val="left" w:pos="540"/>
              </w:tabs>
              <w:jc w:val="center"/>
              <w:rPr>
                <w:snapToGrid w:val="0"/>
                <w:color w:val="000000"/>
                <w:sz w:val="22"/>
                <w:szCs w:val="22"/>
              </w:rPr>
            </w:pPr>
            <w:r w:rsidRPr="00E75A8A">
              <w:rPr>
                <w:snapToGrid w:val="0"/>
                <w:color w:val="000000"/>
                <w:sz w:val="22"/>
                <w:szCs w:val="22"/>
              </w:rPr>
              <w:t>Потребность в воде</w:t>
            </w:r>
          </w:p>
          <w:p w:rsidR="00824A28" w:rsidRPr="00E75A8A" w:rsidRDefault="00824A28" w:rsidP="00DC0AB0">
            <w:pPr>
              <w:tabs>
                <w:tab w:val="left" w:pos="540"/>
              </w:tabs>
              <w:jc w:val="center"/>
              <w:rPr>
                <w:snapToGrid w:val="0"/>
                <w:color w:val="000000"/>
                <w:sz w:val="22"/>
                <w:szCs w:val="22"/>
              </w:rPr>
            </w:pPr>
            <w:r w:rsidRPr="00E75A8A">
              <w:rPr>
                <w:snapToGrid w:val="0"/>
                <w:color w:val="000000"/>
                <w:sz w:val="22"/>
                <w:szCs w:val="22"/>
              </w:rPr>
              <w:t>питьевого кач</w:t>
            </w:r>
            <w:r w:rsidRPr="00E75A8A">
              <w:rPr>
                <w:snapToGrid w:val="0"/>
                <w:color w:val="000000"/>
                <w:sz w:val="22"/>
                <w:szCs w:val="22"/>
              </w:rPr>
              <w:t>е</w:t>
            </w:r>
            <w:r w:rsidRPr="00E75A8A">
              <w:rPr>
                <w:snapToGrid w:val="0"/>
                <w:color w:val="000000"/>
                <w:sz w:val="22"/>
                <w:szCs w:val="22"/>
              </w:rPr>
              <w:t>ства,</w:t>
            </w:r>
          </w:p>
          <w:p w:rsidR="00824A28" w:rsidRPr="00E75A8A" w:rsidRDefault="00824A28" w:rsidP="00DC0AB0">
            <w:pPr>
              <w:tabs>
                <w:tab w:val="left" w:pos="540"/>
              </w:tabs>
              <w:jc w:val="center"/>
              <w:rPr>
                <w:snapToGrid w:val="0"/>
                <w:color w:val="000000"/>
                <w:sz w:val="22"/>
                <w:szCs w:val="22"/>
              </w:rPr>
            </w:pPr>
            <w:r w:rsidRPr="00E75A8A">
              <w:rPr>
                <w:snapToGrid w:val="0"/>
                <w:color w:val="000000"/>
                <w:sz w:val="22"/>
                <w:szCs w:val="22"/>
              </w:rPr>
              <w:t>тыс. м</w:t>
            </w:r>
            <w:r w:rsidRPr="00E75A8A">
              <w:rPr>
                <w:snapToGrid w:val="0"/>
                <w:color w:val="000000"/>
                <w:sz w:val="22"/>
                <w:szCs w:val="22"/>
                <w:vertAlign w:val="superscript"/>
              </w:rPr>
              <w:t>3</w:t>
            </w:r>
            <w:r w:rsidRPr="00E75A8A">
              <w:rPr>
                <w:snapToGrid w:val="0"/>
                <w:color w:val="000000"/>
                <w:sz w:val="22"/>
                <w:szCs w:val="22"/>
              </w:rPr>
              <w:t>/сут</w:t>
            </w:r>
          </w:p>
          <w:p w:rsidR="00824A28" w:rsidRPr="00E75A8A" w:rsidRDefault="00824A28" w:rsidP="00DC0AB0">
            <w:pPr>
              <w:tabs>
                <w:tab w:val="left" w:pos="540"/>
              </w:tabs>
              <w:jc w:val="center"/>
              <w:rPr>
                <w:snapToGrid w:val="0"/>
                <w:color w:val="000000"/>
                <w:sz w:val="22"/>
                <w:szCs w:val="22"/>
              </w:rPr>
            </w:pPr>
          </w:p>
          <w:p w:rsidR="00824A28" w:rsidRPr="00E75A8A" w:rsidRDefault="00824A28" w:rsidP="00DC0AB0">
            <w:pPr>
              <w:tabs>
                <w:tab w:val="left" w:pos="540"/>
              </w:tabs>
              <w:jc w:val="center"/>
              <w:rPr>
                <w:snapToGrid w:val="0"/>
                <w:color w:val="000000"/>
                <w:sz w:val="22"/>
                <w:szCs w:val="22"/>
              </w:rPr>
            </w:pPr>
          </w:p>
        </w:tc>
        <w:tc>
          <w:tcPr>
            <w:tcW w:w="3247" w:type="dxa"/>
            <w:gridSpan w:val="3"/>
          </w:tcPr>
          <w:p w:rsidR="00824A28" w:rsidRPr="00E75A8A" w:rsidRDefault="00824A28" w:rsidP="00DC0AB0">
            <w:pPr>
              <w:tabs>
                <w:tab w:val="left" w:pos="540"/>
              </w:tabs>
              <w:jc w:val="center"/>
              <w:rPr>
                <w:snapToGrid w:val="0"/>
                <w:color w:val="000000"/>
                <w:sz w:val="22"/>
                <w:szCs w:val="22"/>
              </w:rPr>
            </w:pPr>
            <w:r w:rsidRPr="00E75A8A">
              <w:rPr>
                <w:snapToGrid w:val="0"/>
                <w:color w:val="000000"/>
                <w:sz w:val="22"/>
                <w:szCs w:val="22"/>
              </w:rPr>
              <w:t>Обеспеченность ресурсами по</w:t>
            </w:r>
            <w:r w:rsidRPr="00E75A8A">
              <w:rPr>
                <w:snapToGrid w:val="0"/>
                <w:color w:val="000000"/>
                <w:sz w:val="22"/>
                <w:szCs w:val="22"/>
              </w:rPr>
              <w:t>д</w:t>
            </w:r>
            <w:r w:rsidRPr="00E75A8A">
              <w:rPr>
                <w:snapToGrid w:val="0"/>
                <w:color w:val="000000"/>
                <w:sz w:val="22"/>
                <w:szCs w:val="22"/>
              </w:rPr>
              <w:t>земных вод, тыс. м</w:t>
            </w:r>
            <w:r w:rsidRPr="00E75A8A">
              <w:rPr>
                <w:snapToGrid w:val="0"/>
                <w:color w:val="000000"/>
                <w:sz w:val="22"/>
                <w:szCs w:val="22"/>
                <w:vertAlign w:val="superscript"/>
              </w:rPr>
              <w:t>3</w:t>
            </w:r>
            <w:r w:rsidRPr="00E75A8A">
              <w:rPr>
                <w:snapToGrid w:val="0"/>
                <w:color w:val="000000"/>
                <w:sz w:val="22"/>
                <w:szCs w:val="22"/>
              </w:rPr>
              <w:t>/сут</w:t>
            </w:r>
          </w:p>
        </w:tc>
        <w:tc>
          <w:tcPr>
            <w:tcW w:w="1440" w:type="dxa"/>
            <w:vMerge w:val="restart"/>
            <w:vAlign w:val="center"/>
          </w:tcPr>
          <w:p w:rsidR="00824A28" w:rsidRPr="00E75A8A" w:rsidRDefault="00824A28" w:rsidP="00DC0AB0">
            <w:pPr>
              <w:tabs>
                <w:tab w:val="left" w:pos="540"/>
              </w:tabs>
              <w:jc w:val="center"/>
              <w:rPr>
                <w:snapToGrid w:val="0"/>
                <w:color w:val="000000"/>
                <w:sz w:val="22"/>
                <w:szCs w:val="22"/>
              </w:rPr>
            </w:pPr>
            <w:r w:rsidRPr="00E75A8A">
              <w:rPr>
                <w:snapToGrid w:val="0"/>
                <w:color w:val="000000"/>
                <w:sz w:val="22"/>
                <w:szCs w:val="22"/>
              </w:rPr>
              <w:t>Пр</w:t>
            </w:r>
            <w:r w:rsidRPr="00E75A8A">
              <w:rPr>
                <w:snapToGrid w:val="0"/>
                <w:color w:val="000000"/>
                <w:sz w:val="22"/>
                <w:szCs w:val="22"/>
              </w:rPr>
              <w:t>о</w:t>
            </w:r>
            <w:r w:rsidRPr="00E75A8A">
              <w:rPr>
                <w:snapToGrid w:val="0"/>
                <w:color w:val="000000"/>
                <w:sz w:val="22"/>
                <w:szCs w:val="22"/>
              </w:rPr>
              <w:t>цент</w:t>
            </w:r>
          </w:p>
          <w:p w:rsidR="00824A28" w:rsidRPr="00E75A8A" w:rsidRDefault="00824A28" w:rsidP="00DC0AB0">
            <w:pPr>
              <w:tabs>
                <w:tab w:val="left" w:pos="540"/>
              </w:tabs>
              <w:jc w:val="center"/>
              <w:rPr>
                <w:snapToGrid w:val="0"/>
                <w:color w:val="000000"/>
                <w:sz w:val="22"/>
                <w:szCs w:val="22"/>
              </w:rPr>
            </w:pPr>
            <w:r w:rsidRPr="00E75A8A">
              <w:rPr>
                <w:snapToGrid w:val="0"/>
                <w:color w:val="000000"/>
                <w:sz w:val="22"/>
                <w:szCs w:val="22"/>
              </w:rPr>
              <w:t>обеспеченн</w:t>
            </w:r>
            <w:r w:rsidRPr="00E75A8A">
              <w:rPr>
                <w:snapToGrid w:val="0"/>
                <w:color w:val="000000"/>
                <w:sz w:val="22"/>
                <w:szCs w:val="22"/>
              </w:rPr>
              <w:t>о</w:t>
            </w:r>
            <w:r w:rsidRPr="00E75A8A">
              <w:rPr>
                <w:snapToGrid w:val="0"/>
                <w:color w:val="000000"/>
                <w:sz w:val="22"/>
                <w:szCs w:val="22"/>
              </w:rPr>
              <w:t>сти</w:t>
            </w:r>
          </w:p>
          <w:p w:rsidR="00824A28" w:rsidRPr="00E75A8A" w:rsidRDefault="00824A28" w:rsidP="00DC0AB0">
            <w:pPr>
              <w:tabs>
                <w:tab w:val="left" w:pos="540"/>
              </w:tabs>
              <w:jc w:val="center"/>
              <w:rPr>
                <w:snapToGrid w:val="0"/>
                <w:color w:val="000000"/>
                <w:sz w:val="22"/>
                <w:szCs w:val="22"/>
              </w:rPr>
            </w:pPr>
            <w:r w:rsidRPr="00E75A8A">
              <w:rPr>
                <w:snapToGrid w:val="0"/>
                <w:color w:val="000000"/>
                <w:sz w:val="22"/>
                <w:szCs w:val="22"/>
              </w:rPr>
              <w:t>зап</w:t>
            </w:r>
            <w:r w:rsidRPr="00E75A8A">
              <w:rPr>
                <w:snapToGrid w:val="0"/>
                <w:color w:val="000000"/>
                <w:sz w:val="22"/>
                <w:szCs w:val="22"/>
              </w:rPr>
              <w:t>а</w:t>
            </w:r>
            <w:r w:rsidRPr="00E75A8A">
              <w:rPr>
                <w:snapToGrid w:val="0"/>
                <w:color w:val="000000"/>
                <w:sz w:val="22"/>
                <w:szCs w:val="22"/>
              </w:rPr>
              <w:t>сами</w:t>
            </w:r>
          </w:p>
          <w:p w:rsidR="00824A28" w:rsidRPr="00E75A8A" w:rsidRDefault="00824A28" w:rsidP="00DC0AB0">
            <w:pPr>
              <w:tabs>
                <w:tab w:val="left" w:pos="540"/>
              </w:tabs>
              <w:jc w:val="center"/>
              <w:rPr>
                <w:snapToGrid w:val="0"/>
                <w:color w:val="000000"/>
                <w:sz w:val="22"/>
                <w:szCs w:val="22"/>
              </w:rPr>
            </w:pPr>
            <w:r w:rsidRPr="00E75A8A">
              <w:rPr>
                <w:snapToGrid w:val="0"/>
                <w:color w:val="000000"/>
                <w:sz w:val="22"/>
                <w:szCs w:val="22"/>
              </w:rPr>
              <w:t>пр</w:t>
            </w:r>
            <w:r w:rsidRPr="00E75A8A">
              <w:rPr>
                <w:snapToGrid w:val="0"/>
                <w:color w:val="000000"/>
                <w:sz w:val="22"/>
                <w:szCs w:val="22"/>
              </w:rPr>
              <w:t>о</w:t>
            </w:r>
            <w:r w:rsidRPr="00E75A8A">
              <w:rPr>
                <w:snapToGrid w:val="0"/>
                <w:color w:val="000000"/>
                <w:sz w:val="22"/>
                <w:szCs w:val="22"/>
              </w:rPr>
              <w:t>мыш.</w:t>
            </w:r>
          </w:p>
          <w:p w:rsidR="00824A28" w:rsidRPr="00E75A8A" w:rsidRDefault="00824A28" w:rsidP="00DC0AB0">
            <w:pPr>
              <w:tabs>
                <w:tab w:val="left" w:pos="540"/>
              </w:tabs>
              <w:jc w:val="center"/>
              <w:rPr>
                <w:snapToGrid w:val="0"/>
                <w:color w:val="000000"/>
                <w:sz w:val="22"/>
                <w:szCs w:val="22"/>
              </w:rPr>
            </w:pPr>
            <w:r w:rsidRPr="00E75A8A">
              <w:rPr>
                <w:snapToGrid w:val="0"/>
                <w:color w:val="000000"/>
                <w:sz w:val="22"/>
                <w:szCs w:val="22"/>
              </w:rPr>
              <w:t>кат</w:t>
            </w:r>
            <w:r w:rsidRPr="00E75A8A">
              <w:rPr>
                <w:snapToGrid w:val="0"/>
                <w:color w:val="000000"/>
                <w:sz w:val="22"/>
                <w:szCs w:val="22"/>
              </w:rPr>
              <w:t>е</w:t>
            </w:r>
            <w:r w:rsidRPr="00E75A8A">
              <w:rPr>
                <w:snapToGrid w:val="0"/>
                <w:color w:val="000000"/>
                <w:sz w:val="22"/>
                <w:szCs w:val="22"/>
              </w:rPr>
              <w:t>горий</w:t>
            </w:r>
          </w:p>
        </w:tc>
      </w:tr>
      <w:tr w:rsidR="00824A28" w:rsidRPr="00E75A8A">
        <w:tblPrEx>
          <w:tblCellMar>
            <w:top w:w="0" w:type="dxa"/>
            <w:bottom w:w="0" w:type="dxa"/>
          </w:tblCellMar>
        </w:tblPrEx>
        <w:trPr>
          <w:cantSplit/>
          <w:trHeight w:val="390"/>
        </w:trPr>
        <w:tc>
          <w:tcPr>
            <w:tcW w:w="2190" w:type="dxa"/>
            <w:vMerge/>
          </w:tcPr>
          <w:p w:rsidR="00824A28" w:rsidRPr="00E75A8A" w:rsidRDefault="00824A28" w:rsidP="00DC0AB0">
            <w:pPr>
              <w:tabs>
                <w:tab w:val="left" w:pos="540"/>
              </w:tabs>
              <w:jc w:val="center"/>
              <w:rPr>
                <w:snapToGrid w:val="0"/>
                <w:color w:val="000000"/>
                <w:sz w:val="22"/>
                <w:szCs w:val="22"/>
              </w:rPr>
            </w:pPr>
          </w:p>
        </w:tc>
        <w:tc>
          <w:tcPr>
            <w:tcW w:w="2477" w:type="dxa"/>
            <w:gridSpan w:val="2"/>
            <w:vMerge/>
          </w:tcPr>
          <w:p w:rsidR="00824A28" w:rsidRPr="00E75A8A" w:rsidRDefault="00824A28" w:rsidP="00DC0AB0">
            <w:pPr>
              <w:tabs>
                <w:tab w:val="left" w:pos="540"/>
              </w:tabs>
              <w:rPr>
                <w:snapToGrid w:val="0"/>
                <w:color w:val="000000"/>
                <w:sz w:val="22"/>
                <w:szCs w:val="22"/>
              </w:rPr>
            </w:pPr>
          </w:p>
        </w:tc>
        <w:tc>
          <w:tcPr>
            <w:tcW w:w="810" w:type="dxa"/>
            <w:vMerge w:val="restart"/>
            <w:vAlign w:val="center"/>
          </w:tcPr>
          <w:p w:rsidR="00824A28" w:rsidRPr="00E75A8A" w:rsidRDefault="00824A28" w:rsidP="00DC0AB0">
            <w:pPr>
              <w:tabs>
                <w:tab w:val="left" w:pos="540"/>
              </w:tabs>
              <w:jc w:val="center"/>
              <w:rPr>
                <w:snapToGrid w:val="0"/>
                <w:color w:val="000000"/>
                <w:sz w:val="22"/>
                <w:szCs w:val="22"/>
              </w:rPr>
            </w:pPr>
            <w:r w:rsidRPr="00E75A8A">
              <w:rPr>
                <w:snapToGrid w:val="0"/>
                <w:color w:val="000000"/>
                <w:sz w:val="22"/>
                <w:szCs w:val="22"/>
              </w:rPr>
              <w:t xml:space="preserve">Всего </w:t>
            </w:r>
          </w:p>
        </w:tc>
        <w:tc>
          <w:tcPr>
            <w:tcW w:w="2437" w:type="dxa"/>
            <w:gridSpan w:val="2"/>
            <w:vMerge w:val="restart"/>
            <w:vAlign w:val="center"/>
          </w:tcPr>
          <w:p w:rsidR="00824A28" w:rsidRPr="00E75A8A" w:rsidRDefault="00824A28" w:rsidP="00DC0AB0">
            <w:pPr>
              <w:tabs>
                <w:tab w:val="left" w:pos="540"/>
              </w:tabs>
              <w:jc w:val="center"/>
              <w:rPr>
                <w:snapToGrid w:val="0"/>
                <w:color w:val="000000"/>
                <w:sz w:val="22"/>
                <w:szCs w:val="22"/>
              </w:rPr>
            </w:pPr>
            <w:r w:rsidRPr="00E75A8A">
              <w:rPr>
                <w:snapToGrid w:val="0"/>
                <w:color w:val="000000"/>
                <w:sz w:val="22"/>
                <w:szCs w:val="22"/>
              </w:rPr>
              <w:t>в т.ч. разведанными з</w:t>
            </w:r>
            <w:r w:rsidRPr="00E75A8A">
              <w:rPr>
                <w:snapToGrid w:val="0"/>
                <w:color w:val="000000"/>
                <w:sz w:val="22"/>
                <w:szCs w:val="22"/>
              </w:rPr>
              <w:t>а</w:t>
            </w:r>
            <w:r w:rsidRPr="00E75A8A">
              <w:rPr>
                <w:snapToGrid w:val="0"/>
                <w:color w:val="000000"/>
                <w:sz w:val="22"/>
                <w:szCs w:val="22"/>
              </w:rPr>
              <w:t>пасами</w:t>
            </w:r>
          </w:p>
          <w:p w:rsidR="00824A28" w:rsidRPr="00E75A8A" w:rsidRDefault="00824A28" w:rsidP="00DC0AB0">
            <w:pPr>
              <w:tabs>
                <w:tab w:val="left" w:pos="540"/>
              </w:tabs>
              <w:jc w:val="center"/>
              <w:rPr>
                <w:snapToGrid w:val="0"/>
                <w:color w:val="000000"/>
                <w:sz w:val="22"/>
                <w:szCs w:val="22"/>
              </w:rPr>
            </w:pPr>
            <w:r w:rsidRPr="00E75A8A">
              <w:rPr>
                <w:snapToGrid w:val="0"/>
                <w:color w:val="000000"/>
                <w:sz w:val="22"/>
                <w:szCs w:val="22"/>
              </w:rPr>
              <w:t>по сумме катег</w:t>
            </w:r>
            <w:r w:rsidRPr="00E75A8A">
              <w:rPr>
                <w:snapToGrid w:val="0"/>
                <w:color w:val="000000"/>
                <w:sz w:val="22"/>
                <w:szCs w:val="22"/>
              </w:rPr>
              <w:t>о</w:t>
            </w:r>
            <w:r w:rsidRPr="00E75A8A">
              <w:rPr>
                <w:snapToGrid w:val="0"/>
                <w:color w:val="000000"/>
                <w:sz w:val="22"/>
                <w:szCs w:val="22"/>
              </w:rPr>
              <w:t>рий</w:t>
            </w:r>
          </w:p>
        </w:tc>
        <w:tc>
          <w:tcPr>
            <w:tcW w:w="1440" w:type="dxa"/>
            <w:vMerge/>
          </w:tcPr>
          <w:p w:rsidR="00824A28" w:rsidRPr="00E75A8A" w:rsidRDefault="00824A28" w:rsidP="00DC0AB0">
            <w:pPr>
              <w:tabs>
                <w:tab w:val="left" w:pos="540"/>
              </w:tabs>
              <w:jc w:val="center"/>
              <w:rPr>
                <w:snapToGrid w:val="0"/>
                <w:color w:val="000000"/>
                <w:sz w:val="22"/>
                <w:szCs w:val="22"/>
              </w:rPr>
            </w:pPr>
          </w:p>
        </w:tc>
      </w:tr>
      <w:tr w:rsidR="00824A28" w:rsidRPr="00E75A8A">
        <w:tblPrEx>
          <w:tblCellMar>
            <w:top w:w="0" w:type="dxa"/>
            <w:bottom w:w="0" w:type="dxa"/>
          </w:tblCellMar>
        </w:tblPrEx>
        <w:trPr>
          <w:cantSplit/>
          <w:trHeight w:val="390"/>
        </w:trPr>
        <w:tc>
          <w:tcPr>
            <w:tcW w:w="2190" w:type="dxa"/>
            <w:vMerge/>
          </w:tcPr>
          <w:p w:rsidR="00824A28" w:rsidRPr="00E75A8A" w:rsidRDefault="00824A28" w:rsidP="00DC0AB0">
            <w:pPr>
              <w:tabs>
                <w:tab w:val="left" w:pos="540"/>
              </w:tabs>
              <w:jc w:val="center"/>
              <w:rPr>
                <w:snapToGrid w:val="0"/>
                <w:color w:val="000000"/>
                <w:sz w:val="22"/>
                <w:szCs w:val="22"/>
              </w:rPr>
            </w:pPr>
          </w:p>
        </w:tc>
        <w:tc>
          <w:tcPr>
            <w:tcW w:w="2477" w:type="dxa"/>
            <w:gridSpan w:val="2"/>
            <w:vMerge/>
          </w:tcPr>
          <w:p w:rsidR="00824A28" w:rsidRPr="00E75A8A" w:rsidRDefault="00824A28" w:rsidP="00DC0AB0">
            <w:pPr>
              <w:tabs>
                <w:tab w:val="left" w:pos="540"/>
              </w:tabs>
              <w:rPr>
                <w:snapToGrid w:val="0"/>
                <w:color w:val="000000"/>
                <w:sz w:val="22"/>
                <w:szCs w:val="22"/>
              </w:rPr>
            </w:pPr>
          </w:p>
        </w:tc>
        <w:tc>
          <w:tcPr>
            <w:tcW w:w="810" w:type="dxa"/>
            <w:vMerge/>
          </w:tcPr>
          <w:p w:rsidR="00824A28" w:rsidRPr="00E75A8A" w:rsidRDefault="00824A28" w:rsidP="00DC0AB0">
            <w:pPr>
              <w:tabs>
                <w:tab w:val="left" w:pos="540"/>
              </w:tabs>
              <w:jc w:val="right"/>
              <w:rPr>
                <w:snapToGrid w:val="0"/>
                <w:color w:val="000000"/>
                <w:sz w:val="22"/>
                <w:szCs w:val="22"/>
              </w:rPr>
            </w:pPr>
          </w:p>
        </w:tc>
        <w:tc>
          <w:tcPr>
            <w:tcW w:w="2437" w:type="dxa"/>
            <w:gridSpan w:val="2"/>
            <w:vMerge/>
          </w:tcPr>
          <w:p w:rsidR="00824A28" w:rsidRPr="00E75A8A" w:rsidRDefault="00824A28" w:rsidP="00DC0AB0">
            <w:pPr>
              <w:tabs>
                <w:tab w:val="left" w:pos="540"/>
              </w:tabs>
              <w:jc w:val="center"/>
              <w:rPr>
                <w:snapToGrid w:val="0"/>
                <w:color w:val="000000"/>
                <w:sz w:val="22"/>
                <w:szCs w:val="22"/>
              </w:rPr>
            </w:pPr>
          </w:p>
        </w:tc>
        <w:tc>
          <w:tcPr>
            <w:tcW w:w="1440" w:type="dxa"/>
            <w:vMerge/>
          </w:tcPr>
          <w:p w:rsidR="00824A28" w:rsidRPr="00E75A8A" w:rsidRDefault="00824A28" w:rsidP="00DC0AB0">
            <w:pPr>
              <w:tabs>
                <w:tab w:val="left" w:pos="540"/>
              </w:tabs>
              <w:jc w:val="center"/>
              <w:rPr>
                <w:snapToGrid w:val="0"/>
                <w:color w:val="000000"/>
                <w:sz w:val="22"/>
                <w:szCs w:val="22"/>
              </w:rPr>
            </w:pPr>
          </w:p>
        </w:tc>
      </w:tr>
      <w:tr w:rsidR="00824A28" w:rsidRPr="00E75A8A">
        <w:tblPrEx>
          <w:tblCellMar>
            <w:top w:w="0" w:type="dxa"/>
            <w:bottom w:w="0" w:type="dxa"/>
          </w:tblCellMar>
        </w:tblPrEx>
        <w:trPr>
          <w:cantSplit/>
          <w:trHeight w:val="390"/>
        </w:trPr>
        <w:tc>
          <w:tcPr>
            <w:tcW w:w="2190" w:type="dxa"/>
            <w:vMerge/>
          </w:tcPr>
          <w:p w:rsidR="00824A28" w:rsidRPr="00E75A8A" w:rsidRDefault="00824A28" w:rsidP="00DC0AB0">
            <w:pPr>
              <w:tabs>
                <w:tab w:val="left" w:pos="540"/>
              </w:tabs>
              <w:rPr>
                <w:snapToGrid w:val="0"/>
                <w:color w:val="000000"/>
                <w:sz w:val="22"/>
                <w:szCs w:val="22"/>
              </w:rPr>
            </w:pPr>
          </w:p>
        </w:tc>
        <w:tc>
          <w:tcPr>
            <w:tcW w:w="869" w:type="dxa"/>
            <w:vMerge w:val="restart"/>
            <w:vAlign w:val="center"/>
          </w:tcPr>
          <w:p w:rsidR="00824A28" w:rsidRPr="00E75A8A" w:rsidRDefault="00824A28" w:rsidP="00DC0AB0">
            <w:pPr>
              <w:tabs>
                <w:tab w:val="left" w:pos="540"/>
              </w:tabs>
              <w:jc w:val="center"/>
              <w:rPr>
                <w:snapToGrid w:val="0"/>
                <w:color w:val="000000"/>
                <w:sz w:val="22"/>
                <w:szCs w:val="22"/>
              </w:rPr>
            </w:pPr>
            <w:r w:rsidRPr="00E75A8A">
              <w:rPr>
                <w:snapToGrid w:val="0"/>
                <w:color w:val="000000"/>
                <w:sz w:val="22"/>
                <w:szCs w:val="22"/>
              </w:rPr>
              <w:t>текущая</w:t>
            </w:r>
          </w:p>
        </w:tc>
        <w:tc>
          <w:tcPr>
            <w:tcW w:w="1608" w:type="dxa"/>
            <w:vMerge w:val="restart"/>
          </w:tcPr>
          <w:p w:rsidR="00824A28" w:rsidRPr="00E75A8A" w:rsidRDefault="00824A28" w:rsidP="00DC0AB0">
            <w:pPr>
              <w:tabs>
                <w:tab w:val="left" w:pos="540"/>
              </w:tabs>
              <w:jc w:val="center"/>
              <w:rPr>
                <w:snapToGrid w:val="0"/>
                <w:color w:val="000000"/>
                <w:sz w:val="22"/>
                <w:szCs w:val="22"/>
              </w:rPr>
            </w:pPr>
            <w:r w:rsidRPr="00E75A8A">
              <w:rPr>
                <w:snapToGrid w:val="0"/>
                <w:color w:val="000000"/>
                <w:sz w:val="22"/>
                <w:szCs w:val="22"/>
              </w:rPr>
              <w:t>на ближа</w:t>
            </w:r>
            <w:r w:rsidRPr="00E75A8A">
              <w:rPr>
                <w:snapToGrid w:val="0"/>
                <w:color w:val="000000"/>
                <w:sz w:val="22"/>
                <w:szCs w:val="22"/>
              </w:rPr>
              <w:t>й</w:t>
            </w:r>
            <w:r w:rsidRPr="00E75A8A">
              <w:rPr>
                <w:snapToGrid w:val="0"/>
                <w:color w:val="000000"/>
                <w:sz w:val="22"/>
                <w:szCs w:val="22"/>
              </w:rPr>
              <w:t>шую</w:t>
            </w:r>
          </w:p>
          <w:p w:rsidR="00824A28" w:rsidRPr="00E75A8A" w:rsidRDefault="00824A28" w:rsidP="00DC0AB0">
            <w:pPr>
              <w:tabs>
                <w:tab w:val="left" w:pos="540"/>
              </w:tabs>
              <w:jc w:val="center"/>
              <w:rPr>
                <w:snapToGrid w:val="0"/>
                <w:color w:val="000000"/>
                <w:sz w:val="22"/>
                <w:szCs w:val="22"/>
              </w:rPr>
            </w:pPr>
            <w:r w:rsidRPr="00E75A8A">
              <w:rPr>
                <w:snapToGrid w:val="0"/>
                <w:color w:val="000000"/>
                <w:sz w:val="22"/>
                <w:szCs w:val="22"/>
              </w:rPr>
              <w:t>перспект</w:t>
            </w:r>
            <w:r w:rsidRPr="00E75A8A">
              <w:rPr>
                <w:snapToGrid w:val="0"/>
                <w:color w:val="000000"/>
                <w:sz w:val="22"/>
                <w:szCs w:val="22"/>
              </w:rPr>
              <w:t>и</w:t>
            </w:r>
            <w:r w:rsidRPr="00E75A8A">
              <w:rPr>
                <w:snapToGrid w:val="0"/>
                <w:color w:val="000000"/>
                <w:sz w:val="22"/>
                <w:szCs w:val="22"/>
              </w:rPr>
              <w:t>ву</w:t>
            </w:r>
          </w:p>
          <w:p w:rsidR="00824A28" w:rsidRPr="00E75A8A" w:rsidRDefault="00824A28" w:rsidP="00DC0AB0">
            <w:pPr>
              <w:tabs>
                <w:tab w:val="left" w:pos="540"/>
              </w:tabs>
              <w:jc w:val="center"/>
              <w:rPr>
                <w:snapToGrid w:val="0"/>
                <w:color w:val="000000"/>
                <w:sz w:val="22"/>
                <w:szCs w:val="22"/>
              </w:rPr>
            </w:pPr>
            <w:r w:rsidRPr="00E75A8A">
              <w:rPr>
                <w:snapToGrid w:val="0"/>
                <w:color w:val="000000"/>
                <w:sz w:val="22"/>
                <w:szCs w:val="22"/>
              </w:rPr>
              <w:t>2010г.</w:t>
            </w:r>
          </w:p>
        </w:tc>
        <w:tc>
          <w:tcPr>
            <w:tcW w:w="810" w:type="dxa"/>
            <w:vMerge/>
          </w:tcPr>
          <w:p w:rsidR="00824A28" w:rsidRPr="00E75A8A" w:rsidRDefault="00824A28" w:rsidP="00DC0AB0">
            <w:pPr>
              <w:tabs>
                <w:tab w:val="left" w:pos="540"/>
              </w:tabs>
              <w:jc w:val="center"/>
              <w:rPr>
                <w:snapToGrid w:val="0"/>
                <w:color w:val="000000"/>
                <w:sz w:val="22"/>
                <w:szCs w:val="22"/>
              </w:rPr>
            </w:pPr>
          </w:p>
        </w:tc>
        <w:tc>
          <w:tcPr>
            <w:tcW w:w="810" w:type="dxa"/>
            <w:vMerge w:val="restart"/>
            <w:vAlign w:val="center"/>
          </w:tcPr>
          <w:p w:rsidR="00824A28" w:rsidRPr="00E75A8A" w:rsidRDefault="00824A28" w:rsidP="00DC0AB0">
            <w:pPr>
              <w:tabs>
                <w:tab w:val="left" w:pos="540"/>
              </w:tabs>
              <w:jc w:val="center"/>
              <w:rPr>
                <w:snapToGrid w:val="0"/>
                <w:color w:val="000000"/>
                <w:sz w:val="22"/>
                <w:szCs w:val="22"/>
              </w:rPr>
            </w:pPr>
            <w:r w:rsidRPr="00E75A8A">
              <w:rPr>
                <w:snapToGrid w:val="0"/>
                <w:color w:val="000000"/>
                <w:sz w:val="22"/>
                <w:szCs w:val="22"/>
              </w:rPr>
              <w:t>всего</w:t>
            </w:r>
          </w:p>
        </w:tc>
        <w:tc>
          <w:tcPr>
            <w:tcW w:w="1627" w:type="dxa"/>
            <w:vMerge w:val="restart"/>
            <w:vAlign w:val="center"/>
          </w:tcPr>
          <w:p w:rsidR="00824A28" w:rsidRPr="00E75A8A" w:rsidRDefault="00824A28" w:rsidP="00DC0AB0">
            <w:pPr>
              <w:tabs>
                <w:tab w:val="left" w:pos="540"/>
              </w:tabs>
              <w:jc w:val="center"/>
              <w:rPr>
                <w:snapToGrid w:val="0"/>
                <w:color w:val="000000"/>
                <w:sz w:val="22"/>
                <w:szCs w:val="22"/>
              </w:rPr>
            </w:pPr>
            <w:r w:rsidRPr="00E75A8A">
              <w:rPr>
                <w:snapToGrid w:val="0"/>
                <w:color w:val="000000"/>
                <w:sz w:val="22"/>
                <w:szCs w:val="22"/>
              </w:rPr>
              <w:t>в т.ч. подг</w:t>
            </w:r>
            <w:r w:rsidRPr="00E75A8A">
              <w:rPr>
                <w:snapToGrid w:val="0"/>
                <w:color w:val="000000"/>
                <w:sz w:val="22"/>
                <w:szCs w:val="22"/>
              </w:rPr>
              <w:t>о</w:t>
            </w:r>
            <w:r w:rsidRPr="00E75A8A">
              <w:rPr>
                <w:snapToGrid w:val="0"/>
                <w:color w:val="000000"/>
                <w:sz w:val="22"/>
                <w:szCs w:val="22"/>
              </w:rPr>
              <w:t>тов.</w:t>
            </w:r>
          </w:p>
          <w:p w:rsidR="00824A28" w:rsidRPr="00E75A8A" w:rsidRDefault="00824A28" w:rsidP="00DC0AB0">
            <w:pPr>
              <w:tabs>
                <w:tab w:val="left" w:pos="540"/>
              </w:tabs>
              <w:jc w:val="center"/>
              <w:rPr>
                <w:snapToGrid w:val="0"/>
                <w:color w:val="000000"/>
                <w:sz w:val="22"/>
                <w:szCs w:val="22"/>
              </w:rPr>
            </w:pPr>
            <w:r w:rsidRPr="00E75A8A">
              <w:rPr>
                <w:snapToGrid w:val="0"/>
                <w:color w:val="000000"/>
                <w:sz w:val="22"/>
                <w:szCs w:val="22"/>
              </w:rPr>
              <w:t>для пр</w:t>
            </w:r>
            <w:r w:rsidRPr="00E75A8A">
              <w:rPr>
                <w:snapToGrid w:val="0"/>
                <w:color w:val="000000"/>
                <w:sz w:val="22"/>
                <w:szCs w:val="22"/>
              </w:rPr>
              <w:t>о</w:t>
            </w:r>
            <w:r w:rsidRPr="00E75A8A">
              <w:rPr>
                <w:snapToGrid w:val="0"/>
                <w:color w:val="000000"/>
                <w:sz w:val="22"/>
                <w:szCs w:val="22"/>
              </w:rPr>
              <w:t>мыш.</w:t>
            </w:r>
          </w:p>
          <w:p w:rsidR="00824A28" w:rsidRPr="00E75A8A" w:rsidRDefault="00824A28" w:rsidP="00DC0AB0">
            <w:pPr>
              <w:tabs>
                <w:tab w:val="left" w:pos="540"/>
              </w:tabs>
              <w:jc w:val="center"/>
              <w:rPr>
                <w:snapToGrid w:val="0"/>
                <w:color w:val="000000"/>
                <w:sz w:val="22"/>
                <w:szCs w:val="22"/>
              </w:rPr>
            </w:pPr>
            <w:r w:rsidRPr="00E75A8A">
              <w:rPr>
                <w:snapToGrid w:val="0"/>
                <w:color w:val="000000"/>
                <w:sz w:val="22"/>
                <w:szCs w:val="22"/>
              </w:rPr>
              <w:t>осво</w:t>
            </w:r>
            <w:r w:rsidRPr="00E75A8A">
              <w:rPr>
                <w:snapToGrid w:val="0"/>
                <w:color w:val="000000"/>
                <w:sz w:val="22"/>
                <w:szCs w:val="22"/>
              </w:rPr>
              <w:t>е</w:t>
            </w:r>
            <w:r w:rsidRPr="00E75A8A">
              <w:rPr>
                <w:snapToGrid w:val="0"/>
                <w:color w:val="000000"/>
                <w:sz w:val="22"/>
                <w:szCs w:val="22"/>
              </w:rPr>
              <w:t>ния</w:t>
            </w:r>
          </w:p>
        </w:tc>
        <w:tc>
          <w:tcPr>
            <w:tcW w:w="1440" w:type="dxa"/>
            <w:vMerge/>
          </w:tcPr>
          <w:p w:rsidR="00824A28" w:rsidRPr="00E75A8A" w:rsidRDefault="00824A28" w:rsidP="00DC0AB0">
            <w:pPr>
              <w:tabs>
                <w:tab w:val="left" w:pos="540"/>
              </w:tabs>
              <w:jc w:val="center"/>
              <w:rPr>
                <w:snapToGrid w:val="0"/>
                <w:color w:val="000000"/>
                <w:sz w:val="22"/>
                <w:szCs w:val="22"/>
              </w:rPr>
            </w:pPr>
          </w:p>
        </w:tc>
      </w:tr>
      <w:tr w:rsidR="00824A28" w:rsidRPr="00E75A8A">
        <w:tblPrEx>
          <w:tblCellMar>
            <w:top w:w="0" w:type="dxa"/>
            <w:bottom w:w="0" w:type="dxa"/>
          </w:tblCellMar>
        </w:tblPrEx>
        <w:trPr>
          <w:cantSplit/>
          <w:trHeight w:val="390"/>
        </w:trPr>
        <w:tc>
          <w:tcPr>
            <w:tcW w:w="2190" w:type="dxa"/>
            <w:vMerge/>
          </w:tcPr>
          <w:p w:rsidR="00824A28" w:rsidRPr="00E75A8A" w:rsidRDefault="00824A28" w:rsidP="00DC0AB0">
            <w:pPr>
              <w:tabs>
                <w:tab w:val="left" w:pos="540"/>
              </w:tabs>
              <w:rPr>
                <w:snapToGrid w:val="0"/>
                <w:color w:val="000000"/>
                <w:sz w:val="22"/>
                <w:szCs w:val="22"/>
              </w:rPr>
            </w:pPr>
          </w:p>
        </w:tc>
        <w:tc>
          <w:tcPr>
            <w:tcW w:w="869" w:type="dxa"/>
            <w:vMerge/>
          </w:tcPr>
          <w:p w:rsidR="00824A28" w:rsidRPr="00E75A8A" w:rsidRDefault="00824A28" w:rsidP="00DC0AB0">
            <w:pPr>
              <w:tabs>
                <w:tab w:val="left" w:pos="540"/>
              </w:tabs>
              <w:rPr>
                <w:snapToGrid w:val="0"/>
                <w:color w:val="000000"/>
                <w:sz w:val="22"/>
                <w:szCs w:val="22"/>
              </w:rPr>
            </w:pPr>
          </w:p>
        </w:tc>
        <w:tc>
          <w:tcPr>
            <w:tcW w:w="1608" w:type="dxa"/>
            <w:vMerge/>
          </w:tcPr>
          <w:p w:rsidR="00824A28" w:rsidRPr="00E75A8A" w:rsidRDefault="00824A28" w:rsidP="00DC0AB0">
            <w:pPr>
              <w:tabs>
                <w:tab w:val="left" w:pos="540"/>
              </w:tabs>
              <w:jc w:val="center"/>
              <w:rPr>
                <w:snapToGrid w:val="0"/>
                <w:color w:val="000000"/>
                <w:sz w:val="22"/>
                <w:szCs w:val="22"/>
              </w:rPr>
            </w:pPr>
          </w:p>
        </w:tc>
        <w:tc>
          <w:tcPr>
            <w:tcW w:w="810" w:type="dxa"/>
            <w:vMerge/>
          </w:tcPr>
          <w:p w:rsidR="00824A28" w:rsidRPr="00E75A8A" w:rsidRDefault="00824A28" w:rsidP="00DC0AB0">
            <w:pPr>
              <w:tabs>
                <w:tab w:val="left" w:pos="540"/>
              </w:tabs>
              <w:jc w:val="center"/>
              <w:rPr>
                <w:snapToGrid w:val="0"/>
                <w:color w:val="000000"/>
                <w:sz w:val="22"/>
                <w:szCs w:val="22"/>
              </w:rPr>
            </w:pPr>
          </w:p>
        </w:tc>
        <w:tc>
          <w:tcPr>
            <w:tcW w:w="810" w:type="dxa"/>
            <w:vMerge/>
          </w:tcPr>
          <w:p w:rsidR="00824A28" w:rsidRPr="00E75A8A" w:rsidRDefault="00824A28" w:rsidP="00DC0AB0">
            <w:pPr>
              <w:tabs>
                <w:tab w:val="left" w:pos="540"/>
              </w:tabs>
              <w:rPr>
                <w:snapToGrid w:val="0"/>
                <w:color w:val="000000"/>
                <w:sz w:val="22"/>
                <w:szCs w:val="22"/>
              </w:rPr>
            </w:pPr>
          </w:p>
        </w:tc>
        <w:tc>
          <w:tcPr>
            <w:tcW w:w="1627" w:type="dxa"/>
            <w:vMerge/>
          </w:tcPr>
          <w:p w:rsidR="00824A28" w:rsidRPr="00E75A8A" w:rsidRDefault="00824A28" w:rsidP="00DC0AB0">
            <w:pPr>
              <w:tabs>
                <w:tab w:val="left" w:pos="540"/>
              </w:tabs>
              <w:jc w:val="center"/>
              <w:rPr>
                <w:snapToGrid w:val="0"/>
                <w:color w:val="000000"/>
                <w:sz w:val="22"/>
                <w:szCs w:val="22"/>
              </w:rPr>
            </w:pPr>
          </w:p>
        </w:tc>
        <w:tc>
          <w:tcPr>
            <w:tcW w:w="1440" w:type="dxa"/>
            <w:vMerge/>
          </w:tcPr>
          <w:p w:rsidR="00824A28" w:rsidRPr="00E75A8A" w:rsidRDefault="00824A28" w:rsidP="00DC0AB0">
            <w:pPr>
              <w:tabs>
                <w:tab w:val="left" w:pos="540"/>
              </w:tabs>
              <w:jc w:val="center"/>
              <w:rPr>
                <w:snapToGrid w:val="0"/>
                <w:color w:val="000000"/>
                <w:sz w:val="22"/>
                <w:szCs w:val="22"/>
              </w:rPr>
            </w:pPr>
          </w:p>
        </w:tc>
      </w:tr>
      <w:tr w:rsidR="00824A28" w:rsidRPr="00E75A8A">
        <w:tblPrEx>
          <w:tblCellMar>
            <w:top w:w="0" w:type="dxa"/>
            <w:bottom w:w="0" w:type="dxa"/>
          </w:tblCellMar>
        </w:tblPrEx>
        <w:trPr>
          <w:cantSplit/>
          <w:trHeight w:val="390"/>
        </w:trPr>
        <w:tc>
          <w:tcPr>
            <w:tcW w:w="2190" w:type="dxa"/>
            <w:vMerge/>
          </w:tcPr>
          <w:p w:rsidR="00824A28" w:rsidRPr="00E75A8A" w:rsidRDefault="00824A28" w:rsidP="00DC0AB0">
            <w:pPr>
              <w:tabs>
                <w:tab w:val="left" w:pos="540"/>
              </w:tabs>
              <w:rPr>
                <w:snapToGrid w:val="0"/>
                <w:color w:val="000000"/>
                <w:sz w:val="22"/>
                <w:szCs w:val="22"/>
              </w:rPr>
            </w:pPr>
          </w:p>
        </w:tc>
        <w:tc>
          <w:tcPr>
            <w:tcW w:w="869" w:type="dxa"/>
            <w:vMerge/>
          </w:tcPr>
          <w:p w:rsidR="00824A28" w:rsidRPr="00E75A8A" w:rsidRDefault="00824A28" w:rsidP="00DC0AB0">
            <w:pPr>
              <w:tabs>
                <w:tab w:val="left" w:pos="540"/>
              </w:tabs>
              <w:rPr>
                <w:snapToGrid w:val="0"/>
                <w:color w:val="000000"/>
                <w:sz w:val="22"/>
                <w:szCs w:val="22"/>
              </w:rPr>
            </w:pPr>
          </w:p>
        </w:tc>
        <w:tc>
          <w:tcPr>
            <w:tcW w:w="1608" w:type="dxa"/>
            <w:vMerge/>
          </w:tcPr>
          <w:p w:rsidR="00824A28" w:rsidRPr="00E75A8A" w:rsidRDefault="00824A28" w:rsidP="00DC0AB0">
            <w:pPr>
              <w:tabs>
                <w:tab w:val="left" w:pos="540"/>
              </w:tabs>
              <w:jc w:val="center"/>
              <w:rPr>
                <w:snapToGrid w:val="0"/>
                <w:color w:val="000000"/>
                <w:sz w:val="22"/>
                <w:szCs w:val="22"/>
              </w:rPr>
            </w:pPr>
          </w:p>
        </w:tc>
        <w:tc>
          <w:tcPr>
            <w:tcW w:w="810" w:type="dxa"/>
            <w:vMerge/>
          </w:tcPr>
          <w:p w:rsidR="00824A28" w:rsidRPr="00E75A8A" w:rsidRDefault="00824A28" w:rsidP="00DC0AB0">
            <w:pPr>
              <w:tabs>
                <w:tab w:val="left" w:pos="540"/>
              </w:tabs>
              <w:jc w:val="center"/>
              <w:rPr>
                <w:snapToGrid w:val="0"/>
                <w:color w:val="000000"/>
                <w:sz w:val="22"/>
                <w:szCs w:val="22"/>
              </w:rPr>
            </w:pPr>
          </w:p>
        </w:tc>
        <w:tc>
          <w:tcPr>
            <w:tcW w:w="810" w:type="dxa"/>
            <w:vMerge/>
          </w:tcPr>
          <w:p w:rsidR="00824A28" w:rsidRPr="00E75A8A" w:rsidRDefault="00824A28" w:rsidP="00DC0AB0">
            <w:pPr>
              <w:tabs>
                <w:tab w:val="left" w:pos="540"/>
              </w:tabs>
              <w:rPr>
                <w:snapToGrid w:val="0"/>
                <w:color w:val="000000"/>
                <w:sz w:val="22"/>
                <w:szCs w:val="22"/>
              </w:rPr>
            </w:pPr>
          </w:p>
        </w:tc>
        <w:tc>
          <w:tcPr>
            <w:tcW w:w="1627" w:type="dxa"/>
            <w:vMerge/>
          </w:tcPr>
          <w:p w:rsidR="00824A28" w:rsidRPr="00E75A8A" w:rsidRDefault="00824A28" w:rsidP="00DC0AB0">
            <w:pPr>
              <w:tabs>
                <w:tab w:val="left" w:pos="540"/>
              </w:tabs>
              <w:jc w:val="center"/>
              <w:rPr>
                <w:snapToGrid w:val="0"/>
                <w:color w:val="000000"/>
                <w:sz w:val="22"/>
                <w:szCs w:val="22"/>
              </w:rPr>
            </w:pPr>
          </w:p>
        </w:tc>
        <w:tc>
          <w:tcPr>
            <w:tcW w:w="1440" w:type="dxa"/>
            <w:vMerge/>
          </w:tcPr>
          <w:p w:rsidR="00824A28" w:rsidRPr="00E75A8A" w:rsidRDefault="00824A28" w:rsidP="00DC0AB0">
            <w:pPr>
              <w:tabs>
                <w:tab w:val="left" w:pos="540"/>
              </w:tabs>
              <w:jc w:val="center"/>
              <w:rPr>
                <w:snapToGrid w:val="0"/>
                <w:color w:val="000000"/>
                <w:sz w:val="22"/>
                <w:szCs w:val="22"/>
              </w:rPr>
            </w:pPr>
          </w:p>
        </w:tc>
      </w:tr>
      <w:tr w:rsidR="00824A28" w:rsidRPr="00E75A8A">
        <w:tblPrEx>
          <w:tblCellMar>
            <w:top w:w="0" w:type="dxa"/>
            <w:bottom w:w="0" w:type="dxa"/>
          </w:tblCellMar>
        </w:tblPrEx>
        <w:trPr>
          <w:trHeight w:val="91"/>
        </w:trPr>
        <w:tc>
          <w:tcPr>
            <w:tcW w:w="2190" w:type="dxa"/>
            <w:vAlign w:val="center"/>
          </w:tcPr>
          <w:p w:rsidR="00824A28" w:rsidRPr="00E75A8A" w:rsidRDefault="00824A28" w:rsidP="00DC0AB0">
            <w:pPr>
              <w:tabs>
                <w:tab w:val="left" w:pos="540"/>
              </w:tabs>
              <w:jc w:val="center"/>
              <w:rPr>
                <w:snapToGrid w:val="0"/>
                <w:color w:val="000000"/>
                <w:sz w:val="22"/>
                <w:szCs w:val="22"/>
              </w:rPr>
            </w:pPr>
            <w:r w:rsidRPr="00E75A8A">
              <w:rPr>
                <w:snapToGrid w:val="0"/>
                <w:color w:val="000000"/>
                <w:sz w:val="22"/>
                <w:szCs w:val="22"/>
              </w:rPr>
              <w:t>1</w:t>
            </w:r>
          </w:p>
        </w:tc>
        <w:tc>
          <w:tcPr>
            <w:tcW w:w="869" w:type="dxa"/>
            <w:vAlign w:val="center"/>
          </w:tcPr>
          <w:p w:rsidR="00824A28" w:rsidRPr="00E75A8A" w:rsidRDefault="00824A28" w:rsidP="00DC0AB0">
            <w:pPr>
              <w:tabs>
                <w:tab w:val="left" w:pos="540"/>
              </w:tabs>
              <w:jc w:val="center"/>
              <w:rPr>
                <w:snapToGrid w:val="0"/>
                <w:color w:val="000000"/>
                <w:sz w:val="22"/>
                <w:szCs w:val="22"/>
              </w:rPr>
            </w:pPr>
            <w:r w:rsidRPr="00E75A8A">
              <w:rPr>
                <w:snapToGrid w:val="0"/>
                <w:color w:val="000000"/>
                <w:sz w:val="22"/>
                <w:szCs w:val="22"/>
              </w:rPr>
              <w:t>2</w:t>
            </w:r>
          </w:p>
        </w:tc>
        <w:tc>
          <w:tcPr>
            <w:tcW w:w="1608" w:type="dxa"/>
            <w:vAlign w:val="center"/>
          </w:tcPr>
          <w:p w:rsidR="00824A28" w:rsidRPr="00E75A8A" w:rsidRDefault="00824A28" w:rsidP="00DC0AB0">
            <w:pPr>
              <w:tabs>
                <w:tab w:val="left" w:pos="540"/>
              </w:tabs>
              <w:jc w:val="center"/>
              <w:rPr>
                <w:snapToGrid w:val="0"/>
                <w:color w:val="000000"/>
                <w:sz w:val="22"/>
                <w:szCs w:val="22"/>
              </w:rPr>
            </w:pPr>
            <w:r w:rsidRPr="00E75A8A">
              <w:rPr>
                <w:snapToGrid w:val="0"/>
                <w:color w:val="000000"/>
                <w:sz w:val="22"/>
                <w:szCs w:val="22"/>
              </w:rPr>
              <w:t>3</w:t>
            </w:r>
          </w:p>
        </w:tc>
        <w:tc>
          <w:tcPr>
            <w:tcW w:w="810" w:type="dxa"/>
            <w:vAlign w:val="center"/>
          </w:tcPr>
          <w:p w:rsidR="00824A28" w:rsidRPr="00E75A8A" w:rsidRDefault="00824A28" w:rsidP="00DC0AB0">
            <w:pPr>
              <w:tabs>
                <w:tab w:val="left" w:pos="540"/>
              </w:tabs>
              <w:jc w:val="center"/>
              <w:rPr>
                <w:snapToGrid w:val="0"/>
                <w:color w:val="000000"/>
                <w:sz w:val="22"/>
                <w:szCs w:val="22"/>
              </w:rPr>
            </w:pPr>
            <w:r w:rsidRPr="00E75A8A">
              <w:rPr>
                <w:snapToGrid w:val="0"/>
                <w:color w:val="000000"/>
                <w:sz w:val="22"/>
                <w:szCs w:val="22"/>
              </w:rPr>
              <w:t>4</w:t>
            </w:r>
          </w:p>
        </w:tc>
        <w:tc>
          <w:tcPr>
            <w:tcW w:w="810" w:type="dxa"/>
            <w:vAlign w:val="center"/>
          </w:tcPr>
          <w:p w:rsidR="00824A28" w:rsidRPr="00E75A8A" w:rsidRDefault="00824A28" w:rsidP="00DC0AB0">
            <w:pPr>
              <w:tabs>
                <w:tab w:val="left" w:pos="540"/>
              </w:tabs>
              <w:jc w:val="center"/>
              <w:rPr>
                <w:snapToGrid w:val="0"/>
                <w:color w:val="000000"/>
                <w:sz w:val="22"/>
                <w:szCs w:val="22"/>
              </w:rPr>
            </w:pPr>
            <w:r w:rsidRPr="00E75A8A">
              <w:rPr>
                <w:snapToGrid w:val="0"/>
                <w:color w:val="000000"/>
                <w:sz w:val="22"/>
                <w:szCs w:val="22"/>
              </w:rPr>
              <w:t>5</w:t>
            </w:r>
          </w:p>
        </w:tc>
        <w:tc>
          <w:tcPr>
            <w:tcW w:w="1627" w:type="dxa"/>
            <w:vAlign w:val="center"/>
          </w:tcPr>
          <w:p w:rsidR="00824A28" w:rsidRPr="00E75A8A" w:rsidRDefault="00824A28" w:rsidP="00DC0AB0">
            <w:pPr>
              <w:tabs>
                <w:tab w:val="left" w:pos="540"/>
              </w:tabs>
              <w:jc w:val="center"/>
              <w:rPr>
                <w:snapToGrid w:val="0"/>
                <w:color w:val="000000"/>
                <w:sz w:val="22"/>
                <w:szCs w:val="22"/>
              </w:rPr>
            </w:pPr>
            <w:r w:rsidRPr="00E75A8A">
              <w:rPr>
                <w:snapToGrid w:val="0"/>
                <w:color w:val="000000"/>
                <w:sz w:val="22"/>
                <w:szCs w:val="22"/>
              </w:rPr>
              <w:t>6</w:t>
            </w:r>
          </w:p>
        </w:tc>
        <w:tc>
          <w:tcPr>
            <w:tcW w:w="1440" w:type="dxa"/>
            <w:vAlign w:val="center"/>
          </w:tcPr>
          <w:p w:rsidR="00824A28" w:rsidRPr="00E75A8A" w:rsidRDefault="00824A28" w:rsidP="00DC0AB0">
            <w:pPr>
              <w:tabs>
                <w:tab w:val="left" w:pos="540"/>
              </w:tabs>
              <w:jc w:val="center"/>
              <w:rPr>
                <w:snapToGrid w:val="0"/>
                <w:color w:val="000000"/>
                <w:sz w:val="22"/>
                <w:szCs w:val="22"/>
              </w:rPr>
            </w:pPr>
            <w:r w:rsidRPr="00E75A8A">
              <w:rPr>
                <w:snapToGrid w:val="0"/>
                <w:color w:val="000000"/>
                <w:sz w:val="22"/>
                <w:szCs w:val="22"/>
              </w:rPr>
              <w:t>7</w:t>
            </w:r>
          </w:p>
        </w:tc>
      </w:tr>
      <w:tr w:rsidR="00824A28" w:rsidRPr="00E75A8A">
        <w:tblPrEx>
          <w:tblCellMar>
            <w:top w:w="0" w:type="dxa"/>
            <w:bottom w:w="0" w:type="dxa"/>
          </w:tblCellMar>
        </w:tblPrEx>
        <w:trPr>
          <w:cantSplit/>
          <w:trHeight w:val="95"/>
        </w:trPr>
        <w:tc>
          <w:tcPr>
            <w:tcW w:w="9354" w:type="dxa"/>
            <w:gridSpan w:val="7"/>
            <w:vAlign w:val="center"/>
          </w:tcPr>
          <w:p w:rsidR="00824A28" w:rsidRPr="00E75A8A" w:rsidRDefault="00824A28" w:rsidP="00DC0AB0">
            <w:pPr>
              <w:pStyle w:val="xl26"/>
              <w:pBdr>
                <w:bottom w:val="none" w:sz="0" w:space="0" w:color="auto"/>
                <w:right w:val="none" w:sz="0" w:space="0" w:color="auto"/>
              </w:pBdr>
              <w:tabs>
                <w:tab w:val="left" w:pos="540"/>
              </w:tabs>
              <w:spacing w:before="0" w:beforeAutospacing="0" w:after="0" w:afterAutospacing="0" w:line="360" w:lineRule="auto"/>
              <w:rPr>
                <w:b/>
                <w:snapToGrid w:val="0"/>
                <w:sz w:val="22"/>
                <w:szCs w:val="22"/>
              </w:rPr>
            </w:pPr>
            <w:r w:rsidRPr="00E75A8A">
              <w:rPr>
                <w:b/>
                <w:snapToGrid w:val="0"/>
                <w:sz w:val="22"/>
                <w:szCs w:val="22"/>
              </w:rPr>
              <w:t>Городской округ</w:t>
            </w:r>
          </w:p>
        </w:tc>
      </w:tr>
      <w:tr w:rsidR="00824A28" w:rsidRPr="00E75A8A">
        <w:tblPrEx>
          <w:tblCellMar>
            <w:top w:w="0" w:type="dxa"/>
            <w:bottom w:w="0" w:type="dxa"/>
          </w:tblCellMar>
        </w:tblPrEx>
        <w:trPr>
          <w:trHeight w:val="65"/>
        </w:trPr>
        <w:tc>
          <w:tcPr>
            <w:tcW w:w="2190" w:type="dxa"/>
            <w:vAlign w:val="center"/>
          </w:tcPr>
          <w:p w:rsidR="00824A28" w:rsidRPr="00E75A8A" w:rsidRDefault="00824A28" w:rsidP="00DC0AB0">
            <w:pPr>
              <w:tabs>
                <w:tab w:val="left" w:pos="540"/>
              </w:tabs>
              <w:spacing w:line="360" w:lineRule="auto"/>
              <w:rPr>
                <w:snapToGrid w:val="0"/>
                <w:color w:val="000000"/>
                <w:sz w:val="22"/>
                <w:szCs w:val="22"/>
              </w:rPr>
            </w:pPr>
            <w:r w:rsidRPr="00E75A8A">
              <w:rPr>
                <w:snapToGrid w:val="0"/>
                <w:color w:val="000000"/>
                <w:sz w:val="22"/>
                <w:szCs w:val="22"/>
              </w:rPr>
              <w:t xml:space="preserve"> Дальнерече</w:t>
            </w:r>
            <w:r w:rsidRPr="00E75A8A">
              <w:rPr>
                <w:snapToGrid w:val="0"/>
                <w:color w:val="000000"/>
                <w:sz w:val="22"/>
                <w:szCs w:val="22"/>
              </w:rPr>
              <w:t>н</w:t>
            </w:r>
            <w:r w:rsidRPr="00E75A8A">
              <w:rPr>
                <w:snapToGrid w:val="0"/>
                <w:color w:val="000000"/>
                <w:sz w:val="22"/>
                <w:szCs w:val="22"/>
              </w:rPr>
              <w:t>ский</w:t>
            </w:r>
          </w:p>
        </w:tc>
        <w:tc>
          <w:tcPr>
            <w:tcW w:w="869" w:type="dxa"/>
            <w:vAlign w:val="center"/>
          </w:tcPr>
          <w:p w:rsidR="00824A28" w:rsidRPr="00E75A8A" w:rsidRDefault="00824A28" w:rsidP="00DC0AB0">
            <w:pPr>
              <w:tabs>
                <w:tab w:val="left" w:pos="540"/>
              </w:tabs>
              <w:spacing w:line="360" w:lineRule="auto"/>
              <w:jc w:val="center"/>
              <w:rPr>
                <w:snapToGrid w:val="0"/>
                <w:color w:val="000000"/>
                <w:sz w:val="22"/>
                <w:szCs w:val="22"/>
              </w:rPr>
            </w:pPr>
            <w:r w:rsidRPr="00E75A8A">
              <w:rPr>
                <w:snapToGrid w:val="0"/>
                <w:color w:val="000000"/>
                <w:sz w:val="22"/>
                <w:szCs w:val="22"/>
              </w:rPr>
              <w:t>12,11</w:t>
            </w:r>
          </w:p>
        </w:tc>
        <w:tc>
          <w:tcPr>
            <w:tcW w:w="1608" w:type="dxa"/>
            <w:vAlign w:val="center"/>
          </w:tcPr>
          <w:p w:rsidR="00824A28" w:rsidRPr="00E75A8A" w:rsidRDefault="00824A28" w:rsidP="00DC0AB0">
            <w:pPr>
              <w:tabs>
                <w:tab w:val="left" w:pos="540"/>
              </w:tabs>
              <w:spacing w:line="360" w:lineRule="auto"/>
              <w:jc w:val="center"/>
              <w:rPr>
                <w:snapToGrid w:val="0"/>
                <w:color w:val="000000"/>
                <w:sz w:val="22"/>
                <w:szCs w:val="22"/>
              </w:rPr>
            </w:pPr>
            <w:r w:rsidRPr="00E75A8A">
              <w:rPr>
                <w:snapToGrid w:val="0"/>
                <w:color w:val="000000"/>
                <w:sz w:val="22"/>
                <w:szCs w:val="22"/>
              </w:rPr>
              <w:t>19,56</w:t>
            </w:r>
          </w:p>
        </w:tc>
        <w:tc>
          <w:tcPr>
            <w:tcW w:w="810" w:type="dxa"/>
            <w:vAlign w:val="center"/>
          </w:tcPr>
          <w:p w:rsidR="00824A28" w:rsidRPr="00E75A8A" w:rsidRDefault="00824A28" w:rsidP="00DC0AB0">
            <w:pPr>
              <w:tabs>
                <w:tab w:val="left" w:pos="540"/>
              </w:tabs>
              <w:spacing w:line="360" w:lineRule="auto"/>
              <w:jc w:val="center"/>
              <w:rPr>
                <w:snapToGrid w:val="0"/>
                <w:color w:val="000000"/>
                <w:sz w:val="22"/>
                <w:szCs w:val="22"/>
              </w:rPr>
            </w:pPr>
            <w:r w:rsidRPr="00E75A8A">
              <w:rPr>
                <w:snapToGrid w:val="0"/>
                <w:color w:val="000000"/>
                <w:sz w:val="22"/>
                <w:szCs w:val="22"/>
              </w:rPr>
              <w:t>80,0</w:t>
            </w:r>
          </w:p>
        </w:tc>
        <w:tc>
          <w:tcPr>
            <w:tcW w:w="810" w:type="dxa"/>
            <w:vAlign w:val="center"/>
          </w:tcPr>
          <w:p w:rsidR="00824A28" w:rsidRPr="00E75A8A" w:rsidRDefault="00824A28" w:rsidP="00DC0AB0">
            <w:pPr>
              <w:tabs>
                <w:tab w:val="left" w:pos="540"/>
              </w:tabs>
              <w:spacing w:line="360" w:lineRule="auto"/>
              <w:jc w:val="center"/>
              <w:rPr>
                <w:snapToGrid w:val="0"/>
                <w:color w:val="000000"/>
                <w:sz w:val="22"/>
                <w:szCs w:val="22"/>
              </w:rPr>
            </w:pPr>
            <w:r w:rsidRPr="00E75A8A">
              <w:rPr>
                <w:snapToGrid w:val="0"/>
                <w:color w:val="000000"/>
                <w:sz w:val="22"/>
                <w:szCs w:val="22"/>
              </w:rPr>
              <w:t>14,97</w:t>
            </w:r>
          </w:p>
        </w:tc>
        <w:tc>
          <w:tcPr>
            <w:tcW w:w="1627" w:type="dxa"/>
            <w:vAlign w:val="center"/>
          </w:tcPr>
          <w:p w:rsidR="00824A28" w:rsidRPr="00E75A8A" w:rsidRDefault="00824A28" w:rsidP="00DC0AB0">
            <w:pPr>
              <w:tabs>
                <w:tab w:val="left" w:pos="540"/>
              </w:tabs>
              <w:spacing w:line="360" w:lineRule="auto"/>
              <w:jc w:val="center"/>
              <w:rPr>
                <w:snapToGrid w:val="0"/>
                <w:color w:val="000000"/>
                <w:sz w:val="22"/>
                <w:szCs w:val="22"/>
              </w:rPr>
            </w:pPr>
            <w:r w:rsidRPr="00E75A8A">
              <w:rPr>
                <w:snapToGrid w:val="0"/>
                <w:color w:val="000000"/>
                <w:sz w:val="22"/>
                <w:szCs w:val="22"/>
              </w:rPr>
              <w:t>14,0</w:t>
            </w:r>
          </w:p>
        </w:tc>
        <w:tc>
          <w:tcPr>
            <w:tcW w:w="1440" w:type="dxa"/>
            <w:vAlign w:val="center"/>
          </w:tcPr>
          <w:p w:rsidR="00824A28" w:rsidRPr="00E75A8A" w:rsidRDefault="00824A28" w:rsidP="00DC0AB0">
            <w:pPr>
              <w:tabs>
                <w:tab w:val="left" w:pos="540"/>
              </w:tabs>
              <w:spacing w:line="360" w:lineRule="auto"/>
              <w:jc w:val="center"/>
              <w:rPr>
                <w:snapToGrid w:val="0"/>
                <w:color w:val="000000"/>
                <w:sz w:val="22"/>
                <w:szCs w:val="22"/>
              </w:rPr>
            </w:pPr>
            <w:r w:rsidRPr="00E75A8A">
              <w:rPr>
                <w:snapToGrid w:val="0"/>
                <w:color w:val="000000"/>
                <w:sz w:val="22"/>
                <w:szCs w:val="22"/>
              </w:rPr>
              <w:t>116</w:t>
            </w:r>
          </w:p>
        </w:tc>
      </w:tr>
      <w:tr w:rsidR="00824A28" w:rsidRPr="00E75A8A">
        <w:tblPrEx>
          <w:tblCellMar>
            <w:top w:w="0" w:type="dxa"/>
            <w:bottom w:w="0" w:type="dxa"/>
          </w:tblCellMar>
        </w:tblPrEx>
        <w:trPr>
          <w:trHeight w:val="269"/>
        </w:trPr>
        <w:tc>
          <w:tcPr>
            <w:tcW w:w="2190" w:type="dxa"/>
            <w:vAlign w:val="center"/>
          </w:tcPr>
          <w:p w:rsidR="00824A28" w:rsidRPr="00E75A8A" w:rsidRDefault="00824A28" w:rsidP="00DC0AB0">
            <w:pPr>
              <w:tabs>
                <w:tab w:val="left" w:pos="540"/>
              </w:tabs>
              <w:spacing w:line="360" w:lineRule="auto"/>
              <w:rPr>
                <w:snapToGrid w:val="0"/>
                <w:color w:val="000000"/>
                <w:sz w:val="22"/>
                <w:szCs w:val="22"/>
              </w:rPr>
            </w:pPr>
            <w:r w:rsidRPr="00E75A8A">
              <w:rPr>
                <w:snapToGrid w:val="0"/>
                <w:color w:val="000000"/>
                <w:sz w:val="22"/>
                <w:szCs w:val="22"/>
              </w:rPr>
              <w:t xml:space="preserve"> в т.ч. г. Дальнер</w:t>
            </w:r>
            <w:r w:rsidRPr="00E75A8A">
              <w:rPr>
                <w:snapToGrid w:val="0"/>
                <w:color w:val="000000"/>
                <w:sz w:val="22"/>
                <w:szCs w:val="22"/>
              </w:rPr>
              <w:t>е</w:t>
            </w:r>
            <w:r w:rsidRPr="00E75A8A">
              <w:rPr>
                <w:snapToGrid w:val="0"/>
                <w:color w:val="000000"/>
                <w:sz w:val="22"/>
                <w:szCs w:val="22"/>
              </w:rPr>
              <w:t>ченск</w:t>
            </w:r>
          </w:p>
        </w:tc>
        <w:tc>
          <w:tcPr>
            <w:tcW w:w="869" w:type="dxa"/>
            <w:vAlign w:val="center"/>
          </w:tcPr>
          <w:p w:rsidR="00824A28" w:rsidRPr="00E75A8A" w:rsidRDefault="00824A28" w:rsidP="00DC0AB0">
            <w:pPr>
              <w:tabs>
                <w:tab w:val="left" w:pos="540"/>
              </w:tabs>
              <w:spacing w:line="360" w:lineRule="auto"/>
              <w:jc w:val="center"/>
              <w:rPr>
                <w:snapToGrid w:val="0"/>
                <w:color w:val="000000"/>
                <w:sz w:val="22"/>
                <w:szCs w:val="22"/>
              </w:rPr>
            </w:pPr>
            <w:r w:rsidRPr="00E75A8A">
              <w:rPr>
                <w:snapToGrid w:val="0"/>
                <w:color w:val="000000"/>
                <w:sz w:val="22"/>
                <w:szCs w:val="22"/>
              </w:rPr>
              <w:t>11,4</w:t>
            </w:r>
          </w:p>
        </w:tc>
        <w:tc>
          <w:tcPr>
            <w:tcW w:w="1608" w:type="dxa"/>
            <w:vAlign w:val="center"/>
          </w:tcPr>
          <w:p w:rsidR="00824A28" w:rsidRPr="00E75A8A" w:rsidRDefault="00824A28" w:rsidP="00DC0AB0">
            <w:pPr>
              <w:tabs>
                <w:tab w:val="left" w:pos="540"/>
              </w:tabs>
              <w:spacing w:line="360" w:lineRule="auto"/>
              <w:jc w:val="center"/>
              <w:rPr>
                <w:snapToGrid w:val="0"/>
                <w:color w:val="000000"/>
                <w:sz w:val="22"/>
                <w:szCs w:val="22"/>
              </w:rPr>
            </w:pPr>
            <w:r w:rsidRPr="00E75A8A">
              <w:rPr>
                <w:snapToGrid w:val="0"/>
                <w:color w:val="000000"/>
                <w:sz w:val="22"/>
                <w:szCs w:val="22"/>
              </w:rPr>
              <w:t>18,2</w:t>
            </w:r>
          </w:p>
        </w:tc>
        <w:tc>
          <w:tcPr>
            <w:tcW w:w="810" w:type="dxa"/>
            <w:vAlign w:val="center"/>
          </w:tcPr>
          <w:p w:rsidR="00824A28" w:rsidRPr="00E75A8A" w:rsidRDefault="00824A28" w:rsidP="00DC0AB0">
            <w:pPr>
              <w:tabs>
                <w:tab w:val="left" w:pos="540"/>
              </w:tabs>
              <w:spacing w:line="360" w:lineRule="auto"/>
              <w:jc w:val="center"/>
              <w:rPr>
                <w:snapToGrid w:val="0"/>
                <w:color w:val="000000"/>
                <w:sz w:val="22"/>
                <w:szCs w:val="22"/>
              </w:rPr>
            </w:pPr>
            <w:r w:rsidRPr="00E75A8A">
              <w:rPr>
                <w:snapToGrid w:val="0"/>
                <w:color w:val="000000"/>
                <w:sz w:val="22"/>
                <w:szCs w:val="22"/>
              </w:rPr>
              <w:t>60,0</w:t>
            </w:r>
          </w:p>
        </w:tc>
        <w:tc>
          <w:tcPr>
            <w:tcW w:w="810" w:type="dxa"/>
            <w:vAlign w:val="center"/>
          </w:tcPr>
          <w:p w:rsidR="00824A28" w:rsidRPr="00E75A8A" w:rsidRDefault="00824A28" w:rsidP="00DC0AB0">
            <w:pPr>
              <w:tabs>
                <w:tab w:val="left" w:pos="540"/>
              </w:tabs>
              <w:spacing w:line="360" w:lineRule="auto"/>
              <w:jc w:val="center"/>
              <w:rPr>
                <w:snapToGrid w:val="0"/>
                <w:color w:val="000000"/>
                <w:sz w:val="22"/>
                <w:szCs w:val="22"/>
              </w:rPr>
            </w:pPr>
            <w:r w:rsidRPr="00E75A8A">
              <w:rPr>
                <w:snapToGrid w:val="0"/>
                <w:color w:val="000000"/>
                <w:sz w:val="22"/>
                <w:szCs w:val="22"/>
              </w:rPr>
              <w:t>14,0</w:t>
            </w:r>
          </w:p>
        </w:tc>
        <w:tc>
          <w:tcPr>
            <w:tcW w:w="1627" w:type="dxa"/>
            <w:vAlign w:val="center"/>
          </w:tcPr>
          <w:p w:rsidR="00824A28" w:rsidRPr="00E75A8A" w:rsidRDefault="00824A28" w:rsidP="00DC0AB0">
            <w:pPr>
              <w:tabs>
                <w:tab w:val="left" w:pos="540"/>
              </w:tabs>
              <w:spacing w:line="360" w:lineRule="auto"/>
              <w:jc w:val="center"/>
              <w:rPr>
                <w:snapToGrid w:val="0"/>
                <w:color w:val="000000"/>
                <w:sz w:val="22"/>
                <w:szCs w:val="22"/>
              </w:rPr>
            </w:pPr>
            <w:r w:rsidRPr="00E75A8A">
              <w:rPr>
                <w:snapToGrid w:val="0"/>
                <w:color w:val="000000"/>
                <w:sz w:val="22"/>
                <w:szCs w:val="22"/>
              </w:rPr>
              <w:t>14,0</w:t>
            </w:r>
          </w:p>
        </w:tc>
        <w:tc>
          <w:tcPr>
            <w:tcW w:w="1440" w:type="dxa"/>
            <w:vAlign w:val="center"/>
          </w:tcPr>
          <w:p w:rsidR="00824A28" w:rsidRPr="00E75A8A" w:rsidRDefault="00824A28" w:rsidP="00DC0AB0">
            <w:pPr>
              <w:tabs>
                <w:tab w:val="left" w:pos="540"/>
              </w:tabs>
              <w:spacing w:line="360" w:lineRule="auto"/>
              <w:jc w:val="center"/>
              <w:rPr>
                <w:snapToGrid w:val="0"/>
                <w:color w:val="000000"/>
                <w:sz w:val="22"/>
                <w:szCs w:val="22"/>
              </w:rPr>
            </w:pPr>
            <w:r w:rsidRPr="00E75A8A">
              <w:rPr>
                <w:snapToGrid w:val="0"/>
                <w:color w:val="000000"/>
                <w:sz w:val="22"/>
                <w:szCs w:val="22"/>
              </w:rPr>
              <w:t>123</w:t>
            </w:r>
          </w:p>
        </w:tc>
      </w:tr>
    </w:tbl>
    <w:p w:rsidR="00824A28" w:rsidRPr="00E75A8A" w:rsidRDefault="00824A28" w:rsidP="00DC0AB0">
      <w:pPr>
        <w:tabs>
          <w:tab w:val="left" w:pos="540"/>
        </w:tabs>
        <w:spacing w:line="360" w:lineRule="auto"/>
        <w:jc w:val="both"/>
        <w:rPr>
          <w:color w:val="FF0000"/>
        </w:rPr>
      </w:pPr>
      <w:r w:rsidRPr="00E75A8A">
        <w:rPr>
          <w:color w:val="FF0000"/>
        </w:rPr>
        <w:tab/>
      </w:r>
    </w:p>
    <w:p w:rsidR="00824A28" w:rsidRPr="002317A3" w:rsidRDefault="00824A28" w:rsidP="00DC0AB0">
      <w:pPr>
        <w:tabs>
          <w:tab w:val="left" w:pos="540"/>
        </w:tabs>
        <w:spacing w:line="360" w:lineRule="auto"/>
        <w:jc w:val="both"/>
      </w:pPr>
      <w:r w:rsidRPr="002317A3">
        <w:t>Территория округа характеризуется как ограниченно благоприятная для строител</w:t>
      </w:r>
      <w:r w:rsidRPr="002317A3">
        <w:t>ь</w:t>
      </w:r>
      <w:r w:rsidRPr="002317A3">
        <w:t xml:space="preserve">ства. </w:t>
      </w:r>
    </w:p>
    <w:p w:rsidR="00824A28" w:rsidRPr="00E75A8A" w:rsidRDefault="00824A28" w:rsidP="00DC0AB0">
      <w:pPr>
        <w:tabs>
          <w:tab w:val="left" w:pos="540"/>
        </w:tabs>
        <w:spacing w:line="360" w:lineRule="auto"/>
        <w:jc w:val="both"/>
      </w:pPr>
      <w:r w:rsidRPr="00E75A8A">
        <w:rPr>
          <w:b/>
        </w:rPr>
        <w:t>К неблагоприятным</w:t>
      </w:r>
      <w:r w:rsidRPr="00E75A8A">
        <w:t xml:space="preserve"> </w:t>
      </w:r>
      <w:r w:rsidRPr="00E75A8A">
        <w:rPr>
          <w:b/>
        </w:rPr>
        <w:t>для освоения</w:t>
      </w:r>
      <w:r w:rsidRPr="00E75A8A">
        <w:t xml:space="preserve"> </w:t>
      </w:r>
      <w:r w:rsidRPr="00E75A8A">
        <w:rPr>
          <w:b/>
        </w:rPr>
        <w:t>территориям</w:t>
      </w:r>
      <w:r w:rsidRPr="00E75A8A">
        <w:t xml:space="preserve"> относятся территории затопляемые п</w:t>
      </w:r>
      <w:r w:rsidRPr="00E75A8A">
        <w:t>а</w:t>
      </w:r>
      <w:r w:rsidRPr="00E75A8A">
        <w:t>водковыми водами рек. Наибольшему затоплению подвергаются пойменные терр</w:t>
      </w:r>
      <w:r w:rsidRPr="00E75A8A">
        <w:t>и</w:t>
      </w:r>
      <w:r w:rsidRPr="00E75A8A">
        <w:t>тории рек Уссури, Большой Уссур</w:t>
      </w:r>
      <w:r w:rsidR="005059B2">
        <w:t>к</w:t>
      </w:r>
      <w:r w:rsidRPr="00E75A8A">
        <w:t>и.</w:t>
      </w:r>
    </w:p>
    <w:p w:rsidR="00824A28" w:rsidRPr="00E75A8A" w:rsidRDefault="00824A28" w:rsidP="00DC0AB0">
      <w:pPr>
        <w:tabs>
          <w:tab w:val="left" w:pos="540"/>
        </w:tabs>
        <w:spacing w:line="360" w:lineRule="auto"/>
        <w:jc w:val="both"/>
      </w:pPr>
      <w:r w:rsidRPr="00E75A8A">
        <w:t>Использование под застройку затопляемых территорий потребует проведения цел</w:t>
      </w:r>
      <w:r w:rsidRPr="00E75A8A">
        <w:t>о</w:t>
      </w:r>
      <w:r w:rsidRPr="00E75A8A">
        <w:t>го ряда дорогостоящих мероприятий (подсыпка, дамбоовал</w:t>
      </w:r>
      <w:r w:rsidRPr="00E75A8A">
        <w:t>о</w:t>
      </w:r>
      <w:r w:rsidRPr="00E75A8A">
        <w:t>вание и др.)</w:t>
      </w:r>
    </w:p>
    <w:p w:rsidR="00824A28" w:rsidRPr="00E75A8A" w:rsidRDefault="00824A28" w:rsidP="00DC0AB0">
      <w:pPr>
        <w:tabs>
          <w:tab w:val="left" w:pos="540"/>
        </w:tabs>
        <w:spacing w:line="360" w:lineRule="auto"/>
        <w:jc w:val="both"/>
      </w:pPr>
      <w:r w:rsidRPr="00E75A8A">
        <w:rPr>
          <w:b/>
        </w:rPr>
        <w:t>К ограниченно благоприятным для строительства</w:t>
      </w:r>
      <w:r w:rsidRPr="00E75A8A">
        <w:t xml:space="preserve"> относятся:</w:t>
      </w:r>
    </w:p>
    <w:p w:rsidR="005059B2" w:rsidRDefault="00824A28" w:rsidP="00DC0AB0">
      <w:pPr>
        <w:tabs>
          <w:tab w:val="left" w:pos="540"/>
        </w:tabs>
        <w:spacing w:line="360" w:lineRule="auto"/>
        <w:jc w:val="both"/>
      </w:pPr>
      <w:r w:rsidRPr="00E75A8A">
        <w:t xml:space="preserve">- </w:t>
      </w:r>
      <w:r w:rsidRPr="00E75A8A">
        <w:rPr>
          <w:b/>
        </w:rPr>
        <w:t>территории с низкогорным слаборасчленённым рельефом</w:t>
      </w:r>
      <w:r w:rsidR="005059B2">
        <w:t>;</w:t>
      </w:r>
    </w:p>
    <w:p w:rsidR="00824A28" w:rsidRPr="00E75A8A" w:rsidRDefault="00824A28" w:rsidP="00DC0AB0">
      <w:pPr>
        <w:tabs>
          <w:tab w:val="left" w:pos="540"/>
        </w:tabs>
        <w:spacing w:line="360" w:lineRule="auto"/>
        <w:jc w:val="both"/>
      </w:pPr>
      <w:r w:rsidRPr="00E75A8A">
        <w:t xml:space="preserve">- </w:t>
      </w:r>
      <w:r w:rsidRPr="00E75A8A">
        <w:rPr>
          <w:b/>
        </w:rPr>
        <w:t>территории с сейсмичность</w:t>
      </w:r>
      <w:r w:rsidR="005059B2">
        <w:rPr>
          <w:b/>
        </w:rPr>
        <w:t>ю</w:t>
      </w:r>
      <w:r w:rsidRPr="00E75A8A">
        <w:rPr>
          <w:b/>
        </w:rPr>
        <w:t xml:space="preserve"> 7 баллов</w:t>
      </w:r>
      <w:r w:rsidRPr="00E75A8A">
        <w:t xml:space="preserve">. </w:t>
      </w:r>
    </w:p>
    <w:p w:rsidR="00824A28" w:rsidRDefault="00824A28" w:rsidP="00DC0AB0">
      <w:pPr>
        <w:tabs>
          <w:tab w:val="left" w:pos="540"/>
        </w:tabs>
        <w:spacing w:line="360" w:lineRule="auto"/>
        <w:jc w:val="both"/>
      </w:pPr>
      <w:r w:rsidRPr="00E75A8A">
        <w:t xml:space="preserve">- </w:t>
      </w:r>
      <w:r w:rsidRPr="00E75A8A">
        <w:rPr>
          <w:b/>
        </w:rPr>
        <w:t>территории с интенсивным заболачив</w:t>
      </w:r>
      <w:r w:rsidRPr="00E75A8A">
        <w:rPr>
          <w:b/>
        </w:rPr>
        <w:t>а</w:t>
      </w:r>
      <w:r w:rsidRPr="00E75A8A">
        <w:rPr>
          <w:b/>
        </w:rPr>
        <w:t>нием</w:t>
      </w:r>
      <w:r w:rsidRPr="00E75A8A">
        <w:t xml:space="preserve">. </w:t>
      </w:r>
      <w:r w:rsidRPr="000D78B1">
        <w:t xml:space="preserve"> </w:t>
      </w:r>
    </w:p>
    <w:p w:rsidR="000901AA" w:rsidRPr="002317A3" w:rsidRDefault="000901AA" w:rsidP="00DC0AB0">
      <w:pPr>
        <w:tabs>
          <w:tab w:val="left" w:pos="540"/>
        </w:tabs>
        <w:spacing w:line="360" w:lineRule="auto"/>
        <w:jc w:val="both"/>
      </w:pPr>
      <w:r w:rsidRPr="002317A3">
        <w:t xml:space="preserve">Для целей строительства территория может быть подразделена на: </w:t>
      </w:r>
    </w:p>
    <w:p w:rsidR="000901AA" w:rsidRPr="000901AA" w:rsidRDefault="000901AA" w:rsidP="00DC0AB0">
      <w:pPr>
        <w:numPr>
          <w:ilvl w:val="0"/>
          <w:numId w:val="9"/>
        </w:numPr>
        <w:tabs>
          <w:tab w:val="clear" w:pos="720"/>
          <w:tab w:val="left" w:pos="540"/>
        </w:tabs>
        <w:spacing w:line="360" w:lineRule="auto"/>
        <w:ind w:left="0" w:firstLine="0"/>
        <w:jc w:val="both"/>
      </w:pPr>
      <w:r w:rsidRPr="000901AA">
        <w:rPr>
          <w:b/>
        </w:rPr>
        <w:t>Территории для строительства средней сложности</w:t>
      </w:r>
      <w:r w:rsidRPr="000901AA">
        <w:t>, где при соответствующей и</w:t>
      </w:r>
      <w:r w:rsidRPr="000901AA">
        <w:t>н</w:t>
      </w:r>
      <w:r w:rsidRPr="000901AA">
        <w:t>женерной подготовке возможна длительная безаварийная эксплуатация зданий и сооруж</w:t>
      </w:r>
      <w:r w:rsidRPr="000901AA">
        <w:t>е</w:t>
      </w:r>
      <w:r w:rsidRPr="000901AA">
        <w:t>ний включают участки первой и второй надпойменных террас р. Уссури (за исключение балок с активным проявлением эрозионных процессов), сопки и их о</w:t>
      </w:r>
      <w:r w:rsidRPr="000901AA">
        <w:t>с</w:t>
      </w:r>
      <w:r w:rsidRPr="000901AA">
        <w:t>танцы;</w:t>
      </w:r>
    </w:p>
    <w:p w:rsidR="000901AA" w:rsidRPr="000901AA" w:rsidRDefault="000901AA" w:rsidP="00DC0AB0">
      <w:pPr>
        <w:numPr>
          <w:ilvl w:val="0"/>
          <w:numId w:val="9"/>
        </w:numPr>
        <w:tabs>
          <w:tab w:val="clear" w:pos="720"/>
          <w:tab w:val="left" w:pos="540"/>
        </w:tabs>
        <w:spacing w:line="360" w:lineRule="auto"/>
        <w:ind w:left="0" w:firstLine="0"/>
        <w:jc w:val="both"/>
      </w:pPr>
      <w:r w:rsidRPr="000901AA">
        <w:rPr>
          <w:b/>
        </w:rPr>
        <w:t>Территории со сложными условиями для строительства</w:t>
      </w:r>
      <w:r w:rsidRPr="000901AA">
        <w:t>, где необходимы сло</w:t>
      </w:r>
      <w:r w:rsidRPr="000901AA">
        <w:t>ж</w:t>
      </w:r>
      <w:r w:rsidRPr="000901AA">
        <w:t>ные мероприятия по инженерной подготовке и защите территории от опасных природных процессов включают участки крупных балок с активным проявлением эрозионных проце</w:t>
      </w:r>
      <w:r w:rsidRPr="000901AA">
        <w:t>с</w:t>
      </w:r>
      <w:r w:rsidRPr="000901AA">
        <w:t>сов и первые надпойменные терр</w:t>
      </w:r>
      <w:r w:rsidRPr="000901AA">
        <w:t>а</w:t>
      </w:r>
      <w:r w:rsidRPr="000901AA">
        <w:t>сы малых рек;</w:t>
      </w:r>
    </w:p>
    <w:p w:rsidR="000901AA" w:rsidRPr="000901AA" w:rsidRDefault="000901AA" w:rsidP="00DC0AB0">
      <w:pPr>
        <w:numPr>
          <w:ilvl w:val="0"/>
          <w:numId w:val="9"/>
        </w:numPr>
        <w:tabs>
          <w:tab w:val="clear" w:pos="720"/>
          <w:tab w:val="left" w:pos="540"/>
        </w:tabs>
        <w:spacing w:line="360" w:lineRule="auto"/>
        <w:ind w:left="0" w:firstLine="0"/>
        <w:jc w:val="both"/>
      </w:pPr>
      <w:r w:rsidRPr="000901AA">
        <w:rPr>
          <w:b/>
        </w:rPr>
        <w:t>Территории с особо сложными условиями для строительства</w:t>
      </w:r>
      <w:r w:rsidRPr="000901AA">
        <w:t>, где необходимы масштабные комплексные  мероприятия по инженерной подготовке и защите терр</w:t>
      </w:r>
      <w:r w:rsidRPr="000901AA">
        <w:t>и</w:t>
      </w:r>
      <w:r w:rsidRPr="000901AA">
        <w:t>тории от опасных природных процессов охватывают высокие и низкие поймы р. Уссури</w:t>
      </w:r>
    </w:p>
    <w:p w:rsidR="000901AA" w:rsidRPr="000901AA" w:rsidRDefault="000901AA" w:rsidP="00DC0AB0">
      <w:pPr>
        <w:numPr>
          <w:ilvl w:val="0"/>
          <w:numId w:val="9"/>
        </w:numPr>
        <w:tabs>
          <w:tab w:val="clear" w:pos="720"/>
          <w:tab w:val="left" w:pos="540"/>
        </w:tabs>
        <w:spacing w:line="360" w:lineRule="auto"/>
        <w:ind w:left="0" w:firstLine="0"/>
        <w:jc w:val="both"/>
      </w:pPr>
      <w:r w:rsidRPr="000901AA">
        <w:rPr>
          <w:b/>
        </w:rPr>
        <w:t>Территории, по возможности исключаемые из активного градостро</w:t>
      </w:r>
      <w:r w:rsidRPr="000901AA">
        <w:rPr>
          <w:b/>
        </w:rPr>
        <w:t>и</w:t>
      </w:r>
      <w:r w:rsidRPr="000901AA">
        <w:rPr>
          <w:b/>
        </w:rPr>
        <w:t>тельного освоения</w:t>
      </w:r>
      <w:r w:rsidRPr="000901AA">
        <w:t>, – это территории, при</w:t>
      </w:r>
      <w:r w:rsidR="00CD4388">
        <w:t>уроченные к поймам малых рек</w:t>
      </w:r>
      <w:r w:rsidRPr="000901AA">
        <w:t>, а так же крупные боло</w:t>
      </w:r>
      <w:r w:rsidRPr="000901AA">
        <w:t>т</w:t>
      </w:r>
      <w:r w:rsidRPr="000901AA">
        <w:t>ные масс</w:t>
      </w:r>
      <w:r w:rsidRPr="000901AA">
        <w:t>и</w:t>
      </w:r>
      <w:r w:rsidRPr="000901AA">
        <w:t>вы</w:t>
      </w:r>
      <w:r w:rsidR="002317A3">
        <w:t>.</w:t>
      </w:r>
    </w:p>
    <w:p w:rsidR="000901AA" w:rsidRPr="000901AA" w:rsidRDefault="002317A3" w:rsidP="00DC0AB0">
      <w:pPr>
        <w:tabs>
          <w:tab w:val="left" w:pos="540"/>
        </w:tabs>
        <w:spacing w:line="360" w:lineRule="auto"/>
        <w:jc w:val="both"/>
      </w:pPr>
      <w:r>
        <w:tab/>
      </w:r>
      <w:r w:rsidR="000901AA" w:rsidRPr="000901AA">
        <w:t>Особенностью размещения населенных пунктов округа является застройка пойме</w:t>
      </w:r>
      <w:r w:rsidR="000901AA" w:rsidRPr="000901AA">
        <w:t>н</w:t>
      </w:r>
      <w:r w:rsidR="000901AA" w:rsidRPr="000901AA">
        <w:t>ных территорий, затапливаемых во время паводков. По возможности, следует решить в</w:t>
      </w:r>
      <w:r w:rsidR="000901AA" w:rsidRPr="000901AA">
        <w:t>о</w:t>
      </w:r>
      <w:r w:rsidR="000901AA" w:rsidRPr="000901AA">
        <w:t>прос о переносе части строений, а так же вести дальнейшую застройку на других учас</w:t>
      </w:r>
      <w:r w:rsidR="000901AA" w:rsidRPr="000901AA">
        <w:t>т</w:t>
      </w:r>
      <w:r w:rsidR="000901AA" w:rsidRPr="000901AA">
        <w:t>ках.</w:t>
      </w:r>
    </w:p>
    <w:p w:rsidR="000901AA" w:rsidRPr="00D262D6" w:rsidRDefault="000901AA" w:rsidP="00DC0AB0">
      <w:pPr>
        <w:tabs>
          <w:tab w:val="left" w:pos="540"/>
        </w:tabs>
        <w:spacing w:line="360" w:lineRule="auto"/>
        <w:jc w:val="both"/>
      </w:pPr>
      <w:r w:rsidRPr="000901AA">
        <w:t>Для исключения вредного воздействия на строения и людей в сложившейся ситуации о</w:t>
      </w:r>
      <w:r w:rsidRPr="000901AA">
        <w:t>с</w:t>
      </w:r>
      <w:r w:rsidRPr="000901AA">
        <w:t>новными защитными инженерными меропри</w:t>
      </w:r>
      <w:r w:rsidRPr="000901AA">
        <w:t>я</w:t>
      </w:r>
      <w:r w:rsidRPr="000901AA">
        <w:t xml:space="preserve">тиями округа являются противопаводковые и осушительные. </w:t>
      </w:r>
      <w:r w:rsidR="002317A3">
        <w:t xml:space="preserve"> </w:t>
      </w:r>
      <w:r w:rsidRPr="000901AA">
        <w:t>Первоочередным здесь является защита застроенных территорий г. Далн</w:t>
      </w:r>
      <w:r w:rsidRPr="000901AA">
        <w:t>е</w:t>
      </w:r>
      <w:r w:rsidRPr="000901AA">
        <w:t>р</w:t>
      </w:r>
      <w:r w:rsidR="005059B2">
        <w:t xml:space="preserve">еченска и </w:t>
      </w:r>
      <w:r w:rsidRPr="000901AA">
        <w:t>с. Лазо от затопления и организация ливневой канализации на части площадей населенных пунктов.  Необходимо проведение мероприятий по снижению уровня грунт</w:t>
      </w:r>
      <w:r w:rsidRPr="000901AA">
        <w:t>о</w:t>
      </w:r>
      <w:r w:rsidRPr="000901AA">
        <w:t xml:space="preserve">вых вод на подтопленных участках.  </w:t>
      </w:r>
      <w:r w:rsidR="002317A3">
        <w:t xml:space="preserve"> </w:t>
      </w:r>
      <w:r w:rsidRPr="000901AA">
        <w:t>Сельскохозяйственные участки должны так же быть защищены от затопления и проявл</w:t>
      </w:r>
      <w:r w:rsidRPr="000901AA">
        <w:t>е</w:t>
      </w:r>
      <w:r w:rsidRPr="000901AA">
        <w:t>ний эрозионных процессов.</w:t>
      </w:r>
    </w:p>
    <w:p w:rsidR="00025C35" w:rsidRDefault="00025C35" w:rsidP="00DC0AB0">
      <w:pPr>
        <w:tabs>
          <w:tab w:val="left" w:pos="540"/>
        </w:tabs>
      </w:pPr>
    </w:p>
    <w:p w:rsidR="00824A28" w:rsidRPr="00025C35" w:rsidRDefault="00025C35" w:rsidP="00DC0AB0">
      <w:pPr>
        <w:tabs>
          <w:tab w:val="left" w:pos="540"/>
        </w:tabs>
        <w:rPr>
          <w:b/>
        </w:rPr>
      </w:pPr>
      <w:r w:rsidRPr="00025C35">
        <w:rPr>
          <w:b/>
        </w:rPr>
        <w:t>Г.</w:t>
      </w:r>
      <w:r w:rsidR="00916167" w:rsidRPr="00025C35">
        <w:rPr>
          <w:b/>
        </w:rPr>
        <w:t xml:space="preserve"> </w:t>
      </w:r>
      <w:r w:rsidR="00824A28" w:rsidRPr="00025C35">
        <w:rPr>
          <w:b/>
        </w:rPr>
        <w:t xml:space="preserve"> Оценка территории по комплексу планир</w:t>
      </w:r>
      <w:r w:rsidR="00824A28" w:rsidRPr="00025C35">
        <w:rPr>
          <w:b/>
        </w:rPr>
        <w:t>о</w:t>
      </w:r>
      <w:r w:rsidR="00824A28" w:rsidRPr="00025C35">
        <w:rPr>
          <w:b/>
        </w:rPr>
        <w:t xml:space="preserve">вочных факторов </w:t>
      </w:r>
    </w:p>
    <w:p w:rsidR="00E75A8A" w:rsidRPr="00DE5470" w:rsidRDefault="00E75A8A" w:rsidP="00DC0AB0">
      <w:pPr>
        <w:tabs>
          <w:tab w:val="left" w:pos="540"/>
        </w:tabs>
        <w:spacing w:before="120"/>
        <w:jc w:val="center"/>
        <w:rPr>
          <w:b/>
        </w:rPr>
      </w:pPr>
      <w:r w:rsidRPr="00DE5470">
        <w:rPr>
          <w:b/>
        </w:rPr>
        <w:t>Резервные площадки для жилищного строительства</w:t>
      </w:r>
      <w:r w:rsidR="00925517" w:rsidRPr="00DE5470">
        <w:rPr>
          <w:b/>
        </w:rPr>
        <w:t xml:space="preserve"> (по СТП Приморского края)</w:t>
      </w:r>
    </w:p>
    <w:p w:rsidR="00E75A8A" w:rsidRPr="00DE5470" w:rsidRDefault="00E75A8A" w:rsidP="00DC0AB0">
      <w:pPr>
        <w:tabs>
          <w:tab w:val="left" w:pos="540"/>
        </w:tabs>
        <w:jc w:val="right"/>
        <w:rPr>
          <w:b/>
          <w:sz w:val="22"/>
          <w:szCs w:val="22"/>
        </w:rPr>
      </w:pPr>
      <w:r w:rsidRPr="00DE5470">
        <w:rPr>
          <w:sz w:val="22"/>
          <w:szCs w:val="22"/>
        </w:rPr>
        <w:t>Таблица №2</w:t>
      </w:r>
      <w:r w:rsidR="00C45101" w:rsidRPr="00DE5470">
        <w:rPr>
          <w:sz w:val="22"/>
          <w:szCs w:val="22"/>
        </w:rPr>
        <w:t>.</w:t>
      </w:r>
      <w:r w:rsidRPr="00DE5470">
        <w:rPr>
          <w:sz w:val="22"/>
          <w:szCs w:val="22"/>
        </w:rPr>
        <w:t>.</w:t>
      </w:r>
      <w:r w:rsidR="00C45101" w:rsidRPr="00DE5470">
        <w:rPr>
          <w:sz w:val="22"/>
          <w:szCs w:val="22"/>
        </w:rPr>
        <w:t>3</w:t>
      </w:r>
      <w:r w:rsidRPr="00DE5470">
        <w:rPr>
          <w:sz w:val="22"/>
          <w:szCs w:val="22"/>
        </w:rPr>
        <w:t>.1.</w:t>
      </w:r>
      <w:r w:rsidR="00C45101" w:rsidRPr="00DE5470">
        <w:rPr>
          <w:sz w:val="22"/>
          <w:szCs w:val="22"/>
        </w:rPr>
        <w:t>-</w:t>
      </w:r>
      <w:r w:rsidRPr="00DE5470">
        <w:rPr>
          <w:sz w:val="22"/>
          <w:szCs w:val="22"/>
        </w:rPr>
        <w:t>2</w:t>
      </w:r>
    </w:p>
    <w:tbl>
      <w:tblPr>
        <w:tblpPr w:leftFromText="180" w:rightFromText="180" w:vertAnchor="text" w:tblpXSpec="center" w:tblpY="1"/>
        <w:tblOverlap w:val="never"/>
        <w:tblW w:w="4849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235"/>
        <w:gridCol w:w="2523"/>
        <w:gridCol w:w="1867"/>
        <w:gridCol w:w="1120"/>
        <w:gridCol w:w="1311"/>
        <w:gridCol w:w="1305"/>
      </w:tblGrid>
      <w:tr w:rsidR="00E75A8A" w:rsidRPr="00100BCC">
        <w:trPr>
          <w:trHeight w:val="144"/>
        </w:trPr>
        <w:tc>
          <w:tcPr>
            <w:tcW w:w="660" w:type="pct"/>
            <w:vAlign w:val="center"/>
          </w:tcPr>
          <w:p w:rsidR="00E75A8A" w:rsidRPr="00100BCC" w:rsidRDefault="00E75A8A" w:rsidP="00DC0AB0">
            <w:pPr>
              <w:tabs>
                <w:tab w:val="left" w:pos="540"/>
                <w:tab w:val="center" w:pos="4677"/>
                <w:tab w:val="right" w:pos="9355"/>
              </w:tabs>
              <w:jc w:val="center"/>
              <w:rPr>
                <w:b/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№№ на черт</w:t>
            </w:r>
            <w:r w:rsidRPr="00100BCC">
              <w:rPr>
                <w:sz w:val="22"/>
                <w:szCs w:val="22"/>
              </w:rPr>
              <w:t>е</w:t>
            </w:r>
            <w:r w:rsidRPr="00100BCC">
              <w:rPr>
                <w:sz w:val="22"/>
                <w:szCs w:val="22"/>
              </w:rPr>
              <w:t>жах Проек</w:t>
            </w:r>
            <w:r w:rsidRPr="00100BCC">
              <w:rPr>
                <w:sz w:val="22"/>
                <w:szCs w:val="22"/>
              </w:rPr>
              <w:t>т</w:t>
            </w:r>
            <w:r w:rsidRPr="00100BCC">
              <w:rPr>
                <w:sz w:val="22"/>
                <w:szCs w:val="22"/>
              </w:rPr>
              <w:t>ный план</w:t>
            </w:r>
          </w:p>
        </w:tc>
        <w:tc>
          <w:tcPr>
            <w:tcW w:w="1348" w:type="pct"/>
            <w:vAlign w:val="center"/>
          </w:tcPr>
          <w:p w:rsidR="00E75A8A" w:rsidRPr="00100BCC" w:rsidRDefault="00E75A8A" w:rsidP="00DC0AB0">
            <w:pPr>
              <w:tabs>
                <w:tab w:val="left" w:pos="540"/>
                <w:tab w:val="center" w:pos="4677"/>
                <w:tab w:val="right" w:pos="9355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Наименование площ</w:t>
            </w:r>
            <w:r w:rsidRPr="00100BCC">
              <w:rPr>
                <w:sz w:val="22"/>
                <w:szCs w:val="22"/>
              </w:rPr>
              <w:t>а</w:t>
            </w:r>
            <w:r w:rsidRPr="00100BCC">
              <w:rPr>
                <w:sz w:val="22"/>
                <w:szCs w:val="22"/>
              </w:rPr>
              <w:t>док, опорные планир</w:t>
            </w:r>
            <w:r w:rsidRPr="00100BCC">
              <w:rPr>
                <w:sz w:val="22"/>
                <w:szCs w:val="22"/>
              </w:rPr>
              <w:t>о</w:t>
            </w:r>
            <w:r w:rsidRPr="00100BCC">
              <w:rPr>
                <w:sz w:val="22"/>
                <w:szCs w:val="22"/>
              </w:rPr>
              <w:t>вочные центры</w:t>
            </w:r>
          </w:p>
        </w:tc>
        <w:tc>
          <w:tcPr>
            <w:tcW w:w="997" w:type="pct"/>
            <w:vAlign w:val="center"/>
          </w:tcPr>
          <w:p w:rsidR="00E75A8A" w:rsidRPr="00100BCC" w:rsidRDefault="00E75A8A" w:rsidP="00DC0AB0">
            <w:pPr>
              <w:tabs>
                <w:tab w:val="left" w:pos="540"/>
                <w:tab w:val="center" w:pos="4677"/>
                <w:tab w:val="right" w:pos="9355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Площадь учас</w:t>
            </w:r>
            <w:r w:rsidRPr="00100BCC">
              <w:rPr>
                <w:sz w:val="22"/>
                <w:szCs w:val="22"/>
              </w:rPr>
              <w:t>т</w:t>
            </w:r>
            <w:r w:rsidRPr="00100BCC">
              <w:rPr>
                <w:sz w:val="22"/>
                <w:szCs w:val="22"/>
              </w:rPr>
              <w:t>ков  под жили</w:t>
            </w:r>
            <w:r w:rsidRPr="00100BCC">
              <w:rPr>
                <w:sz w:val="22"/>
                <w:szCs w:val="22"/>
              </w:rPr>
              <w:t>щ</w:t>
            </w:r>
            <w:r w:rsidRPr="00100BCC">
              <w:rPr>
                <w:sz w:val="22"/>
                <w:szCs w:val="22"/>
              </w:rPr>
              <w:t>ное строительс</w:t>
            </w:r>
            <w:r w:rsidRPr="00100BCC">
              <w:rPr>
                <w:sz w:val="22"/>
                <w:szCs w:val="22"/>
              </w:rPr>
              <w:t>т</w:t>
            </w:r>
            <w:r w:rsidRPr="00100BCC">
              <w:rPr>
                <w:sz w:val="22"/>
                <w:szCs w:val="22"/>
              </w:rPr>
              <w:t>во Комплексная оценка террит</w:t>
            </w:r>
            <w:r w:rsidRPr="00100BCC">
              <w:rPr>
                <w:sz w:val="22"/>
                <w:szCs w:val="22"/>
              </w:rPr>
              <w:t>о</w:t>
            </w:r>
            <w:r w:rsidRPr="00100BCC">
              <w:rPr>
                <w:sz w:val="22"/>
                <w:szCs w:val="22"/>
              </w:rPr>
              <w:t>рии, га</w:t>
            </w:r>
          </w:p>
        </w:tc>
        <w:tc>
          <w:tcPr>
            <w:tcW w:w="598" w:type="pct"/>
            <w:vAlign w:val="center"/>
          </w:tcPr>
          <w:p w:rsidR="00E75A8A" w:rsidRPr="00100BCC" w:rsidRDefault="00E75A8A" w:rsidP="00DC0AB0">
            <w:pPr>
              <w:tabs>
                <w:tab w:val="left" w:pos="540"/>
                <w:tab w:val="center" w:pos="4677"/>
                <w:tab w:val="right" w:pos="9355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Пло</w:t>
            </w:r>
            <w:r w:rsidRPr="00100BCC">
              <w:rPr>
                <w:sz w:val="22"/>
                <w:szCs w:val="22"/>
              </w:rPr>
              <w:t>т</w:t>
            </w:r>
            <w:r w:rsidRPr="00100BCC">
              <w:rPr>
                <w:sz w:val="22"/>
                <w:szCs w:val="22"/>
              </w:rPr>
              <w:t>ность м</w:t>
            </w:r>
            <w:r w:rsidRPr="00100BCC">
              <w:rPr>
                <w:sz w:val="22"/>
                <w:szCs w:val="22"/>
                <w:vertAlign w:val="superscript"/>
              </w:rPr>
              <w:t>2</w:t>
            </w:r>
            <w:r w:rsidRPr="00100BCC">
              <w:rPr>
                <w:sz w:val="22"/>
                <w:szCs w:val="22"/>
              </w:rPr>
              <w:t>/га</w:t>
            </w:r>
          </w:p>
        </w:tc>
        <w:tc>
          <w:tcPr>
            <w:tcW w:w="700" w:type="pct"/>
            <w:vAlign w:val="center"/>
          </w:tcPr>
          <w:p w:rsidR="00E75A8A" w:rsidRPr="00100BCC" w:rsidRDefault="00E75A8A" w:rsidP="00DC0AB0">
            <w:pPr>
              <w:tabs>
                <w:tab w:val="left" w:pos="540"/>
                <w:tab w:val="center" w:pos="4677"/>
                <w:tab w:val="right" w:pos="9355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Площадь жили</w:t>
            </w:r>
            <w:r w:rsidRPr="00100BCC">
              <w:rPr>
                <w:sz w:val="22"/>
                <w:szCs w:val="22"/>
              </w:rPr>
              <w:t>щ</w:t>
            </w:r>
            <w:r w:rsidRPr="00100BCC">
              <w:rPr>
                <w:sz w:val="22"/>
                <w:szCs w:val="22"/>
              </w:rPr>
              <w:t>ного фонда тыс. м</w:t>
            </w:r>
            <w:r w:rsidRPr="00100BCC">
              <w:rPr>
                <w:sz w:val="22"/>
                <w:szCs w:val="22"/>
                <w:vertAlign w:val="superscript"/>
              </w:rPr>
              <w:t>2</w:t>
            </w:r>
          </w:p>
        </w:tc>
        <w:tc>
          <w:tcPr>
            <w:tcW w:w="697" w:type="pct"/>
            <w:vAlign w:val="center"/>
          </w:tcPr>
          <w:p w:rsidR="00E75A8A" w:rsidRPr="00100BCC" w:rsidRDefault="00E75A8A" w:rsidP="00DC0AB0">
            <w:pPr>
              <w:tabs>
                <w:tab w:val="left" w:pos="540"/>
                <w:tab w:val="center" w:pos="4677"/>
                <w:tab w:val="right" w:pos="9355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Емкость (тыс.чел.)</w:t>
            </w:r>
          </w:p>
        </w:tc>
      </w:tr>
      <w:tr w:rsidR="00E75A8A" w:rsidRPr="00100BCC">
        <w:trPr>
          <w:trHeight w:val="144"/>
        </w:trPr>
        <w:tc>
          <w:tcPr>
            <w:tcW w:w="660" w:type="pct"/>
            <w:vAlign w:val="center"/>
          </w:tcPr>
          <w:p w:rsidR="00E75A8A" w:rsidRPr="00100BCC" w:rsidRDefault="00E75A8A" w:rsidP="00DC0AB0">
            <w:pPr>
              <w:tabs>
                <w:tab w:val="left" w:pos="540"/>
                <w:tab w:val="center" w:pos="4677"/>
                <w:tab w:val="right" w:pos="9355"/>
              </w:tabs>
              <w:jc w:val="center"/>
              <w:rPr>
                <w:bCs/>
                <w:sz w:val="22"/>
                <w:szCs w:val="22"/>
              </w:rPr>
            </w:pPr>
            <w:r w:rsidRPr="00100BCC">
              <w:rPr>
                <w:bCs/>
                <w:sz w:val="22"/>
                <w:szCs w:val="22"/>
              </w:rPr>
              <w:t>1</w:t>
            </w:r>
          </w:p>
        </w:tc>
        <w:tc>
          <w:tcPr>
            <w:tcW w:w="1348" w:type="pct"/>
            <w:vAlign w:val="center"/>
          </w:tcPr>
          <w:p w:rsidR="00E75A8A" w:rsidRPr="00100BCC" w:rsidRDefault="00E75A8A" w:rsidP="00DC0AB0">
            <w:pPr>
              <w:tabs>
                <w:tab w:val="left" w:pos="540"/>
                <w:tab w:val="center" w:pos="4677"/>
                <w:tab w:val="right" w:pos="9355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2</w:t>
            </w:r>
          </w:p>
        </w:tc>
        <w:tc>
          <w:tcPr>
            <w:tcW w:w="997" w:type="pct"/>
            <w:vAlign w:val="center"/>
          </w:tcPr>
          <w:p w:rsidR="00E75A8A" w:rsidRPr="00100BCC" w:rsidRDefault="00E75A8A" w:rsidP="00DC0AB0">
            <w:pPr>
              <w:tabs>
                <w:tab w:val="left" w:pos="540"/>
                <w:tab w:val="center" w:pos="4677"/>
                <w:tab w:val="right" w:pos="9355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3</w:t>
            </w:r>
          </w:p>
        </w:tc>
        <w:tc>
          <w:tcPr>
            <w:tcW w:w="598" w:type="pct"/>
            <w:vAlign w:val="center"/>
          </w:tcPr>
          <w:p w:rsidR="00E75A8A" w:rsidRPr="00100BCC" w:rsidRDefault="00E75A8A" w:rsidP="00DC0AB0">
            <w:pPr>
              <w:tabs>
                <w:tab w:val="left" w:pos="540"/>
                <w:tab w:val="center" w:pos="4677"/>
                <w:tab w:val="right" w:pos="9355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4</w:t>
            </w:r>
          </w:p>
        </w:tc>
        <w:tc>
          <w:tcPr>
            <w:tcW w:w="700" w:type="pct"/>
            <w:vAlign w:val="center"/>
          </w:tcPr>
          <w:p w:rsidR="00E75A8A" w:rsidRPr="00100BCC" w:rsidRDefault="00E75A8A" w:rsidP="00DC0AB0">
            <w:pPr>
              <w:tabs>
                <w:tab w:val="left" w:pos="540"/>
                <w:tab w:val="center" w:pos="4677"/>
                <w:tab w:val="right" w:pos="9355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5</w:t>
            </w:r>
          </w:p>
        </w:tc>
        <w:tc>
          <w:tcPr>
            <w:tcW w:w="697" w:type="pct"/>
            <w:vAlign w:val="center"/>
          </w:tcPr>
          <w:p w:rsidR="00E75A8A" w:rsidRPr="00100BCC" w:rsidRDefault="00E75A8A" w:rsidP="00DC0AB0">
            <w:pPr>
              <w:tabs>
                <w:tab w:val="left" w:pos="540"/>
                <w:tab w:val="center" w:pos="4677"/>
                <w:tab w:val="right" w:pos="9355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6</w:t>
            </w:r>
          </w:p>
        </w:tc>
      </w:tr>
      <w:tr w:rsidR="00E75A8A" w:rsidRPr="00100BCC">
        <w:trPr>
          <w:trHeight w:val="144"/>
        </w:trPr>
        <w:tc>
          <w:tcPr>
            <w:tcW w:w="660" w:type="pct"/>
            <w:vAlign w:val="center"/>
          </w:tcPr>
          <w:p w:rsidR="00E75A8A" w:rsidRPr="00100BCC" w:rsidRDefault="00E75A8A" w:rsidP="00DC0AB0">
            <w:pPr>
              <w:tabs>
                <w:tab w:val="left" w:pos="540"/>
                <w:tab w:val="center" w:pos="4677"/>
                <w:tab w:val="right" w:pos="9355"/>
              </w:tabs>
              <w:jc w:val="center"/>
              <w:rPr>
                <w:sz w:val="22"/>
                <w:szCs w:val="22"/>
              </w:rPr>
            </w:pPr>
          </w:p>
        </w:tc>
        <w:tc>
          <w:tcPr>
            <w:tcW w:w="1348" w:type="pct"/>
            <w:vAlign w:val="center"/>
          </w:tcPr>
          <w:p w:rsidR="00E75A8A" w:rsidRPr="00100BCC" w:rsidRDefault="00E75A8A" w:rsidP="00DC0AB0">
            <w:pPr>
              <w:tabs>
                <w:tab w:val="left" w:pos="540"/>
                <w:tab w:val="center" w:pos="4677"/>
                <w:tab w:val="right" w:pos="9355"/>
              </w:tabs>
              <w:rPr>
                <w:b/>
                <w:sz w:val="22"/>
                <w:szCs w:val="22"/>
              </w:rPr>
            </w:pPr>
            <w:r w:rsidRPr="00100BCC">
              <w:rPr>
                <w:b/>
                <w:sz w:val="22"/>
                <w:szCs w:val="22"/>
              </w:rPr>
              <w:t>Дальнерече</w:t>
            </w:r>
            <w:r w:rsidRPr="00100BCC">
              <w:rPr>
                <w:b/>
                <w:sz w:val="22"/>
                <w:szCs w:val="22"/>
              </w:rPr>
              <w:t>н</w:t>
            </w:r>
            <w:r w:rsidRPr="00100BCC">
              <w:rPr>
                <w:b/>
                <w:sz w:val="22"/>
                <w:szCs w:val="22"/>
              </w:rPr>
              <w:t>ский ГО</w:t>
            </w:r>
          </w:p>
        </w:tc>
        <w:tc>
          <w:tcPr>
            <w:tcW w:w="997" w:type="pct"/>
            <w:vAlign w:val="center"/>
          </w:tcPr>
          <w:p w:rsidR="00E75A8A" w:rsidRPr="00100BCC" w:rsidRDefault="00E75A8A" w:rsidP="00DC0AB0">
            <w:pPr>
              <w:tabs>
                <w:tab w:val="left" w:pos="540"/>
                <w:tab w:val="center" w:pos="4677"/>
                <w:tab w:val="right" w:pos="9355"/>
              </w:tabs>
              <w:jc w:val="center"/>
              <w:rPr>
                <w:sz w:val="22"/>
                <w:szCs w:val="22"/>
              </w:rPr>
            </w:pPr>
          </w:p>
        </w:tc>
        <w:tc>
          <w:tcPr>
            <w:tcW w:w="598" w:type="pct"/>
            <w:vAlign w:val="center"/>
          </w:tcPr>
          <w:p w:rsidR="00E75A8A" w:rsidRPr="00100BCC" w:rsidRDefault="00E75A8A" w:rsidP="00DC0AB0">
            <w:pPr>
              <w:tabs>
                <w:tab w:val="left" w:pos="540"/>
                <w:tab w:val="center" w:pos="4677"/>
                <w:tab w:val="right" w:pos="9355"/>
              </w:tabs>
              <w:jc w:val="center"/>
              <w:rPr>
                <w:sz w:val="22"/>
                <w:szCs w:val="22"/>
              </w:rPr>
            </w:pPr>
          </w:p>
        </w:tc>
        <w:tc>
          <w:tcPr>
            <w:tcW w:w="700" w:type="pct"/>
            <w:vAlign w:val="center"/>
          </w:tcPr>
          <w:p w:rsidR="00E75A8A" w:rsidRPr="00100BCC" w:rsidRDefault="00E75A8A" w:rsidP="00DC0AB0">
            <w:pPr>
              <w:tabs>
                <w:tab w:val="left" w:pos="540"/>
                <w:tab w:val="center" w:pos="4677"/>
                <w:tab w:val="right" w:pos="9355"/>
              </w:tabs>
              <w:jc w:val="center"/>
              <w:rPr>
                <w:sz w:val="22"/>
                <w:szCs w:val="22"/>
              </w:rPr>
            </w:pPr>
          </w:p>
        </w:tc>
        <w:tc>
          <w:tcPr>
            <w:tcW w:w="697" w:type="pct"/>
            <w:vAlign w:val="center"/>
          </w:tcPr>
          <w:p w:rsidR="00E75A8A" w:rsidRPr="00100BCC" w:rsidRDefault="00E75A8A" w:rsidP="00DC0AB0">
            <w:pPr>
              <w:tabs>
                <w:tab w:val="left" w:pos="540"/>
                <w:tab w:val="center" w:pos="4677"/>
                <w:tab w:val="right" w:pos="9355"/>
              </w:tabs>
              <w:jc w:val="center"/>
              <w:rPr>
                <w:sz w:val="22"/>
                <w:szCs w:val="22"/>
              </w:rPr>
            </w:pPr>
          </w:p>
        </w:tc>
      </w:tr>
      <w:tr w:rsidR="00E75A8A" w:rsidRPr="00100BCC">
        <w:trPr>
          <w:trHeight w:val="144"/>
        </w:trPr>
        <w:tc>
          <w:tcPr>
            <w:tcW w:w="660" w:type="pct"/>
            <w:vAlign w:val="center"/>
          </w:tcPr>
          <w:p w:rsidR="00E75A8A" w:rsidRPr="00100BCC" w:rsidRDefault="00E75A8A" w:rsidP="00DC0AB0">
            <w:pPr>
              <w:tabs>
                <w:tab w:val="left" w:pos="540"/>
                <w:tab w:val="center" w:pos="4677"/>
                <w:tab w:val="right" w:pos="9355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56</w:t>
            </w:r>
          </w:p>
        </w:tc>
        <w:tc>
          <w:tcPr>
            <w:tcW w:w="1348" w:type="pct"/>
            <w:vAlign w:val="center"/>
          </w:tcPr>
          <w:p w:rsidR="00E75A8A" w:rsidRPr="00100BCC" w:rsidRDefault="00E75A8A" w:rsidP="00DC0AB0">
            <w:pPr>
              <w:tabs>
                <w:tab w:val="left" w:pos="540"/>
                <w:tab w:val="center" w:pos="4677"/>
                <w:tab w:val="right" w:pos="9355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г.Дальнереченск</w:t>
            </w:r>
          </w:p>
        </w:tc>
        <w:tc>
          <w:tcPr>
            <w:tcW w:w="997" w:type="pct"/>
            <w:vAlign w:val="center"/>
          </w:tcPr>
          <w:p w:rsidR="00E75A8A" w:rsidRPr="00100BCC" w:rsidRDefault="00E75A8A" w:rsidP="00DC0AB0">
            <w:pPr>
              <w:tabs>
                <w:tab w:val="left" w:pos="540"/>
                <w:tab w:val="center" w:pos="4677"/>
                <w:tab w:val="right" w:pos="9355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50</w:t>
            </w:r>
          </w:p>
        </w:tc>
        <w:tc>
          <w:tcPr>
            <w:tcW w:w="598" w:type="pct"/>
            <w:vAlign w:val="center"/>
          </w:tcPr>
          <w:p w:rsidR="00E75A8A" w:rsidRPr="00100BCC" w:rsidRDefault="00E75A8A" w:rsidP="00DC0AB0">
            <w:pPr>
              <w:tabs>
                <w:tab w:val="left" w:pos="540"/>
                <w:tab w:val="center" w:pos="4677"/>
                <w:tab w:val="right" w:pos="9355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1300</w:t>
            </w:r>
          </w:p>
        </w:tc>
        <w:tc>
          <w:tcPr>
            <w:tcW w:w="700" w:type="pct"/>
            <w:vAlign w:val="center"/>
          </w:tcPr>
          <w:p w:rsidR="00E75A8A" w:rsidRPr="00100BCC" w:rsidRDefault="00E75A8A" w:rsidP="00DC0AB0">
            <w:pPr>
              <w:tabs>
                <w:tab w:val="left" w:pos="540"/>
                <w:tab w:val="center" w:pos="4677"/>
                <w:tab w:val="right" w:pos="9355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65</w:t>
            </w:r>
          </w:p>
        </w:tc>
        <w:tc>
          <w:tcPr>
            <w:tcW w:w="697" w:type="pct"/>
            <w:vAlign w:val="center"/>
          </w:tcPr>
          <w:p w:rsidR="00E75A8A" w:rsidRPr="00100BCC" w:rsidRDefault="00E75A8A" w:rsidP="00DC0AB0">
            <w:pPr>
              <w:tabs>
                <w:tab w:val="left" w:pos="540"/>
                <w:tab w:val="center" w:pos="4677"/>
                <w:tab w:val="right" w:pos="9355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1,8</w:t>
            </w:r>
          </w:p>
        </w:tc>
      </w:tr>
    </w:tbl>
    <w:p w:rsidR="00E75A8A" w:rsidRPr="00697BDC" w:rsidRDefault="00E75A8A" w:rsidP="00DC0AB0">
      <w:pPr>
        <w:tabs>
          <w:tab w:val="left" w:pos="540"/>
        </w:tabs>
        <w:jc w:val="both"/>
      </w:pPr>
    </w:p>
    <w:p w:rsidR="00E75A8A" w:rsidRPr="00CD4388" w:rsidRDefault="002317A3" w:rsidP="00DC0AB0">
      <w:pPr>
        <w:tabs>
          <w:tab w:val="left" w:pos="540"/>
        </w:tabs>
        <w:spacing w:after="120" w:line="360" w:lineRule="auto"/>
        <w:jc w:val="both"/>
      </w:pPr>
      <w:r>
        <w:tab/>
      </w:r>
      <w:r w:rsidR="005C4091" w:rsidRPr="005C4091">
        <w:t xml:space="preserve">Стратегическое направление </w:t>
      </w:r>
      <w:r w:rsidR="00E75A8A" w:rsidRPr="005C4091">
        <w:t>развития территории Дальнереченского муниципального ра</w:t>
      </w:r>
      <w:r w:rsidR="00E75A8A" w:rsidRPr="005C4091">
        <w:t>й</w:t>
      </w:r>
      <w:r w:rsidR="00E75A8A" w:rsidRPr="005C4091">
        <w:t>она</w:t>
      </w:r>
      <w:r w:rsidR="005C4091" w:rsidRPr="005C4091">
        <w:t xml:space="preserve"> </w:t>
      </w:r>
      <w:r w:rsidR="00E75A8A" w:rsidRPr="005C4091">
        <w:t>по СТП Приморского края</w:t>
      </w:r>
      <w:r w:rsidR="005C4091" w:rsidRPr="005C4091">
        <w:t xml:space="preserve">  определено как центр развития электроэнергетики, формирования кластера деревообработки, добычи и переработки водных ресурсов</w:t>
      </w:r>
      <w:r w:rsidR="005C4091">
        <w:t>, с разв</w:t>
      </w:r>
      <w:r w:rsidR="005C4091">
        <w:t>и</w:t>
      </w:r>
      <w:r w:rsidR="005C4091">
        <w:t>тием нового города в с. Ариадное.</w:t>
      </w:r>
      <w:r w:rsidR="00CD4388">
        <w:t xml:space="preserve"> </w:t>
      </w:r>
      <w:r w:rsidR="00E75A8A" w:rsidRPr="00DE3F1E">
        <w:t>Ариадненское титановое месторождение находится в Дальн</w:t>
      </w:r>
      <w:r w:rsidR="00E75A8A" w:rsidRPr="00DE3F1E">
        <w:t>е</w:t>
      </w:r>
      <w:r w:rsidR="00E75A8A" w:rsidRPr="00DE3F1E">
        <w:t>реченском районе на левобережье среднего течения р.</w:t>
      </w:r>
      <w:r w:rsidR="00E75A8A">
        <w:t xml:space="preserve"> </w:t>
      </w:r>
      <w:r w:rsidR="00E75A8A" w:rsidRPr="00DE3F1E">
        <w:t>Малиновка. Ожидается в</w:t>
      </w:r>
      <w:r w:rsidR="00E75A8A" w:rsidRPr="00DE3F1E">
        <w:rPr>
          <w:color w:val="000000"/>
        </w:rPr>
        <w:t xml:space="preserve">вод в эксплуатацию горнодобывающего предприятия </w:t>
      </w:r>
      <w:r w:rsidR="00E75A8A" w:rsidRPr="00DE3F1E">
        <w:t>с объемом добычи руды 5млн.</w:t>
      </w:r>
      <w:r w:rsidR="00E75A8A">
        <w:t xml:space="preserve"> </w:t>
      </w:r>
      <w:r w:rsidR="00E75A8A" w:rsidRPr="00DE3F1E">
        <w:t>т и выпу</w:t>
      </w:r>
      <w:r w:rsidR="00E75A8A" w:rsidRPr="00DE3F1E">
        <w:t>с</w:t>
      </w:r>
      <w:r w:rsidR="00E75A8A" w:rsidRPr="00DE3F1E">
        <w:t>ком 697тыс.т ильменитовых концентратов в год.</w:t>
      </w:r>
      <w:r w:rsidR="00C166C2">
        <w:t xml:space="preserve"> </w:t>
      </w:r>
      <w:r w:rsidR="00CD4388">
        <w:t>В Дальнереченском городском округе п</w:t>
      </w:r>
      <w:r w:rsidR="00C166C2">
        <w:t>ланируется с</w:t>
      </w:r>
      <w:r w:rsidR="00C166C2" w:rsidRPr="00C166C2">
        <w:t xml:space="preserve">троительство завода по производству </w:t>
      </w:r>
      <w:r w:rsidR="00C166C2" w:rsidRPr="00C166C2">
        <w:rPr>
          <w:lang w:val="en-US"/>
        </w:rPr>
        <w:t>OSB</w:t>
      </w:r>
      <w:r w:rsidR="00C166C2">
        <w:t>, а также запуск линии</w:t>
      </w:r>
      <w:r w:rsidR="00C166C2" w:rsidRPr="00C166C2">
        <w:rPr>
          <w:sz w:val="22"/>
          <w:szCs w:val="22"/>
        </w:rPr>
        <w:t xml:space="preserve"> </w:t>
      </w:r>
      <w:r w:rsidR="00C166C2" w:rsidRPr="00C166C2">
        <w:t>по пр</w:t>
      </w:r>
      <w:r w:rsidR="00C166C2">
        <w:t>ои</w:t>
      </w:r>
      <w:r w:rsidR="00C166C2">
        <w:t>з</w:t>
      </w:r>
      <w:r w:rsidR="00C166C2">
        <w:t>водству трехслойного паркета на базе существующего предприятия ЗАО «Лес Эк</w:t>
      </w:r>
      <w:r w:rsidR="00C166C2">
        <w:t>с</w:t>
      </w:r>
      <w:r w:rsidR="00C166C2">
        <w:t>порт».</w:t>
      </w:r>
    </w:p>
    <w:p w:rsidR="00E75A8A" w:rsidRPr="00DE3F1E" w:rsidRDefault="00E75A8A" w:rsidP="00DC0AB0">
      <w:pPr>
        <w:tabs>
          <w:tab w:val="left" w:pos="540"/>
        </w:tabs>
        <w:spacing w:before="120" w:after="120"/>
        <w:jc w:val="both"/>
        <w:rPr>
          <w:b/>
        </w:rPr>
      </w:pPr>
      <w:r w:rsidRPr="00DE3F1E">
        <w:rPr>
          <w:b/>
        </w:rPr>
        <w:t>Развитие инновационных производств</w:t>
      </w:r>
    </w:p>
    <w:p w:rsidR="00E75A8A" w:rsidRDefault="002317A3" w:rsidP="002317A3">
      <w:pPr>
        <w:tabs>
          <w:tab w:val="left" w:pos="540"/>
        </w:tabs>
        <w:autoSpaceDE w:val="0"/>
        <w:autoSpaceDN w:val="0"/>
        <w:adjustRightInd w:val="0"/>
        <w:spacing w:line="360" w:lineRule="auto"/>
        <w:jc w:val="both"/>
      </w:pPr>
      <w:r>
        <w:tab/>
      </w:r>
      <w:r w:rsidR="00E75A8A" w:rsidRPr="00DE3F1E">
        <w:t>Наиболее перспективные области применения новых технологий: индустрия биол</w:t>
      </w:r>
      <w:r w:rsidR="00E75A8A" w:rsidRPr="00DE3F1E">
        <w:t>о</w:t>
      </w:r>
      <w:r w:rsidR="00E75A8A" w:rsidRPr="00DE3F1E">
        <w:t>гически активных добавок, продукты питания, технологии улучшения окружающей среды и др.</w:t>
      </w:r>
      <w:r>
        <w:t xml:space="preserve"> </w:t>
      </w:r>
      <w:r w:rsidR="00E75A8A">
        <w:t>По предложениям СТП Приморского края  на перспективу повышается роль Дальн</w:t>
      </w:r>
      <w:r w:rsidR="00E75A8A">
        <w:t>е</w:t>
      </w:r>
      <w:r w:rsidR="00E75A8A">
        <w:t>реченского городского округа и самого города как административного центра внутрикра</w:t>
      </w:r>
      <w:r w:rsidR="00E75A8A">
        <w:t>е</w:t>
      </w:r>
      <w:r w:rsidR="00E75A8A">
        <w:t>кого экономического района. Город Дальнереченск позиционируется на пе</w:t>
      </w:r>
      <w:r w:rsidR="00E75A8A">
        <w:t>р</w:t>
      </w:r>
      <w:r w:rsidR="00E75A8A">
        <w:t xml:space="preserve">спективу как </w:t>
      </w:r>
      <w:r w:rsidR="00E75A8A" w:rsidRPr="00603466">
        <w:t>центр межрайонного ранга с усилением деловой и социальной инфраструктуры</w:t>
      </w:r>
      <w:r w:rsidR="00E75A8A">
        <w:t>, как центр</w:t>
      </w:r>
      <w:r w:rsidR="00E75A8A" w:rsidRPr="00603466">
        <w:t xml:space="preserve"> эне</w:t>
      </w:r>
      <w:r w:rsidR="00E75A8A" w:rsidRPr="00603466">
        <w:t>р</w:t>
      </w:r>
      <w:r w:rsidR="00E75A8A" w:rsidRPr="00603466">
        <w:t xml:space="preserve">гетики края. </w:t>
      </w:r>
      <w:r w:rsidR="00E75A8A">
        <w:t>Здесь предполагается р</w:t>
      </w:r>
      <w:r w:rsidR="00E75A8A" w:rsidRPr="00603466">
        <w:t xml:space="preserve">азвитие </w:t>
      </w:r>
      <w:r w:rsidR="00E75A8A">
        <w:t xml:space="preserve">учебно-деловой структуры </w:t>
      </w:r>
      <w:r w:rsidR="00E75A8A" w:rsidRPr="00603466">
        <w:t xml:space="preserve">туристско-рекреационной функции </w:t>
      </w:r>
      <w:r w:rsidR="00E75A8A">
        <w:t>района, р</w:t>
      </w:r>
      <w:r w:rsidR="00E75A8A" w:rsidRPr="00603466">
        <w:t xml:space="preserve">азмещение </w:t>
      </w:r>
      <w:r w:rsidR="00E75A8A">
        <w:t xml:space="preserve">элементов кластера </w:t>
      </w:r>
      <w:r w:rsidR="00E75A8A" w:rsidRPr="00603466">
        <w:t>пр</w:t>
      </w:r>
      <w:r w:rsidR="00E75A8A">
        <w:t>оизводств</w:t>
      </w:r>
      <w:r w:rsidR="00E75A8A" w:rsidRPr="00603466">
        <w:t xml:space="preserve"> по гл</w:t>
      </w:r>
      <w:r w:rsidR="00E75A8A" w:rsidRPr="00603466">
        <w:t>у</w:t>
      </w:r>
      <w:r w:rsidR="00E75A8A" w:rsidRPr="00603466">
        <w:t>бокой переработке древесины</w:t>
      </w:r>
      <w:r w:rsidR="00E75A8A">
        <w:t>.</w:t>
      </w:r>
    </w:p>
    <w:p w:rsidR="00E75A8A" w:rsidRPr="005A54DE" w:rsidRDefault="00E75A8A" w:rsidP="00DC0AB0">
      <w:pPr>
        <w:tabs>
          <w:tab w:val="left" w:pos="540"/>
        </w:tabs>
        <w:spacing w:line="360" w:lineRule="auto"/>
        <w:rPr>
          <w:b/>
        </w:rPr>
      </w:pPr>
      <w:r w:rsidRPr="005A54DE">
        <w:rPr>
          <w:b/>
        </w:rPr>
        <w:t>Сельское хозяйство.</w:t>
      </w:r>
    </w:p>
    <w:p w:rsidR="00E75A8A" w:rsidRPr="009348DA" w:rsidRDefault="002317A3" w:rsidP="00DC0AB0">
      <w:pPr>
        <w:shd w:val="clear" w:color="auto" w:fill="FFFFFF"/>
        <w:tabs>
          <w:tab w:val="left" w:pos="540"/>
        </w:tabs>
        <w:autoSpaceDE w:val="0"/>
        <w:autoSpaceDN w:val="0"/>
        <w:adjustRightInd w:val="0"/>
        <w:spacing w:before="120" w:line="360" w:lineRule="auto"/>
        <w:jc w:val="both"/>
      </w:pPr>
      <w:r>
        <w:tab/>
      </w:r>
      <w:r w:rsidR="00E75A8A" w:rsidRPr="009348DA">
        <w:t>В работе учтены краевые целевые программы по развитию АПК Приморского края: «Пр</w:t>
      </w:r>
      <w:r w:rsidR="00E75A8A" w:rsidRPr="009348DA">
        <w:t>о</w:t>
      </w:r>
      <w:r w:rsidR="00E75A8A" w:rsidRPr="009348DA">
        <w:t>грамма развития агропромышленного комплекса Приморского края на 2004-2010г.», «Развитие сельскохозяйственного производства в Приморском крае 2008-2012г.», «Пов</w:t>
      </w:r>
      <w:r w:rsidR="00E75A8A" w:rsidRPr="009348DA">
        <w:t>ы</w:t>
      </w:r>
      <w:r w:rsidR="00E75A8A" w:rsidRPr="009348DA">
        <w:t>шение плодородия почв Приморского края»; «Развитие репродуктивного свиноводства», «Стратегия социально-экономического развития Приморского края на долгосрочную пе</w:t>
      </w:r>
      <w:r w:rsidR="00E75A8A" w:rsidRPr="009348DA">
        <w:t>р</w:t>
      </w:r>
      <w:r w:rsidR="00E75A8A" w:rsidRPr="009348DA">
        <w:t>спективу», Национальный пр</w:t>
      </w:r>
      <w:r w:rsidR="00E75A8A" w:rsidRPr="009348DA">
        <w:t>о</w:t>
      </w:r>
      <w:r w:rsidR="00E75A8A" w:rsidRPr="009348DA">
        <w:t>ект – «Развитие АПК» и другие.</w:t>
      </w:r>
    </w:p>
    <w:p w:rsidR="00E755C6" w:rsidRPr="002317A3" w:rsidRDefault="002317A3" w:rsidP="002317A3">
      <w:pPr>
        <w:shd w:val="clear" w:color="auto" w:fill="FFFFFF"/>
        <w:tabs>
          <w:tab w:val="left" w:pos="540"/>
        </w:tabs>
        <w:autoSpaceDE w:val="0"/>
        <w:autoSpaceDN w:val="0"/>
        <w:adjustRightInd w:val="0"/>
        <w:spacing w:line="360" w:lineRule="auto"/>
        <w:jc w:val="both"/>
        <w:rPr>
          <w:rStyle w:val="30"/>
          <w:rFonts w:ascii="Times New Roman" w:hAnsi="Times New Roman" w:cs="Times New Roman"/>
          <w:b w:val="0"/>
          <w:bCs w:val="0"/>
          <w:sz w:val="24"/>
          <w:szCs w:val="24"/>
        </w:rPr>
      </w:pPr>
      <w:r>
        <w:tab/>
      </w:r>
      <w:r w:rsidR="00E75A8A" w:rsidRPr="009348DA">
        <w:t xml:space="preserve">Основными направлениями развития сельского хозяйства являются: восстановление, стабилизация и выход из кризиса, возобновление роста производства, </w:t>
      </w:r>
      <w:r w:rsidR="00E75A8A" w:rsidRPr="009348DA">
        <w:rPr>
          <w:iCs/>
        </w:rPr>
        <w:t>создание</w:t>
      </w:r>
      <w:r w:rsidR="00E75A8A" w:rsidRPr="009348DA">
        <w:t xml:space="preserve"> благопр</w:t>
      </w:r>
      <w:r w:rsidR="00E75A8A" w:rsidRPr="009348DA">
        <w:t>и</w:t>
      </w:r>
      <w:r w:rsidR="00E75A8A" w:rsidRPr="009348DA">
        <w:t>ятных условий для устойчивого развития отрасли, обеспечивающего продовол</w:t>
      </w:r>
      <w:r w:rsidR="00E75A8A" w:rsidRPr="009348DA">
        <w:t>ь</w:t>
      </w:r>
      <w:r w:rsidR="00E75A8A" w:rsidRPr="009348DA">
        <w:t>ственную безопасность, уменьшение продовольственной зависимости от других р</w:t>
      </w:r>
      <w:r w:rsidR="00E75A8A" w:rsidRPr="009348DA">
        <w:t>е</w:t>
      </w:r>
      <w:r w:rsidR="00E75A8A" w:rsidRPr="009348DA">
        <w:t>гионов.</w:t>
      </w:r>
    </w:p>
    <w:p w:rsidR="00E755C6" w:rsidRPr="00102B2E" w:rsidRDefault="00E755C6" w:rsidP="002317A3">
      <w:pPr>
        <w:tabs>
          <w:tab w:val="left" w:pos="540"/>
        </w:tabs>
        <w:spacing w:line="360" w:lineRule="auto"/>
        <w:rPr>
          <w:b/>
        </w:rPr>
      </w:pPr>
      <w:r w:rsidRPr="00102B2E">
        <w:rPr>
          <w:b/>
        </w:rPr>
        <w:t xml:space="preserve">Развитие туристско-рекреационной отрасли </w:t>
      </w:r>
    </w:p>
    <w:p w:rsidR="00E755C6" w:rsidRDefault="002317A3" w:rsidP="002317A3">
      <w:pPr>
        <w:tabs>
          <w:tab w:val="left" w:pos="540"/>
        </w:tabs>
        <w:spacing w:line="360" w:lineRule="auto"/>
        <w:jc w:val="both"/>
      </w:pPr>
      <w:r>
        <w:tab/>
      </w:r>
      <w:r w:rsidR="00E755C6" w:rsidRPr="00E755C6">
        <w:t>Организация</w:t>
      </w:r>
      <w:r w:rsidR="00E755C6" w:rsidRPr="00DE3F1E">
        <w:t xml:space="preserve"> туристско-рекреационного обслуживания </w:t>
      </w:r>
      <w:r w:rsidR="00E755C6">
        <w:t>находится на довольно ни</w:t>
      </w:r>
      <w:r w:rsidR="00E755C6">
        <w:t>з</w:t>
      </w:r>
      <w:r w:rsidR="00E755C6">
        <w:t>ком уровне, хотя в Дальнере</w:t>
      </w:r>
      <w:r w:rsidR="008E73EA">
        <w:t>ченском городском округе имеются</w:t>
      </w:r>
      <w:r w:rsidR="00E755C6">
        <w:t xml:space="preserve"> </w:t>
      </w:r>
      <w:r w:rsidR="008E73EA">
        <w:t xml:space="preserve">памятники архитектуры, </w:t>
      </w:r>
      <w:r w:rsidR="00E755C6">
        <w:t xml:space="preserve"> </w:t>
      </w:r>
      <w:r w:rsidR="008E73EA">
        <w:t>п</w:t>
      </w:r>
      <w:r w:rsidR="008E73EA">
        <w:t>а</w:t>
      </w:r>
      <w:r w:rsidR="008E73EA">
        <w:t xml:space="preserve">мятники </w:t>
      </w:r>
      <w:r>
        <w:t>истории и культуры, связанные</w:t>
      </w:r>
      <w:r w:rsidR="00E755C6">
        <w:t xml:space="preserve"> с историей освоения территории и ее военного прошлого.</w:t>
      </w:r>
    </w:p>
    <w:p w:rsidR="00E755C6" w:rsidRPr="007970E6" w:rsidRDefault="002317A3" w:rsidP="00DC0AB0">
      <w:pPr>
        <w:tabs>
          <w:tab w:val="left" w:pos="540"/>
        </w:tabs>
        <w:autoSpaceDE w:val="0"/>
        <w:autoSpaceDN w:val="0"/>
        <w:adjustRightInd w:val="0"/>
        <w:spacing w:line="360" w:lineRule="auto"/>
        <w:jc w:val="both"/>
      </w:pPr>
      <w:r>
        <w:tab/>
      </w:r>
      <w:r w:rsidR="00E755C6" w:rsidRPr="007970E6">
        <w:t xml:space="preserve">Основные виды туризма, предполагаемые к развитию на территории </w:t>
      </w:r>
      <w:r w:rsidR="00E755C6">
        <w:t>городского о</w:t>
      </w:r>
      <w:r w:rsidR="00E755C6">
        <w:t>к</w:t>
      </w:r>
      <w:r w:rsidR="00E755C6">
        <w:t>руга</w:t>
      </w:r>
      <w:r w:rsidR="00E755C6" w:rsidRPr="007970E6">
        <w:t>:</w:t>
      </w:r>
    </w:p>
    <w:p w:rsidR="00E755C6" w:rsidRPr="007970E6" w:rsidRDefault="00E755C6" w:rsidP="00DC0AB0">
      <w:pPr>
        <w:numPr>
          <w:ilvl w:val="0"/>
          <w:numId w:val="12"/>
        </w:numPr>
        <w:tabs>
          <w:tab w:val="left" w:pos="540"/>
        </w:tabs>
        <w:autoSpaceDE w:val="0"/>
        <w:autoSpaceDN w:val="0"/>
        <w:adjustRightInd w:val="0"/>
        <w:spacing w:line="360" w:lineRule="auto"/>
        <w:ind w:left="0" w:firstLine="0"/>
        <w:jc w:val="both"/>
      </w:pPr>
      <w:r w:rsidRPr="007970E6">
        <w:t>культурно-познавательный;</w:t>
      </w:r>
    </w:p>
    <w:p w:rsidR="00E755C6" w:rsidRPr="007970E6" w:rsidRDefault="00E755C6" w:rsidP="00DC0AB0">
      <w:pPr>
        <w:numPr>
          <w:ilvl w:val="0"/>
          <w:numId w:val="12"/>
        </w:numPr>
        <w:tabs>
          <w:tab w:val="left" w:pos="540"/>
        </w:tabs>
        <w:autoSpaceDE w:val="0"/>
        <w:autoSpaceDN w:val="0"/>
        <w:adjustRightInd w:val="0"/>
        <w:spacing w:line="360" w:lineRule="auto"/>
        <w:ind w:left="0" w:firstLine="0"/>
        <w:jc w:val="both"/>
      </w:pPr>
      <w:r w:rsidRPr="007970E6">
        <w:t>экологический;</w:t>
      </w:r>
    </w:p>
    <w:p w:rsidR="00E755C6" w:rsidRPr="007970E6" w:rsidRDefault="00E755C6" w:rsidP="00DC0AB0">
      <w:pPr>
        <w:numPr>
          <w:ilvl w:val="0"/>
          <w:numId w:val="12"/>
        </w:numPr>
        <w:tabs>
          <w:tab w:val="left" w:pos="540"/>
        </w:tabs>
        <w:autoSpaceDE w:val="0"/>
        <w:autoSpaceDN w:val="0"/>
        <w:adjustRightInd w:val="0"/>
        <w:spacing w:line="360" w:lineRule="auto"/>
        <w:ind w:left="0" w:firstLine="0"/>
        <w:jc w:val="both"/>
      </w:pPr>
      <w:r w:rsidRPr="007970E6">
        <w:t>научный;</w:t>
      </w:r>
    </w:p>
    <w:p w:rsidR="00E755C6" w:rsidRPr="007970E6" w:rsidRDefault="00E755C6" w:rsidP="00DC0AB0">
      <w:pPr>
        <w:numPr>
          <w:ilvl w:val="0"/>
          <w:numId w:val="12"/>
        </w:numPr>
        <w:tabs>
          <w:tab w:val="left" w:pos="540"/>
        </w:tabs>
        <w:autoSpaceDE w:val="0"/>
        <w:autoSpaceDN w:val="0"/>
        <w:adjustRightInd w:val="0"/>
        <w:spacing w:line="360" w:lineRule="auto"/>
        <w:ind w:left="0" w:firstLine="0"/>
        <w:jc w:val="both"/>
      </w:pPr>
      <w:r w:rsidRPr="007970E6">
        <w:t>деловой и событийный;</w:t>
      </w:r>
    </w:p>
    <w:p w:rsidR="00E755C6" w:rsidRDefault="002317A3" w:rsidP="00DC0AB0">
      <w:pPr>
        <w:tabs>
          <w:tab w:val="left" w:pos="540"/>
        </w:tabs>
        <w:autoSpaceDE w:val="0"/>
        <w:autoSpaceDN w:val="0"/>
        <w:adjustRightInd w:val="0"/>
        <w:spacing w:line="360" w:lineRule="auto"/>
        <w:jc w:val="both"/>
      </w:pPr>
      <w:r>
        <w:rPr>
          <w:u w:val="single"/>
        </w:rPr>
        <w:tab/>
      </w:r>
      <w:r w:rsidR="00E755C6" w:rsidRPr="007970E6">
        <w:rPr>
          <w:u w:val="single"/>
        </w:rPr>
        <w:t>Культурно-познавательный туризм</w:t>
      </w:r>
      <w:r w:rsidR="00E755C6" w:rsidRPr="007970E6">
        <w:rPr>
          <w:color w:val="000000"/>
        </w:rPr>
        <w:t xml:space="preserve"> п</w:t>
      </w:r>
      <w:r w:rsidR="00E755C6" w:rsidRPr="007970E6">
        <w:t>одразумевает посещение</w:t>
      </w:r>
      <w:r w:rsidR="00E755C6" w:rsidRPr="007970E6">
        <w:rPr>
          <w:bCs/>
        </w:rPr>
        <w:t xml:space="preserve"> исторических центров, сохранивших значительное количество памятников и ансамблей. Как правило, это к</w:t>
      </w:r>
      <w:r w:rsidR="00E755C6" w:rsidRPr="007970E6">
        <w:t>ратк</w:t>
      </w:r>
      <w:r w:rsidR="00E755C6" w:rsidRPr="007970E6">
        <w:t>о</w:t>
      </w:r>
      <w:r w:rsidR="00E755C6" w:rsidRPr="007970E6">
        <w:t>временные поездки продолжительн</w:t>
      </w:r>
      <w:r w:rsidR="00E755C6" w:rsidRPr="007970E6">
        <w:t>о</w:t>
      </w:r>
      <w:r w:rsidR="00E755C6" w:rsidRPr="007970E6">
        <w:t>стью 3-4 дня.</w:t>
      </w:r>
    </w:p>
    <w:p w:rsidR="00205E78" w:rsidRPr="00E40A70" w:rsidRDefault="002317A3" w:rsidP="00DC0AB0">
      <w:pPr>
        <w:tabs>
          <w:tab w:val="left" w:pos="540"/>
        </w:tabs>
        <w:autoSpaceDE w:val="0"/>
        <w:autoSpaceDN w:val="0"/>
        <w:adjustRightInd w:val="0"/>
        <w:spacing w:line="360" w:lineRule="auto"/>
        <w:ind w:right="70"/>
        <w:jc w:val="both"/>
      </w:pPr>
      <w:r>
        <w:rPr>
          <w:u w:val="single"/>
        </w:rPr>
        <w:tab/>
      </w:r>
      <w:r w:rsidR="00205E78" w:rsidRPr="00E40A70">
        <w:rPr>
          <w:u w:val="single"/>
        </w:rPr>
        <w:t xml:space="preserve">Экологический туризм  </w:t>
      </w:r>
      <w:r w:rsidR="00205E78" w:rsidRPr="00E40A70">
        <w:t>предполагает  организацию экологических троп, ферм и сельских хозяйств, где могут проводить каникулы как отечественные, так и иностранные т</w:t>
      </w:r>
      <w:r w:rsidR="00205E78" w:rsidRPr="00E40A70">
        <w:t>у</w:t>
      </w:r>
      <w:r w:rsidR="00205E78" w:rsidRPr="00E40A70">
        <w:t>ристы, занимаясь, не свойственным им в обычное время, трудом на природе;</w:t>
      </w:r>
    </w:p>
    <w:p w:rsidR="00205E78" w:rsidRPr="00E40A70" w:rsidRDefault="002317A3" w:rsidP="00DC0AB0">
      <w:pPr>
        <w:tabs>
          <w:tab w:val="left" w:pos="540"/>
        </w:tabs>
        <w:autoSpaceDE w:val="0"/>
        <w:autoSpaceDN w:val="0"/>
        <w:adjustRightInd w:val="0"/>
        <w:spacing w:line="360" w:lineRule="auto"/>
        <w:ind w:right="70"/>
        <w:jc w:val="both"/>
      </w:pPr>
      <w:r>
        <w:rPr>
          <w:u w:val="single"/>
        </w:rPr>
        <w:tab/>
        <w:t>Н</w:t>
      </w:r>
      <w:r w:rsidR="00205E78" w:rsidRPr="00E40A70">
        <w:rPr>
          <w:u w:val="single"/>
        </w:rPr>
        <w:t xml:space="preserve">аучный туризм </w:t>
      </w:r>
      <w:r w:rsidR="00205E78" w:rsidRPr="00E40A70">
        <w:t>предполагает изучение особенн</w:t>
      </w:r>
      <w:r w:rsidR="00205E78" w:rsidRPr="00E40A70">
        <w:t>о</w:t>
      </w:r>
      <w:r w:rsidR="00205E78" w:rsidRPr="00E40A70">
        <w:t>стей края;</w:t>
      </w:r>
    </w:p>
    <w:p w:rsidR="00205E78" w:rsidRDefault="002317A3" w:rsidP="00421D96">
      <w:pPr>
        <w:tabs>
          <w:tab w:val="left" w:pos="540"/>
        </w:tabs>
        <w:autoSpaceDE w:val="0"/>
        <w:autoSpaceDN w:val="0"/>
        <w:adjustRightInd w:val="0"/>
        <w:spacing w:line="360" w:lineRule="auto"/>
        <w:jc w:val="both"/>
      </w:pPr>
      <w:r>
        <w:rPr>
          <w:u w:val="single"/>
        </w:rPr>
        <w:tab/>
        <w:t>Д</w:t>
      </w:r>
      <w:r w:rsidR="00205E78" w:rsidRPr="00E40A70">
        <w:rPr>
          <w:u w:val="single"/>
        </w:rPr>
        <w:t>еловой и событийный туризм</w:t>
      </w:r>
      <w:r w:rsidR="00205E78" w:rsidRPr="00E40A70">
        <w:t xml:space="preserve"> предполагает посещение мест, посвященных истор</w:t>
      </w:r>
      <w:r w:rsidR="00205E78" w:rsidRPr="00E40A70">
        <w:t>и</w:t>
      </w:r>
      <w:r w:rsidR="00205E78" w:rsidRPr="00E40A70">
        <w:t>ческим событиям и возможность проведения конференций, обмен опытом и заключения деловых дог</w:t>
      </w:r>
      <w:r w:rsidR="00205E78" w:rsidRPr="00E40A70">
        <w:t>о</w:t>
      </w:r>
      <w:r w:rsidR="00205E78" w:rsidRPr="00E40A70">
        <w:t>воров.</w:t>
      </w:r>
    </w:p>
    <w:p w:rsidR="000901AA" w:rsidRDefault="00F434CF" w:rsidP="00421D96">
      <w:pPr>
        <w:tabs>
          <w:tab w:val="left" w:pos="540"/>
        </w:tabs>
        <w:autoSpaceDE w:val="0"/>
        <w:autoSpaceDN w:val="0"/>
        <w:adjustRightInd w:val="0"/>
        <w:spacing w:line="360" w:lineRule="auto"/>
        <w:jc w:val="both"/>
      </w:pPr>
      <w:r>
        <w:tab/>
      </w:r>
      <w:r w:rsidR="00E807DC">
        <w:t xml:space="preserve">При изучении и анализе существующего положения и состояния памятников истории и культуры </w:t>
      </w:r>
      <w:r>
        <w:t xml:space="preserve">необходимо обратить особое внимание на расположение в центре города </w:t>
      </w:r>
      <w:r w:rsidR="00E807DC">
        <w:t>м</w:t>
      </w:r>
      <w:r w:rsidR="00E807DC">
        <w:t>е</w:t>
      </w:r>
      <w:r w:rsidR="00E807DC">
        <w:t>мориального комплекса</w:t>
      </w:r>
      <w:r w:rsidR="00E807DC" w:rsidRPr="00E40A70">
        <w:t xml:space="preserve"> </w:t>
      </w:r>
      <w:r w:rsidR="00E807DC">
        <w:t>«</w:t>
      </w:r>
      <w:r w:rsidR="00E807DC" w:rsidRPr="00E40A70">
        <w:t>П</w:t>
      </w:r>
      <w:r w:rsidR="00E807DC" w:rsidRPr="00E40A70">
        <w:t>а</w:t>
      </w:r>
      <w:r w:rsidR="00E807DC" w:rsidRPr="00E40A70">
        <w:t>мятник землякам, погибшим в годы Великой Отечественной войны</w:t>
      </w:r>
      <w:r w:rsidR="00E807DC">
        <w:t>», состоящий из монумента и летописи погибших Дальнереченцев  и «Памятник Г</w:t>
      </w:r>
      <w:r w:rsidR="00E807DC">
        <w:t>е</w:t>
      </w:r>
      <w:r w:rsidR="00E807DC">
        <w:t>роям Советского Союза»</w:t>
      </w:r>
      <w:r w:rsidR="00E807DC" w:rsidRPr="00E40A70">
        <w:t xml:space="preserve"> </w:t>
      </w:r>
      <w:r>
        <w:t>который находится непосредственно на аллее Победы</w:t>
      </w:r>
      <w:r w:rsidR="00E807DC">
        <w:t>. Аллея П</w:t>
      </w:r>
      <w:r w:rsidR="00E807DC">
        <w:t>о</w:t>
      </w:r>
      <w:r w:rsidR="00E807DC">
        <w:t>беды является городской улицей, и не смотря на то, что проезд по ней запрещен, в ночное время автомобили пересекают этот отрезок улицы, сокращая себе путь к авто и ж/д вокз</w:t>
      </w:r>
      <w:r w:rsidR="00E807DC">
        <w:t>а</w:t>
      </w:r>
      <w:r w:rsidR="00E807DC">
        <w:t>лам. Необходимо</w:t>
      </w:r>
      <w:r w:rsidR="00C54702">
        <w:t>,</w:t>
      </w:r>
      <w:r w:rsidR="00E807DC">
        <w:t xml:space="preserve"> часть улицы Победы, в  границах от ул. Уссурийская и ул. Красная пр</w:t>
      </w:r>
      <w:r w:rsidR="00E807DC">
        <w:t>и</w:t>
      </w:r>
      <w:r w:rsidR="00E807DC">
        <w:t>знать пешеходной</w:t>
      </w:r>
      <w:r w:rsidR="00C54702">
        <w:t xml:space="preserve">, </w:t>
      </w:r>
      <w:r w:rsidR="00E807DC">
        <w:t xml:space="preserve"> с полным запретом проезда по ней автотран</w:t>
      </w:r>
      <w:r w:rsidR="00E807DC">
        <w:t>с</w:t>
      </w:r>
      <w:r w:rsidR="00E807DC">
        <w:t xml:space="preserve">порта. </w:t>
      </w:r>
    </w:p>
    <w:p w:rsidR="000901AA" w:rsidRDefault="00421D96" w:rsidP="00421D96">
      <w:pPr>
        <w:tabs>
          <w:tab w:val="left" w:pos="540"/>
        </w:tabs>
        <w:autoSpaceDE w:val="0"/>
        <w:autoSpaceDN w:val="0"/>
        <w:adjustRightInd w:val="0"/>
        <w:spacing w:line="360" w:lineRule="auto"/>
        <w:jc w:val="both"/>
      </w:pPr>
      <w:r>
        <w:tab/>
      </w:r>
      <w:r w:rsidRPr="00E40A70">
        <w:t>Мемориальный комплекс погибшим в борьбе с японскими милитаристами при  защ</w:t>
      </w:r>
      <w:r w:rsidRPr="00E40A70">
        <w:t>и</w:t>
      </w:r>
      <w:r w:rsidRPr="00E40A70">
        <w:t>те Государственной грани</w:t>
      </w:r>
      <w:r>
        <w:t>цы (</w:t>
      </w:r>
      <w:r w:rsidRPr="00E40A70">
        <w:t>братская могила воинов Советской а</w:t>
      </w:r>
      <w:r w:rsidRPr="00E40A70">
        <w:t>р</w:t>
      </w:r>
      <w:r w:rsidRPr="00E40A70">
        <w:t>мии, павших в августе 1945 года при штурме Хутоусского укрепрай</w:t>
      </w:r>
      <w:r w:rsidRPr="00E40A70">
        <w:t>о</w:t>
      </w:r>
      <w:r w:rsidRPr="00E40A70">
        <w:t>на)</w:t>
      </w:r>
      <w:r>
        <w:t xml:space="preserve"> расположен на высоком берегу р. Б.Уссурка. За несколько последних лет, берег реки сильно разрушился и продолжает ос</w:t>
      </w:r>
      <w:r>
        <w:t>ы</w:t>
      </w:r>
      <w:r>
        <w:t xml:space="preserve">паться, постепенно подбираясь к мемориалу. В этой ситуации, </w:t>
      </w:r>
      <w:r w:rsidR="0033564C">
        <w:t xml:space="preserve">максимально </w:t>
      </w:r>
      <w:r>
        <w:t>возможны</w:t>
      </w:r>
      <w:r w:rsidR="0033564C">
        <w:t>м</w:t>
      </w:r>
      <w:r>
        <w:t xml:space="preserve"> вариан</w:t>
      </w:r>
      <w:r w:rsidR="0033564C">
        <w:t xml:space="preserve">том </w:t>
      </w:r>
      <w:r>
        <w:t>со</w:t>
      </w:r>
      <w:r w:rsidR="0033564C">
        <w:t>хранения мемориала является  укрепление береговой линии</w:t>
      </w:r>
      <w:r w:rsidR="006F2AC0">
        <w:t xml:space="preserve"> и откоса.</w:t>
      </w:r>
      <w:r w:rsidR="0033564C">
        <w:t xml:space="preserve"> Высота берега, примерно </w:t>
      </w:r>
      <w:smartTag w:uri="urn:schemas-microsoft-com:office:smarttags" w:element="metricconverter">
        <w:smartTagPr>
          <w:attr w:name="ProductID" w:val="30 м"/>
        </w:smartTagPr>
        <w:r w:rsidR="0033564C">
          <w:t>30 м</w:t>
        </w:r>
      </w:smartTag>
      <w:r w:rsidR="0033564C">
        <w:t xml:space="preserve">. </w:t>
      </w:r>
      <w:r w:rsidR="006F2AC0">
        <w:t>Решение же данного вопроса, п</w:t>
      </w:r>
      <w:r>
        <w:t>утем перезахоронения и переноса памятника в более благоприятное ме</w:t>
      </w:r>
      <w:r w:rsidR="006F2AC0">
        <w:t>сто</w:t>
      </w:r>
      <w:r w:rsidR="00C838FD">
        <w:t>, к</w:t>
      </w:r>
      <w:r w:rsidR="006F2AC0">
        <w:t>огда пропадет историческая связь места и соб</w:t>
      </w:r>
      <w:r w:rsidR="006F2AC0">
        <w:t>ы</w:t>
      </w:r>
      <w:r w:rsidR="00C838FD">
        <w:t xml:space="preserve">тия </w:t>
      </w:r>
      <w:r w:rsidR="006F2AC0">
        <w:t>-</w:t>
      </w:r>
      <w:r>
        <w:t xml:space="preserve"> </w:t>
      </w:r>
      <w:r w:rsidR="006F2AC0">
        <w:t>не допу</w:t>
      </w:r>
      <w:r w:rsidR="006F2AC0">
        <w:t>с</w:t>
      </w:r>
      <w:r w:rsidR="006F2AC0">
        <w:t>тимо</w:t>
      </w:r>
      <w:r w:rsidR="00C838FD">
        <w:t>.</w:t>
      </w:r>
      <w:r w:rsidR="006F2AC0">
        <w:t xml:space="preserve"> </w:t>
      </w:r>
    </w:p>
    <w:p w:rsidR="00421D96" w:rsidRDefault="00421D96" w:rsidP="00DC0AB0">
      <w:pPr>
        <w:tabs>
          <w:tab w:val="left" w:pos="540"/>
        </w:tabs>
        <w:autoSpaceDE w:val="0"/>
        <w:autoSpaceDN w:val="0"/>
        <w:adjustRightInd w:val="0"/>
        <w:spacing w:line="360" w:lineRule="auto"/>
        <w:jc w:val="both"/>
        <w:sectPr w:rsidR="00421D96" w:rsidSect="00DC0AB0">
          <w:pgSz w:w="11906" w:h="16838"/>
          <w:pgMar w:top="1134" w:right="850" w:bottom="719" w:left="1620" w:header="708" w:footer="708" w:gutter="0"/>
          <w:cols w:space="708"/>
          <w:docGrid w:linePitch="360"/>
        </w:sectPr>
      </w:pPr>
    </w:p>
    <w:p w:rsidR="00C46464" w:rsidRPr="007970E6" w:rsidRDefault="00C46464" w:rsidP="00DC0AB0">
      <w:pPr>
        <w:tabs>
          <w:tab w:val="left" w:pos="540"/>
        </w:tabs>
        <w:autoSpaceDE w:val="0"/>
        <w:autoSpaceDN w:val="0"/>
        <w:adjustRightInd w:val="0"/>
        <w:spacing w:line="360" w:lineRule="auto"/>
        <w:jc w:val="both"/>
      </w:pPr>
    </w:p>
    <w:p w:rsidR="00824A28" w:rsidRPr="000D78B1" w:rsidRDefault="00824A28" w:rsidP="00DC0AB0">
      <w:pPr>
        <w:tabs>
          <w:tab w:val="left" w:pos="540"/>
        </w:tabs>
        <w:jc w:val="center"/>
        <w:rPr>
          <w:b/>
        </w:rPr>
      </w:pPr>
      <w:r w:rsidRPr="000D78B1">
        <w:rPr>
          <w:b/>
        </w:rPr>
        <w:t>Характеристика планировочных условий разв</w:t>
      </w:r>
      <w:r w:rsidRPr="000D78B1">
        <w:rPr>
          <w:b/>
        </w:rPr>
        <w:t>и</w:t>
      </w:r>
      <w:r w:rsidRPr="000D78B1">
        <w:rPr>
          <w:b/>
        </w:rPr>
        <w:t>тия городских поселений</w:t>
      </w:r>
    </w:p>
    <w:p w:rsidR="00824A28" w:rsidRPr="000D78B1" w:rsidRDefault="00824A28" w:rsidP="00DC0AB0">
      <w:pPr>
        <w:tabs>
          <w:tab w:val="left" w:pos="540"/>
        </w:tabs>
        <w:jc w:val="both"/>
        <w:rPr>
          <w:sz w:val="22"/>
          <w:szCs w:val="22"/>
        </w:rPr>
      </w:pPr>
      <w:r w:rsidRPr="000D78B1">
        <w:rPr>
          <w:sz w:val="22"/>
          <w:szCs w:val="22"/>
        </w:rPr>
        <w:t>Таблица №</w:t>
      </w:r>
      <w:r>
        <w:rPr>
          <w:sz w:val="22"/>
          <w:szCs w:val="22"/>
        </w:rPr>
        <w:t>2.</w:t>
      </w:r>
      <w:r w:rsidR="00787408">
        <w:rPr>
          <w:sz w:val="22"/>
          <w:szCs w:val="22"/>
        </w:rPr>
        <w:t>3</w:t>
      </w:r>
      <w:r>
        <w:rPr>
          <w:sz w:val="22"/>
          <w:szCs w:val="22"/>
        </w:rPr>
        <w:t>.</w:t>
      </w:r>
      <w:r w:rsidR="00916167">
        <w:rPr>
          <w:sz w:val="22"/>
          <w:szCs w:val="22"/>
        </w:rPr>
        <w:t>1</w:t>
      </w:r>
      <w:r>
        <w:rPr>
          <w:sz w:val="22"/>
          <w:szCs w:val="22"/>
        </w:rPr>
        <w:t>.-</w:t>
      </w:r>
      <w:r w:rsidR="00FD4672">
        <w:rPr>
          <w:sz w:val="22"/>
          <w:szCs w:val="22"/>
        </w:rPr>
        <w:t>4</w:t>
      </w:r>
      <w:r w:rsidRPr="000D78B1">
        <w:rPr>
          <w:sz w:val="22"/>
          <w:szCs w:val="22"/>
        </w:rPr>
        <w:t>(Начало)</w:t>
      </w:r>
    </w:p>
    <w:tbl>
      <w:tblPr>
        <w:tblW w:w="1422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720"/>
        <w:gridCol w:w="1260"/>
        <w:gridCol w:w="1800"/>
        <w:gridCol w:w="3420"/>
        <w:gridCol w:w="1800"/>
        <w:gridCol w:w="1260"/>
        <w:gridCol w:w="1980"/>
        <w:gridCol w:w="1980"/>
      </w:tblGrid>
      <w:tr w:rsidR="001B476C" w:rsidRPr="00100BCC">
        <w:trPr>
          <w:trHeight w:val="793"/>
          <w:tblHeader/>
        </w:trPr>
        <w:tc>
          <w:tcPr>
            <w:tcW w:w="720" w:type="dxa"/>
            <w:vMerge w:val="restart"/>
          </w:tcPr>
          <w:p w:rsidR="001B476C" w:rsidRPr="00100BCC" w:rsidRDefault="001B476C" w:rsidP="00DC0AB0">
            <w:pPr>
              <w:tabs>
                <w:tab w:val="left" w:pos="540"/>
              </w:tabs>
              <w:jc w:val="both"/>
              <w:rPr>
                <w:sz w:val="22"/>
                <w:szCs w:val="22"/>
              </w:rPr>
            </w:pPr>
          </w:p>
          <w:p w:rsidR="001B476C" w:rsidRPr="00100BCC" w:rsidRDefault="001B476C" w:rsidP="00DC0AB0">
            <w:pPr>
              <w:tabs>
                <w:tab w:val="left" w:pos="540"/>
              </w:tabs>
              <w:jc w:val="both"/>
              <w:rPr>
                <w:sz w:val="22"/>
                <w:szCs w:val="22"/>
              </w:rPr>
            </w:pPr>
          </w:p>
          <w:p w:rsidR="001B476C" w:rsidRPr="00100BCC" w:rsidRDefault="001B476C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Г</w:t>
            </w:r>
            <w:r w:rsidRPr="00100BCC">
              <w:rPr>
                <w:sz w:val="22"/>
                <w:szCs w:val="22"/>
              </w:rPr>
              <w:t>о</w:t>
            </w:r>
            <w:r w:rsidRPr="00100BCC">
              <w:rPr>
                <w:sz w:val="22"/>
                <w:szCs w:val="22"/>
              </w:rPr>
              <w:t>род</w:t>
            </w:r>
          </w:p>
        </w:tc>
        <w:tc>
          <w:tcPr>
            <w:tcW w:w="1260" w:type="dxa"/>
            <w:vMerge w:val="restart"/>
          </w:tcPr>
          <w:p w:rsidR="001B476C" w:rsidRPr="00100BCC" w:rsidRDefault="001B476C" w:rsidP="00DC0AB0">
            <w:pPr>
              <w:tabs>
                <w:tab w:val="left" w:pos="540"/>
              </w:tabs>
              <w:jc w:val="both"/>
              <w:rPr>
                <w:sz w:val="22"/>
                <w:szCs w:val="22"/>
              </w:rPr>
            </w:pPr>
          </w:p>
          <w:p w:rsidR="001B476C" w:rsidRPr="00100BCC" w:rsidRDefault="001B476C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 xml:space="preserve">Дата </w:t>
            </w:r>
          </w:p>
          <w:p w:rsidR="001B476C" w:rsidRPr="00100BCC" w:rsidRDefault="001B476C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получения</w:t>
            </w:r>
          </w:p>
          <w:p w:rsidR="001B476C" w:rsidRPr="00100BCC" w:rsidRDefault="001B476C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стат</w:t>
            </w:r>
            <w:r w:rsidRPr="00100BCC">
              <w:rPr>
                <w:sz w:val="22"/>
                <w:szCs w:val="22"/>
              </w:rPr>
              <w:t>у</w:t>
            </w:r>
            <w:r w:rsidRPr="00100BCC">
              <w:rPr>
                <w:sz w:val="22"/>
                <w:szCs w:val="22"/>
              </w:rPr>
              <w:t xml:space="preserve">са </w:t>
            </w:r>
          </w:p>
          <w:p w:rsidR="001B476C" w:rsidRPr="00100BCC" w:rsidRDefault="001B476C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г</w:t>
            </w:r>
            <w:r w:rsidRPr="00100BCC">
              <w:rPr>
                <w:sz w:val="22"/>
                <w:szCs w:val="22"/>
              </w:rPr>
              <w:t>о</w:t>
            </w:r>
            <w:r w:rsidRPr="00100BCC">
              <w:rPr>
                <w:sz w:val="22"/>
                <w:szCs w:val="22"/>
              </w:rPr>
              <w:t>рода</w:t>
            </w:r>
          </w:p>
          <w:p w:rsidR="001B476C" w:rsidRPr="00100BCC" w:rsidRDefault="001B476C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</w:p>
        </w:tc>
        <w:tc>
          <w:tcPr>
            <w:tcW w:w="1800" w:type="dxa"/>
          </w:tcPr>
          <w:p w:rsidR="001B476C" w:rsidRPr="00100BCC" w:rsidRDefault="001B476C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По численн</w:t>
            </w:r>
            <w:r w:rsidRPr="00100BCC">
              <w:rPr>
                <w:sz w:val="22"/>
                <w:szCs w:val="22"/>
              </w:rPr>
              <w:t>о</w:t>
            </w:r>
            <w:r w:rsidRPr="00100BCC">
              <w:rPr>
                <w:sz w:val="22"/>
                <w:szCs w:val="22"/>
              </w:rPr>
              <w:t>сти насел</w:t>
            </w:r>
            <w:r w:rsidRPr="00100BCC">
              <w:rPr>
                <w:sz w:val="22"/>
                <w:szCs w:val="22"/>
              </w:rPr>
              <w:t>е</w:t>
            </w:r>
            <w:r w:rsidRPr="00100BCC">
              <w:rPr>
                <w:sz w:val="22"/>
                <w:szCs w:val="22"/>
              </w:rPr>
              <w:t>ния, тыс.чел</w:t>
            </w:r>
          </w:p>
          <w:p w:rsidR="001B476C" w:rsidRPr="00100BCC" w:rsidRDefault="001B476C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b/>
                <w:sz w:val="22"/>
                <w:szCs w:val="22"/>
                <w:u w:val="single"/>
              </w:rPr>
              <w:t>Числ</w:t>
            </w:r>
            <w:r w:rsidRPr="00100BCC">
              <w:rPr>
                <w:b/>
                <w:sz w:val="22"/>
                <w:szCs w:val="22"/>
                <w:u w:val="single"/>
              </w:rPr>
              <w:t>и</w:t>
            </w:r>
            <w:r w:rsidRPr="00100BCC">
              <w:rPr>
                <w:b/>
                <w:sz w:val="22"/>
                <w:szCs w:val="22"/>
                <w:u w:val="single"/>
              </w:rPr>
              <w:t>тель</w:t>
            </w:r>
            <w:r w:rsidRPr="00100BCC">
              <w:rPr>
                <w:sz w:val="22"/>
                <w:szCs w:val="22"/>
              </w:rPr>
              <w:t xml:space="preserve"> – насел</w:t>
            </w:r>
            <w:r w:rsidRPr="00100BCC">
              <w:rPr>
                <w:sz w:val="22"/>
                <w:szCs w:val="22"/>
              </w:rPr>
              <w:t>е</w:t>
            </w:r>
            <w:r w:rsidRPr="00100BCC">
              <w:rPr>
                <w:sz w:val="22"/>
                <w:szCs w:val="22"/>
              </w:rPr>
              <w:t>ние на 01.01.2007г.</w:t>
            </w:r>
          </w:p>
          <w:p w:rsidR="001B476C" w:rsidRPr="00100BCC" w:rsidRDefault="001B476C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b/>
                <w:sz w:val="22"/>
                <w:szCs w:val="22"/>
              </w:rPr>
              <w:t>Знам</w:t>
            </w:r>
            <w:r w:rsidRPr="00100BCC">
              <w:rPr>
                <w:b/>
                <w:sz w:val="22"/>
                <w:szCs w:val="22"/>
              </w:rPr>
              <w:t>е</w:t>
            </w:r>
            <w:r w:rsidRPr="00100BCC">
              <w:rPr>
                <w:b/>
                <w:sz w:val="22"/>
                <w:szCs w:val="22"/>
              </w:rPr>
              <w:t xml:space="preserve">натель </w:t>
            </w:r>
            <w:r w:rsidRPr="00100BCC">
              <w:rPr>
                <w:sz w:val="22"/>
                <w:szCs w:val="22"/>
              </w:rPr>
              <w:t>(+, -  тыс.чел. в пер</w:t>
            </w:r>
            <w:r w:rsidRPr="00100BCC">
              <w:rPr>
                <w:sz w:val="22"/>
                <w:szCs w:val="22"/>
              </w:rPr>
              <w:t>и</w:t>
            </w:r>
            <w:r w:rsidRPr="00100BCC">
              <w:rPr>
                <w:sz w:val="22"/>
                <w:szCs w:val="22"/>
              </w:rPr>
              <w:t>од 2002-2007гг.</w:t>
            </w:r>
          </w:p>
        </w:tc>
        <w:tc>
          <w:tcPr>
            <w:tcW w:w="3420" w:type="dxa"/>
            <w:vMerge w:val="restart"/>
          </w:tcPr>
          <w:p w:rsidR="001B476C" w:rsidRPr="00100BCC" w:rsidRDefault="001B476C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</w:p>
          <w:p w:rsidR="001B476C" w:rsidRPr="00100BCC" w:rsidRDefault="001B476C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Транспортные</w:t>
            </w:r>
          </w:p>
          <w:p w:rsidR="001B476C" w:rsidRPr="00100BCC" w:rsidRDefault="001B476C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условия</w:t>
            </w:r>
          </w:p>
        </w:tc>
        <w:tc>
          <w:tcPr>
            <w:tcW w:w="1800" w:type="dxa"/>
            <w:vMerge w:val="restart"/>
            <w:shd w:val="clear" w:color="auto" w:fill="auto"/>
          </w:tcPr>
          <w:p w:rsidR="001B476C" w:rsidRPr="00100BCC" w:rsidRDefault="001B476C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</w:p>
          <w:p w:rsidR="001B476C" w:rsidRPr="00100BCC" w:rsidRDefault="001B476C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Инж</w:t>
            </w:r>
            <w:r w:rsidRPr="00100BCC">
              <w:rPr>
                <w:sz w:val="22"/>
                <w:szCs w:val="22"/>
              </w:rPr>
              <w:t>е</w:t>
            </w:r>
            <w:r w:rsidRPr="00100BCC">
              <w:rPr>
                <w:sz w:val="22"/>
                <w:szCs w:val="22"/>
              </w:rPr>
              <w:t>нерно-</w:t>
            </w:r>
          </w:p>
          <w:p w:rsidR="001B476C" w:rsidRPr="00100BCC" w:rsidRDefault="001B476C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стро</w:t>
            </w:r>
            <w:r w:rsidRPr="00100BCC">
              <w:rPr>
                <w:sz w:val="22"/>
                <w:szCs w:val="22"/>
              </w:rPr>
              <w:t>и</w:t>
            </w:r>
            <w:r w:rsidRPr="00100BCC">
              <w:rPr>
                <w:sz w:val="22"/>
                <w:szCs w:val="22"/>
              </w:rPr>
              <w:t>тельные усл</w:t>
            </w:r>
            <w:r w:rsidRPr="00100BCC">
              <w:rPr>
                <w:sz w:val="22"/>
                <w:szCs w:val="22"/>
              </w:rPr>
              <w:t>о</w:t>
            </w:r>
            <w:r w:rsidRPr="00100BCC">
              <w:rPr>
                <w:sz w:val="22"/>
                <w:szCs w:val="22"/>
              </w:rPr>
              <w:t>вия.</w:t>
            </w:r>
          </w:p>
          <w:p w:rsidR="001B476C" w:rsidRPr="00100BCC" w:rsidRDefault="001B476C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Инж</w:t>
            </w:r>
            <w:r w:rsidRPr="00100BCC">
              <w:rPr>
                <w:sz w:val="22"/>
                <w:szCs w:val="22"/>
              </w:rPr>
              <w:t>е</w:t>
            </w:r>
            <w:r w:rsidRPr="00100BCC">
              <w:rPr>
                <w:sz w:val="22"/>
                <w:szCs w:val="22"/>
              </w:rPr>
              <w:t>нерная подготовка те</w:t>
            </w:r>
            <w:r w:rsidRPr="00100BCC">
              <w:rPr>
                <w:sz w:val="22"/>
                <w:szCs w:val="22"/>
              </w:rPr>
              <w:t>р</w:t>
            </w:r>
            <w:r w:rsidRPr="00100BCC">
              <w:rPr>
                <w:sz w:val="22"/>
                <w:szCs w:val="22"/>
              </w:rPr>
              <w:t>рит</w:t>
            </w:r>
            <w:r w:rsidRPr="00100BCC">
              <w:rPr>
                <w:sz w:val="22"/>
                <w:szCs w:val="22"/>
              </w:rPr>
              <w:t>о</w:t>
            </w:r>
            <w:r w:rsidRPr="00100BCC">
              <w:rPr>
                <w:sz w:val="22"/>
                <w:szCs w:val="22"/>
              </w:rPr>
              <w:t>рии</w:t>
            </w:r>
          </w:p>
          <w:p w:rsidR="001B476C" w:rsidRPr="00100BCC" w:rsidRDefault="001B476C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</w:p>
        </w:tc>
        <w:tc>
          <w:tcPr>
            <w:tcW w:w="1260" w:type="dxa"/>
            <w:vMerge w:val="restart"/>
            <w:shd w:val="clear" w:color="auto" w:fill="auto"/>
          </w:tcPr>
          <w:p w:rsidR="001B476C" w:rsidRPr="00100BCC" w:rsidRDefault="001B476C" w:rsidP="00DC0AB0">
            <w:pPr>
              <w:tabs>
                <w:tab w:val="left" w:pos="540"/>
              </w:tabs>
              <w:ind w:right="-108"/>
              <w:jc w:val="both"/>
              <w:rPr>
                <w:sz w:val="22"/>
                <w:szCs w:val="22"/>
              </w:rPr>
            </w:pPr>
            <w:r w:rsidRPr="00100BCC">
              <w:rPr>
                <w:sz w:val="20"/>
                <w:szCs w:val="20"/>
              </w:rPr>
              <w:t>Усл.акват</w:t>
            </w:r>
            <w:r w:rsidRPr="00100BCC">
              <w:rPr>
                <w:sz w:val="20"/>
                <w:szCs w:val="20"/>
              </w:rPr>
              <w:t>о</w:t>
            </w:r>
            <w:r w:rsidRPr="00100BCC">
              <w:rPr>
                <w:sz w:val="20"/>
                <w:szCs w:val="20"/>
              </w:rPr>
              <w:t>рии, экспл-и плав-средств, о</w:t>
            </w:r>
            <w:r w:rsidRPr="00100BCC">
              <w:rPr>
                <w:sz w:val="20"/>
                <w:szCs w:val="20"/>
              </w:rPr>
              <w:t>т</w:t>
            </w:r>
            <w:r w:rsidRPr="00100BCC">
              <w:rPr>
                <w:sz w:val="20"/>
                <w:szCs w:val="20"/>
              </w:rPr>
              <w:t>стоя с</w:t>
            </w:r>
            <w:r w:rsidRPr="00100BCC">
              <w:rPr>
                <w:sz w:val="20"/>
                <w:szCs w:val="20"/>
              </w:rPr>
              <w:t>у</w:t>
            </w:r>
            <w:r w:rsidRPr="00100BCC">
              <w:rPr>
                <w:sz w:val="20"/>
                <w:szCs w:val="20"/>
              </w:rPr>
              <w:t>дов</w:t>
            </w:r>
          </w:p>
        </w:tc>
        <w:tc>
          <w:tcPr>
            <w:tcW w:w="1980" w:type="dxa"/>
            <w:vMerge w:val="restart"/>
          </w:tcPr>
          <w:p w:rsidR="001B476C" w:rsidRPr="00100BCC" w:rsidRDefault="001B476C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Эколог</w:t>
            </w:r>
            <w:r w:rsidRPr="00100BCC">
              <w:rPr>
                <w:sz w:val="22"/>
                <w:szCs w:val="22"/>
              </w:rPr>
              <w:t>и</w:t>
            </w:r>
            <w:r w:rsidRPr="00100BCC">
              <w:rPr>
                <w:sz w:val="22"/>
                <w:szCs w:val="22"/>
              </w:rPr>
              <w:t>ческие</w:t>
            </w:r>
          </w:p>
          <w:p w:rsidR="001B476C" w:rsidRPr="00100BCC" w:rsidRDefault="001B476C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условия (выбросы загря</w:t>
            </w:r>
            <w:r w:rsidRPr="00100BCC">
              <w:rPr>
                <w:sz w:val="22"/>
                <w:szCs w:val="22"/>
              </w:rPr>
              <w:t>з</w:t>
            </w:r>
            <w:r w:rsidRPr="00100BCC">
              <w:rPr>
                <w:sz w:val="22"/>
                <w:szCs w:val="22"/>
              </w:rPr>
              <w:t>няющих веществ в атм</w:t>
            </w:r>
            <w:r w:rsidRPr="00100BCC">
              <w:rPr>
                <w:sz w:val="22"/>
                <w:szCs w:val="22"/>
              </w:rPr>
              <w:t>о</w:t>
            </w:r>
            <w:r w:rsidRPr="00100BCC">
              <w:rPr>
                <w:sz w:val="22"/>
                <w:szCs w:val="22"/>
              </w:rPr>
              <w:t>сферу от стаци</w:t>
            </w:r>
            <w:r w:rsidRPr="00100BCC">
              <w:rPr>
                <w:sz w:val="22"/>
                <w:szCs w:val="22"/>
              </w:rPr>
              <w:t>о</w:t>
            </w:r>
            <w:r w:rsidRPr="00100BCC">
              <w:rPr>
                <w:sz w:val="22"/>
                <w:szCs w:val="22"/>
              </w:rPr>
              <w:t>нарных источн</w:t>
            </w:r>
            <w:r w:rsidRPr="00100BCC">
              <w:rPr>
                <w:sz w:val="22"/>
                <w:szCs w:val="22"/>
              </w:rPr>
              <w:t>и</w:t>
            </w:r>
            <w:r w:rsidRPr="00100BCC">
              <w:rPr>
                <w:sz w:val="22"/>
                <w:szCs w:val="22"/>
              </w:rPr>
              <w:t>ков, 2007г., тыс.тн/ИЗА),</w:t>
            </w:r>
          </w:p>
          <w:p w:rsidR="001B476C" w:rsidRPr="00100BCC" w:rsidRDefault="001B476C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загрязнение во</w:t>
            </w:r>
            <w:r w:rsidRPr="00100BCC">
              <w:rPr>
                <w:sz w:val="22"/>
                <w:szCs w:val="22"/>
              </w:rPr>
              <w:t>д</w:t>
            </w:r>
            <w:r w:rsidRPr="00100BCC">
              <w:rPr>
                <w:sz w:val="22"/>
                <w:szCs w:val="22"/>
              </w:rPr>
              <w:t>ных об</w:t>
            </w:r>
            <w:r w:rsidRPr="00100BCC">
              <w:rPr>
                <w:sz w:val="22"/>
                <w:szCs w:val="22"/>
              </w:rPr>
              <w:t>ъ</w:t>
            </w:r>
            <w:r w:rsidRPr="00100BCC">
              <w:rPr>
                <w:sz w:val="22"/>
                <w:szCs w:val="22"/>
              </w:rPr>
              <w:t>ектов</w:t>
            </w:r>
          </w:p>
        </w:tc>
        <w:tc>
          <w:tcPr>
            <w:tcW w:w="1980" w:type="dxa"/>
            <w:vMerge w:val="restart"/>
          </w:tcPr>
          <w:p w:rsidR="001B476C" w:rsidRPr="00100BCC" w:rsidRDefault="001B476C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</w:p>
          <w:p w:rsidR="001B476C" w:rsidRPr="00100BCC" w:rsidRDefault="001B476C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Экономическая б</w:t>
            </w:r>
            <w:r w:rsidRPr="00100BCC">
              <w:rPr>
                <w:sz w:val="22"/>
                <w:szCs w:val="22"/>
              </w:rPr>
              <w:t>а</w:t>
            </w:r>
            <w:r w:rsidRPr="00100BCC">
              <w:rPr>
                <w:sz w:val="22"/>
                <w:szCs w:val="22"/>
              </w:rPr>
              <w:t>за</w:t>
            </w:r>
          </w:p>
        </w:tc>
      </w:tr>
      <w:tr w:rsidR="001B476C" w:rsidRPr="00100BCC">
        <w:trPr>
          <w:trHeight w:val="468"/>
          <w:tblHeader/>
        </w:trPr>
        <w:tc>
          <w:tcPr>
            <w:tcW w:w="720" w:type="dxa"/>
            <w:vMerge/>
          </w:tcPr>
          <w:p w:rsidR="001B476C" w:rsidRPr="00100BCC" w:rsidRDefault="001B476C" w:rsidP="00DC0AB0">
            <w:pPr>
              <w:tabs>
                <w:tab w:val="left" w:pos="540"/>
              </w:tabs>
              <w:jc w:val="both"/>
              <w:rPr>
                <w:sz w:val="22"/>
                <w:szCs w:val="22"/>
              </w:rPr>
            </w:pPr>
          </w:p>
        </w:tc>
        <w:tc>
          <w:tcPr>
            <w:tcW w:w="1260" w:type="dxa"/>
            <w:vMerge/>
          </w:tcPr>
          <w:p w:rsidR="001B476C" w:rsidRPr="00100BCC" w:rsidRDefault="001B476C" w:rsidP="00DC0AB0">
            <w:pPr>
              <w:tabs>
                <w:tab w:val="left" w:pos="540"/>
              </w:tabs>
              <w:jc w:val="both"/>
              <w:rPr>
                <w:sz w:val="22"/>
                <w:szCs w:val="22"/>
              </w:rPr>
            </w:pPr>
          </w:p>
        </w:tc>
        <w:tc>
          <w:tcPr>
            <w:tcW w:w="1800" w:type="dxa"/>
          </w:tcPr>
          <w:p w:rsidR="001B476C" w:rsidRPr="00100BCC" w:rsidRDefault="001B476C" w:rsidP="00DC0AB0">
            <w:pPr>
              <w:tabs>
                <w:tab w:val="left" w:pos="540"/>
              </w:tabs>
              <w:jc w:val="both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Малые менее</w:t>
            </w:r>
          </w:p>
          <w:p w:rsidR="001B476C" w:rsidRPr="00100BCC" w:rsidRDefault="001B476C" w:rsidP="00DC0AB0">
            <w:pPr>
              <w:tabs>
                <w:tab w:val="left" w:pos="540"/>
              </w:tabs>
              <w:jc w:val="both"/>
              <w:rPr>
                <w:sz w:val="20"/>
                <w:szCs w:val="20"/>
              </w:rPr>
            </w:pPr>
            <w:r w:rsidRPr="00100BCC">
              <w:rPr>
                <w:sz w:val="20"/>
                <w:szCs w:val="20"/>
              </w:rPr>
              <w:t>50</w:t>
            </w:r>
          </w:p>
        </w:tc>
        <w:tc>
          <w:tcPr>
            <w:tcW w:w="3420" w:type="dxa"/>
            <w:vMerge/>
          </w:tcPr>
          <w:p w:rsidR="001B476C" w:rsidRPr="00100BCC" w:rsidRDefault="001B476C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</w:p>
        </w:tc>
        <w:tc>
          <w:tcPr>
            <w:tcW w:w="1800" w:type="dxa"/>
            <w:vMerge/>
            <w:shd w:val="clear" w:color="auto" w:fill="auto"/>
          </w:tcPr>
          <w:p w:rsidR="001B476C" w:rsidRPr="00100BCC" w:rsidRDefault="001B476C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</w:p>
        </w:tc>
        <w:tc>
          <w:tcPr>
            <w:tcW w:w="1260" w:type="dxa"/>
            <w:vMerge/>
            <w:shd w:val="clear" w:color="auto" w:fill="auto"/>
          </w:tcPr>
          <w:p w:rsidR="001B476C" w:rsidRPr="00100BCC" w:rsidRDefault="001B476C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</w:p>
        </w:tc>
        <w:tc>
          <w:tcPr>
            <w:tcW w:w="1980" w:type="dxa"/>
            <w:vMerge/>
          </w:tcPr>
          <w:p w:rsidR="001B476C" w:rsidRPr="00100BCC" w:rsidRDefault="001B476C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</w:p>
        </w:tc>
        <w:tc>
          <w:tcPr>
            <w:tcW w:w="1980" w:type="dxa"/>
            <w:vMerge/>
          </w:tcPr>
          <w:p w:rsidR="001B476C" w:rsidRPr="00100BCC" w:rsidRDefault="001B476C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</w:p>
        </w:tc>
      </w:tr>
      <w:tr w:rsidR="001B476C" w:rsidRPr="00100BCC">
        <w:trPr>
          <w:tblHeader/>
        </w:trPr>
        <w:tc>
          <w:tcPr>
            <w:tcW w:w="720" w:type="dxa"/>
          </w:tcPr>
          <w:p w:rsidR="001B476C" w:rsidRPr="00100BCC" w:rsidRDefault="001B476C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2</w:t>
            </w:r>
          </w:p>
        </w:tc>
        <w:tc>
          <w:tcPr>
            <w:tcW w:w="1260" w:type="dxa"/>
          </w:tcPr>
          <w:p w:rsidR="001B476C" w:rsidRPr="00100BCC" w:rsidRDefault="001B476C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3</w:t>
            </w:r>
          </w:p>
        </w:tc>
        <w:tc>
          <w:tcPr>
            <w:tcW w:w="1800" w:type="dxa"/>
          </w:tcPr>
          <w:p w:rsidR="001B476C" w:rsidRPr="00100BCC" w:rsidRDefault="001B476C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4</w:t>
            </w:r>
          </w:p>
        </w:tc>
        <w:tc>
          <w:tcPr>
            <w:tcW w:w="3420" w:type="dxa"/>
          </w:tcPr>
          <w:p w:rsidR="001B476C" w:rsidRPr="00100BCC" w:rsidRDefault="001B476C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5</w:t>
            </w:r>
          </w:p>
        </w:tc>
        <w:tc>
          <w:tcPr>
            <w:tcW w:w="1800" w:type="dxa"/>
            <w:shd w:val="clear" w:color="auto" w:fill="auto"/>
          </w:tcPr>
          <w:p w:rsidR="001B476C" w:rsidRPr="00100BCC" w:rsidRDefault="001B476C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6</w:t>
            </w:r>
          </w:p>
        </w:tc>
        <w:tc>
          <w:tcPr>
            <w:tcW w:w="1260" w:type="dxa"/>
            <w:shd w:val="clear" w:color="auto" w:fill="auto"/>
          </w:tcPr>
          <w:p w:rsidR="001B476C" w:rsidRPr="00100BCC" w:rsidRDefault="001B476C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7</w:t>
            </w:r>
          </w:p>
        </w:tc>
        <w:tc>
          <w:tcPr>
            <w:tcW w:w="1980" w:type="dxa"/>
          </w:tcPr>
          <w:p w:rsidR="001B476C" w:rsidRPr="00100BCC" w:rsidRDefault="001B476C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8</w:t>
            </w:r>
          </w:p>
        </w:tc>
        <w:tc>
          <w:tcPr>
            <w:tcW w:w="1980" w:type="dxa"/>
          </w:tcPr>
          <w:p w:rsidR="001B476C" w:rsidRPr="00100BCC" w:rsidRDefault="001B476C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9</w:t>
            </w:r>
          </w:p>
        </w:tc>
      </w:tr>
      <w:tr w:rsidR="001B476C" w:rsidRPr="00100BCC">
        <w:trPr>
          <w:trHeight w:val="20"/>
        </w:trPr>
        <w:tc>
          <w:tcPr>
            <w:tcW w:w="720" w:type="dxa"/>
            <w:vMerge w:val="restart"/>
          </w:tcPr>
          <w:p w:rsidR="001B476C" w:rsidRPr="00100BCC" w:rsidRDefault="001B476C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Дал</w:t>
            </w:r>
            <w:r w:rsidRPr="00100BCC">
              <w:rPr>
                <w:sz w:val="22"/>
                <w:szCs w:val="22"/>
              </w:rPr>
              <w:t>ь</w:t>
            </w:r>
            <w:r w:rsidRPr="00100BCC">
              <w:rPr>
                <w:sz w:val="22"/>
                <w:szCs w:val="22"/>
              </w:rPr>
              <w:t>н</w:t>
            </w:r>
            <w:r w:rsidRPr="00100BCC">
              <w:rPr>
                <w:sz w:val="22"/>
                <w:szCs w:val="22"/>
              </w:rPr>
              <w:t>е</w:t>
            </w:r>
            <w:r w:rsidRPr="00100BCC">
              <w:rPr>
                <w:sz w:val="22"/>
                <w:szCs w:val="22"/>
              </w:rPr>
              <w:t>реченск</w:t>
            </w:r>
          </w:p>
        </w:tc>
        <w:tc>
          <w:tcPr>
            <w:tcW w:w="1260" w:type="dxa"/>
            <w:vMerge w:val="restart"/>
          </w:tcPr>
          <w:p w:rsidR="001B476C" w:rsidRPr="00100BCC" w:rsidRDefault="001B476C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1917</w:t>
            </w:r>
          </w:p>
        </w:tc>
        <w:tc>
          <w:tcPr>
            <w:tcW w:w="1800" w:type="dxa"/>
            <w:vMerge w:val="restart"/>
          </w:tcPr>
          <w:p w:rsidR="001B476C" w:rsidRPr="00100BCC" w:rsidRDefault="001B476C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  <w:u w:val="single"/>
              </w:rPr>
            </w:pPr>
            <w:r w:rsidRPr="00100BCC">
              <w:rPr>
                <w:sz w:val="22"/>
                <w:szCs w:val="22"/>
                <w:u w:val="single"/>
              </w:rPr>
              <w:t>28,6</w:t>
            </w:r>
          </w:p>
          <w:p w:rsidR="001B476C" w:rsidRPr="00100BCC" w:rsidRDefault="001B476C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-1,4</w:t>
            </w:r>
          </w:p>
        </w:tc>
        <w:tc>
          <w:tcPr>
            <w:tcW w:w="3420" w:type="dxa"/>
            <w:vMerge w:val="restart"/>
          </w:tcPr>
          <w:p w:rsidR="001B476C" w:rsidRPr="00100BCC" w:rsidRDefault="001B476C" w:rsidP="00DC0AB0">
            <w:pPr>
              <w:tabs>
                <w:tab w:val="left" w:pos="540"/>
              </w:tabs>
              <w:rPr>
                <w:b/>
                <w:sz w:val="22"/>
                <w:szCs w:val="22"/>
              </w:rPr>
            </w:pPr>
            <w:r w:rsidRPr="00100BCC">
              <w:rPr>
                <w:b/>
                <w:sz w:val="22"/>
                <w:szCs w:val="22"/>
              </w:rPr>
              <w:t>Благоприятные</w:t>
            </w:r>
          </w:p>
          <w:p w:rsidR="001B476C" w:rsidRPr="00100BCC" w:rsidRDefault="001B476C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Транссибирская ж/д м</w:t>
            </w:r>
            <w:r w:rsidRPr="00100BCC">
              <w:rPr>
                <w:sz w:val="22"/>
                <w:szCs w:val="22"/>
              </w:rPr>
              <w:t>а</w:t>
            </w:r>
            <w:r w:rsidRPr="00100BCC">
              <w:rPr>
                <w:sz w:val="22"/>
                <w:szCs w:val="22"/>
              </w:rPr>
              <w:t xml:space="preserve">гистраль: </w:t>
            </w:r>
          </w:p>
          <w:p w:rsidR="001B476C" w:rsidRPr="00100BCC" w:rsidRDefault="001B476C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 xml:space="preserve">Федеральная а/д </w:t>
            </w:r>
            <w:r w:rsidR="002F43A8">
              <w:rPr>
                <w:sz w:val="22"/>
                <w:szCs w:val="22"/>
              </w:rPr>
              <w:t>А-370 «Уссури» от Хабаровска до Владивостока</w:t>
            </w:r>
            <w:r w:rsidRPr="00100BCC">
              <w:rPr>
                <w:sz w:val="22"/>
                <w:szCs w:val="22"/>
              </w:rPr>
              <w:t xml:space="preserve"> Хабаровск-Владивосток (</w:t>
            </w:r>
            <w:r w:rsidRPr="00100BCC">
              <w:rPr>
                <w:sz w:val="22"/>
                <w:szCs w:val="22"/>
                <w:lang w:val="en-US"/>
              </w:rPr>
              <w:t>I</w:t>
            </w:r>
            <w:r w:rsidRPr="00100BCC">
              <w:rPr>
                <w:sz w:val="22"/>
                <w:szCs w:val="22"/>
              </w:rPr>
              <w:t xml:space="preserve">, </w:t>
            </w:r>
            <w:r w:rsidRPr="00100BCC">
              <w:rPr>
                <w:sz w:val="22"/>
                <w:szCs w:val="22"/>
                <w:lang w:val="en-US"/>
              </w:rPr>
              <w:t>II</w:t>
            </w:r>
            <w:r w:rsidRPr="00100BCC">
              <w:rPr>
                <w:sz w:val="22"/>
                <w:szCs w:val="22"/>
              </w:rPr>
              <w:t xml:space="preserve">, </w:t>
            </w:r>
            <w:r w:rsidRPr="00100BCC">
              <w:rPr>
                <w:sz w:val="22"/>
                <w:szCs w:val="22"/>
                <w:lang w:val="en-US"/>
              </w:rPr>
              <w:t>III</w:t>
            </w:r>
            <w:r w:rsidRPr="00100BCC">
              <w:rPr>
                <w:sz w:val="22"/>
                <w:szCs w:val="22"/>
              </w:rPr>
              <w:t xml:space="preserve"> техн. кат</w:t>
            </w:r>
            <w:r w:rsidRPr="00100BCC">
              <w:rPr>
                <w:sz w:val="22"/>
                <w:szCs w:val="22"/>
              </w:rPr>
              <w:t>е</w:t>
            </w:r>
            <w:r w:rsidRPr="00100BCC">
              <w:rPr>
                <w:sz w:val="22"/>
                <w:szCs w:val="22"/>
              </w:rPr>
              <w:t>гории).</w:t>
            </w:r>
          </w:p>
          <w:p w:rsidR="001B476C" w:rsidRPr="00100BCC" w:rsidRDefault="001B476C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А/д регион.значения: А-179 Дальнереченск – Ариа</w:t>
            </w:r>
            <w:r w:rsidRPr="00100BCC">
              <w:rPr>
                <w:sz w:val="22"/>
                <w:szCs w:val="22"/>
              </w:rPr>
              <w:t>д</w:t>
            </w:r>
            <w:r w:rsidRPr="00100BCC">
              <w:rPr>
                <w:sz w:val="22"/>
                <w:szCs w:val="22"/>
              </w:rPr>
              <w:t>ное (</w:t>
            </w:r>
            <w:r w:rsidRPr="00100BCC">
              <w:rPr>
                <w:sz w:val="22"/>
                <w:szCs w:val="22"/>
                <w:lang w:val="en-US"/>
              </w:rPr>
              <w:t>III</w:t>
            </w:r>
            <w:r w:rsidRPr="00100BCC">
              <w:rPr>
                <w:sz w:val="22"/>
                <w:szCs w:val="22"/>
              </w:rPr>
              <w:t xml:space="preserve">, </w:t>
            </w:r>
            <w:r w:rsidRPr="00100BCC">
              <w:rPr>
                <w:sz w:val="22"/>
                <w:szCs w:val="22"/>
                <w:lang w:val="en-US"/>
              </w:rPr>
              <w:t>IV</w:t>
            </w:r>
            <w:r w:rsidRPr="00100BCC">
              <w:rPr>
                <w:sz w:val="22"/>
                <w:szCs w:val="22"/>
              </w:rPr>
              <w:t xml:space="preserve"> техн. категории), Дальнер</w:t>
            </w:r>
            <w:r w:rsidRPr="00100BCC">
              <w:rPr>
                <w:sz w:val="22"/>
                <w:szCs w:val="22"/>
              </w:rPr>
              <w:t>е</w:t>
            </w:r>
            <w:r w:rsidRPr="00100BCC">
              <w:rPr>
                <w:sz w:val="22"/>
                <w:szCs w:val="22"/>
              </w:rPr>
              <w:t>ченск – Рощино - Восток (</w:t>
            </w:r>
            <w:r w:rsidRPr="00100BCC">
              <w:rPr>
                <w:sz w:val="22"/>
                <w:szCs w:val="22"/>
                <w:lang w:val="en-US"/>
              </w:rPr>
              <w:t>III</w:t>
            </w:r>
            <w:r w:rsidRPr="00100BCC">
              <w:rPr>
                <w:sz w:val="22"/>
                <w:szCs w:val="22"/>
              </w:rPr>
              <w:t xml:space="preserve">, </w:t>
            </w:r>
            <w:r w:rsidRPr="00100BCC">
              <w:rPr>
                <w:sz w:val="22"/>
                <w:szCs w:val="22"/>
                <w:lang w:val="en-US"/>
              </w:rPr>
              <w:t>IV</w:t>
            </w:r>
            <w:r w:rsidRPr="00100BCC">
              <w:rPr>
                <w:sz w:val="22"/>
                <w:szCs w:val="22"/>
              </w:rPr>
              <w:t xml:space="preserve"> техн. категории), подъезд к ст. Дальнереченск (</w:t>
            </w:r>
            <w:r w:rsidRPr="00100BCC">
              <w:rPr>
                <w:sz w:val="22"/>
                <w:szCs w:val="22"/>
                <w:lang w:val="en-US"/>
              </w:rPr>
              <w:t>III</w:t>
            </w:r>
            <w:r w:rsidRPr="00100BCC">
              <w:rPr>
                <w:sz w:val="22"/>
                <w:szCs w:val="22"/>
              </w:rPr>
              <w:t xml:space="preserve"> техн. катег</w:t>
            </w:r>
            <w:r w:rsidRPr="00100BCC">
              <w:rPr>
                <w:sz w:val="22"/>
                <w:szCs w:val="22"/>
              </w:rPr>
              <w:t>о</w:t>
            </w:r>
            <w:r w:rsidRPr="00100BCC">
              <w:rPr>
                <w:sz w:val="22"/>
                <w:szCs w:val="22"/>
              </w:rPr>
              <w:t xml:space="preserve">рия). </w:t>
            </w:r>
          </w:p>
          <w:p w:rsidR="001B476C" w:rsidRPr="00100BCC" w:rsidRDefault="001B476C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Пристань на р. Большая Уссурка (приток Усс</w:t>
            </w:r>
            <w:r w:rsidRPr="00100BCC">
              <w:rPr>
                <w:sz w:val="22"/>
                <w:szCs w:val="22"/>
              </w:rPr>
              <w:t>у</w:t>
            </w:r>
            <w:r w:rsidRPr="00100BCC">
              <w:rPr>
                <w:sz w:val="22"/>
                <w:szCs w:val="22"/>
              </w:rPr>
              <w:t xml:space="preserve">ри). </w:t>
            </w:r>
          </w:p>
          <w:p w:rsidR="001B476C" w:rsidRPr="00100BCC" w:rsidRDefault="001B476C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Аэропорт «Дальнер</w:t>
            </w:r>
            <w:r w:rsidRPr="00100BCC">
              <w:rPr>
                <w:sz w:val="22"/>
                <w:szCs w:val="22"/>
              </w:rPr>
              <w:t>е</w:t>
            </w:r>
            <w:r w:rsidRPr="00100BCC">
              <w:rPr>
                <w:sz w:val="22"/>
                <w:szCs w:val="22"/>
              </w:rPr>
              <w:t>ченск», в 6км южнее г. Дальнер</w:t>
            </w:r>
            <w:r w:rsidRPr="00100BCC">
              <w:rPr>
                <w:sz w:val="22"/>
                <w:szCs w:val="22"/>
              </w:rPr>
              <w:t>е</w:t>
            </w:r>
            <w:r w:rsidRPr="00100BCC">
              <w:rPr>
                <w:sz w:val="22"/>
                <w:szCs w:val="22"/>
              </w:rPr>
              <w:t>ченск, класс аэродрома: Е, размер ГВПП: 900*60 м.</w:t>
            </w:r>
          </w:p>
        </w:tc>
        <w:tc>
          <w:tcPr>
            <w:tcW w:w="1800" w:type="dxa"/>
            <w:vMerge w:val="restart"/>
            <w:shd w:val="clear" w:color="auto" w:fill="auto"/>
          </w:tcPr>
          <w:p w:rsidR="001B476C" w:rsidRPr="00100BCC" w:rsidRDefault="001B476C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Благоприя</w:t>
            </w:r>
            <w:r w:rsidRPr="00100BCC">
              <w:rPr>
                <w:sz w:val="22"/>
                <w:szCs w:val="22"/>
              </w:rPr>
              <w:t>т</w:t>
            </w:r>
            <w:r w:rsidRPr="00100BCC">
              <w:rPr>
                <w:sz w:val="22"/>
                <w:szCs w:val="22"/>
              </w:rPr>
              <w:t>ные. Сейсми</w:t>
            </w:r>
            <w:r w:rsidRPr="00100BCC">
              <w:rPr>
                <w:sz w:val="22"/>
                <w:szCs w:val="22"/>
              </w:rPr>
              <w:t>ч</w:t>
            </w:r>
            <w:r w:rsidRPr="00100BCC">
              <w:rPr>
                <w:sz w:val="22"/>
                <w:szCs w:val="22"/>
              </w:rPr>
              <w:t>ность 6 баллов. В пон</w:t>
            </w:r>
            <w:r w:rsidRPr="00100BCC">
              <w:rPr>
                <w:sz w:val="22"/>
                <w:szCs w:val="22"/>
              </w:rPr>
              <w:t>и</w:t>
            </w:r>
            <w:r w:rsidRPr="00100BCC">
              <w:rPr>
                <w:sz w:val="22"/>
                <w:szCs w:val="22"/>
              </w:rPr>
              <w:t>жениях рел</w:t>
            </w:r>
            <w:r w:rsidRPr="00100BCC">
              <w:rPr>
                <w:sz w:val="22"/>
                <w:szCs w:val="22"/>
              </w:rPr>
              <w:t>ь</w:t>
            </w:r>
            <w:r w:rsidRPr="00100BCC">
              <w:rPr>
                <w:sz w:val="22"/>
                <w:szCs w:val="22"/>
              </w:rPr>
              <w:t>ефа развито забол</w:t>
            </w:r>
            <w:r w:rsidRPr="00100BCC">
              <w:rPr>
                <w:sz w:val="22"/>
                <w:szCs w:val="22"/>
              </w:rPr>
              <w:t>а</w:t>
            </w:r>
            <w:r w:rsidRPr="00100BCC">
              <w:rPr>
                <w:sz w:val="22"/>
                <w:szCs w:val="22"/>
              </w:rPr>
              <w:t>чивание и бли</w:t>
            </w:r>
            <w:r w:rsidRPr="00100BCC">
              <w:rPr>
                <w:sz w:val="22"/>
                <w:szCs w:val="22"/>
              </w:rPr>
              <w:t>з</w:t>
            </w:r>
            <w:r w:rsidRPr="00100BCC">
              <w:rPr>
                <w:sz w:val="22"/>
                <w:szCs w:val="22"/>
              </w:rPr>
              <w:t>кое зал</w:t>
            </w:r>
            <w:r w:rsidRPr="00100BCC">
              <w:rPr>
                <w:sz w:val="22"/>
                <w:szCs w:val="22"/>
              </w:rPr>
              <w:t>е</w:t>
            </w:r>
            <w:r w:rsidRPr="00100BCC">
              <w:rPr>
                <w:sz w:val="22"/>
                <w:szCs w:val="22"/>
              </w:rPr>
              <w:t>гание грунт</w:t>
            </w:r>
            <w:r w:rsidRPr="00100BCC">
              <w:rPr>
                <w:sz w:val="22"/>
                <w:szCs w:val="22"/>
              </w:rPr>
              <w:t>о</w:t>
            </w:r>
            <w:r w:rsidRPr="00100BCC">
              <w:rPr>
                <w:sz w:val="22"/>
                <w:szCs w:val="22"/>
              </w:rPr>
              <w:t>вых вод. Затопление  п</w:t>
            </w:r>
            <w:r w:rsidRPr="00100BCC">
              <w:rPr>
                <w:sz w:val="22"/>
                <w:szCs w:val="22"/>
              </w:rPr>
              <w:t>а</w:t>
            </w:r>
            <w:r w:rsidRPr="00100BCC">
              <w:rPr>
                <w:sz w:val="22"/>
                <w:szCs w:val="22"/>
              </w:rPr>
              <w:t>водков. водами –</w:t>
            </w:r>
          </w:p>
          <w:p w:rsidR="001B476C" w:rsidRPr="00100BCC" w:rsidRDefault="001B476C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Обвал</w:t>
            </w:r>
            <w:r w:rsidRPr="00100BCC">
              <w:rPr>
                <w:sz w:val="22"/>
                <w:szCs w:val="22"/>
              </w:rPr>
              <w:t>о</w:t>
            </w:r>
            <w:r w:rsidRPr="00100BCC">
              <w:rPr>
                <w:sz w:val="22"/>
                <w:szCs w:val="22"/>
              </w:rPr>
              <w:t>вание,</w:t>
            </w:r>
          </w:p>
          <w:p w:rsidR="001B476C" w:rsidRPr="00100BCC" w:rsidRDefault="001B476C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подсыпка те</w:t>
            </w:r>
            <w:r w:rsidRPr="00100BCC">
              <w:rPr>
                <w:sz w:val="22"/>
                <w:szCs w:val="22"/>
              </w:rPr>
              <w:t>р</w:t>
            </w:r>
            <w:r w:rsidRPr="00100BCC">
              <w:rPr>
                <w:sz w:val="22"/>
                <w:szCs w:val="22"/>
              </w:rPr>
              <w:t>ритории</w:t>
            </w:r>
          </w:p>
        </w:tc>
        <w:tc>
          <w:tcPr>
            <w:tcW w:w="1260" w:type="dxa"/>
            <w:vMerge w:val="restart"/>
            <w:shd w:val="clear" w:color="auto" w:fill="auto"/>
          </w:tcPr>
          <w:p w:rsidR="001B476C" w:rsidRPr="00100BCC" w:rsidRDefault="001B476C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</w:p>
        </w:tc>
        <w:tc>
          <w:tcPr>
            <w:tcW w:w="1980" w:type="dxa"/>
          </w:tcPr>
          <w:p w:rsidR="001B476C" w:rsidRPr="00100BCC" w:rsidRDefault="001B476C" w:rsidP="00DC0AB0">
            <w:pPr>
              <w:tabs>
                <w:tab w:val="left" w:pos="540"/>
              </w:tabs>
              <w:rPr>
                <w:sz w:val="22"/>
                <w:szCs w:val="22"/>
                <w:u w:val="single"/>
              </w:rPr>
            </w:pPr>
            <w:r w:rsidRPr="00100BCC">
              <w:rPr>
                <w:sz w:val="22"/>
                <w:szCs w:val="22"/>
                <w:u w:val="single"/>
              </w:rPr>
              <w:t>1,69</w:t>
            </w:r>
          </w:p>
          <w:p w:rsidR="001B476C" w:rsidRPr="00100BCC" w:rsidRDefault="001B476C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  <w:p w:rsidR="001B476C" w:rsidRPr="00100BCC" w:rsidRDefault="001B476C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Низкое загрязн</w:t>
            </w:r>
            <w:r w:rsidRPr="00100BCC">
              <w:rPr>
                <w:sz w:val="22"/>
                <w:szCs w:val="22"/>
              </w:rPr>
              <w:t>е</w:t>
            </w:r>
            <w:r w:rsidRPr="00100BCC">
              <w:rPr>
                <w:sz w:val="22"/>
                <w:szCs w:val="22"/>
              </w:rPr>
              <w:t>ние</w:t>
            </w:r>
          </w:p>
        </w:tc>
        <w:tc>
          <w:tcPr>
            <w:tcW w:w="1980" w:type="dxa"/>
            <w:vMerge w:val="restart"/>
          </w:tcPr>
          <w:p w:rsidR="001B476C" w:rsidRPr="00100BCC" w:rsidRDefault="001B476C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Промы</w:t>
            </w:r>
            <w:r w:rsidRPr="00100BCC">
              <w:rPr>
                <w:sz w:val="22"/>
                <w:szCs w:val="22"/>
              </w:rPr>
              <w:t>ш</w:t>
            </w:r>
            <w:r w:rsidRPr="00100BCC">
              <w:rPr>
                <w:sz w:val="22"/>
                <w:szCs w:val="22"/>
              </w:rPr>
              <w:t>ленный центр со специ</w:t>
            </w:r>
            <w:r w:rsidRPr="00100BCC">
              <w:rPr>
                <w:sz w:val="22"/>
                <w:szCs w:val="22"/>
              </w:rPr>
              <w:t>а</w:t>
            </w:r>
            <w:r w:rsidRPr="00100BCC">
              <w:rPr>
                <w:sz w:val="22"/>
                <w:szCs w:val="22"/>
              </w:rPr>
              <w:t>лизацией на пр</w:t>
            </w:r>
            <w:r w:rsidRPr="00100BCC">
              <w:rPr>
                <w:sz w:val="22"/>
                <w:szCs w:val="22"/>
              </w:rPr>
              <w:t>о</w:t>
            </w:r>
            <w:r w:rsidRPr="00100BCC">
              <w:rPr>
                <w:sz w:val="22"/>
                <w:szCs w:val="22"/>
              </w:rPr>
              <w:t>изводстве эле</w:t>
            </w:r>
            <w:r w:rsidRPr="00100BCC">
              <w:rPr>
                <w:sz w:val="22"/>
                <w:szCs w:val="22"/>
              </w:rPr>
              <w:t>к</w:t>
            </w:r>
            <w:r w:rsidRPr="00100BCC">
              <w:rPr>
                <w:sz w:val="22"/>
                <w:szCs w:val="22"/>
              </w:rPr>
              <w:t>троэнергии (Луч</w:t>
            </w:r>
            <w:r w:rsidRPr="00100BCC">
              <w:rPr>
                <w:sz w:val="22"/>
                <w:szCs w:val="22"/>
              </w:rPr>
              <w:t>е</w:t>
            </w:r>
            <w:r w:rsidRPr="00100BCC">
              <w:rPr>
                <w:sz w:val="22"/>
                <w:szCs w:val="22"/>
              </w:rPr>
              <w:t>горско-Дальнер</w:t>
            </w:r>
            <w:r w:rsidRPr="00100BCC">
              <w:rPr>
                <w:sz w:val="22"/>
                <w:szCs w:val="22"/>
              </w:rPr>
              <w:t>е</w:t>
            </w:r>
            <w:r w:rsidRPr="00100BCC">
              <w:rPr>
                <w:sz w:val="22"/>
                <w:szCs w:val="22"/>
              </w:rPr>
              <w:t>ченский энергоузел), ра</w:t>
            </w:r>
            <w:r w:rsidRPr="00100BCC">
              <w:rPr>
                <w:sz w:val="22"/>
                <w:szCs w:val="22"/>
              </w:rPr>
              <w:t>з</w:t>
            </w:r>
            <w:r w:rsidRPr="00100BCC">
              <w:rPr>
                <w:sz w:val="22"/>
                <w:szCs w:val="22"/>
              </w:rPr>
              <w:t>мещение пре</w:t>
            </w:r>
            <w:r w:rsidRPr="00100BCC">
              <w:rPr>
                <w:sz w:val="22"/>
                <w:szCs w:val="22"/>
              </w:rPr>
              <w:t>д</w:t>
            </w:r>
            <w:r w:rsidRPr="00100BCC">
              <w:rPr>
                <w:sz w:val="22"/>
                <w:szCs w:val="22"/>
              </w:rPr>
              <w:t>приятий по глуб</w:t>
            </w:r>
            <w:r w:rsidRPr="00100BCC">
              <w:rPr>
                <w:sz w:val="22"/>
                <w:szCs w:val="22"/>
              </w:rPr>
              <w:t>о</w:t>
            </w:r>
            <w:r w:rsidRPr="00100BCC">
              <w:rPr>
                <w:sz w:val="22"/>
                <w:szCs w:val="22"/>
              </w:rPr>
              <w:t>кой переработке др</w:t>
            </w:r>
            <w:r w:rsidRPr="00100BCC">
              <w:rPr>
                <w:sz w:val="22"/>
                <w:szCs w:val="22"/>
              </w:rPr>
              <w:t>е</w:t>
            </w:r>
            <w:r w:rsidRPr="00100BCC">
              <w:rPr>
                <w:sz w:val="22"/>
                <w:szCs w:val="22"/>
              </w:rPr>
              <w:t>весины.</w:t>
            </w:r>
          </w:p>
        </w:tc>
      </w:tr>
      <w:tr w:rsidR="001B476C" w:rsidRPr="00100BCC">
        <w:trPr>
          <w:trHeight w:val="20"/>
        </w:trPr>
        <w:tc>
          <w:tcPr>
            <w:tcW w:w="720" w:type="dxa"/>
            <w:vMerge/>
          </w:tcPr>
          <w:p w:rsidR="001B476C" w:rsidRPr="00100BCC" w:rsidRDefault="001B476C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</w:p>
        </w:tc>
        <w:tc>
          <w:tcPr>
            <w:tcW w:w="1260" w:type="dxa"/>
            <w:vMerge/>
          </w:tcPr>
          <w:p w:rsidR="001B476C" w:rsidRPr="00100BCC" w:rsidRDefault="001B476C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</w:p>
        </w:tc>
        <w:tc>
          <w:tcPr>
            <w:tcW w:w="1800" w:type="dxa"/>
            <w:vMerge/>
          </w:tcPr>
          <w:p w:rsidR="001B476C" w:rsidRPr="00100BCC" w:rsidRDefault="001B476C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  <w:u w:val="single"/>
              </w:rPr>
            </w:pPr>
          </w:p>
        </w:tc>
        <w:tc>
          <w:tcPr>
            <w:tcW w:w="3420" w:type="dxa"/>
            <w:vMerge/>
          </w:tcPr>
          <w:p w:rsidR="001B476C" w:rsidRPr="00100BCC" w:rsidRDefault="001B476C" w:rsidP="00DC0AB0">
            <w:pPr>
              <w:tabs>
                <w:tab w:val="left" w:pos="540"/>
              </w:tabs>
              <w:rPr>
                <w:b/>
                <w:sz w:val="22"/>
                <w:szCs w:val="22"/>
              </w:rPr>
            </w:pPr>
          </w:p>
        </w:tc>
        <w:tc>
          <w:tcPr>
            <w:tcW w:w="1800" w:type="dxa"/>
            <w:vMerge/>
            <w:shd w:val="clear" w:color="auto" w:fill="auto"/>
          </w:tcPr>
          <w:p w:rsidR="001B476C" w:rsidRPr="00100BCC" w:rsidRDefault="001B476C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</w:p>
        </w:tc>
        <w:tc>
          <w:tcPr>
            <w:tcW w:w="1260" w:type="dxa"/>
            <w:vMerge/>
            <w:shd w:val="clear" w:color="auto" w:fill="auto"/>
          </w:tcPr>
          <w:p w:rsidR="001B476C" w:rsidRPr="00100BCC" w:rsidRDefault="001B476C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</w:p>
        </w:tc>
        <w:tc>
          <w:tcPr>
            <w:tcW w:w="1980" w:type="dxa"/>
          </w:tcPr>
          <w:p w:rsidR="001B476C" w:rsidRPr="00100BCC" w:rsidRDefault="001B476C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р. Бол. У</w:t>
            </w:r>
            <w:r w:rsidRPr="00100BCC">
              <w:rPr>
                <w:sz w:val="22"/>
                <w:szCs w:val="22"/>
              </w:rPr>
              <w:t>с</w:t>
            </w:r>
            <w:r w:rsidRPr="00100BCC">
              <w:rPr>
                <w:sz w:val="22"/>
                <w:szCs w:val="22"/>
              </w:rPr>
              <w:t>сурка, класс «очень з</w:t>
            </w:r>
            <w:r w:rsidRPr="00100BCC">
              <w:rPr>
                <w:sz w:val="22"/>
                <w:szCs w:val="22"/>
              </w:rPr>
              <w:t>а</w:t>
            </w:r>
            <w:r w:rsidRPr="00100BCC">
              <w:rPr>
                <w:sz w:val="22"/>
                <w:szCs w:val="22"/>
              </w:rPr>
              <w:t>грязнё</w:t>
            </w:r>
            <w:r w:rsidRPr="00100BCC">
              <w:rPr>
                <w:sz w:val="22"/>
                <w:szCs w:val="22"/>
              </w:rPr>
              <w:t>н</w:t>
            </w:r>
            <w:r w:rsidRPr="00100BCC">
              <w:rPr>
                <w:sz w:val="22"/>
                <w:szCs w:val="22"/>
              </w:rPr>
              <w:t>ная»</w:t>
            </w:r>
          </w:p>
        </w:tc>
        <w:tc>
          <w:tcPr>
            <w:tcW w:w="1980" w:type="dxa"/>
            <w:vMerge/>
          </w:tcPr>
          <w:p w:rsidR="001B476C" w:rsidRPr="00100BCC" w:rsidRDefault="001B476C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</w:p>
        </w:tc>
      </w:tr>
    </w:tbl>
    <w:p w:rsidR="00824A28" w:rsidRPr="000D78B1" w:rsidRDefault="00824A28" w:rsidP="00DC0AB0">
      <w:pPr>
        <w:tabs>
          <w:tab w:val="left" w:pos="540"/>
        </w:tabs>
      </w:pPr>
    </w:p>
    <w:p w:rsidR="00824A28" w:rsidRPr="000D78B1" w:rsidRDefault="00824A28" w:rsidP="00DC0AB0">
      <w:pPr>
        <w:tabs>
          <w:tab w:val="left" w:pos="540"/>
        </w:tabs>
        <w:jc w:val="center"/>
        <w:rPr>
          <w:b/>
        </w:rPr>
      </w:pPr>
      <w:r w:rsidRPr="000D78B1">
        <w:rPr>
          <w:b/>
        </w:rPr>
        <w:t>Характеристика планировочных условий разв</w:t>
      </w:r>
      <w:r w:rsidRPr="000D78B1">
        <w:rPr>
          <w:b/>
        </w:rPr>
        <w:t>и</w:t>
      </w:r>
      <w:r w:rsidRPr="000D78B1">
        <w:rPr>
          <w:b/>
        </w:rPr>
        <w:t>тия городских поселений</w:t>
      </w:r>
    </w:p>
    <w:p w:rsidR="00824A28" w:rsidRPr="000D78B1" w:rsidRDefault="00824A28" w:rsidP="00DC0AB0">
      <w:pPr>
        <w:tabs>
          <w:tab w:val="left" w:pos="540"/>
        </w:tabs>
        <w:jc w:val="right"/>
        <w:rPr>
          <w:sz w:val="22"/>
          <w:szCs w:val="22"/>
        </w:rPr>
      </w:pPr>
      <w:r w:rsidRPr="000D78B1">
        <w:rPr>
          <w:sz w:val="22"/>
          <w:szCs w:val="22"/>
        </w:rPr>
        <w:t>Таблица №</w:t>
      </w:r>
      <w:r>
        <w:rPr>
          <w:sz w:val="22"/>
          <w:szCs w:val="22"/>
        </w:rPr>
        <w:t>2.</w:t>
      </w:r>
      <w:r w:rsidR="00787408">
        <w:rPr>
          <w:sz w:val="22"/>
          <w:szCs w:val="22"/>
        </w:rPr>
        <w:t>3</w:t>
      </w:r>
      <w:r>
        <w:rPr>
          <w:sz w:val="22"/>
          <w:szCs w:val="22"/>
        </w:rPr>
        <w:t>.</w:t>
      </w:r>
      <w:r w:rsidR="00916167">
        <w:rPr>
          <w:sz w:val="22"/>
          <w:szCs w:val="22"/>
        </w:rPr>
        <w:t>1</w:t>
      </w:r>
      <w:r>
        <w:rPr>
          <w:sz w:val="22"/>
          <w:szCs w:val="22"/>
        </w:rPr>
        <w:t>.</w:t>
      </w:r>
      <w:r w:rsidR="00916167">
        <w:rPr>
          <w:sz w:val="22"/>
          <w:szCs w:val="22"/>
        </w:rPr>
        <w:t>.</w:t>
      </w:r>
      <w:r>
        <w:rPr>
          <w:sz w:val="22"/>
          <w:szCs w:val="22"/>
        </w:rPr>
        <w:t>-</w:t>
      </w:r>
      <w:r w:rsidR="00FD4672">
        <w:rPr>
          <w:sz w:val="22"/>
          <w:szCs w:val="22"/>
        </w:rPr>
        <w:t>4</w:t>
      </w:r>
      <w:r w:rsidRPr="000D78B1">
        <w:rPr>
          <w:sz w:val="22"/>
          <w:szCs w:val="22"/>
        </w:rPr>
        <w:t xml:space="preserve"> (Продолжение)</w:t>
      </w:r>
    </w:p>
    <w:tbl>
      <w:tblPr>
        <w:tblW w:w="14040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900"/>
        <w:gridCol w:w="1440"/>
        <w:gridCol w:w="1080"/>
        <w:gridCol w:w="2700"/>
        <w:gridCol w:w="1980"/>
        <w:gridCol w:w="1260"/>
        <w:gridCol w:w="1980"/>
        <w:gridCol w:w="2700"/>
      </w:tblGrid>
      <w:tr w:rsidR="001B476C" w:rsidRPr="00100BCC">
        <w:trPr>
          <w:tblHeader/>
        </w:trPr>
        <w:tc>
          <w:tcPr>
            <w:tcW w:w="900" w:type="dxa"/>
            <w:vMerge w:val="restart"/>
          </w:tcPr>
          <w:p w:rsidR="001B476C" w:rsidRPr="00100BCC" w:rsidRDefault="001B476C" w:rsidP="00DC0AB0">
            <w:pPr>
              <w:tabs>
                <w:tab w:val="left" w:pos="540"/>
              </w:tabs>
              <w:jc w:val="both"/>
              <w:rPr>
                <w:sz w:val="22"/>
                <w:szCs w:val="22"/>
              </w:rPr>
            </w:pPr>
          </w:p>
          <w:p w:rsidR="001B476C" w:rsidRPr="00100BCC" w:rsidRDefault="001B476C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Город</w:t>
            </w:r>
          </w:p>
        </w:tc>
        <w:tc>
          <w:tcPr>
            <w:tcW w:w="2520" w:type="dxa"/>
            <w:gridSpan w:val="2"/>
          </w:tcPr>
          <w:p w:rsidR="001B476C" w:rsidRPr="00100BCC" w:rsidRDefault="001B476C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Условия водоснабж</w:t>
            </w:r>
            <w:r w:rsidRPr="00100BCC">
              <w:rPr>
                <w:sz w:val="22"/>
                <w:szCs w:val="22"/>
              </w:rPr>
              <w:t>е</w:t>
            </w:r>
            <w:r w:rsidRPr="00100BCC">
              <w:rPr>
                <w:sz w:val="22"/>
                <w:szCs w:val="22"/>
              </w:rPr>
              <w:t>ния</w:t>
            </w:r>
          </w:p>
        </w:tc>
        <w:tc>
          <w:tcPr>
            <w:tcW w:w="2700" w:type="dxa"/>
            <w:vMerge w:val="restart"/>
          </w:tcPr>
          <w:p w:rsidR="001B476C" w:rsidRPr="00100BCC" w:rsidRDefault="001B476C" w:rsidP="00DC0AB0">
            <w:pPr>
              <w:tabs>
                <w:tab w:val="left" w:pos="540"/>
              </w:tabs>
              <w:jc w:val="both"/>
              <w:rPr>
                <w:sz w:val="22"/>
                <w:szCs w:val="22"/>
              </w:rPr>
            </w:pPr>
          </w:p>
          <w:p w:rsidR="001B476C" w:rsidRPr="00100BCC" w:rsidRDefault="001B476C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Условия</w:t>
            </w:r>
          </w:p>
          <w:p w:rsidR="001B476C" w:rsidRPr="00100BCC" w:rsidRDefault="001B476C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канализования (возмо</w:t>
            </w:r>
            <w:r w:rsidRPr="00100BCC">
              <w:rPr>
                <w:sz w:val="22"/>
                <w:szCs w:val="22"/>
              </w:rPr>
              <w:t>ж</w:t>
            </w:r>
            <w:r w:rsidRPr="00100BCC">
              <w:rPr>
                <w:sz w:val="22"/>
                <w:szCs w:val="22"/>
              </w:rPr>
              <w:t>ные приемники сточных вод)</w:t>
            </w:r>
          </w:p>
        </w:tc>
        <w:tc>
          <w:tcPr>
            <w:tcW w:w="1980" w:type="dxa"/>
            <w:vMerge w:val="restart"/>
          </w:tcPr>
          <w:p w:rsidR="001B476C" w:rsidRPr="00100BCC" w:rsidRDefault="001B476C" w:rsidP="00DC0AB0">
            <w:pPr>
              <w:tabs>
                <w:tab w:val="left" w:pos="540"/>
              </w:tabs>
              <w:jc w:val="both"/>
              <w:rPr>
                <w:sz w:val="22"/>
                <w:szCs w:val="22"/>
              </w:rPr>
            </w:pPr>
          </w:p>
          <w:p w:rsidR="001B476C" w:rsidRPr="00100BCC" w:rsidRDefault="001B476C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Условия энерг</w:t>
            </w:r>
            <w:r w:rsidRPr="00100BCC">
              <w:rPr>
                <w:sz w:val="22"/>
                <w:szCs w:val="22"/>
              </w:rPr>
              <w:t>о</w:t>
            </w:r>
            <w:r w:rsidRPr="00100BCC">
              <w:rPr>
                <w:sz w:val="22"/>
                <w:szCs w:val="22"/>
              </w:rPr>
              <w:t>снабж</w:t>
            </w:r>
            <w:r w:rsidRPr="00100BCC">
              <w:rPr>
                <w:sz w:val="22"/>
                <w:szCs w:val="22"/>
              </w:rPr>
              <w:t>е</w:t>
            </w:r>
            <w:r w:rsidRPr="00100BCC">
              <w:rPr>
                <w:sz w:val="22"/>
                <w:szCs w:val="22"/>
              </w:rPr>
              <w:t>ния</w:t>
            </w:r>
          </w:p>
        </w:tc>
        <w:tc>
          <w:tcPr>
            <w:tcW w:w="1260" w:type="dxa"/>
            <w:vMerge w:val="restart"/>
          </w:tcPr>
          <w:p w:rsidR="001B476C" w:rsidRPr="00100BCC" w:rsidRDefault="001B476C" w:rsidP="00DC0AB0">
            <w:pPr>
              <w:tabs>
                <w:tab w:val="left" w:pos="540"/>
              </w:tabs>
              <w:jc w:val="both"/>
              <w:rPr>
                <w:sz w:val="22"/>
                <w:szCs w:val="22"/>
              </w:rPr>
            </w:pPr>
          </w:p>
          <w:p w:rsidR="001B476C" w:rsidRPr="00100BCC" w:rsidRDefault="001B476C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Научная</w:t>
            </w:r>
          </w:p>
          <w:p w:rsidR="001B476C" w:rsidRPr="00100BCC" w:rsidRDefault="001B476C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б</w:t>
            </w:r>
            <w:r w:rsidRPr="00100BCC">
              <w:rPr>
                <w:sz w:val="22"/>
                <w:szCs w:val="22"/>
              </w:rPr>
              <w:t>а</w:t>
            </w:r>
            <w:r w:rsidRPr="00100BCC">
              <w:rPr>
                <w:sz w:val="22"/>
                <w:szCs w:val="22"/>
              </w:rPr>
              <w:t>за</w:t>
            </w:r>
          </w:p>
        </w:tc>
        <w:tc>
          <w:tcPr>
            <w:tcW w:w="1980" w:type="dxa"/>
            <w:vMerge w:val="restart"/>
          </w:tcPr>
          <w:p w:rsidR="001B476C" w:rsidRPr="00100BCC" w:rsidRDefault="001B476C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Резервы развития территории в г</w:t>
            </w:r>
            <w:r w:rsidRPr="00100BCC">
              <w:rPr>
                <w:sz w:val="22"/>
                <w:szCs w:val="22"/>
              </w:rPr>
              <w:t>о</w:t>
            </w:r>
            <w:r w:rsidRPr="00100BCC">
              <w:rPr>
                <w:sz w:val="22"/>
                <w:szCs w:val="22"/>
              </w:rPr>
              <w:t>род. черте и пе</w:t>
            </w:r>
            <w:r w:rsidRPr="00100BCC">
              <w:rPr>
                <w:sz w:val="22"/>
                <w:szCs w:val="22"/>
              </w:rPr>
              <w:t>р</w:t>
            </w:r>
            <w:r w:rsidRPr="00100BCC">
              <w:rPr>
                <w:sz w:val="22"/>
                <w:szCs w:val="22"/>
              </w:rPr>
              <w:t>спектив. н</w:t>
            </w:r>
            <w:r w:rsidRPr="00100BCC">
              <w:rPr>
                <w:sz w:val="22"/>
                <w:szCs w:val="22"/>
              </w:rPr>
              <w:t>а</w:t>
            </w:r>
            <w:r w:rsidRPr="00100BCC">
              <w:rPr>
                <w:sz w:val="22"/>
                <w:szCs w:val="22"/>
              </w:rPr>
              <w:t>правл. развит. за ее пр</w:t>
            </w:r>
            <w:r w:rsidRPr="00100BCC">
              <w:rPr>
                <w:sz w:val="22"/>
                <w:szCs w:val="22"/>
              </w:rPr>
              <w:t>е</w:t>
            </w:r>
            <w:r w:rsidRPr="00100BCC">
              <w:rPr>
                <w:sz w:val="22"/>
                <w:szCs w:val="22"/>
              </w:rPr>
              <w:t>делами</w:t>
            </w:r>
          </w:p>
        </w:tc>
        <w:tc>
          <w:tcPr>
            <w:tcW w:w="2700" w:type="dxa"/>
            <w:vMerge w:val="restart"/>
          </w:tcPr>
          <w:p w:rsidR="001B476C" w:rsidRPr="00100BCC" w:rsidRDefault="001B476C" w:rsidP="00DC0AB0">
            <w:pPr>
              <w:tabs>
                <w:tab w:val="left" w:pos="540"/>
              </w:tabs>
              <w:jc w:val="both"/>
              <w:rPr>
                <w:sz w:val="22"/>
                <w:szCs w:val="22"/>
              </w:rPr>
            </w:pPr>
          </w:p>
          <w:p w:rsidR="001B476C" w:rsidRPr="00100BCC" w:rsidRDefault="001B476C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Выводы</w:t>
            </w:r>
          </w:p>
        </w:tc>
      </w:tr>
      <w:tr w:rsidR="001B476C" w:rsidRPr="00100BCC">
        <w:trPr>
          <w:tblHeader/>
        </w:trPr>
        <w:tc>
          <w:tcPr>
            <w:tcW w:w="900" w:type="dxa"/>
            <w:vMerge/>
          </w:tcPr>
          <w:p w:rsidR="001B476C" w:rsidRPr="00100BCC" w:rsidRDefault="001B476C" w:rsidP="00DC0AB0">
            <w:pPr>
              <w:tabs>
                <w:tab w:val="left" w:pos="540"/>
              </w:tabs>
              <w:jc w:val="both"/>
              <w:rPr>
                <w:sz w:val="22"/>
                <w:szCs w:val="22"/>
              </w:rPr>
            </w:pPr>
          </w:p>
        </w:tc>
        <w:tc>
          <w:tcPr>
            <w:tcW w:w="1440" w:type="dxa"/>
          </w:tcPr>
          <w:p w:rsidR="001B476C" w:rsidRPr="00100BCC" w:rsidRDefault="001B476C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П</w:t>
            </w:r>
            <w:r w:rsidRPr="00100BCC">
              <w:rPr>
                <w:sz w:val="22"/>
                <w:szCs w:val="22"/>
              </w:rPr>
              <w:t>о</w:t>
            </w:r>
            <w:r w:rsidRPr="00100BCC">
              <w:rPr>
                <w:sz w:val="22"/>
                <w:szCs w:val="22"/>
              </w:rPr>
              <w:t>верхн. воды</w:t>
            </w:r>
          </w:p>
          <w:p w:rsidR="001B476C" w:rsidRPr="00100BCC" w:rsidRDefault="001B476C" w:rsidP="00DC0AB0">
            <w:pPr>
              <w:tabs>
                <w:tab w:val="left" w:pos="540"/>
              </w:tabs>
              <w:ind w:right="-108"/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 xml:space="preserve">(река - мин. расх. 95% </w:t>
            </w:r>
            <w:r w:rsidRPr="00100BCC">
              <w:rPr>
                <w:sz w:val="22"/>
                <w:szCs w:val="22"/>
                <w:u w:val="single"/>
              </w:rPr>
              <w:t>обеспеченн</w:t>
            </w:r>
            <w:r w:rsidRPr="00100BCC">
              <w:rPr>
                <w:sz w:val="22"/>
                <w:szCs w:val="22"/>
                <w:u w:val="single"/>
              </w:rPr>
              <w:t>о</w:t>
            </w:r>
            <w:r w:rsidRPr="00100BCC">
              <w:rPr>
                <w:sz w:val="22"/>
                <w:szCs w:val="22"/>
                <w:u w:val="single"/>
              </w:rPr>
              <w:t>сти</w:t>
            </w:r>
          </w:p>
          <w:p w:rsidR="001B476C" w:rsidRPr="00100BCC" w:rsidRDefault="001B476C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сущ. вод</w:t>
            </w:r>
            <w:r w:rsidRPr="00100BCC">
              <w:rPr>
                <w:sz w:val="22"/>
                <w:szCs w:val="22"/>
              </w:rPr>
              <w:t>о</w:t>
            </w:r>
            <w:r w:rsidRPr="00100BCC">
              <w:rPr>
                <w:sz w:val="22"/>
                <w:szCs w:val="22"/>
              </w:rPr>
              <w:t>отбор</w:t>
            </w:r>
          </w:p>
        </w:tc>
        <w:tc>
          <w:tcPr>
            <w:tcW w:w="1080" w:type="dxa"/>
          </w:tcPr>
          <w:p w:rsidR="001B476C" w:rsidRPr="00100BCC" w:rsidRDefault="001B476C" w:rsidP="00DC0AB0">
            <w:pPr>
              <w:tabs>
                <w:tab w:val="left" w:pos="540"/>
              </w:tabs>
              <w:ind w:right="-108"/>
              <w:jc w:val="both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Подзе</w:t>
            </w:r>
            <w:r w:rsidRPr="00100BCC">
              <w:rPr>
                <w:sz w:val="22"/>
                <w:szCs w:val="22"/>
              </w:rPr>
              <w:t>м</w:t>
            </w:r>
            <w:r w:rsidRPr="00100BCC">
              <w:rPr>
                <w:sz w:val="22"/>
                <w:szCs w:val="22"/>
              </w:rPr>
              <w:t>ные в</w:t>
            </w:r>
            <w:r w:rsidRPr="00100BCC">
              <w:rPr>
                <w:sz w:val="22"/>
                <w:szCs w:val="22"/>
              </w:rPr>
              <w:t>о</w:t>
            </w:r>
            <w:r w:rsidRPr="00100BCC">
              <w:rPr>
                <w:sz w:val="22"/>
                <w:szCs w:val="22"/>
              </w:rPr>
              <w:t>ды</w:t>
            </w:r>
          </w:p>
          <w:p w:rsidR="001B476C" w:rsidRPr="00100BCC" w:rsidRDefault="001B476C" w:rsidP="00DC0AB0">
            <w:pPr>
              <w:tabs>
                <w:tab w:val="left" w:pos="540"/>
              </w:tabs>
              <w:ind w:right="-108"/>
              <w:jc w:val="both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(эк</w:t>
            </w:r>
            <w:r w:rsidRPr="00100BCC">
              <w:rPr>
                <w:sz w:val="22"/>
                <w:szCs w:val="22"/>
              </w:rPr>
              <w:t>с</w:t>
            </w:r>
            <w:r w:rsidRPr="00100BCC">
              <w:rPr>
                <w:sz w:val="22"/>
                <w:szCs w:val="22"/>
              </w:rPr>
              <w:t>плу-атац.</w:t>
            </w:r>
          </w:p>
          <w:p w:rsidR="001B476C" w:rsidRPr="00100BCC" w:rsidRDefault="001B476C" w:rsidP="00DC0AB0">
            <w:pPr>
              <w:tabs>
                <w:tab w:val="left" w:pos="540"/>
              </w:tabs>
              <w:ind w:right="-108"/>
              <w:jc w:val="both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запасы, тыс. м</w:t>
            </w:r>
            <w:r w:rsidRPr="00100BCC">
              <w:rPr>
                <w:sz w:val="22"/>
                <w:szCs w:val="22"/>
                <w:vertAlign w:val="superscript"/>
              </w:rPr>
              <w:t>3</w:t>
            </w:r>
            <w:r w:rsidRPr="00100BCC">
              <w:rPr>
                <w:sz w:val="22"/>
                <w:szCs w:val="22"/>
              </w:rPr>
              <w:t>/сутки)</w:t>
            </w:r>
          </w:p>
        </w:tc>
        <w:tc>
          <w:tcPr>
            <w:tcW w:w="2700" w:type="dxa"/>
            <w:vMerge/>
          </w:tcPr>
          <w:p w:rsidR="001B476C" w:rsidRPr="00100BCC" w:rsidRDefault="001B476C" w:rsidP="00DC0AB0">
            <w:pPr>
              <w:tabs>
                <w:tab w:val="left" w:pos="540"/>
              </w:tabs>
              <w:jc w:val="both"/>
              <w:rPr>
                <w:sz w:val="22"/>
                <w:szCs w:val="22"/>
              </w:rPr>
            </w:pPr>
          </w:p>
        </w:tc>
        <w:tc>
          <w:tcPr>
            <w:tcW w:w="1980" w:type="dxa"/>
            <w:vMerge/>
          </w:tcPr>
          <w:p w:rsidR="001B476C" w:rsidRPr="00100BCC" w:rsidRDefault="001B476C" w:rsidP="00DC0AB0">
            <w:pPr>
              <w:tabs>
                <w:tab w:val="left" w:pos="540"/>
              </w:tabs>
              <w:jc w:val="both"/>
              <w:rPr>
                <w:sz w:val="22"/>
                <w:szCs w:val="22"/>
              </w:rPr>
            </w:pPr>
          </w:p>
        </w:tc>
        <w:tc>
          <w:tcPr>
            <w:tcW w:w="1260" w:type="dxa"/>
            <w:vMerge/>
          </w:tcPr>
          <w:p w:rsidR="001B476C" w:rsidRPr="00100BCC" w:rsidRDefault="001B476C" w:rsidP="00DC0AB0">
            <w:pPr>
              <w:tabs>
                <w:tab w:val="left" w:pos="540"/>
              </w:tabs>
              <w:jc w:val="both"/>
              <w:rPr>
                <w:sz w:val="22"/>
                <w:szCs w:val="22"/>
              </w:rPr>
            </w:pPr>
          </w:p>
        </w:tc>
        <w:tc>
          <w:tcPr>
            <w:tcW w:w="1980" w:type="dxa"/>
            <w:vMerge/>
          </w:tcPr>
          <w:p w:rsidR="001B476C" w:rsidRPr="00100BCC" w:rsidRDefault="001B476C" w:rsidP="00DC0AB0">
            <w:pPr>
              <w:tabs>
                <w:tab w:val="left" w:pos="540"/>
              </w:tabs>
              <w:jc w:val="both"/>
              <w:rPr>
                <w:sz w:val="22"/>
                <w:szCs w:val="22"/>
              </w:rPr>
            </w:pPr>
          </w:p>
        </w:tc>
        <w:tc>
          <w:tcPr>
            <w:tcW w:w="2700" w:type="dxa"/>
            <w:vMerge/>
          </w:tcPr>
          <w:p w:rsidR="001B476C" w:rsidRPr="00100BCC" w:rsidRDefault="001B476C" w:rsidP="00DC0AB0">
            <w:pPr>
              <w:tabs>
                <w:tab w:val="left" w:pos="540"/>
              </w:tabs>
              <w:jc w:val="both"/>
              <w:rPr>
                <w:sz w:val="22"/>
                <w:szCs w:val="22"/>
              </w:rPr>
            </w:pPr>
          </w:p>
        </w:tc>
      </w:tr>
      <w:tr w:rsidR="001B476C" w:rsidRPr="00100BCC">
        <w:trPr>
          <w:tblHeader/>
        </w:trPr>
        <w:tc>
          <w:tcPr>
            <w:tcW w:w="900" w:type="dxa"/>
          </w:tcPr>
          <w:p w:rsidR="001B476C" w:rsidRPr="00100BCC" w:rsidRDefault="001B476C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2</w:t>
            </w:r>
          </w:p>
        </w:tc>
        <w:tc>
          <w:tcPr>
            <w:tcW w:w="1440" w:type="dxa"/>
          </w:tcPr>
          <w:p w:rsidR="001B476C" w:rsidRPr="00100BCC" w:rsidRDefault="001B476C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3</w:t>
            </w:r>
          </w:p>
        </w:tc>
        <w:tc>
          <w:tcPr>
            <w:tcW w:w="1080" w:type="dxa"/>
          </w:tcPr>
          <w:p w:rsidR="001B476C" w:rsidRPr="00100BCC" w:rsidRDefault="001B476C" w:rsidP="00DC0AB0">
            <w:pPr>
              <w:tabs>
                <w:tab w:val="left" w:pos="540"/>
              </w:tabs>
              <w:jc w:val="both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4</w:t>
            </w:r>
          </w:p>
        </w:tc>
        <w:tc>
          <w:tcPr>
            <w:tcW w:w="2700" w:type="dxa"/>
          </w:tcPr>
          <w:p w:rsidR="001B476C" w:rsidRPr="00100BCC" w:rsidRDefault="001B476C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5</w:t>
            </w:r>
          </w:p>
        </w:tc>
        <w:tc>
          <w:tcPr>
            <w:tcW w:w="1980" w:type="dxa"/>
          </w:tcPr>
          <w:p w:rsidR="001B476C" w:rsidRPr="00100BCC" w:rsidRDefault="001B476C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6</w:t>
            </w:r>
          </w:p>
        </w:tc>
        <w:tc>
          <w:tcPr>
            <w:tcW w:w="1260" w:type="dxa"/>
          </w:tcPr>
          <w:p w:rsidR="001B476C" w:rsidRPr="00100BCC" w:rsidRDefault="001B476C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7</w:t>
            </w:r>
          </w:p>
        </w:tc>
        <w:tc>
          <w:tcPr>
            <w:tcW w:w="1980" w:type="dxa"/>
          </w:tcPr>
          <w:p w:rsidR="001B476C" w:rsidRPr="00100BCC" w:rsidRDefault="001B476C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8</w:t>
            </w:r>
          </w:p>
        </w:tc>
        <w:tc>
          <w:tcPr>
            <w:tcW w:w="2700" w:type="dxa"/>
          </w:tcPr>
          <w:p w:rsidR="001B476C" w:rsidRPr="00100BCC" w:rsidRDefault="001B476C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9</w:t>
            </w:r>
          </w:p>
        </w:tc>
      </w:tr>
      <w:tr w:rsidR="001B476C" w:rsidRPr="00100BCC">
        <w:trPr>
          <w:trHeight w:val="348"/>
        </w:trPr>
        <w:tc>
          <w:tcPr>
            <w:tcW w:w="900" w:type="dxa"/>
          </w:tcPr>
          <w:p w:rsidR="001B476C" w:rsidRPr="00100BCC" w:rsidRDefault="001B476C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г.Дальнер</w:t>
            </w:r>
            <w:r w:rsidRPr="00100BCC">
              <w:rPr>
                <w:sz w:val="22"/>
                <w:szCs w:val="22"/>
              </w:rPr>
              <w:t>е</w:t>
            </w:r>
            <w:r w:rsidRPr="00100BCC">
              <w:rPr>
                <w:sz w:val="22"/>
                <w:szCs w:val="22"/>
              </w:rPr>
              <w:t>ченск</w:t>
            </w:r>
          </w:p>
        </w:tc>
        <w:tc>
          <w:tcPr>
            <w:tcW w:w="1440" w:type="dxa"/>
          </w:tcPr>
          <w:p w:rsidR="001B476C" w:rsidRPr="00100BCC" w:rsidRDefault="001B476C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р.Б</w:t>
            </w:r>
            <w:r w:rsidRPr="00100BCC">
              <w:rPr>
                <w:sz w:val="22"/>
                <w:szCs w:val="22"/>
              </w:rPr>
              <w:t>. Уссу</w:t>
            </w:r>
            <w:r w:rsidRPr="00100BCC">
              <w:rPr>
                <w:sz w:val="22"/>
                <w:szCs w:val="22"/>
              </w:rPr>
              <w:t>р</w:t>
            </w:r>
            <w:r w:rsidRPr="00100BCC">
              <w:rPr>
                <w:sz w:val="22"/>
                <w:szCs w:val="22"/>
              </w:rPr>
              <w:t>ка</w:t>
            </w:r>
          </w:p>
          <w:p w:rsidR="001B476C" w:rsidRPr="00100BCC" w:rsidRDefault="001B476C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195,0/ 8,46,</w:t>
            </w:r>
          </w:p>
          <w:p w:rsidR="001B476C" w:rsidRPr="00100BCC" w:rsidRDefault="001B476C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ресурсы до</w:t>
            </w:r>
            <w:r w:rsidRPr="00100BCC">
              <w:rPr>
                <w:sz w:val="22"/>
                <w:szCs w:val="22"/>
              </w:rPr>
              <w:t>с</w:t>
            </w:r>
            <w:r w:rsidRPr="00100BCC">
              <w:rPr>
                <w:sz w:val="22"/>
                <w:szCs w:val="22"/>
              </w:rPr>
              <w:t>таточны – возмо</w:t>
            </w:r>
            <w:r w:rsidRPr="00100BCC">
              <w:rPr>
                <w:sz w:val="22"/>
                <w:szCs w:val="22"/>
              </w:rPr>
              <w:t>ж</w:t>
            </w:r>
            <w:r w:rsidRPr="00100BCC">
              <w:rPr>
                <w:sz w:val="22"/>
                <w:szCs w:val="22"/>
              </w:rPr>
              <w:t>ный о</w:t>
            </w:r>
            <w:r w:rsidRPr="00100BCC">
              <w:rPr>
                <w:sz w:val="22"/>
                <w:szCs w:val="22"/>
              </w:rPr>
              <w:t>т</w:t>
            </w:r>
            <w:r w:rsidRPr="00100BCC">
              <w:rPr>
                <w:sz w:val="22"/>
                <w:szCs w:val="22"/>
              </w:rPr>
              <w:t>бор – 2,8м</w:t>
            </w:r>
            <w:r w:rsidRPr="00100BCC">
              <w:rPr>
                <w:sz w:val="22"/>
                <w:szCs w:val="22"/>
                <w:vertAlign w:val="superscript"/>
              </w:rPr>
              <w:t>3</w:t>
            </w:r>
            <w:r w:rsidRPr="00100BCC">
              <w:rPr>
                <w:sz w:val="22"/>
                <w:szCs w:val="22"/>
              </w:rPr>
              <w:t>/сек. или 88,5 млн. м</w:t>
            </w:r>
            <w:r w:rsidRPr="00100BCC">
              <w:rPr>
                <w:sz w:val="22"/>
                <w:szCs w:val="22"/>
                <w:vertAlign w:val="superscript"/>
              </w:rPr>
              <w:t>3</w:t>
            </w:r>
            <w:r w:rsidRPr="00100BCC">
              <w:rPr>
                <w:sz w:val="22"/>
                <w:szCs w:val="22"/>
              </w:rPr>
              <w:t>/год,</w:t>
            </w:r>
          </w:p>
          <w:p w:rsidR="001B476C" w:rsidRPr="00100BCC" w:rsidRDefault="001B476C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вод</w:t>
            </w:r>
            <w:r w:rsidRPr="00100BCC">
              <w:rPr>
                <w:sz w:val="22"/>
                <w:szCs w:val="22"/>
              </w:rPr>
              <w:t>о</w:t>
            </w:r>
            <w:r w:rsidRPr="00100BCC">
              <w:rPr>
                <w:sz w:val="22"/>
                <w:szCs w:val="22"/>
              </w:rPr>
              <w:t>отбор -0,02 млнм</w:t>
            </w:r>
            <w:r w:rsidRPr="00100BCC">
              <w:rPr>
                <w:sz w:val="22"/>
                <w:szCs w:val="22"/>
                <w:vertAlign w:val="superscript"/>
              </w:rPr>
              <w:t>3</w:t>
            </w:r>
            <w:r w:rsidRPr="00100BCC">
              <w:rPr>
                <w:sz w:val="22"/>
                <w:szCs w:val="22"/>
              </w:rPr>
              <w:t>/год</w:t>
            </w:r>
          </w:p>
        </w:tc>
        <w:tc>
          <w:tcPr>
            <w:tcW w:w="1080" w:type="dxa"/>
          </w:tcPr>
          <w:p w:rsidR="001B476C" w:rsidRPr="00100BCC" w:rsidRDefault="001B476C" w:rsidP="00DC0AB0">
            <w:pPr>
              <w:tabs>
                <w:tab w:val="left" w:pos="540"/>
              </w:tabs>
              <w:jc w:val="both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24,97</w:t>
            </w:r>
          </w:p>
        </w:tc>
        <w:tc>
          <w:tcPr>
            <w:tcW w:w="2700" w:type="dxa"/>
          </w:tcPr>
          <w:p w:rsidR="001B476C" w:rsidRPr="00100BCC" w:rsidRDefault="001B476C" w:rsidP="00DC0AB0">
            <w:pPr>
              <w:tabs>
                <w:tab w:val="left" w:pos="540"/>
              </w:tabs>
              <w:jc w:val="both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Существующие очистные с</w:t>
            </w:r>
            <w:r w:rsidRPr="00100BCC">
              <w:rPr>
                <w:sz w:val="22"/>
                <w:szCs w:val="22"/>
              </w:rPr>
              <w:t>о</w:t>
            </w:r>
            <w:r w:rsidRPr="00100BCC">
              <w:rPr>
                <w:sz w:val="22"/>
                <w:szCs w:val="22"/>
              </w:rPr>
              <w:t>оружения канализации подлежат реконстру</w:t>
            </w:r>
            <w:r w:rsidRPr="00100BCC">
              <w:rPr>
                <w:sz w:val="22"/>
                <w:szCs w:val="22"/>
              </w:rPr>
              <w:t>к</w:t>
            </w:r>
            <w:r w:rsidRPr="00100BCC">
              <w:rPr>
                <w:sz w:val="22"/>
                <w:szCs w:val="22"/>
              </w:rPr>
              <w:t>ции.</w:t>
            </w:r>
          </w:p>
        </w:tc>
        <w:tc>
          <w:tcPr>
            <w:tcW w:w="1980" w:type="dxa"/>
          </w:tcPr>
          <w:p w:rsidR="001B476C" w:rsidRPr="00100BCC" w:rsidRDefault="001B476C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Условия благ</w:t>
            </w:r>
            <w:r w:rsidRPr="00100BCC">
              <w:rPr>
                <w:sz w:val="22"/>
                <w:szCs w:val="22"/>
              </w:rPr>
              <w:t>о</w:t>
            </w:r>
            <w:r w:rsidRPr="00100BCC">
              <w:rPr>
                <w:sz w:val="22"/>
                <w:szCs w:val="22"/>
              </w:rPr>
              <w:t>приятные. Эле</w:t>
            </w:r>
            <w:r w:rsidRPr="00100BCC">
              <w:rPr>
                <w:sz w:val="22"/>
                <w:szCs w:val="22"/>
              </w:rPr>
              <w:t>к</w:t>
            </w:r>
            <w:r w:rsidRPr="00100BCC">
              <w:rPr>
                <w:sz w:val="22"/>
                <w:szCs w:val="22"/>
              </w:rPr>
              <w:t>троснабж</w:t>
            </w:r>
            <w:r w:rsidRPr="00100BCC">
              <w:rPr>
                <w:sz w:val="22"/>
                <w:szCs w:val="22"/>
              </w:rPr>
              <w:t>е</w:t>
            </w:r>
            <w:r w:rsidRPr="00100BCC">
              <w:rPr>
                <w:sz w:val="22"/>
                <w:szCs w:val="22"/>
              </w:rPr>
              <w:t>ние – п/ст 220кВ Иман.</w:t>
            </w:r>
          </w:p>
          <w:p w:rsidR="001B476C" w:rsidRPr="00100BCC" w:rsidRDefault="001B476C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Теплоснабж</w:t>
            </w:r>
            <w:r w:rsidRPr="00100BCC">
              <w:rPr>
                <w:sz w:val="22"/>
                <w:szCs w:val="22"/>
              </w:rPr>
              <w:t>е</w:t>
            </w:r>
            <w:r w:rsidRPr="00100BCC">
              <w:rPr>
                <w:sz w:val="22"/>
                <w:szCs w:val="22"/>
              </w:rPr>
              <w:t>ние – централиз</w:t>
            </w:r>
            <w:r w:rsidRPr="00100BCC">
              <w:rPr>
                <w:sz w:val="22"/>
                <w:szCs w:val="22"/>
              </w:rPr>
              <w:t>о</w:t>
            </w:r>
            <w:r w:rsidRPr="00100BCC">
              <w:rPr>
                <w:sz w:val="22"/>
                <w:szCs w:val="22"/>
              </w:rPr>
              <w:t>ванное от котельных. Г</w:t>
            </w:r>
            <w:r w:rsidRPr="00100BCC">
              <w:rPr>
                <w:sz w:val="22"/>
                <w:szCs w:val="22"/>
              </w:rPr>
              <w:t>а</w:t>
            </w:r>
            <w:r w:rsidRPr="00100BCC">
              <w:rPr>
                <w:sz w:val="22"/>
                <w:szCs w:val="22"/>
              </w:rPr>
              <w:t>зоснабжение о</w:t>
            </w:r>
            <w:r w:rsidRPr="00100BCC">
              <w:rPr>
                <w:sz w:val="22"/>
                <w:szCs w:val="22"/>
              </w:rPr>
              <w:t>т</w:t>
            </w:r>
            <w:r w:rsidRPr="00100BCC">
              <w:rPr>
                <w:sz w:val="22"/>
                <w:szCs w:val="22"/>
              </w:rPr>
              <w:t>сутств</w:t>
            </w:r>
            <w:r w:rsidRPr="00100BCC">
              <w:rPr>
                <w:sz w:val="22"/>
                <w:szCs w:val="22"/>
              </w:rPr>
              <w:t>у</w:t>
            </w:r>
            <w:r w:rsidRPr="00100BCC">
              <w:rPr>
                <w:sz w:val="22"/>
                <w:szCs w:val="22"/>
              </w:rPr>
              <w:t>ет.</w:t>
            </w:r>
          </w:p>
        </w:tc>
        <w:tc>
          <w:tcPr>
            <w:tcW w:w="1260" w:type="dxa"/>
          </w:tcPr>
          <w:p w:rsidR="001B476C" w:rsidRPr="00100BCC" w:rsidRDefault="001B476C" w:rsidP="00DC0AB0">
            <w:pPr>
              <w:tabs>
                <w:tab w:val="left" w:pos="540"/>
              </w:tabs>
              <w:jc w:val="both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1 филиал ВУЗа</w:t>
            </w:r>
          </w:p>
          <w:p w:rsidR="001B476C" w:rsidRPr="00100BCC" w:rsidRDefault="001B476C" w:rsidP="00DC0AB0">
            <w:pPr>
              <w:tabs>
                <w:tab w:val="left" w:pos="540"/>
              </w:tabs>
              <w:jc w:val="both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1филиал  среднего профе</w:t>
            </w:r>
            <w:r w:rsidRPr="00100BCC">
              <w:rPr>
                <w:sz w:val="22"/>
                <w:szCs w:val="22"/>
              </w:rPr>
              <w:t>с</w:t>
            </w:r>
            <w:r w:rsidRPr="00100BCC">
              <w:rPr>
                <w:sz w:val="22"/>
                <w:szCs w:val="22"/>
              </w:rPr>
              <w:t>сионал</w:t>
            </w:r>
            <w:r w:rsidRPr="00100BCC">
              <w:rPr>
                <w:sz w:val="22"/>
                <w:szCs w:val="22"/>
              </w:rPr>
              <w:t>ь</w:t>
            </w:r>
            <w:r w:rsidRPr="00100BCC">
              <w:rPr>
                <w:sz w:val="22"/>
                <w:szCs w:val="22"/>
              </w:rPr>
              <w:t xml:space="preserve">ного </w:t>
            </w:r>
          </w:p>
          <w:p w:rsidR="001B476C" w:rsidRPr="00100BCC" w:rsidRDefault="001B476C" w:rsidP="00DC0AB0">
            <w:pPr>
              <w:tabs>
                <w:tab w:val="left" w:pos="540"/>
              </w:tabs>
              <w:jc w:val="both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учебного зав</w:t>
            </w:r>
            <w:r w:rsidRPr="00100BCC">
              <w:rPr>
                <w:sz w:val="22"/>
                <w:szCs w:val="22"/>
              </w:rPr>
              <w:t>е</w:t>
            </w:r>
            <w:r w:rsidRPr="00100BCC">
              <w:rPr>
                <w:sz w:val="22"/>
                <w:szCs w:val="22"/>
              </w:rPr>
              <w:t>дения.</w:t>
            </w:r>
          </w:p>
        </w:tc>
        <w:tc>
          <w:tcPr>
            <w:tcW w:w="1980" w:type="dxa"/>
          </w:tcPr>
          <w:p w:rsidR="001B476C" w:rsidRPr="00100BCC" w:rsidRDefault="001B476C" w:rsidP="00DC0AB0">
            <w:pPr>
              <w:tabs>
                <w:tab w:val="left" w:pos="540"/>
              </w:tabs>
              <w:ind w:right="-108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Развитие города в юго-запад. и юж. направлен</w:t>
            </w:r>
            <w:r w:rsidRPr="00100BCC">
              <w:rPr>
                <w:sz w:val="22"/>
                <w:szCs w:val="22"/>
              </w:rPr>
              <w:t>и</w:t>
            </w:r>
            <w:r w:rsidRPr="00100BCC">
              <w:rPr>
                <w:sz w:val="22"/>
                <w:szCs w:val="22"/>
              </w:rPr>
              <w:t>ях на незата</w:t>
            </w:r>
            <w:r w:rsidRPr="00100BCC">
              <w:rPr>
                <w:sz w:val="22"/>
                <w:szCs w:val="22"/>
              </w:rPr>
              <w:t>п</w:t>
            </w:r>
            <w:r w:rsidRPr="00100BCC">
              <w:rPr>
                <w:sz w:val="22"/>
                <w:szCs w:val="22"/>
              </w:rPr>
              <w:t>ливаемых территориях.. Дальнейшее разв</w:t>
            </w:r>
            <w:r w:rsidRPr="00100BCC">
              <w:rPr>
                <w:sz w:val="22"/>
                <w:szCs w:val="22"/>
              </w:rPr>
              <w:t>и</w:t>
            </w:r>
            <w:r w:rsidRPr="00100BCC">
              <w:rPr>
                <w:sz w:val="22"/>
                <w:szCs w:val="22"/>
              </w:rPr>
              <w:t>тие во</w:t>
            </w:r>
            <w:r w:rsidRPr="00100BCC">
              <w:rPr>
                <w:sz w:val="22"/>
                <w:szCs w:val="22"/>
              </w:rPr>
              <w:t>з</w:t>
            </w:r>
            <w:r w:rsidRPr="00100BCC">
              <w:rPr>
                <w:sz w:val="22"/>
                <w:szCs w:val="22"/>
              </w:rPr>
              <w:t>можно в нас. пунктах окр</w:t>
            </w:r>
            <w:r w:rsidRPr="00100BCC">
              <w:rPr>
                <w:sz w:val="22"/>
                <w:szCs w:val="22"/>
              </w:rPr>
              <w:t>у</w:t>
            </w:r>
            <w:r w:rsidRPr="00100BCC">
              <w:rPr>
                <w:sz w:val="22"/>
                <w:szCs w:val="22"/>
              </w:rPr>
              <w:t>га.</w:t>
            </w:r>
          </w:p>
        </w:tc>
        <w:tc>
          <w:tcPr>
            <w:tcW w:w="2700" w:type="dxa"/>
          </w:tcPr>
          <w:p w:rsidR="001B476C" w:rsidRPr="00100BCC" w:rsidRDefault="001B476C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 xml:space="preserve"> Развитие как центра энергетики края Разм</w:t>
            </w:r>
            <w:r w:rsidRPr="00100BCC">
              <w:rPr>
                <w:sz w:val="22"/>
                <w:szCs w:val="22"/>
              </w:rPr>
              <w:t>е</w:t>
            </w:r>
            <w:r w:rsidRPr="00100BCC">
              <w:rPr>
                <w:sz w:val="22"/>
                <w:szCs w:val="22"/>
              </w:rPr>
              <w:t>щение пр-в по глубокой переработке древ</w:t>
            </w:r>
            <w:r w:rsidRPr="00100BCC">
              <w:rPr>
                <w:sz w:val="22"/>
                <w:szCs w:val="22"/>
              </w:rPr>
              <w:t>е</w:t>
            </w:r>
            <w:r w:rsidRPr="00100BCC">
              <w:rPr>
                <w:sz w:val="22"/>
                <w:szCs w:val="22"/>
              </w:rPr>
              <w:t>сины</w:t>
            </w:r>
          </w:p>
          <w:p w:rsidR="001B476C" w:rsidRPr="00100BCC" w:rsidRDefault="001B476C" w:rsidP="00DC0AB0">
            <w:pPr>
              <w:tabs>
                <w:tab w:val="left" w:pos="540"/>
              </w:tabs>
              <w:jc w:val="both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Развитие туристско-</w:t>
            </w:r>
            <w:r>
              <w:rPr>
                <w:sz w:val="22"/>
                <w:szCs w:val="22"/>
              </w:rPr>
              <w:t xml:space="preserve"> </w:t>
            </w:r>
            <w:r w:rsidRPr="00100BCC">
              <w:rPr>
                <w:sz w:val="22"/>
                <w:szCs w:val="22"/>
              </w:rPr>
              <w:t>ре</w:t>
            </w:r>
            <w:r w:rsidRPr="00100BCC">
              <w:rPr>
                <w:sz w:val="22"/>
                <w:szCs w:val="22"/>
              </w:rPr>
              <w:t>к</w:t>
            </w:r>
            <w:r w:rsidRPr="00100BCC">
              <w:rPr>
                <w:sz w:val="22"/>
                <w:szCs w:val="22"/>
              </w:rPr>
              <w:t>реационной фун</w:t>
            </w:r>
            <w:r w:rsidRPr="00100BCC">
              <w:rPr>
                <w:sz w:val="22"/>
                <w:szCs w:val="22"/>
              </w:rPr>
              <w:t>к</w:t>
            </w:r>
            <w:r w:rsidRPr="00100BCC">
              <w:rPr>
                <w:sz w:val="22"/>
                <w:szCs w:val="22"/>
              </w:rPr>
              <w:t>ции Формир</w:t>
            </w:r>
            <w:r w:rsidRPr="00100BCC">
              <w:rPr>
                <w:sz w:val="22"/>
                <w:szCs w:val="22"/>
              </w:rPr>
              <w:t>о</w:t>
            </w:r>
            <w:r w:rsidRPr="00100BCC">
              <w:rPr>
                <w:sz w:val="22"/>
                <w:szCs w:val="22"/>
              </w:rPr>
              <w:t>вание центра межра</w:t>
            </w:r>
            <w:r w:rsidRPr="00100BCC">
              <w:rPr>
                <w:sz w:val="22"/>
                <w:szCs w:val="22"/>
              </w:rPr>
              <w:t>й</w:t>
            </w:r>
            <w:r w:rsidRPr="00100BCC">
              <w:rPr>
                <w:sz w:val="22"/>
                <w:szCs w:val="22"/>
              </w:rPr>
              <w:t>онного ранга с усилением деловой и с</w:t>
            </w:r>
            <w:r w:rsidRPr="00100BCC">
              <w:rPr>
                <w:sz w:val="22"/>
                <w:szCs w:val="22"/>
              </w:rPr>
              <w:t>о</w:t>
            </w:r>
            <w:r w:rsidRPr="00100BCC">
              <w:rPr>
                <w:sz w:val="22"/>
                <w:szCs w:val="22"/>
              </w:rPr>
              <w:t>циальной инфраструкт</w:t>
            </w:r>
            <w:r w:rsidRPr="00100BCC">
              <w:rPr>
                <w:sz w:val="22"/>
                <w:szCs w:val="22"/>
              </w:rPr>
              <w:t>у</w:t>
            </w:r>
            <w:r w:rsidRPr="00100BCC">
              <w:rPr>
                <w:sz w:val="22"/>
                <w:szCs w:val="22"/>
              </w:rPr>
              <w:t>ры</w:t>
            </w:r>
          </w:p>
        </w:tc>
      </w:tr>
    </w:tbl>
    <w:p w:rsidR="00824A28" w:rsidRDefault="00824A28" w:rsidP="00DC0AB0">
      <w:pPr>
        <w:tabs>
          <w:tab w:val="left" w:pos="540"/>
        </w:tabs>
        <w:jc w:val="center"/>
        <w:rPr>
          <w:b/>
        </w:rPr>
      </w:pPr>
    </w:p>
    <w:p w:rsidR="00824A28" w:rsidRDefault="00824A28" w:rsidP="00DC0AB0">
      <w:pPr>
        <w:tabs>
          <w:tab w:val="left" w:pos="540"/>
        </w:tabs>
        <w:jc w:val="center"/>
        <w:rPr>
          <w:b/>
        </w:rPr>
      </w:pPr>
    </w:p>
    <w:p w:rsidR="00F06BB5" w:rsidRDefault="00F06BB5" w:rsidP="00DC0AB0">
      <w:pPr>
        <w:tabs>
          <w:tab w:val="left" w:pos="540"/>
        </w:tabs>
        <w:autoSpaceDE w:val="0"/>
        <w:autoSpaceDN w:val="0"/>
        <w:adjustRightInd w:val="0"/>
        <w:jc w:val="both"/>
        <w:sectPr w:rsidR="00F06BB5" w:rsidSect="00DC0AB0">
          <w:pgSz w:w="16838" w:h="11906" w:orient="landscape"/>
          <w:pgMar w:top="1701" w:right="1134" w:bottom="851" w:left="1620" w:header="709" w:footer="709" w:gutter="0"/>
          <w:cols w:space="708"/>
          <w:docGrid w:linePitch="360"/>
        </w:sectPr>
      </w:pPr>
    </w:p>
    <w:p w:rsidR="00FE77C1" w:rsidRPr="00B94C96" w:rsidRDefault="00481EAC" w:rsidP="00DC0AB0">
      <w:pPr>
        <w:pStyle w:val="3"/>
        <w:tabs>
          <w:tab w:val="left" w:pos="540"/>
        </w:tabs>
        <w:rPr>
          <w:rFonts w:ascii="Times New Roman" w:hAnsi="Times New Roman" w:cs="Times New Roman"/>
        </w:rPr>
      </w:pPr>
      <w:bookmarkStart w:id="104" w:name="_Toc303273424"/>
      <w:r w:rsidRPr="00B94C96">
        <w:rPr>
          <w:rFonts w:ascii="Times New Roman" w:hAnsi="Times New Roman" w:cs="Times New Roman"/>
        </w:rPr>
        <w:t>2.</w:t>
      </w:r>
      <w:r w:rsidR="00787408" w:rsidRPr="00B94C96">
        <w:rPr>
          <w:rFonts w:ascii="Times New Roman" w:hAnsi="Times New Roman" w:cs="Times New Roman"/>
        </w:rPr>
        <w:t>3</w:t>
      </w:r>
      <w:r w:rsidR="00E05770" w:rsidRPr="00B94C96">
        <w:rPr>
          <w:rFonts w:ascii="Times New Roman" w:hAnsi="Times New Roman" w:cs="Times New Roman"/>
        </w:rPr>
        <w:t>.</w:t>
      </w:r>
      <w:r w:rsidR="00FD4672" w:rsidRPr="00B94C96">
        <w:rPr>
          <w:rFonts w:ascii="Times New Roman" w:hAnsi="Times New Roman" w:cs="Times New Roman"/>
        </w:rPr>
        <w:t>2</w:t>
      </w:r>
      <w:r w:rsidR="00E05770" w:rsidRPr="00B94C96">
        <w:rPr>
          <w:rFonts w:ascii="Times New Roman" w:hAnsi="Times New Roman" w:cs="Times New Roman"/>
        </w:rPr>
        <w:t xml:space="preserve">.  </w:t>
      </w:r>
      <w:r w:rsidR="008A24D0" w:rsidRPr="00B94C96">
        <w:rPr>
          <w:rFonts w:ascii="Times New Roman" w:hAnsi="Times New Roman" w:cs="Times New Roman"/>
        </w:rPr>
        <w:t>Оценка</w:t>
      </w:r>
      <w:r w:rsidR="00E05770" w:rsidRPr="00B94C96">
        <w:rPr>
          <w:rFonts w:ascii="Times New Roman" w:hAnsi="Times New Roman" w:cs="Times New Roman"/>
        </w:rPr>
        <w:t xml:space="preserve"> сложившейся планировочной </w:t>
      </w:r>
      <w:r w:rsidR="00AE5C65" w:rsidRPr="00B94C96">
        <w:rPr>
          <w:rFonts w:ascii="Times New Roman" w:hAnsi="Times New Roman" w:cs="Times New Roman"/>
        </w:rPr>
        <w:t xml:space="preserve">и функциональной </w:t>
      </w:r>
      <w:r w:rsidR="00E05770" w:rsidRPr="00B94C96">
        <w:rPr>
          <w:rFonts w:ascii="Times New Roman" w:hAnsi="Times New Roman" w:cs="Times New Roman"/>
        </w:rPr>
        <w:t>структ</w:t>
      </w:r>
      <w:r w:rsidR="00E05770" w:rsidRPr="00B94C96">
        <w:rPr>
          <w:rFonts w:ascii="Times New Roman" w:hAnsi="Times New Roman" w:cs="Times New Roman"/>
        </w:rPr>
        <w:t>у</w:t>
      </w:r>
      <w:r w:rsidR="00E05770" w:rsidRPr="00B94C96">
        <w:rPr>
          <w:rFonts w:ascii="Times New Roman" w:hAnsi="Times New Roman" w:cs="Times New Roman"/>
        </w:rPr>
        <w:t>ры.</w:t>
      </w:r>
      <w:bookmarkEnd w:id="104"/>
    </w:p>
    <w:p w:rsidR="0010003F" w:rsidRPr="00B94C96" w:rsidRDefault="00481EAC" w:rsidP="00DC0AB0">
      <w:pPr>
        <w:pStyle w:val="4"/>
        <w:tabs>
          <w:tab w:val="left" w:pos="540"/>
        </w:tabs>
        <w:rPr>
          <w:sz w:val="26"/>
          <w:szCs w:val="26"/>
        </w:rPr>
      </w:pPr>
      <w:bookmarkStart w:id="105" w:name="_Toc303273425"/>
      <w:r w:rsidRPr="00B94C96">
        <w:rPr>
          <w:sz w:val="26"/>
          <w:szCs w:val="26"/>
        </w:rPr>
        <w:t>2.</w:t>
      </w:r>
      <w:r w:rsidR="00F937DA" w:rsidRPr="00B94C96">
        <w:rPr>
          <w:sz w:val="26"/>
          <w:szCs w:val="26"/>
        </w:rPr>
        <w:t>3</w:t>
      </w:r>
      <w:r w:rsidR="00A72365" w:rsidRPr="00B94C96">
        <w:rPr>
          <w:sz w:val="26"/>
          <w:szCs w:val="26"/>
        </w:rPr>
        <w:t>.</w:t>
      </w:r>
      <w:r w:rsidR="00B45485" w:rsidRPr="00B94C96">
        <w:rPr>
          <w:sz w:val="26"/>
          <w:szCs w:val="26"/>
        </w:rPr>
        <w:t>2</w:t>
      </w:r>
      <w:r w:rsidR="00A72365" w:rsidRPr="00B94C96">
        <w:rPr>
          <w:sz w:val="26"/>
          <w:szCs w:val="26"/>
        </w:rPr>
        <w:t xml:space="preserve">.1. </w:t>
      </w:r>
      <w:r w:rsidR="001B019E" w:rsidRPr="00B94C96">
        <w:rPr>
          <w:sz w:val="26"/>
          <w:szCs w:val="26"/>
        </w:rPr>
        <w:t xml:space="preserve">Оценка планировочной </w:t>
      </w:r>
      <w:r w:rsidR="0010003F" w:rsidRPr="00B94C96">
        <w:rPr>
          <w:sz w:val="26"/>
          <w:szCs w:val="26"/>
        </w:rPr>
        <w:t>структ</w:t>
      </w:r>
      <w:r w:rsidR="0010003F" w:rsidRPr="00B94C96">
        <w:rPr>
          <w:sz w:val="26"/>
          <w:szCs w:val="26"/>
        </w:rPr>
        <w:t>у</w:t>
      </w:r>
      <w:r w:rsidR="0010003F" w:rsidRPr="00B94C96">
        <w:rPr>
          <w:sz w:val="26"/>
          <w:szCs w:val="26"/>
        </w:rPr>
        <w:t>р</w:t>
      </w:r>
      <w:r w:rsidR="001B019E" w:rsidRPr="00B94C96">
        <w:rPr>
          <w:sz w:val="26"/>
          <w:szCs w:val="26"/>
        </w:rPr>
        <w:t>ы</w:t>
      </w:r>
      <w:r w:rsidR="0010003F" w:rsidRPr="00B94C96">
        <w:rPr>
          <w:sz w:val="26"/>
          <w:szCs w:val="26"/>
        </w:rPr>
        <w:t xml:space="preserve"> городского округа.</w:t>
      </w:r>
      <w:bookmarkEnd w:id="105"/>
    </w:p>
    <w:p w:rsidR="009F23AC" w:rsidRPr="00B94C96" w:rsidRDefault="009F23AC" w:rsidP="00DC0AB0">
      <w:pPr>
        <w:pStyle w:val="a9"/>
        <w:tabs>
          <w:tab w:val="left" w:pos="540"/>
        </w:tabs>
        <w:spacing w:after="0"/>
        <w:ind w:left="0"/>
        <w:rPr>
          <w:b/>
          <w:sz w:val="26"/>
          <w:szCs w:val="26"/>
        </w:rPr>
      </w:pPr>
      <w:r w:rsidRPr="00B94C96">
        <w:rPr>
          <w:sz w:val="26"/>
          <w:szCs w:val="26"/>
        </w:rPr>
        <w:tab/>
      </w:r>
    </w:p>
    <w:p w:rsidR="009F23AC" w:rsidRPr="009F23AC" w:rsidRDefault="009F23AC" w:rsidP="0057525A">
      <w:pPr>
        <w:tabs>
          <w:tab w:val="left" w:pos="540"/>
          <w:tab w:val="left" w:pos="1080"/>
        </w:tabs>
        <w:spacing w:line="360" w:lineRule="auto"/>
        <w:jc w:val="both"/>
      </w:pPr>
      <w:r>
        <w:t xml:space="preserve">            </w:t>
      </w:r>
      <w:r w:rsidRPr="000D78B1">
        <w:t xml:space="preserve">Характерной особенностью территориального размещения </w:t>
      </w:r>
      <w:r>
        <w:t xml:space="preserve"> округа</w:t>
      </w:r>
      <w:r w:rsidRPr="000D78B1">
        <w:t xml:space="preserve"> является его п</w:t>
      </w:r>
      <w:r w:rsidRPr="000D78B1">
        <w:t>о</w:t>
      </w:r>
      <w:r w:rsidRPr="000D78B1">
        <w:t xml:space="preserve">граничное положение вдоль границы – зоны взаимодействия </w:t>
      </w:r>
      <w:r>
        <w:t>двух</w:t>
      </w:r>
      <w:r w:rsidRPr="000D78B1">
        <w:t xml:space="preserve"> стран – России </w:t>
      </w:r>
      <w:r w:rsidR="00F85F57">
        <w:t xml:space="preserve">и </w:t>
      </w:r>
      <w:r w:rsidRPr="000D78B1">
        <w:t>Китая, что обусловило ра</w:t>
      </w:r>
      <w:r w:rsidRPr="000D78B1">
        <w:t>з</w:t>
      </w:r>
      <w:r w:rsidRPr="000D78B1">
        <w:t xml:space="preserve">витие с ними трансграничных торговых связей. </w:t>
      </w:r>
      <w:r w:rsidRPr="00925517">
        <w:t>Приказом Федеральной службы безопасности Российской Федерации от17 апреля.2007 № 193"О пределах погр</w:t>
      </w:r>
      <w:r w:rsidRPr="00925517">
        <w:t>а</w:t>
      </w:r>
      <w:r w:rsidRPr="00925517">
        <w:t>ничной зоны на территории Приморского края", устанавл</w:t>
      </w:r>
      <w:r w:rsidRPr="00925517">
        <w:t>и</w:t>
      </w:r>
      <w:r w:rsidRPr="00925517">
        <w:t>вающ</w:t>
      </w:r>
      <w:r w:rsidR="0075070E">
        <w:t>им</w:t>
      </w:r>
      <w:r w:rsidRPr="00925517">
        <w:t xml:space="preserve"> пограничную зону на территории Приморского края, прилегающ</w:t>
      </w:r>
      <w:r w:rsidR="0075070E">
        <w:t>ую</w:t>
      </w:r>
      <w:r w:rsidRPr="00925517">
        <w:t xml:space="preserve"> к гос</w:t>
      </w:r>
      <w:r w:rsidRPr="00925517">
        <w:t>у</w:t>
      </w:r>
      <w:r w:rsidRPr="00925517">
        <w:t>дарственной границе России с КНР и КНДР, изданны</w:t>
      </w:r>
      <w:r w:rsidR="0075070E">
        <w:t>м</w:t>
      </w:r>
      <w:r w:rsidRPr="00925517">
        <w:t xml:space="preserve"> в соответствии с пунктом 5 статьи 16 Федерал</w:t>
      </w:r>
      <w:r w:rsidRPr="00925517">
        <w:t>ь</w:t>
      </w:r>
      <w:r w:rsidRPr="00925517">
        <w:t>ного закона от 1 апреля 1993 года № 4730-1 "О государственной границе Российской Ф</w:t>
      </w:r>
      <w:r w:rsidRPr="00925517">
        <w:t>е</w:t>
      </w:r>
      <w:r w:rsidRPr="00925517">
        <w:t>дерации"</w:t>
      </w:r>
      <w:r w:rsidR="0075070E">
        <w:t>,</w:t>
      </w:r>
      <w:r w:rsidRPr="00925517">
        <w:t xml:space="preserve"> приграничная полоса на территории Приморского края установлена в пределах полосы местности до р</w:t>
      </w:r>
      <w:r w:rsidRPr="00925517">
        <w:t>у</w:t>
      </w:r>
      <w:r w:rsidRPr="00925517">
        <w:t>бежа, проходяще</w:t>
      </w:r>
      <w:r w:rsidR="00C00A9E">
        <w:t>го п</w:t>
      </w:r>
      <w:r w:rsidR="00F85F57" w:rsidRPr="00925517">
        <w:t>о р. Уссури в муниципальном образовании "Дальнереченский горо</w:t>
      </w:r>
      <w:r w:rsidR="00F85F57" w:rsidRPr="00925517">
        <w:t>д</w:t>
      </w:r>
      <w:r w:rsidR="00F85F57" w:rsidRPr="00925517">
        <w:t xml:space="preserve">ской округ" - исключая город Дальнереченск, </w:t>
      </w:r>
      <w:r w:rsidR="00F85F57" w:rsidRPr="00154BA4">
        <w:t>населенные пункты Лазо, Груш</w:t>
      </w:r>
      <w:r w:rsidR="00F85F57" w:rsidRPr="00154BA4">
        <w:t>е</w:t>
      </w:r>
      <w:r w:rsidR="00F85F57" w:rsidRPr="00154BA4">
        <w:t>вое.</w:t>
      </w:r>
    </w:p>
    <w:p w:rsidR="00677393" w:rsidRDefault="0057525A" w:rsidP="00DC0AB0">
      <w:pPr>
        <w:tabs>
          <w:tab w:val="left" w:pos="540"/>
        </w:tabs>
        <w:spacing w:line="360" w:lineRule="auto"/>
        <w:jc w:val="both"/>
      </w:pPr>
      <w:r>
        <w:tab/>
      </w:r>
      <w:r w:rsidR="00CA6438">
        <w:t>Дальнереченский городской округ имеет все характерные черты линейно-узловой градостроительной системы</w:t>
      </w:r>
      <w:r w:rsidR="00025D57">
        <w:t>, однако все связи (транспортные, социально-культурные, тр</w:t>
      </w:r>
      <w:r w:rsidR="00025D57">
        <w:t>у</w:t>
      </w:r>
      <w:r w:rsidR="00025D57">
        <w:t>довые), полученные в наследство от старого административного членения территории, по количеству и качеству недостаточны для функционирования нового муниципального об</w:t>
      </w:r>
      <w:r w:rsidR="00025D57">
        <w:t>ъ</w:t>
      </w:r>
      <w:r w:rsidR="00025D57">
        <w:t>екта – городского округа</w:t>
      </w:r>
      <w:r w:rsidR="00CA6438">
        <w:t xml:space="preserve">. </w:t>
      </w:r>
      <w:r w:rsidR="00E36478">
        <w:t xml:space="preserve">Основной </w:t>
      </w:r>
      <w:r w:rsidR="00157756">
        <w:t xml:space="preserve">меридиональной </w:t>
      </w:r>
      <w:r w:rsidR="00E36478">
        <w:t xml:space="preserve">осью округа </w:t>
      </w:r>
      <w:r w:rsidR="00157756">
        <w:t>является</w:t>
      </w:r>
      <w:r w:rsidR="00E36478">
        <w:t xml:space="preserve"> </w:t>
      </w:r>
      <w:r w:rsidR="00A72365">
        <w:t>транспортн</w:t>
      </w:r>
      <w:r w:rsidR="00157756">
        <w:t>ый</w:t>
      </w:r>
      <w:r w:rsidR="00A72365">
        <w:t xml:space="preserve"> коридор железной и авто</w:t>
      </w:r>
      <w:r w:rsidR="002B7983">
        <w:t xml:space="preserve">мобильной </w:t>
      </w:r>
      <w:r w:rsidR="00A72365">
        <w:t>дорог</w:t>
      </w:r>
      <w:r w:rsidR="009F257A">
        <w:t>,</w:t>
      </w:r>
      <w:r w:rsidR="00A72365">
        <w:t xml:space="preserve"> </w:t>
      </w:r>
      <w:r w:rsidR="00157756">
        <w:t>вдол</w:t>
      </w:r>
      <w:r w:rsidR="009F257A">
        <w:t>ь</w:t>
      </w:r>
      <w:r w:rsidR="00157756">
        <w:t xml:space="preserve"> которого</w:t>
      </w:r>
      <w:r w:rsidR="00CA6438">
        <w:t>, на пересечении с местными а</w:t>
      </w:r>
      <w:r w:rsidR="00CA6438">
        <w:t>в</w:t>
      </w:r>
      <w:r w:rsidR="00CA6438">
        <w:t>тодорогами</w:t>
      </w:r>
      <w:r w:rsidR="00157756">
        <w:t xml:space="preserve"> </w:t>
      </w:r>
      <w:r w:rsidR="00A72365">
        <w:t>сформировались населенные пункты разной величины</w:t>
      </w:r>
      <w:r w:rsidR="00157756">
        <w:t>:</w:t>
      </w:r>
      <w:r w:rsidR="00A72365">
        <w:t xml:space="preserve"> </w:t>
      </w:r>
      <w:r w:rsidR="009F257A">
        <w:t>сам город,</w:t>
      </w:r>
      <w:r w:rsidR="00B94C96">
        <w:t xml:space="preserve"> с</w:t>
      </w:r>
      <w:r w:rsidR="00275428">
        <w:t>. Лазо, с</w:t>
      </w:r>
      <w:r w:rsidR="009F257A">
        <w:t xml:space="preserve">. </w:t>
      </w:r>
      <w:r w:rsidR="00A72365">
        <w:t xml:space="preserve">Грушевое, </w:t>
      </w:r>
      <w:r w:rsidR="00275428">
        <w:t>п</w:t>
      </w:r>
      <w:r w:rsidR="009F257A">
        <w:t xml:space="preserve">. </w:t>
      </w:r>
      <w:r w:rsidR="00344678">
        <w:t>Кольцевое</w:t>
      </w:r>
      <w:r w:rsidR="00A72365">
        <w:t xml:space="preserve"> и</w:t>
      </w:r>
      <w:r w:rsidR="00275428">
        <w:t xml:space="preserve"> д. Краснояровка</w:t>
      </w:r>
      <w:r w:rsidR="00A72365">
        <w:t xml:space="preserve">. </w:t>
      </w:r>
      <w:r>
        <w:t xml:space="preserve"> </w:t>
      </w:r>
      <w:r w:rsidR="00677393">
        <w:t>Территория округа структурно и функци</w:t>
      </w:r>
      <w:r w:rsidR="00677393">
        <w:t>о</w:t>
      </w:r>
      <w:r w:rsidR="00677393">
        <w:t xml:space="preserve">нально делится на 2 зоны. </w:t>
      </w:r>
    </w:p>
    <w:p w:rsidR="00677393" w:rsidRDefault="0057525A" w:rsidP="00DC0AB0">
      <w:pPr>
        <w:tabs>
          <w:tab w:val="left" w:pos="540"/>
        </w:tabs>
        <w:spacing w:line="360" w:lineRule="auto"/>
        <w:jc w:val="both"/>
      </w:pPr>
      <w:r>
        <w:rPr>
          <w:b/>
        </w:rPr>
        <w:tab/>
      </w:r>
      <w:r w:rsidR="00677393" w:rsidRPr="003E3163">
        <w:rPr>
          <w:b/>
        </w:rPr>
        <w:t>Северная зона округа (СЗО)</w:t>
      </w:r>
      <w:r w:rsidR="00677393">
        <w:t xml:space="preserve"> наиболее урбанизирована. Большую часть ее террит</w:t>
      </w:r>
      <w:r w:rsidR="00677393">
        <w:t>о</w:t>
      </w:r>
      <w:r w:rsidR="00677393">
        <w:t>рии занимают земли г. Дальнереченска</w:t>
      </w:r>
      <w:r w:rsidR="007F54CD">
        <w:t xml:space="preserve">, </w:t>
      </w:r>
      <w:r w:rsidR="00B94C96">
        <w:t>с</w:t>
      </w:r>
      <w:r w:rsidR="00677393">
        <w:t>. Лазо</w:t>
      </w:r>
      <w:r w:rsidR="007F54CD">
        <w:t xml:space="preserve"> (СЗО-1) и </w:t>
      </w:r>
      <w:r w:rsidR="00E80286">
        <w:t xml:space="preserve">д. </w:t>
      </w:r>
      <w:r w:rsidR="007F54CD">
        <w:t>Краснояровка (СЗО-2)</w:t>
      </w:r>
      <w:r w:rsidR="0057548E">
        <w:t>, а также приграничная территория (СЗО-3), занятая землями з</w:t>
      </w:r>
      <w:r w:rsidR="0057548E">
        <w:t>а</w:t>
      </w:r>
      <w:r w:rsidR="0057548E">
        <w:t>паса.</w:t>
      </w:r>
    </w:p>
    <w:p w:rsidR="00A72365" w:rsidRDefault="0057525A" w:rsidP="00DC0AB0">
      <w:pPr>
        <w:tabs>
          <w:tab w:val="left" w:pos="540"/>
        </w:tabs>
        <w:spacing w:line="360" w:lineRule="auto"/>
        <w:jc w:val="both"/>
      </w:pPr>
      <w:r>
        <w:rPr>
          <w:b/>
        </w:rPr>
        <w:tab/>
      </w:r>
      <w:r w:rsidR="00557A42" w:rsidRPr="003E3163">
        <w:rPr>
          <w:b/>
        </w:rPr>
        <w:t xml:space="preserve">Южная зона округа </w:t>
      </w:r>
      <w:r w:rsidR="003E3163" w:rsidRPr="003E3163">
        <w:rPr>
          <w:b/>
        </w:rPr>
        <w:t>(ЮЗО)</w:t>
      </w:r>
      <w:r w:rsidR="003E3163">
        <w:t xml:space="preserve"> </w:t>
      </w:r>
      <w:r w:rsidR="00557A42">
        <w:t>занята, в основном, землями сельскохозяйственного н</w:t>
      </w:r>
      <w:r w:rsidR="00557A42">
        <w:t>а</w:t>
      </w:r>
      <w:r w:rsidR="00557A42">
        <w:t>значения</w:t>
      </w:r>
      <w:r w:rsidR="0075070E">
        <w:t>, а также приграничной территорией, занятой землями запаса.</w:t>
      </w:r>
      <w:r>
        <w:t xml:space="preserve"> </w:t>
      </w:r>
      <w:r w:rsidR="00557A42">
        <w:t>Центр</w:t>
      </w:r>
      <w:r w:rsidR="00927F9D">
        <w:t>а</w:t>
      </w:r>
      <w:r w:rsidR="00557A42">
        <w:t>м</w:t>
      </w:r>
      <w:r w:rsidR="00927F9D">
        <w:t>и</w:t>
      </w:r>
      <w:r w:rsidR="00557A42">
        <w:t xml:space="preserve"> этой з</w:t>
      </w:r>
      <w:r w:rsidR="00557A42">
        <w:t>о</w:t>
      </w:r>
      <w:r w:rsidR="00557A42">
        <w:t xml:space="preserve">ны являются </w:t>
      </w:r>
      <w:r w:rsidR="00E80286">
        <w:t>с</w:t>
      </w:r>
      <w:r w:rsidR="00EF4F56">
        <w:t>. Грушевое</w:t>
      </w:r>
      <w:r w:rsidR="00927F9D">
        <w:t xml:space="preserve">  (ЮЗО-1) и</w:t>
      </w:r>
      <w:r w:rsidR="00EF4F56">
        <w:t xml:space="preserve"> </w:t>
      </w:r>
      <w:r w:rsidR="00344678">
        <w:t>п. Кольцевое</w:t>
      </w:r>
      <w:r w:rsidR="00557A42">
        <w:t xml:space="preserve"> </w:t>
      </w:r>
      <w:r w:rsidR="003E3163">
        <w:t>(ЮЗО-</w:t>
      </w:r>
      <w:r w:rsidR="00927F9D">
        <w:t>2</w:t>
      </w:r>
      <w:r w:rsidR="003E3163">
        <w:t>)</w:t>
      </w:r>
      <w:r w:rsidR="00557A42">
        <w:t>.</w:t>
      </w:r>
      <w:r w:rsidR="003E3163">
        <w:t xml:space="preserve"> </w:t>
      </w:r>
      <w:r w:rsidR="009F257A">
        <w:t>В настоящее время поселки потеряли места приложения труда, бывшие во</w:t>
      </w:r>
      <w:r w:rsidR="00EF4F56">
        <w:t xml:space="preserve">инские </w:t>
      </w:r>
      <w:r w:rsidR="009F257A">
        <w:t xml:space="preserve"> части пост</w:t>
      </w:r>
      <w:r w:rsidR="00163A08">
        <w:t>епенно превращаются в развалины.</w:t>
      </w:r>
      <w:r w:rsidR="009F257A">
        <w:t xml:space="preserve"> То же происходит и с сельск</w:t>
      </w:r>
      <w:r w:rsidR="00E80286">
        <w:t>ими</w:t>
      </w:r>
      <w:r w:rsidR="009F257A">
        <w:t xml:space="preserve"> </w:t>
      </w:r>
      <w:r w:rsidR="00E80286">
        <w:t>населе</w:t>
      </w:r>
      <w:r w:rsidR="00E80286">
        <w:t>н</w:t>
      </w:r>
      <w:r w:rsidR="00E80286">
        <w:t>ными пунктами</w:t>
      </w:r>
      <w:r w:rsidR="009F257A">
        <w:t xml:space="preserve">. Нет </w:t>
      </w:r>
      <w:r w:rsidR="00163A08">
        <w:t>военного</w:t>
      </w:r>
      <w:r w:rsidR="009F257A">
        <w:t xml:space="preserve"> совхоза с подсобным производством, нет пригородного сельского хозяйства, зарастает пашня, пр</w:t>
      </w:r>
      <w:r w:rsidR="009F257A">
        <w:t>и</w:t>
      </w:r>
      <w:r w:rsidR="009F257A">
        <w:t>ходит в негодность развитая система мелиорации. Система расселения округа, унаследовав узкую полосу относительно урбанизированной территории с сельскими поселениями, ра</w:t>
      </w:r>
      <w:r w:rsidR="009F257A">
        <w:t>с</w:t>
      </w:r>
      <w:r w:rsidR="009F257A">
        <w:t>положенными между подходящей к городу с юга Трансс</w:t>
      </w:r>
      <w:r w:rsidR="009F257A">
        <w:t>и</w:t>
      </w:r>
      <w:r w:rsidR="009F257A">
        <w:t xml:space="preserve">бирской магистралью и местной обслуживающей автодорогой, полукольцом   отходящей от </w:t>
      </w:r>
      <w:r w:rsidR="00341C82">
        <w:t>автомобильной дороги о</w:t>
      </w:r>
      <w:r w:rsidR="00341C82">
        <w:t>б</w:t>
      </w:r>
      <w:r w:rsidR="00341C82">
        <w:t xml:space="preserve">щего пользования федерального значения А-370 </w:t>
      </w:r>
      <w:r w:rsidR="00EC65EA">
        <w:t>«Уссури» от Хабаровска до Владивостока</w:t>
      </w:r>
      <w:r w:rsidR="009F257A">
        <w:t>, п</w:t>
      </w:r>
      <w:r w:rsidR="009F257A">
        <w:t>е</w:t>
      </w:r>
      <w:r w:rsidR="009F257A">
        <w:t>реходит в слабо урбанизированную зону удаленных от города планировочных жилых ра</w:t>
      </w:r>
      <w:r w:rsidR="009F257A">
        <w:t>й</w:t>
      </w:r>
      <w:r w:rsidR="009F257A">
        <w:t>онов, расположенных на стратегическом об</w:t>
      </w:r>
      <w:r w:rsidR="009F257A">
        <w:t>ъ</w:t>
      </w:r>
      <w:r w:rsidR="009F257A">
        <w:t>ездном железнодорожном полукольце</w:t>
      </w:r>
      <w:r w:rsidR="005511FE">
        <w:t>, также плохо связанных с центром и с нас</w:t>
      </w:r>
      <w:r w:rsidR="005511FE">
        <w:t>е</w:t>
      </w:r>
      <w:r w:rsidR="005511FE">
        <w:t>ленными пун</w:t>
      </w:r>
      <w:r w:rsidR="00993E76">
        <w:t>ктами округа</w:t>
      </w:r>
      <w:r w:rsidR="009F257A">
        <w:t xml:space="preserve">. </w:t>
      </w:r>
      <w:r w:rsidR="002F499C">
        <w:t>Система расселения округа в настоящее время прирастает дачными ко</w:t>
      </w:r>
      <w:r w:rsidR="002F499C">
        <w:t>о</w:t>
      </w:r>
      <w:r w:rsidR="002F499C">
        <w:t>перативами и отдельными усадьбами</w:t>
      </w:r>
      <w:r w:rsidR="00163A08">
        <w:t>.</w:t>
      </w:r>
      <w:r w:rsidR="001928F4">
        <w:t xml:space="preserve"> </w:t>
      </w:r>
      <w:r w:rsidR="00A72365" w:rsidRPr="005A4290">
        <w:t>Ра</w:t>
      </w:r>
      <w:r w:rsidR="00B94C96">
        <w:t>звитие планировочной структуры с</w:t>
      </w:r>
      <w:r w:rsidR="00A72365" w:rsidRPr="005A4290">
        <w:t>. Лазо в узком коридоре транспортных связей: железной дороги и автодороги</w:t>
      </w:r>
      <w:r w:rsidR="002B7983">
        <w:t xml:space="preserve"> краевого значения Дальнереченск-Лазо</w:t>
      </w:r>
      <w:r w:rsidR="00993E76">
        <w:t>,</w:t>
      </w:r>
      <w:r w:rsidR="00A72365" w:rsidRPr="005A4290">
        <w:t xml:space="preserve"> идет в северном направлении, </w:t>
      </w:r>
      <w:r w:rsidR="00993E76">
        <w:t>по н</w:t>
      </w:r>
      <w:r w:rsidR="00993E76">
        <w:t>а</w:t>
      </w:r>
      <w:r w:rsidR="00993E76">
        <w:t xml:space="preserve">правлению </w:t>
      </w:r>
      <w:r w:rsidR="00A72365" w:rsidRPr="005A4290">
        <w:t>к центру округа – г. Дальнереченску</w:t>
      </w:r>
      <w:r>
        <w:t>. При том</w:t>
      </w:r>
      <w:r w:rsidR="001928F4">
        <w:t xml:space="preserve"> что</w:t>
      </w:r>
      <w:r>
        <w:t>,</w:t>
      </w:r>
      <w:r w:rsidR="001928F4">
        <w:t xml:space="preserve"> в этом направлении терр</w:t>
      </w:r>
      <w:r w:rsidR="001928F4">
        <w:t>и</w:t>
      </w:r>
      <w:r w:rsidR="001928F4">
        <w:t>тория наиболее благоприятна для стро</w:t>
      </w:r>
      <w:r w:rsidR="001928F4">
        <w:t>и</w:t>
      </w:r>
      <w:r w:rsidR="001928F4">
        <w:t>тельства, такое развитие</w:t>
      </w:r>
      <w:r w:rsidR="00993E76">
        <w:t>,</w:t>
      </w:r>
      <w:r w:rsidR="001928F4">
        <w:t xml:space="preserve"> возможно</w:t>
      </w:r>
      <w:r w:rsidR="00993E76">
        <w:t>,</w:t>
      </w:r>
      <w:r w:rsidR="001928F4">
        <w:t xml:space="preserve"> приведет к слиянию </w:t>
      </w:r>
      <w:r w:rsidR="002B7983">
        <w:t xml:space="preserve">села </w:t>
      </w:r>
      <w:r w:rsidR="001928F4">
        <w:t>с городом.</w:t>
      </w:r>
      <w:r w:rsidR="00A72365">
        <w:t xml:space="preserve"> </w:t>
      </w:r>
      <w:r>
        <w:t xml:space="preserve"> </w:t>
      </w:r>
      <w:r w:rsidR="00A72365">
        <w:t>Все поселения</w:t>
      </w:r>
      <w:r w:rsidR="002F499C">
        <w:t>,</w:t>
      </w:r>
      <w:r w:rsidR="00A72365">
        <w:t xml:space="preserve"> кроме Дальнереченска</w:t>
      </w:r>
      <w:r w:rsidR="002F499C">
        <w:t>,</w:t>
      </w:r>
      <w:r w:rsidR="00A72365">
        <w:t xml:space="preserve"> находятся в более благ</w:t>
      </w:r>
      <w:r w:rsidR="00A72365">
        <w:t>о</w:t>
      </w:r>
      <w:r w:rsidR="00A72365">
        <w:t>приятных природных условиях, чем город-центр, который несет в своей структуре насле</w:t>
      </w:r>
      <w:r w:rsidR="00A72365">
        <w:t>д</w:t>
      </w:r>
      <w:r w:rsidR="00A72365">
        <w:t>ство первоначального выбора местоположения, привязанного к решению задачи более в</w:t>
      </w:r>
      <w:r w:rsidR="00A72365">
        <w:t>ы</w:t>
      </w:r>
      <w:r w:rsidR="00A72365">
        <w:t>сокого ранга</w:t>
      </w:r>
      <w:r w:rsidR="001928F4">
        <w:t>, в настоящее время утраченное</w:t>
      </w:r>
      <w:r w:rsidR="00A72365">
        <w:t xml:space="preserve">. </w:t>
      </w:r>
      <w:r w:rsidR="00CA6438">
        <w:t>Развитие системы расселения городского о</w:t>
      </w:r>
      <w:r w:rsidR="00CA6438">
        <w:t>к</w:t>
      </w:r>
      <w:r w:rsidR="00CA6438">
        <w:t>руга возможно по направлению к г. Дальнереченску</w:t>
      </w:r>
      <w:r w:rsidR="001928F4">
        <w:t>,</w:t>
      </w:r>
      <w:r w:rsidR="00CA6438">
        <w:t xml:space="preserve"> с использованием </w:t>
      </w:r>
      <w:r w:rsidR="001928F4">
        <w:t>для развития час</w:t>
      </w:r>
      <w:r w:rsidR="001928F4">
        <w:t>т</w:t>
      </w:r>
      <w:r w:rsidR="001928F4">
        <w:t xml:space="preserve">ных   сельскохозяйственных предприятий </w:t>
      </w:r>
      <w:r w:rsidR="00CA6438">
        <w:t>те</w:t>
      </w:r>
      <w:r w:rsidR="00CA6438">
        <w:t>р</w:t>
      </w:r>
      <w:r w:rsidR="00CA6438">
        <w:t>риторий, прежде занят</w:t>
      </w:r>
      <w:r w:rsidR="0027396C">
        <w:t xml:space="preserve">ых </w:t>
      </w:r>
      <w:r w:rsidR="002B7983">
        <w:t xml:space="preserve">воинскими частями </w:t>
      </w:r>
      <w:r w:rsidR="0027396C">
        <w:t>и их подсобными  хо</w:t>
      </w:r>
      <w:r w:rsidR="001928F4">
        <w:t>зяйс</w:t>
      </w:r>
      <w:r w:rsidR="001928F4">
        <w:t>т</w:t>
      </w:r>
      <w:r w:rsidR="001928F4">
        <w:t>вами</w:t>
      </w:r>
      <w:r w:rsidR="0027396C">
        <w:t xml:space="preserve">.               </w:t>
      </w:r>
    </w:p>
    <w:p w:rsidR="00A72365" w:rsidRPr="0039439F" w:rsidRDefault="00481EAC" w:rsidP="00DC0AB0">
      <w:pPr>
        <w:pStyle w:val="4"/>
        <w:tabs>
          <w:tab w:val="left" w:pos="540"/>
        </w:tabs>
        <w:rPr>
          <w:szCs w:val="24"/>
        </w:rPr>
      </w:pPr>
      <w:bookmarkStart w:id="106" w:name="_Toc303273426"/>
      <w:r>
        <w:rPr>
          <w:szCs w:val="24"/>
        </w:rPr>
        <w:t>2</w:t>
      </w:r>
      <w:r w:rsidR="00A72365" w:rsidRPr="0039439F">
        <w:rPr>
          <w:szCs w:val="24"/>
        </w:rPr>
        <w:t>.</w:t>
      </w:r>
      <w:r w:rsidR="00F937DA">
        <w:rPr>
          <w:szCs w:val="24"/>
        </w:rPr>
        <w:t>3</w:t>
      </w:r>
      <w:r w:rsidR="00A72365" w:rsidRPr="0039439F">
        <w:rPr>
          <w:szCs w:val="24"/>
        </w:rPr>
        <w:t>.</w:t>
      </w:r>
      <w:r w:rsidR="00AA2925" w:rsidRPr="0039439F">
        <w:rPr>
          <w:szCs w:val="24"/>
        </w:rPr>
        <w:t>2</w:t>
      </w:r>
      <w:r w:rsidR="00A72365" w:rsidRPr="0039439F">
        <w:rPr>
          <w:szCs w:val="24"/>
        </w:rPr>
        <w:t>.</w:t>
      </w:r>
      <w:r w:rsidRPr="00481EAC">
        <w:t>2.</w:t>
      </w:r>
      <w:r w:rsidR="00A72365" w:rsidRPr="0039439F">
        <w:rPr>
          <w:szCs w:val="24"/>
        </w:rPr>
        <w:t xml:space="preserve"> </w:t>
      </w:r>
      <w:r w:rsidR="0027396C" w:rsidRPr="0039439F">
        <w:rPr>
          <w:szCs w:val="24"/>
        </w:rPr>
        <w:t xml:space="preserve">Оценка </w:t>
      </w:r>
      <w:r w:rsidR="00220F64">
        <w:rPr>
          <w:szCs w:val="24"/>
        </w:rPr>
        <w:t xml:space="preserve">существующей </w:t>
      </w:r>
      <w:r w:rsidR="0027396C" w:rsidRPr="0039439F">
        <w:rPr>
          <w:szCs w:val="24"/>
        </w:rPr>
        <w:t>п</w:t>
      </w:r>
      <w:r w:rsidR="00A72365" w:rsidRPr="0039439F">
        <w:rPr>
          <w:szCs w:val="24"/>
        </w:rPr>
        <w:t>ланировочн</w:t>
      </w:r>
      <w:r w:rsidR="0027396C" w:rsidRPr="0039439F">
        <w:rPr>
          <w:szCs w:val="24"/>
        </w:rPr>
        <w:t>ой</w:t>
      </w:r>
      <w:r w:rsidR="00A72365" w:rsidRPr="0039439F">
        <w:rPr>
          <w:szCs w:val="24"/>
        </w:rPr>
        <w:t xml:space="preserve"> структ</w:t>
      </w:r>
      <w:r w:rsidR="00A72365" w:rsidRPr="0039439F">
        <w:rPr>
          <w:szCs w:val="24"/>
        </w:rPr>
        <w:t>у</w:t>
      </w:r>
      <w:r w:rsidR="00A72365" w:rsidRPr="0039439F">
        <w:rPr>
          <w:szCs w:val="24"/>
        </w:rPr>
        <w:t>р</w:t>
      </w:r>
      <w:r w:rsidR="0027396C" w:rsidRPr="0039439F">
        <w:rPr>
          <w:szCs w:val="24"/>
        </w:rPr>
        <w:t xml:space="preserve">ы </w:t>
      </w:r>
      <w:r w:rsidR="00A72365" w:rsidRPr="0039439F">
        <w:rPr>
          <w:szCs w:val="24"/>
        </w:rPr>
        <w:t>города</w:t>
      </w:r>
      <w:bookmarkEnd w:id="106"/>
      <w:r w:rsidR="00A72365" w:rsidRPr="0039439F">
        <w:rPr>
          <w:szCs w:val="24"/>
        </w:rPr>
        <w:tab/>
      </w:r>
    </w:p>
    <w:p w:rsidR="00224E4A" w:rsidRDefault="0057525A" w:rsidP="00DC0AB0">
      <w:pPr>
        <w:tabs>
          <w:tab w:val="left" w:pos="540"/>
        </w:tabs>
        <w:spacing w:line="360" w:lineRule="auto"/>
        <w:jc w:val="both"/>
      </w:pPr>
      <w:r>
        <w:tab/>
      </w:r>
    </w:p>
    <w:p w:rsidR="00072963" w:rsidRPr="00993E76" w:rsidRDefault="00224E4A" w:rsidP="00DC0AB0">
      <w:pPr>
        <w:tabs>
          <w:tab w:val="left" w:pos="540"/>
        </w:tabs>
        <w:spacing w:line="360" w:lineRule="auto"/>
        <w:jc w:val="both"/>
      </w:pPr>
      <w:r>
        <w:tab/>
      </w:r>
      <w:r w:rsidR="0010003F" w:rsidRPr="00993E76">
        <w:t xml:space="preserve">Расчлененная планировочная </w:t>
      </w:r>
      <w:r w:rsidR="00072963" w:rsidRPr="00993E76">
        <w:t>структур</w:t>
      </w:r>
      <w:r w:rsidR="0010003F" w:rsidRPr="00993E76">
        <w:t>а города</w:t>
      </w:r>
      <w:r w:rsidR="0027396C" w:rsidRPr="00993E76">
        <w:t xml:space="preserve">, </w:t>
      </w:r>
      <w:r w:rsidR="003662DC">
        <w:t>носящая скорее поселковы</w:t>
      </w:r>
      <w:r w:rsidR="00272A94">
        <w:t>й</w:t>
      </w:r>
      <w:r w:rsidR="003662DC">
        <w:t xml:space="preserve"> хара</w:t>
      </w:r>
      <w:r w:rsidR="003662DC">
        <w:t>к</w:t>
      </w:r>
      <w:r w:rsidR="003662DC">
        <w:t xml:space="preserve">тер, чем городской, </w:t>
      </w:r>
      <w:r w:rsidR="0027396C" w:rsidRPr="00993E76">
        <w:t xml:space="preserve">обусловлена </w:t>
      </w:r>
      <w:r w:rsidR="00072963" w:rsidRPr="00993E76">
        <w:t xml:space="preserve">природными </w:t>
      </w:r>
      <w:r w:rsidR="001928F4" w:rsidRPr="00993E76">
        <w:t xml:space="preserve">и техногенными </w:t>
      </w:r>
      <w:r w:rsidR="00072963" w:rsidRPr="00993E76">
        <w:t>условиями</w:t>
      </w:r>
      <w:r w:rsidR="003662DC">
        <w:t xml:space="preserve">. </w:t>
      </w:r>
      <w:r w:rsidR="00220F64">
        <w:t>По администрати</w:t>
      </w:r>
      <w:r w:rsidR="00220F64">
        <w:t>в</w:t>
      </w:r>
      <w:r w:rsidR="00220F64">
        <w:t>ному делению она состоит из центрального ядра</w:t>
      </w:r>
      <w:r w:rsidR="00700A4B">
        <w:t xml:space="preserve">, собственно города и отдельных </w:t>
      </w:r>
      <w:r w:rsidR="0057525A">
        <w:t>микр</w:t>
      </w:r>
      <w:r w:rsidR="0057525A">
        <w:t>о</w:t>
      </w:r>
      <w:r w:rsidR="00700A4B">
        <w:t>райо</w:t>
      </w:r>
      <w:r w:rsidR="0057525A">
        <w:t>нов</w:t>
      </w:r>
      <w:r w:rsidR="00700A4B">
        <w:t>. Но по логике градостроительной науки город</w:t>
      </w:r>
      <w:r w:rsidR="00700A4B" w:rsidRPr="00993E76">
        <w:t xml:space="preserve"> состоит из пяти планировочных районов</w:t>
      </w:r>
      <w:r w:rsidR="00700A4B">
        <w:t>, каждый из которых имеет свои специфические пр</w:t>
      </w:r>
      <w:r w:rsidR="00700A4B">
        <w:t>о</w:t>
      </w:r>
      <w:r w:rsidR="00700A4B">
        <w:t>блемы</w:t>
      </w:r>
      <w:r w:rsidR="00700A4B" w:rsidRPr="00993E76">
        <w:t>.</w:t>
      </w:r>
      <w:r w:rsidR="00220F64">
        <w:t xml:space="preserve"> </w:t>
      </w:r>
    </w:p>
    <w:p w:rsidR="00072963" w:rsidRPr="002C5BC0" w:rsidRDefault="008064A2" w:rsidP="00DC0AB0">
      <w:pPr>
        <w:tabs>
          <w:tab w:val="left" w:pos="540"/>
        </w:tabs>
        <w:spacing w:line="360" w:lineRule="auto"/>
        <w:jc w:val="both"/>
        <w:rPr>
          <w:b/>
        </w:rPr>
      </w:pPr>
      <w:r w:rsidRPr="003778CC">
        <w:rPr>
          <w:b/>
          <w:u w:val="single"/>
        </w:rPr>
        <w:t xml:space="preserve">Проблемы </w:t>
      </w:r>
      <w:r w:rsidR="00072963" w:rsidRPr="003778CC">
        <w:rPr>
          <w:b/>
          <w:u w:val="single"/>
        </w:rPr>
        <w:t>Северн</w:t>
      </w:r>
      <w:r w:rsidRPr="003778CC">
        <w:rPr>
          <w:b/>
          <w:u w:val="single"/>
        </w:rPr>
        <w:t>ого</w:t>
      </w:r>
      <w:r w:rsidR="00072963" w:rsidRPr="003778CC">
        <w:rPr>
          <w:b/>
          <w:u w:val="single"/>
        </w:rPr>
        <w:t xml:space="preserve"> планировочн</w:t>
      </w:r>
      <w:r w:rsidRPr="003778CC">
        <w:rPr>
          <w:b/>
          <w:u w:val="single"/>
        </w:rPr>
        <w:t>ого</w:t>
      </w:r>
      <w:r w:rsidR="00072963" w:rsidRPr="003778CC">
        <w:rPr>
          <w:b/>
          <w:u w:val="single"/>
        </w:rPr>
        <w:t xml:space="preserve"> район</w:t>
      </w:r>
      <w:r w:rsidRPr="003778CC">
        <w:rPr>
          <w:b/>
          <w:u w:val="single"/>
        </w:rPr>
        <w:t>а</w:t>
      </w:r>
      <w:r w:rsidR="003778CC">
        <w:rPr>
          <w:b/>
        </w:rPr>
        <w:t xml:space="preserve"> </w:t>
      </w:r>
      <w:r w:rsidR="00EE6A89">
        <w:rPr>
          <w:b/>
        </w:rPr>
        <w:t>(СПР)</w:t>
      </w:r>
      <w:r w:rsidR="006F7794">
        <w:rPr>
          <w:b/>
        </w:rPr>
        <w:t>, ограниченного с севера по</w:t>
      </w:r>
      <w:r w:rsidR="006F7794">
        <w:rPr>
          <w:b/>
        </w:rPr>
        <w:t>й</w:t>
      </w:r>
      <w:r w:rsidR="006F7794">
        <w:rPr>
          <w:b/>
        </w:rPr>
        <w:t xml:space="preserve">мой р. Б. Уссурка, </w:t>
      </w:r>
      <w:r w:rsidR="003778CC">
        <w:rPr>
          <w:b/>
        </w:rPr>
        <w:t xml:space="preserve">- </w:t>
      </w:r>
      <w:r w:rsidR="003778CC">
        <w:t>северная и восточная часть района подвержена затоплению паво</w:t>
      </w:r>
      <w:r w:rsidR="003778CC">
        <w:t>д</w:t>
      </w:r>
      <w:r w:rsidR="003778CC">
        <w:t>ковыми водами.</w:t>
      </w:r>
      <w:r w:rsidR="00072963" w:rsidRPr="002C5BC0">
        <w:rPr>
          <w:b/>
        </w:rPr>
        <w:t xml:space="preserve"> </w:t>
      </w:r>
    </w:p>
    <w:p w:rsidR="008064A2" w:rsidRPr="002C5BC0" w:rsidRDefault="008064A2" w:rsidP="00DC0AB0">
      <w:pPr>
        <w:numPr>
          <w:ilvl w:val="0"/>
          <w:numId w:val="18"/>
        </w:numPr>
        <w:tabs>
          <w:tab w:val="left" w:pos="540"/>
        </w:tabs>
        <w:spacing w:line="360" w:lineRule="auto"/>
        <w:ind w:left="0" w:firstLine="0"/>
        <w:jc w:val="both"/>
      </w:pPr>
      <w:r w:rsidRPr="00105A7D">
        <w:rPr>
          <w:b/>
        </w:rPr>
        <w:t xml:space="preserve">Историческая </w:t>
      </w:r>
      <w:r w:rsidR="00072963" w:rsidRPr="00105A7D">
        <w:rPr>
          <w:b/>
        </w:rPr>
        <w:t>часть города – пограничн</w:t>
      </w:r>
      <w:r w:rsidRPr="00105A7D">
        <w:rPr>
          <w:b/>
        </w:rPr>
        <w:t>ая</w:t>
      </w:r>
      <w:r w:rsidR="00072963" w:rsidRPr="00105A7D">
        <w:rPr>
          <w:b/>
        </w:rPr>
        <w:t xml:space="preserve"> застав</w:t>
      </w:r>
      <w:r w:rsidRPr="00105A7D">
        <w:rPr>
          <w:b/>
        </w:rPr>
        <w:t>а Графская</w:t>
      </w:r>
      <w:r w:rsidR="00EE6A89">
        <w:rPr>
          <w:b/>
        </w:rPr>
        <w:t xml:space="preserve"> (СПР-1)</w:t>
      </w:r>
      <w:r w:rsidR="002C5BC0" w:rsidRPr="002C5BC0">
        <w:t xml:space="preserve"> – необх</w:t>
      </w:r>
      <w:r w:rsidR="002C5BC0" w:rsidRPr="002C5BC0">
        <w:t>о</w:t>
      </w:r>
      <w:r w:rsidR="002C5BC0" w:rsidRPr="002C5BC0">
        <w:t xml:space="preserve">димо благоустройство и </w:t>
      </w:r>
      <w:r w:rsidR="00EF4F56">
        <w:t xml:space="preserve">более полное </w:t>
      </w:r>
      <w:r w:rsidR="00B3097A">
        <w:t>инженерное обеспечение.</w:t>
      </w:r>
    </w:p>
    <w:p w:rsidR="008064A2" w:rsidRDefault="00072963" w:rsidP="00DC0AB0">
      <w:pPr>
        <w:tabs>
          <w:tab w:val="left" w:pos="540"/>
        </w:tabs>
        <w:spacing w:line="360" w:lineRule="auto"/>
        <w:jc w:val="both"/>
        <w:rPr>
          <w:highlight w:val="yellow"/>
        </w:rPr>
      </w:pPr>
      <w:r w:rsidRPr="00105A7D">
        <w:rPr>
          <w:b/>
        </w:rPr>
        <w:t>во</w:t>
      </w:r>
      <w:r w:rsidR="00E80286">
        <w:rPr>
          <w:b/>
        </w:rPr>
        <w:t>инская</w:t>
      </w:r>
      <w:r w:rsidRPr="00105A7D">
        <w:rPr>
          <w:b/>
        </w:rPr>
        <w:t xml:space="preserve"> часть</w:t>
      </w:r>
      <w:r w:rsidR="002B7983">
        <w:rPr>
          <w:b/>
        </w:rPr>
        <w:t xml:space="preserve"> (в настоящее время расформирована) </w:t>
      </w:r>
      <w:r w:rsidR="002C5BC0" w:rsidRPr="00105A7D">
        <w:t xml:space="preserve">– </w:t>
      </w:r>
      <w:r w:rsidR="00EF4F56">
        <w:t>проблема использования и п</w:t>
      </w:r>
      <w:r w:rsidR="00EF4F56">
        <w:t>е</w:t>
      </w:r>
      <w:r w:rsidR="00EF4F56">
        <w:t xml:space="preserve">редачи на баланс </w:t>
      </w:r>
      <w:r w:rsidR="002C5BC0" w:rsidRPr="00105A7D">
        <w:t>освобо</w:t>
      </w:r>
      <w:r w:rsidR="002B7983">
        <w:t>дивш</w:t>
      </w:r>
      <w:r w:rsidR="002C5BC0" w:rsidRPr="00105A7D">
        <w:t>ейся территории</w:t>
      </w:r>
      <w:r w:rsidR="00EF4F56">
        <w:t>,</w:t>
      </w:r>
      <w:r w:rsidR="00105A7D" w:rsidRPr="00105A7D">
        <w:t xml:space="preserve"> </w:t>
      </w:r>
      <w:r w:rsidR="00105A7D">
        <w:t>определение ее функционального использ</w:t>
      </w:r>
      <w:r w:rsidR="00105A7D">
        <w:t>о</w:t>
      </w:r>
      <w:r w:rsidR="00105A7D">
        <w:t>вания с учетом мемориальных памятников и исторической значимости места;</w:t>
      </w:r>
    </w:p>
    <w:p w:rsidR="00105A7D" w:rsidRDefault="00072963" w:rsidP="00DC0AB0">
      <w:pPr>
        <w:tabs>
          <w:tab w:val="left" w:pos="540"/>
        </w:tabs>
        <w:spacing w:line="360" w:lineRule="auto"/>
        <w:jc w:val="both"/>
      </w:pPr>
      <w:r w:rsidRPr="00105A7D">
        <w:rPr>
          <w:b/>
        </w:rPr>
        <w:t>частн</w:t>
      </w:r>
      <w:r w:rsidR="00BB3241">
        <w:rPr>
          <w:b/>
        </w:rPr>
        <w:t>ая</w:t>
      </w:r>
      <w:r w:rsidRPr="00105A7D">
        <w:rPr>
          <w:b/>
        </w:rPr>
        <w:t xml:space="preserve"> жил</w:t>
      </w:r>
      <w:r w:rsidR="002C5BC0" w:rsidRPr="00105A7D">
        <w:rPr>
          <w:b/>
        </w:rPr>
        <w:t>ая застройка</w:t>
      </w:r>
      <w:r w:rsidR="002C5BC0" w:rsidRPr="00105A7D">
        <w:t>, расположенная вдоль улицы</w:t>
      </w:r>
      <w:r w:rsidR="00BB3241">
        <w:t xml:space="preserve"> </w:t>
      </w:r>
      <w:r w:rsidR="00CB0E40">
        <w:t>Первомай</w:t>
      </w:r>
      <w:r w:rsidR="00BB3241" w:rsidRPr="00BB3241">
        <w:t>ская</w:t>
      </w:r>
      <w:r w:rsidR="002C5BC0" w:rsidRPr="00105A7D">
        <w:t>, восточн</w:t>
      </w:r>
      <w:r w:rsidR="00105A7D">
        <w:t>а</w:t>
      </w:r>
      <w:r w:rsidR="002C5BC0" w:rsidRPr="00105A7D">
        <w:t>я сторона которой затапливается</w:t>
      </w:r>
      <w:r w:rsidR="00105A7D">
        <w:t>,</w:t>
      </w:r>
      <w:r w:rsidR="00105A7D" w:rsidRPr="00105A7D">
        <w:t xml:space="preserve"> – </w:t>
      </w:r>
      <w:r w:rsidR="00EF4F56">
        <w:t>проблема</w:t>
      </w:r>
      <w:r w:rsidR="00105A7D" w:rsidRPr="00105A7D">
        <w:t xml:space="preserve"> постепенно</w:t>
      </w:r>
      <w:r w:rsidR="00EF4F56">
        <w:t>го</w:t>
      </w:r>
      <w:r w:rsidR="00105A7D" w:rsidRPr="00105A7D">
        <w:t xml:space="preserve"> </w:t>
      </w:r>
      <w:r w:rsidR="00EF4F56">
        <w:t>выноса</w:t>
      </w:r>
      <w:r w:rsidR="00105A7D" w:rsidRPr="00105A7D">
        <w:t xml:space="preserve"> </w:t>
      </w:r>
      <w:r w:rsidR="00BB3241">
        <w:t>затаплива</w:t>
      </w:r>
      <w:r w:rsidR="00CB0E40">
        <w:t>емой</w:t>
      </w:r>
      <w:r w:rsidR="00BB3241">
        <w:t xml:space="preserve"> </w:t>
      </w:r>
      <w:r w:rsidR="00105A7D" w:rsidRPr="00105A7D">
        <w:t xml:space="preserve">застройки и </w:t>
      </w:r>
      <w:r w:rsidR="00CB0E40">
        <w:t>со</w:t>
      </w:r>
      <w:r w:rsidR="00CB0E40">
        <w:t>з</w:t>
      </w:r>
      <w:r w:rsidR="00CB0E40">
        <w:t>дание</w:t>
      </w:r>
      <w:r w:rsidR="00105A7D" w:rsidRPr="00105A7D">
        <w:t xml:space="preserve"> </w:t>
      </w:r>
      <w:r w:rsidR="00105A7D">
        <w:t>жилых кварталов с западной стороны ул</w:t>
      </w:r>
      <w:r w:rsidR="00105A7D">
        <w:t>и</w:t>
      </w:r>
      <w:r w:rsidR="00B3097A">
        <w:t>цы.</w:t>
      </w:r>
    </w:p>
    <w:p w:rsidR="00072963" w:rsidRPr="00BB3241" w:rsidRDefault="007B2E73" w:rsidP="00DC0AB0">
      <w:pPr>
        <w:tabs>
          <w:tab w:val="left" w:pos="540"/>
        </w:tabs>
        <w:spacing w:line="360" w:lineRule="auto"/>
        <w:jc w:val="both"/>
      </w:pPr>
      <w:r w:rsidRPr="007B2E73">
        <w:t>2</w:t>
      </w:r>
      <w:r>
        <w:rPr>
          <w:b/>
        </w:rPr>
        <w:t xml:space="preserve">.   </w:t>
      </w:r>
      <w:r w:rsidR="0057525A">
        <w:rPr>
          <w:b/>
        </w:rPr>
        <w:t>И</w:t>
      </w:r>
      <w:r w:rsidR="00072963" w:rsidRPr="00BB3241">
        <w:rPr>
          <w:b/>
        </w:rPr>
        <w:t>сторическ</w:t>
      </w:r>
      <w:r w:rsidR="002C5BC0" w:rsidRPr="00BB3241">
        <w:rPr>
          <w:b/>
        </w:rPr>
        <w:t>ая</w:t>
      </w:r>
      <w:r w:rsidR="00072963" w:rsidRPr="00BB3241">
        <w:rPr>
          <w:b/>
        </w:rPr>
        <w:t xml:space="preserve"> часть города, Иман</w:t>
      </w:r>
      <w:r w:rsidR="00EE6A89">
        <w:rPr>
          <w:b/>
        </w:rPr>
        <w:t xml:space="preserve"> (СПР-2)</w:t>
      </w:r>
      <w:r w:rsidR="00072963" w:rsidRPr="00BB3241">
        <w:t xml:space="preserve">, </w:t>
      </w:r>
      <w:r w:rsidR="006F7794">
        <w:t>расположенная между поймой р. Б. У</w:t>
      </w:r>
      <w:r w:rsidR="006F7794">
        <w:t>с</w:t>
      </w:r>
      <w:r w:rsidR="006F7794">
        <w:t>сурка и линией Транссиба</w:t>
      </w:r>
      <w:r w:rsidR="001169B5">
        <w:t>, -</w:t>
      </w:r>
      <w:r w:rsidR="006F7794">
        <w:t xml:space="preserve"> </w:t>
      </w:r>
      <w:r w:rsidR="00072963" w:rsidRPr="00BB3241">
        <w:t>ныне северный жилой район, включающий исторически сл</w:t>
      </w:r>
      <w:r w:rsidR="00072963" w:rsidRPr="00BB3241">
        <w:t>о</w:t>
      </w:r>
      <w:r w:rsidR="00072963" w:rsidRPr="00BB3241">
        <w:t>жи</w:t>
      </w:r>
      <w:r w:rsidR="00072963" w:rsidRPr="00BB3241">
        <w:t>в</w:t>
      </w:r>
      <w:r w:rsidR="00072963" w:rsidRPr="00BB3241">
        <w:t xml:space="preserve">шуюся (с </w:t>
      </w:r>
      <w:r w:rsidR="00072963" w:rsidRPr="00BB3241">
        <w:rPr>
          <w:lang w:val="en-US"/>
        </w:rPr>
        <w:t>XIX</w:t>
      </w:r>
      <w:r w:rsidR="00072963" w:rsidRPr="00BB3241">
        <w:t>века) зону смешанной застройки, где промышленные</w:t>
      </w:r>
      <w:r w:rsidR="00504637">
        <w:t>,</w:t>
      </w:r>
      <w:r w:rsidR="00072963" w:rsidRPr="00BB3241">
        <w:t xml:space="preserve"> коммунальны</w:t>
      </w:r>
      <w:r w:rsidR="00504637">
        <w:t>е</w:t>
      </w:r>
      <w:r w:rsidR="00C4601C">
        <w:t>,</w:t>
      </w:r>
      <w:r w:rsidR="00072963" w:rsidRPr="00BB3241">
        <w:t xml:space="preserve"> жилы</w:t>
      </w:r>
      <w:r w:rsidR="00504637">
        <w:t>е</w:t>
      </w:r>
      <w:r w:rsidR="0057525A">
        <w:t xml:space="preserve"> и общественные</w:t>
      </w:r>
      <w:r w:rsidR="00072963" w:rsidRPr="00BB3241">
        <w:t xml:space="preserve"> здания </w:t>
      </w:r>
      <w:r w:rsidR="00504637">
        <w:t xml:space="preserve">и спецобъекты располагаются </w:t>
      </w:r>
      <w:r w:rsidR="00072963" w:rsidRPr="00BB3241">
        <w:t>в</w:t>
      </w:r>
      <w:r w:rsidR="00504637">
        <w:t>доль главной улицы Сове</w:t>
      </w:r>
      <w:r w:rsidR="00504637">
        <w:t>т</w:t>
      </w:r>
      <w:r w:rsidR="00504637">
        <w:t>ской.</w:t>
      </w:r>
      <w:r w:rsidR="00BB3241" w:rsidRPr="00BB3241">
        <w:t xml:space="preserve"> </w:t>
      </w:r>
      <w:r w:rsidR="00504637" w:rsidRPr="00BB3241">
        <w:t xml:space="preserve">Необходима </w:t>
      </w:r>
      <w:r w:rsidR="00BB3241" w:rsidRPr="00BB3241">
        <w:t>реконструкция района, упорядочение функционального зонирования,</w:t>
      </w:r>
      <w:r w:rsidR="00EF4F56">
        <w:t xml:space="preserve"> благоустройство береговой полосы, формирование престижного центрального района г</w:t>
      </w:r>
      <w:r w:rsidR="00EF4F56">
        <w:t>о</w:t>
      </w:r>
      <w:r w:rsidR="00EF4F56">
        <w:t>рода, создание речного фасада</w:t>
      </w:r>
      <w:r w:rsidR="002B7983">
        <w:t>.</w:t>
      </w:r>
      <w:r w:rsidR="00EF4F56">
        <w:t xml:space="preserve"> Проблемы </w:t>
      </w:r>
      <w:r w:rsidR="00BB3241">
        <w:t>вынос</w:t>
      </w:r>
      <w:r w:rsidR="00EF4F56">
        <w:t>а</w:t>
      </w:r>
      <w:r w:rsidR="00BB3241">
        <w:t xml:space="preserve"> нефтебазы, складов, неорганизованных гаражей, </w:t>
      </w:r>
      <w:r w:rsidR="00C4601C">
        <w:t>тампонировани</w:t>
      </w:r>
      <w:r w:rsidR="00EF4F56">
        <w:t>я</w:t>
      </w:r>
      <w:r w:rsidR="00C4601C">
        <w:t xml:space="preserve"> водозабора, не соответсвую</w:t>
      </w:r>
      <w:r w:rsidR="00C00A9E">
        <w:t>щего санитарным но</w:t>
      </w:r>
      <w:r w:rsidR="00C00A9E">
        <w:t>р</w:t>
      </w:r>
      <w:r w:rsidR="00C00A9E">
        <w:t>мам,</w:t>
      </w:r>
      <w:r w:rsidR="00EF4F56">
        <w:t xml:space="preserve"> </w:t>
      </w:r>
      <w:r w:rsidR="00BB3241">
        <w:t>создани</w:t>
      </w:r>
      <w:r w:rsidR="00EF4F56">
        <w:t>я</w:t>
      </w:r>
      <w:r w:rsidR="00BB3241">
        <w:t xml:space="preserve"> удобных транспортных связей с территориями городского округа и </w:t>
      </w:r>
      <w:r w:rsidR="00C4601C">
        <w:t>строительств</w:t>
      </w:r>
      <w:r w:rsidR="00EF4F56">
        <w:t>а</w:t>
      </w:r>
      <w:r w:rsidR="00C4601C">
        <w:t xml:space="preserve"> дву</w:t>
      </w:r>
      <w:r w:rsidR="00C4601C">
        <w:t>х</w:t>
      </w:r>
      <w:r w:rsidR="00C4601C">
        <w:t>уровневых автомобильных переходов через железную д</w:t>
      </w:r>
      <w:r w:rsidR="00C4601C">
        <w:t>о</w:t>
      </w:r>
      <w:r w:rsidR="00C4601C">
        <w:t>рогу</w:t>
      </w:r>
      <w:r w:rsidR="00B3097A">
        <w:t>.</w:t>
      </w:r>
    </w:p>
    <w:p w:rsidR="00072963" w:rsidRPr="007B2E73" w:rsidRDefault="007B2E73" w:rsidP="00DC0AB0">
      <w:pPr>
        <w:tabs>
          <w:tab w:val="left" w:pos="540"/>
        </w:tabs>
        <w:spacing w:line="360" w:lineRule="auto"/>
        <w:jc w:val="both"/>
      </w:pPr>
      <w:r w:rsidRPr="007B2E73">
        <w:t>3.</w:t>
      </w:r>
      <w:r>
        <w:rPr>
          <w:b/>
        </w:rPr>
        <w:t xml:space="preserve">  </w:t>
      </w:r>
      <w:r w:rsidR="00B3097A">
        <w:rPr>
          <w:b/>
        </w:rPr>
        <w:t>Р</w:t>
      </w:r>
      <w:r w:rsidR="00B94C96">
        <w:rPr>
          <w:b/>
        </w:rPr>
        <w:t xml:space="preserve">айон </w:t>
      </w:r>
      <w:r w:rsidR="00072963" w:rsidRPr="00C4601C">
        <w:rPr>
          <w:b/>
        </w:rPr>
        <w:t xml:space="preserve"> Каменушка и промтерритори</w:t>
      </w:r>
      <w:r w:rsidR="00C4601C" w:rsidRPr="00C4601C">
        <w:rPr>
          <w:b/>
        </w:rPr>
        <w:t>я</w:t>
      </w:r>
      <w:r w:rsidR="00072963" w:rsidRPr="00C4601C">
        <w:rPr>
          <w:b/>
        </w:rPr>
        <w:t>, состоящ</w:t>
      </w:r>
      <w:r w:rsidR="00C4601C" w:rsidRPr="00C4601C">
        <w:rPr>
          <w:b/>
        </w:rPr>
        <w:t>ая</w:t>
      </w:r>
      <w:r w:rsidR="00072963" w:rsidRPr="00C4601C">
        <w:rPr>
          <w:b/>
        </w:rPr>
        <w:t xml:space="preserve"> из площадок бывшего </w:t>
      </w:r>
      <w:r w:rsidR="00072963" w:rsidRPr="00AF4E8C">
        <w:rPr>
          <w:b/>
        </w:rPr>
        <w:t>бо</w:t>
      </w:r>
      <w:r w:rsidR="00B94C96">
        <w:rPr>
          <w:b/>
        </w:rPr>
        <w:t>нда</w:t>
      </w:r>
      <w:r w:rsidR="00072963" w:rsidRPr="00AF4E8C">
        <w:rPr>
          <w:b/>
        </w:rPr>
        <w:t>рн</w:t>
      </w:r>
      <w:r w:rsidR="00072963" w:rsidRPr="00AF4E8C">
        <w:rPr>
          <w:b/>
        </w:rPr>
        <w:t>о</w:t>
      </w:r>
      <w:r w:rsidR="00072963" w:rsidRPr="00AF4E8C">
        <w:rPr>
          <w:b/>
        </w:rPr>
        <w:t>го</w:t>
      </w:r>
      <w:r w:rsidR="00072963" w:rsidRPr="00C4601C">
        <w:rPr>
          <w:b/>
        </w:rPr>
        <w:t xml:space="preserve"> завод</w:t>
      </w:r>
      <w:r w:rsidR="00504637">
        <w:rPr>
          <w:b/>
        </w:rPr>
        <w:t>а</w:t>
      </w:r>
      <w:r w:rsidR="00072963" w:rsidRPr="00C4601C">
        <w:rPr>
          <w:b/>
        </w:rPr>
        <w:t xml:space="preserve"> и </w:t>
      </w:r>
      <w:r w:rsidR="00504637">
        <w:rPr>
          <w:b/>
        </w:rPr>
        <w:t>территории</w:t>
      </w:r>
      <w:r w:rsidR="00072963" w:rsidRPr="00C4601C">
        <w:rPr>
          <w:b/>
        </w:rPr>
        <w:t xml:space="preserve"> </w:t>
      </w:r>
      <w:r w:rsidR="002B7983">
        <w:rPr>
          <w:b/>
        </w:rPr>
        <w:t xml:space="preserve">бывшего </w:t>
      </w:r>
      <w:r w:rsidR="00072963" w:rsidRPr="00C4601C">
        <w:rPr>
          <w:b/>
        </w:rPr>
        <w:t>ДОК</w:t>
      </w:r>
      <w:r w:rsidR="00C4601C">
        <w:rPr>
          <w:b/>
        </w:rPr>
        <w:t xml:space="preserve"> </w:t>
      </w:r>
      <w:r w:rsidR="00EE6A89">
        <w:rPr>
          <w:b/>
        </w:rPr>
        <w:t xml:space="preserve">(СПР-3) </w:t>
      </w:r>
      <w:r w:rsidRPr="007B2E73">
        <w:t>–</w:t>
      </w:r>
      <w:r w:rsidR="00C4601C" w:rsidRPr="007B2E73">
        <w:t xml:space="preserve"> </w:t>
      </w:r>
      <w:r>
        <w:t xml:space="preserve">необходимо </w:t>
      </w:r>
      <w:r w:rsidRPr="007B2E73">
        <w:t>развитие жилой зоны, бл</w:t>
      </w:r>
      <w:r w:rsidRPr="007B2E73">
        <w:t>а</w:t>
      </w:r>
      <w:r w:rsidRPr="007B2E73">
        <w:t xml:space="preserve">гоустройство береговой полосы, </w:t>
      </w:r>
      <w:r>
        <w:t xml:space="preserve">размещение муниципальных учреждений обслуживания, возможно развитие мест приложения труда </w:t>
      </w:r>
      <w:r w:rsidR="00EF4F56">
        <w:t>(</w:t>
      </w:r>
      <w:r>
        <w:t xml:space="preserve">предприятий, </w:t>
      </w:r>
      <w:r w:rsidR="00EF4F56">
        <w:t xml:space="preserve">не </w:t>
      </w:r>
      <w:r>
        <w:t>загрязняющих вод</w:t>
      </w:r>
      <w:r>
        <w:t>о</w:t>
      </w:r>
      <w:r>
        <w:t>емы</w:t>
      </w:r>
      <w:r w:rsidR="00EF4F56">
        <w:t>)</w:t>
      </w:r>
      <w:r w:rsidR="00B3097A">
        <w:t>.</w:t>
      </w:r>
    </w:p>
    <w:p w:rsidR="00072963" w:rsidRPr="00B3097A" w:rsidRDefault="000C43DD" w:rsidP="00DC0AB0">
      <w:pPr>
        <w:pStyle w:val="5"/>
        <w:tabs>
          <w:tab w:val="clear" w:pos="1492"/>
          <w:tab w:val="left" w:pos="540"/>
        </w:tabs>
        <w:spacing w:line="360" w:lineRule="auto"/>
        <w:ind w:left="0" w:firstLine="0"/>
        <w:jc w:val="both"/>
        <w:rPr>
          <w:b/>
        </w:rPr>
      </w:pPr>
      <w:r w:rsidRPr="003778CC">
        <w:rPr>
          <w:b/>
          <w:u w:val="single"/>
        </w:rPr>
        <w:t xml:space="preserve">Проблемы </w:t>
      </w:r>
      <w:r w:rsidR="00072963" w:rsidRPr="003778CC">
        <w:rPr>
          <w:b/>
          <w:u w:val="single"/>
        </w:rPr>
        <w:t>Центральн</w:t>
      </w:r>
      <w:r w:rsidRPr="003778CC">
        <w:rPr>
          <w:b/>
          <w:u w:val="single"/>
        </w:rPr>
        <w:t>ого</w:t>
      </w:r>
      <w:r w:rsidR="00072963" w:rsidRPr="003778CC">
        <w:rPr>
          <w:b/>
          <w:u w:val="single"/>
        </w:rPr>
        <w:t xml:space="preserve"> планировочн</w:t>
      </w:r>
      <w:r w:rsidRPr="003778CC">
        <w:rPr>
          <w:b/>
          <w:u w:val="single"/>
        </w:rPr>
        <w:t>ого</w:t>
      </w:r>
      <w:r w:rsidR="00072963" w:rsidRPr="003778CC">
        <w:rPr>
          <w:b/>
          <w:u w:val="single"/>
        </w:rPr>
        <w:t xml:space="preserve"> район</w:t>
      </w:r>
      <w:r w:rsidRPr="003778CC">
        <w:rPr>
          <w:b/>
          <w:u w:val="single"/>
        </w:rPr>
        <w:t>а</w:t>
      </w:r>
      <w:r w:rsidR="00EE6A89">
        <w:rPr>
          <w:b/>
          <w:u w:val="single"/>
        </w:rPr>
        <w:t xml:space="preserve"> (ЦПР)</w:t>
      </w:r>
      <w:r w:rsidR="00153D26">
        <w:rPr>
          <w:b/>
          <w:u w:val="single"/>
        </w:rPr>
        <w:t xml:space="preserve">, </w:t>
      </w:r>
      <w:r w:rsidR="00153D26">
        <w:t>имеющего ортог</w:t>
      </w:r>
      <w:r w:rsidR="00153D26">
        <w:t>о</w:t>
      </w:r>
      <w:r w:rsidR="00153D26">
        <w:t xml:space="preserve">нальную планировочную сетку улиц, на территории, прорезаемой долинами рек Белой, </w:t>
      </w:r>
      <w:r w:rsidR="006F7794">
        <w:t>и ст</w:t>
      </w:r>
      <w:r w:rsidR="006F7794">
        <w:t>а</w:t>
      </w:r>
      <w:r w:rsidR="006F7794">
        <w:t xml:space="preserve">рицами, </w:t>
      </w:r>
      <w:r w:rsidR="00153D26">
        <w:t xml:space="preserve">ограниченную с востока поймой р. </w:t>
      </w:r>
      <w:r w:rsidR="002B7983">
        <w:t>Малиновки,</w:t>
      </w:r>
      <w:r w:rsidR="006F7794">
        <w:t xml:space="preserve"> а с севера  </w:t>
      </w:r>
      <w:r w:rsidR="00272A94">
        <w:t>р.</w:t>
      </w:r>
      <w:r w:rsidR="006F7794">
        <w:t xml:space="preserve"> </w:t>
      </w:r>
      <w:r w:rsidR="00153D26">
        <w:t>Б. Уссур</w:t>
      </w:r>
      <w:r w:rsidR="00153D26" w:rsidRPr="00B3097A">
        <w:t>ка</w:t>
      </w:r>
      <w:r w:rsidR="00B3097A" w:rsidRPr="00B3097A">
        <w:rPr>
          <w:b/>
        </w:rPr>
        <w:t>:</w:t>
      </w:r>
    </w:p>
    <w:p w:rsidR="00072963" w:rsidRPr="000C43DD" w:rsidRDefault="000C43DD" w:rsidP="00DC0AB0">
      <w:pPr>
        <w:tabs>
          <w:tab w:val="left" w:pos="540"/>
        </w:tabs>
        <w:spacing w:line="360" w:lineRule="auto"/>
        <w:jc w:val="both"/>
      </w:pPr>
      <w:r w:rsidRPr="000C43DD">
        <w:t xml:space="preserve">1.   </w:t>
      </w:r>
      <w:r w:rsidR="00072963" w:rsidRPr="000C43DD">
        <w:t xml:space="preserve"> </w:t>
      </w:r>
      <w:r w:rsidR="00072963" w:rsidRPr="00AA606D">
        <w:rPr>
          <w:b/>
        </w:rPr>
        <w:t>Центр города</w:t>
      </w:r>
      <w:r w:rsidR="00EE6A89">
        <w:rPr>
          <w:b/>
        </w:rPr>
        <w:t xml:space="preserve"> (ЦПР-1)</w:t>
      </w:r>
      <w:r w:rsidR="00072963" w:rsidRPr="000C43DD">
        <w:t>, ограниченный железной дорогой и ул. Рябуха</w:t>
      </w:r>
      <w:r w:rsidR="00A16B05">
        <w:t>, вкл</w:t>
      </w:r>
      <w:r w:rsidR="00A16B05">
        <w:t>ю</w:t>
      </w:r>
      <w:r w:rsidR="00A16B05">
        <w:t xml:space="preserve">чающий 3 жилых района </w:t>
      </w:r>
      <w:r w:rsidR="00A16B05" w:rsidRPr="003662DC">
        <w:rPr>
          <w:b/>
        </w:rPr>
        <w:t>(ЦПР-1А), (ЦПР-1Б), (ЦПР-1В)</w:t>
      </w:r>
      <w:r w:rsidR="00A16B05">
        <w:t>,</w:t>
      </w:r>
      <w:r w:rsidR="003662DC">
        <w:t xml:space="preserve"> разделенных городскими магистр</w:t>
      </w:r>
      <w:r w:rsidR="003662DC">
        <w:t>а</w:t>
      </w:r>
      <w:r w:rsidR="003662DC">
        <w:t>лями,</w:t>
      </w:r>
      <w:r w:rsidR="00A16B05">
        <w:t xml:space="preserve"> </w:t>
      </w:r>
      <w:r w:rsidRPr="000C43DD">
        <w:t xml:space="preserve"> - </w:t>
      </w:r>
      <w:r w:rsidR="00072963" w:rsidRPr="000C43DD">
        <w:t xml:space="preserve"> </w:t>
      </w:r>
      <w:r w:rsidR="00546F0B">
        <w:t>нуждается в</w:t>
      </w:r>
      <w:r w:rsidR="00AA606D">
        <w:t xml:space="preserve"> реконструкци</w:t>
      </w:r>
      <w:r w:rsidR="00546F0B">
        <w:t>и</w:t>
      </w:r>
      <w:r w:rsidR="00AA606D">
        <w:t xml:space="preserve"> отдельных </w:t>
      </w:r>
      <w:r w:rsidR="00EF4F56">
        <w:t>кварталов</w:t>
      </w:r>
      <w:r w:rsidR="00AA606D">
        <w:t xml:space="preserve">, </w:t>
      </w:r>
      <w:r w:rsidR="009E1E83">
        <w:t>упорядочени</w:t>
      </w:r>
      <w:r w:rsidR="00546F0B">
        <w:t xml:space="preserve">и </w:t>
      </w:r>
      <w:r w:rsidR="009E1E83">
        <w:t>функционального зонир</w:t>
      </w:r>
      <w:r w:rsidR="009E1E83">
        <w:t>о</w:t>
      </w:r>
      <w:r w:rsidR="009E1E83">
        <w:t>вания, инженерно</w:t>
      </w:r>
      <w:r w:rsidR="00546F0B">
        <w:t>м</w:t>
      </w:r>
      <w:r w:rsidR="009E1E83">
        <w:t xml:space="preserve"> благоустройств</w:t>
      </w:r>
      <w:r w:rsidR="00546F0B">
        <w:t>е</w:t>
      </w:r>
      <w:r w:rsidR="009E1E83">
        <w:t xml:space="preserve">, </w:t>
      </w:r>
      <w:r w:rsidR="00EF4F56">
        <w:t>структурировани</w:t>
      </w:r>
      <w:r w:rsidR="00546F0B">
        <w:t>и</w:t>
      </w:r>
      <w:r w:rsidR="00AA606D">
        <w:t xml:space="preserve"> транспор</w:t>
      </w:r>
      <w:r w:rsidR="00AA606D">
        <w:t>т</w:t>
      </w:r>
      <w:r w:rsidR="00AA606D">
        <w:t>ной инфраструктуры, рациональн</w:t>
      </w:r>
      <w:r w:rsidR="00546F0B">
        <w:t>ой</w:t>
      </w:r>
      <w:r w:rsidR="00AA606D">
        <w:t xml:space="preserve"> связ</w:t>
      </w:r>
      <w:r w:rsidR="00546F0B">
        <w:t>и</w:t>
      </w:r>
      <w:r w:rsidR="00AA606D">
        <w:t xml:space="preserve"> со всеми районами города, округа, ра</w:t>
      </w:r>
      <w:r w:rsidR="00AA606D">
        <w:t>й</w:t>
      </w:r>
      <w:r w:rsidR="00DD7644">
        <w:t>она.</w:t>
      </w:r>
    </w:p>
    <w:p w:rsidR="00072963" w:rsidRPr="00AF4E8C" w:rsidRDefault="00E56C1B" w:rsidP="00DC0AB0">
      <w:pPr>
        <w:tabs>
          <w:tab w:val="left" w:pos="540"/>
        </w:tabs>
        <w:spacing w:line="360" w:lineRule="auto"/>
        <w:jc w:val="both"/>
      </w:pPr>
      <w:r w:rsidRPr="00AF4E8C">
        <w:t>2.</w:t>
      </w:r>
      <w:r w:rsidR="000C43DD" w:rsidRPr="00AF4E8C">
        <w:t xml:space="preserve">  </w:t>
      </w:r>
      <w:r w:rsidR="00072963" w:rsidRPr="00AF4E8C">
        <w:t xml:space="preserve"> </w:t>
      </w:r>
      <w:r w:rsidR="00072963" w:rsidRPr="00AF4E8C">
        <w:rPr>
          <w:b/>
        </w:rPr>
        <w:t>Жилой район частной застройки</w:t>
      </w:r>
      <w:r w:rsidR="00A16B05" w:rsidRPr="00AF4E8C">
        <w:rPr>
          <w:b/>
        </w:rPr>
        <w:t xml:space="preserve"> (ЦПР-</w:t>
      </w:r>
      <w:r w:rsidR="00006E57" w:rsidRPr="00AF4E8C">
        <w:rPr>
          <w:b/>
        </w:rPr>
        <w:t>2</w:t>
      </w:r>
      <w:r w:rsidR="00A16B05" w:rsidRPr="00AF4E8C">
        <w:rPr>
          <w:b/>
        </w:rPr>
        <w:t>)</w:t>
      </w:r>
      <w:r w:rsidR="00072963" w:rsidRPr="00AF4E8C">
        <w:t xml:space="preserve"> </w:t>
      </w:r>
      <w:r w:rsidR="00AA606D" w:rsidRPr="00AF4E8C">
        <w:t>между</w:t>
      </w:r>
      <w:r w:rsidR="00072963" w:rsidRPr="00AF4E8C">
        <w:t xml:space="preserve"> городскими магистралями </w:t>
      </w:r>
      <w:r w:rsidRPr="00AF4E8C">
        <w:t xml:space="preserve">  </w:t>
      </w:r>
      <w:r w:rsidR="000C43DD" w:rsidRPr="00AF4E8C">
        <w:t xml:space="preserve"> </w:t>
      </w:r>
      <w:r w:rsidR="00072963" w:rsidRPr="00AF4E8C">
        <w:t>ул. Р</w:t>
      </w:r>
      <w:r w:rsidR="00072963" w:rsidRPr="00AF4E8C">
        <w:t>я</w:t>
      </w:r>
      <w:r w:rsidR="00072963" w:rsidRPr="00AF4E8C">
        <w:t>буха, ул. Те</w:t>
      </w:r>
      <w:r w:rsidR="00AA606D" w:rsidRPr="00AF4E8C">
        <w:t>р</w:t>
      </w:r>
      <w:r w:rsidR="004C412B" w:rsidRPr="00AF4E8C">
        <w:t>ешко</w:t>
      </w:r>
      <w:r w:rsidR="00C00A9E">
        <w:t>вой и ул. 50 лет</w:t>
      </w:r>
      <w:r w:rsidR="001169B5">
        <w:t xml:space="preserve"> Октября, - </w:t>
      </w:r>
      <w:r w:rsidR="00546F0B">
        <w:t>нуждается в</w:t>
      </w:r>
      <w:r w:rsidR="001169B5">
        <w:t xml:space="preserve"> инженерно</w:t>
      </w:r>
      <w:r w:rsidR="00546F0B">
        <w:t xml:space="preserve">м </w:t>
      </w:r>
      <w:r w:rsidR="001169B5">
        <w:t>благоустро</w:t>
      </w:r>
      <w:r w:rsidR="001169B5">
        <w:t>й</w:t>
      </w:r>
      <w:r w:rsidR="001169B5">
        <w:t>ств</w:t>
      </w:r>
      <w:r w:rsidR="00546F0B">
        <w:t>е</w:t>
      </w:r>
      <w:r w:rsidR="000471CA">
        <w:t>, организаци</w:t>
      </w:r>
      <w:r w:rsidR="00546F0B">
        <w:t>и</w:t>
      </w:r>
      <w:r w:rsidR="000471CA">
        <w:t xml:space="preserve"> соцкультбыта, инженерн</w:t>
      </w:r>
      <w:r w:rsidR="00546F0B">
        <w:t>ой</w:t>
      </w:r>
      <w:r w:rsidR="000471CA">
        <w:t xml:space="preserve"> подготовк</w:t>
      </w:r>
      <w:r w:rsidR="00546F0B">
        <w:t>е</w:t>
      </w:r>
      <w:r w:rsidR="000471CA">
        <w:t xml:space="preserve"> незастроенных террит</w:t>
      </w:r>
      <w:r w:rsidR="000471CA">
        <w:t>о</w:t>
      </w:r>
      <w:r w:rsidR="000471CA">
        <w:t>рий</w:t>
      </w:r>
      <w:r w:rsidR="00DD7644">
        <w:t>.</w:t>
      </w:r>
    </w:p>
    <w:p w:rsidR="001169B5" w:rsidRPr="00AF4E8C" w:rsidRDefault="00E56C1B" w:rsidP="00DC0AB0">
      <w:pPr>
        <w:tabs>
          <w:tab w:val="left" w:pos="540"/>
        </w:tabs>
        <w:spacing w:line="360" w:lineRule="auto"/>
        <w:jc w:val="both"/>
      </w:pPr>
      <w:r w:rsidRPr="00AF4E8C">
        <w:t>3.</w:t>
      </w:r>
      <w:r w:rsidR="003C5A75" w:rsidRPr="00AF4E8C">
        <w:t xml:space="preserve">    </w:t>
      </w:r>
      <w:r w:rsidR="00C00A9E">
        <w:rPr>
          <w:b/>
        </w:rPr>
        <w:t>Ж</w:t>
      </w:r>
      <w:r w:rsidR="008064A2" w:rsidRPr="00AF4E8C">
        <w:rPr>
          <w:b/>
        </w:rPr>
        <w:t xml:space="preserve">илой </w:t>
      </w:r>
      <w:r w:rsidR="00072963" w:rsidRPr="00AF4E8C">
        <w:rPr>
          <w:b/>
        </w:rPr>
        <w:t xml:space="preserve">район </w:t>
      </w:r>
      <w:r w:rsidR="00306CE2" w:rsidRPr="00AF4E8C">
        <w:rPr>
          <w:b/>
        </w:rPr>
        <w:t xml:space="preserve">частной застройки </w:t>
      </w:r>
      <w:r w:rsidR="00AF4E8C" w:rsidRPr="00AF4E8C">
        <w:rPr>
          <w:b/>
        </w:rPr>
        <w:t xml:space="preserve">(ЦПР-3) </w:t>
      </w:r>
      <w:r w:rsidR="00AF4E8C" w:rsidRPr="00AF4E8C">
        <w:t xml:space="preserve">- </w:t>
      </w:r>
      <w:r w:rsidR="00072963" w:rsidRPr="00AF4E8C">
        <w:t xml:space="preserve">между </w:t>
      </w:r>
      <w:r w:rsidR="00C00A9E">
        <w:t>ул. 50 лет</w:t>
      </w:r>
      <w:r w:rsidR="00AF4E8C" w:rsidRPr="00AF4E8C">
        <w:t xml:space="preserve"> Октябр</w:t>
      </w:r>
      <w:r w:rsidR="00272A94">
        <w:t>я</w:t>
      </w:r>
      <w:r w:rsidR="00AF4E8C">
        <w:t xml:space="preserve"> </w:t>
      </w:r>
      <w:r w:rsidR="00DD7644">
        <w:t>–</w:t>
      </w:r>
      <w:r w:rsidR="00AF4E8C">
        <w:t xml:space="preserve"> ул</w:t>
      </w:r>
      <w:r w:rsidR="00DD7644">
        <w:t>.</w:t>
      </w:r>
      <w:r w:rsidR="00AF4E8C">
        <w:t xml:space="preserve"> Украи</w:t>
      </w:r>
      <w:r w:rsidR="00AF4E8C">
        <w:t>н</w:t>
      </w:r>
      <w:r w:rsidR="00AF4E8C">
        <w:t>ская – пер. Восточный</w:t>
      </w:r>
      <w:r w:rsidR="001169B5">
        <w:t xml:space="preserve">, - </w:t>
      </w:r>
      <w:r w:rsidR="00546F0B">
        <w:t xml:space="preserve">нуждается в </w:t>
      </w:r>
      <w:r w:rsidR="001169B5">
        <w:t>инженерно</w:t>
      </w:r>
      <w:r w:rsidR="00546F0B">
        <w:t>м</w:t>
      </w:r>
      <w:r w:rsidR="001169B5">
        <w:t xml:space="preserve"> благоустройств</w:t>
      </w:r>
      <w:r w:rsidR="00546F0B">
        <w:t>е</w:t>
      </w:r>
      <w:r w:rsidR="00272A94">
        <w:t>, формировани</w:t>
      </w:r>
      <w:r w:rsidR="00546F0B">
        <w:t>и</w:t>
      </w:r>
      <w:r w:rsidR="00272A94">
        <w:t xml:space="preserve"> предз</w:t>
      </w:r>
      <w:r w:rsidR="00272A94">
        <w:t>а</w:t>
      </w:r>
      <w:r w:rsidR="00272A94">
        <w:t>водского</w:t>
      </w:r>
      <w:r w:rsidR="00045965">
        <w:t xml:space="preserve"> центра  на завершении ул. Ленина</w:t>
      </w:r>
      <w:r w:rsidR="00DD7644">
        <w:t>.</w:t>
      </w:r>
      <w:r w:rsidR="001169B5" w:rsidRPr="00AF4E8C">
        <w:t xml:space="preserve"> </w:t>
      </w:r>
    </w:p>
    <w:p w:rsidR="001169B5" w:rsidRPr="00AF4E8C" w:rsidRDefault="00E56C1B" w:rsidP="00DC0AB0">
      <w:pPr>
        <w:tabs>
          <w:tab w:val="left" w:pos="540"/>
        </w:tabs>
        <w:spacing w:line="360" w:lineRule="auto"/>
        <w:jc w:val="both"/>
      </w:pPr>
      <w:r w:rsidRPr="00AF4E8C">
        <w:t>4.</w:t>
      </w:r>
      <w:r w:rsidR="000C43DD" w:rsidRPr="00AF4E8C">
        <w:t xml:space="preserve">   </w:t>
      </w:r>
      <w:r w:rsidR="00AF4E8C" w:rsidRPr="00AF4E8C">
        <w:rPr>
          <w:b/>
        </w:rPr>
        <w:t xml:space="preserve">Район </w:t>
      </w:r>
      <w:r w:rsidR="00306CE2" w:rsidRPr="00AF4E8C">
        <w:rPr>
          <w:b/>
        </w:rPr>
        <w:t>частной застройки</w:t>
      </w:r>
      <w:r w:rsidR="00AF4E8C" w:rsidRPr="00AF4E8C">
        <w:rPr>
          <w:b/>
        </w:rPr>
        <w:t xml:space="preserve"> (ЦПР-4)</w:t>
      </w:r>
      <w:r w:rsidR="00306CE2" w:rsidRPr="00AF4E8C">
        <w:rPr>
          <w:b/>
        </w:rPr>
        <w:t xml:space="preserve"> </w:t>
      </w:r>
      <w:r w:rsidR="00AF4E8C" w:rsidRPr="00AF4E8C">
        <w:t xml:space="preserve">с главной улицей им Тухачевского </w:t>
      </w:r>
      <w:r w:rsidR="001169B5">
        <w:t xml:space="preserve">- </w:t>
      </w:r>
      <w:r w:rsidR="00546F0B">
        <w:t>нужд</w:t>
      </w:r>
      <w:r w:rsidR="00546F0B">
        <w:t>а</w:t>
      </w:r>
      <w:r w:rsidR="00546F0B">
        <w:t>ется в инженерном благоустройстве</w:t>
      </w:r>
      <w:r w:rsidR="00045965">
        <w:t>, определени</w:t>
      </w:r>
      <w:r w:rsidR="00546F0B">
        <w:t>и</w:t>
      </w:r>
      <w:r w:rsidR="00045965">
        <w:t xml:space="preserve"> функции </w:t>
      </w:r>
      <w:r w:rsidR="000471CA">
        <w:t>и инженерн</w:t>
      </w:r>
      <w:r w:rsidR="00546F0B">
        <w:t>ой</w:t>
      </w:r>
      <w:r w:rsidR="000471CA">
        <w:t xml:space="preserve"> подготовк</w:t>
      </w:r>
      <w:r w:rsidR="00546F0B">
        <w:t xml:space="preserve">е </w:t>
      </w:r>
      <w:r w:rsidR="00045965">
        <w:t>незастр</w:t>
      </w:r>
      <w:r w:rsidR="00045965">
        <w:t>о</w:t>
      </w:r>
      <w:r w:rsidR="00045965">
        <w:t>енной части территории</w:t>
      </w:r>
      <w:r w:rsidR="001169B5">
        <w:t>;</w:t>
      </w:r>
      <w:r w:rsidR="001169B5" w:rsidRPr="00AF4E8C">
        <w:t xml:space="preserve"> </w:t>
      </w:r>
    </w:p>
    <w:p w:rsidR="00380FC2" w:rsidRPr="00AF4E8C" w:rsidRDefault="00380FC2" w:rsidP="00DC0AB0">
      <w:pPr>
        <w:tabs>
          <w:tab w:val="left" w:pos="540"/>
        </w:tabs>
        <w:spacing w:line="360" w:lineRule="auto"/>
        <w:jc w:val="both"/>
      </w:pPr>
      <w:r w:rsidRPr="00805533">
        <w:t xml:space="preserve">5.  </w:t>
      </w:r>
      <w:r w:rsidR="00AF4E8C" w:rsidRPr="00AF4E8C">
        <w:rPr>
          <w:b/>
        </w:rPr>
        <w:t>Район Дальэнерго</w:t>
      </w:r>
      <w:r w:rsidR="00306CE2" w:rsidRPr="00AF4E8C">
        <w:t xml:space="preserve"> </w:t>
      </w:r>
      <w:r w:rsidR="00306CE2" w:rsidRPr="00AF4E8C">
        <w:rPr>
          <w:b/>
        </w:rPr>
        <w:t>(ЦПР-5)</w:t>
      </w:r>
      <w:r w:rsidR="00AF4E8C" w:rsidRPr="00AF4E8C">
        <w:rPr>
          <w:b/>
        </w:rPr>
        <w:t xml:space="preserve"> </w:t>
      </w:r>
      <w:r w:rsidR="00AF4E8C" w:rsidRPr="00AF4E8C">
        <w:t>между ул. Терешковой и развилкой железной дороги</w:t>
      </w:r>
      <w:r w:rsidR="001169B5">
        <w:t xml:space="preserve"> – </w:t>
      </w:r>
      <w:r w:rsidR="00546F0B">
        <w:t>н</w:t>
      </w:r>
      <w:r w:rsidR="00546F0B">
        <w:t>у</w:t>
      </w:r>
      <w:r w:rsidR="00546F0B">
        <w:t xml:space="preserve">ждается в </w:t>
      </w:r>
      <w:r w:rsidR="001169B5">
        <w:t>решени</w:t>
      </w:r>
      <w:r w:rsidR="00546F0B">
        <w:t>и</w:t>
      </w:r>
      <w:r w:rsidR="001169B5">
        <w:t xml:space="preserve"> проблемы </w:t>
      </w:r>
      <w:r w:rsidR="00F4487F">
        <w:t>передислокации</w:t>
      </w:r>
      <w:r w:rsidR="001169B5">
        <w:t xml:space="preserve"> дальнейшего развития города на нов</w:t>
      </w:r>
      <w:r w:rsidR="00045965">
        <w:t>ую,</w:t>
      </w:r>
      <w:r w:rsidR="001169B5">
        <w:t xml:space="preserve"> </w:t>
      </w:r>
      <w:r w:rsidR="00F4487F">
        <w:t>б</w:t>
      </w:r>
      <w:r w:rsidR="00F4487F">
        <w:t>о</w:t>
      </w:r>
      <w:r w:rsidR="00F4487F">
        <w:t>лее благоприятн</w:t>
      </w:r>
      <w:r w:rsidR="00045965">
        <w:t>ую</w:t>
      </w:r>
      <w:r w:rsidR="00F4487F">
        <w:t xml:space="preserve"> для целей строительства терр</w:t>
      </w:r>
      <w:r w:rsidR="00F4487F">
        <w:t>и</w:t>
      </w:r>
      <w:r w:rsidR="00DD7644">
        <w:t>торию.</w:t>
      </w:r>
    </w:p>
    <w:p w:rsidR="000C43DD" w:rsidRPr="003778CC" w:rsidRDefault="000C43DD" w:rsidP="00DC0AB0">
      <w:pPr>
        <w:tabs>
          <w:tab w:val="left" w:pos="540"/>
        </w:tabs>
        <w:spacing w:line="360" w:lineRule="auto"/>
        <w:jc w:val="both"/>
        <w:rPr>
          <w:b/>
          <w:u w:val="single"/>
        </w:rPr>
      </w:pPr>
      <w:r w:rsidRPr="003778CC">
        <w:rPr>
          <w:b/>
          <w:u w:val="single"/>
        </w:rPr>
        <w:t>Проблемы Западного планировочного района</w:t>
      </w:r>
      <w:r w:rsidR="00A16B05">
        <w:rPr>
          <w:b/>
          <w:u w:val="single"/>
        </w:rPr>
        <w:t xml:space="preserve"> (ЗПР)</w:t>
      </w:r>
      <w:r w:rsidRPr="003778CC">
        <w:rPr>
          <w:b/>
          <w:u w:val="single"/>
        </w:rPr>
        <w:t>:</w:t>
      </w:r>
    </w:p>
    <w:p w:rsidR="00072963" w:rsidRPr="00717F0F" w:rsidRDefault="008064A2" w:rsidP="00DC0AB0">
      <w:pPr>
        <w:tabs>
          <w:tab w:val="left" w:pos="540"/>
        </w:tabs>
        <w:spacing w:line="360" w:lineRule="auto"/>
        <w:jc w:val="both"/>
        <w:rPr>
          <w:highlight w:val="cyan"/>
        </w:rPr>
      </w:pPr>
      <w:r w:rsidRPr="00805533">
        <w:t>1.</w:t>
      </w:r>
      <w:r w:rsidR="003C5A75" w:rsidRPr="00805533">
        <w:t xml:space="preserve">    </w:t>
      </w:r>
      <w:r w:rsidR="00805533">
        <w:rPr>
          <w:b/>
        </w:rPr>
        <w:t>Юго-западная оконечность города</w:t>
      </w:r>
      <w:r w:rsidR="00A16B05" w:rsidRPr="00805533">
        <w:rPr>
          <w:b/>
        </w:rPr>
        <w:t xml:space="preserve"> </w:t>
      </w:r>
      <w:r w:rsidR="00A16B05" w:rsidRPr="00DD7644">
        <w:rPr>
          <w:b/>
        </w:rPr>
        <w:t>(ЗПР-</w:t>
      </w:r>
      <w:r w:rsidR="00205E8C" w:rsidRPr="00DD7644">
        <w:rPr>
          <w:b/>
        </w:rPr>
        <w:t>2</w:t>
      </w:r>
      <w:r w:rsidR="00A16B05" w:rsidRPr="00DD7644">
        <w:rPr>
          <w:b/>
        </w:rPr>
        <w:t>)</w:t>
      </w:r>
      <w:r w:rsidR="00072963" w:rsidRPr="00805533">
        <w:t xml:space="preserve"> </w:t>
      </w:r>
      <w:r w:rsidR="00F4487F">
        <w:t>–</w:t>
      </w:r>
      <w:r w:rsidR="000C43DD" w:rsidRPr="00805533">
        <w:t xml:space="preserve"> </w:t>
      </w:r>
      <w:r w:rsidR="00F4487F">
        <w:t>может быть резервом развития горо</w:t>
      </w:r>
      <w:r w:rsidR="00F4487F">
        <w:t>д</w:t>
      </w:r>
      <w:r w:rsidR="00F4487F">
        <w:t>ской застройки</w:t>
      </w:r>
      <w:r w:rsidR="000471CA">
        <w:t>. Проблема</w:t>
      </w:r>
      <w:r w:rsidR="00F4487F">
        <w:t xml:space="preserve"> временно</w:t>
      </w:r>
      <w:r w:rsidR="000471CA">
        <w:t>го</w:t>
      </w:r>
      <w:r w:rsidR="00F4487F">
        <w:t xml:space="preserve"> использовани</w:t>
      </w:r>
      <w:r w:rsidR="000471CA">
        <w:t>я</w:t>
      </w:r>
      <w:r w:rsidR="00F4487F">
        <w:t xml:space="preserve"> </w:t>
      </w:r>
      <w:r w:rsidR="000471CA">
        <w:t xml:space="preserve">незастроенных </w:t>
      </w:r>
      <w:r w:rsidR="00F4487F">
        <w:t>земель под огор</w:t>
      </w:r>
      <w:r w:rsidR="00F4487F">
        <w:t>о</w:t>
      </w:r>
      <w:r w:rsidR="00F4487F">
        <w:t>ды.</w:t>
      </w:r>
    </w:p>
    <w:p w:rsidR="00072963" w:rsidRPr="00805533" w:rsidRDefault="008064A2" w:rsidP="00DC0AB0">
      <w:pPr>
        <w:tabs>
          <w:tab w:val="left" w:pos="540"/>
        </w:tabs>
        <w:spacing w:line="360" w:lineRule="auto"/>
        <w:jc w:val="both"/>
      </w:pPr>
      <w:r w:rsidRPr="00805533">
        <w:t>2.</w:t>
      </w:r>
      <w:r w:rsidR="003C5A75" w:rsidRPr="00805533">
        <w:t xml:space="preserve">   </w:t>
      </w:r>
      <w:r w:rsidR="00DD7644">
        <w:rPr>
          <w:b/>
        </w:rPr>
        <w:t>Б</w:t>
      </w:r>
      <w:r w:rsidRPr="00805533">
        <w:rPr>
          <w:b/>
        </w:rPr>
        <w:t xml:space="preserve">ывшее </w:t>
      </w:r>
      <w:r w:rsidR="00072963" w:rsidRPr="00805533">
        <w:rPr>
          <w:b/>
        </w:rPr>
        <w:t>СПТУ</w:t>
      </w:r>
      <w:r w:rsidR="00072963" w:rsidRPr="00805533">
        <w:t xml:space="preserve"> </w:t>
      </w:r>
      <w:r w:rsidR="00205E8C" w:rsidRPr="00DD7644">
        <w:rPr>
          <w:b/>
        </w:rPr>
        <w:t>(ЗПР-1)</w:t>
      </w:r>
      <w:r w:rsidR="00205E8C" w:rsidRPr="00805533">
        <w:t xml:space="preserve"> </w:t>
      </w:r>
      <w:r w:rsidR="00072963" w:rsidRPr="00805533">
        <w:t>и поселок при нем</w:t>
      </w:r>
      <w:r w:rsidR="003C5A75" w:rsidRPr="00805533">
        <w:t xml:space="preserve"> – </w:t>
      </w:r>
      <w:r w:rsidR="000471CA">
        <w:t>проблемы</w:t>
      </w:r>
      <w:r w:rsidR="00A16B05" w:rsidRPr="00805533">
        <w:t xml:space="preserve"> развити</w:t>
      </w:r>
      <w:r w:rsidR="000471CA">
        <w:t>я</w:t>
      </w:r>
      <w:r w:rsidR="00A16B05" w:rsidRPr="00805533">
        <w:t xml:space="preserve"> городской з</w:t>
      </w:r>
      <w:r w:rsidR="00A16B05" w:rsidRPr="00805533">
        <w:t>а</w:t>
      </w:r>
      <w:r w:rsidR="00A16B05" w:rsidRPr="00805533">
        <w:t>стройки</w:t>
      </w:r>
      <w:r w:rsidR="00F4487F">
        <w:t xml:space="preserve"> на новой более благоприятной для целей строительства территории</w:t>
      </w:r>
      <w:r w:rsidR="00A16B05" w:rsidRPr="00805533">
        <w:t xml:space="preserve">, </w:t>
      </w:r>
      <w:r w:rsidR="003C5A75" w:rsidRPr="00805533">
        <w:t>формирование уче</w:t>
      </w:r>
      <w:r w:rsidR="003C5A75" w:rsidRPr="00805533">
        <w:t>б</w:t>
      </w:r>
      <w:r w:rsidR="003C5A75" w:rsidRPr="00805533">
        <w:t>ного городка, инженерное обеспечение и благоу</w:t>
      </w:r>
      <w:r w:rsidR="003C5A75" w:rsidRPr="00805533">
        <w:t>с</w:t>
      </w:r>
      <w:r w:rsidR="00DD7644">
        <w:t>тройство.</w:t>
      </w:r>
    </w:p>
    <w:p w:rsidR="000C43DD" w:rsidRPr="003778CC" w:rsidRDefault="000C43DD" w:rsidP="00DC0AB0">
      <w:pPr>
        <w:tabs>
          <w:tab w:val="left" w:pos="540"/>
        </w:tabs>
        <w:spacing w:line="360" w:lineRule="auto"/>
        <w:jc w:val="both"/>
        <w:rPr>
          <w:b/>
          <w:u w:val="single"/>
        </w:rPr>
      </w:pPr>
      <w:r w:rsidRPr="003778CC">
        <w:rPr>
          <w:b/>
          <w:u w:val="single"/>
        </w:rPr>
        <w:t>Проблемы Восточного планировочного района</w:t>
      </w:r>
      <w:r w:rsidR="00A16B05">
        <w:rPr>
          <w:b/>
          <w:u w:val="single"/>
        </w:rPr>
        <w:t xml:space="preserve"> (ВПР)</w:t>
      </w:r>
      <w:r w:rsidRPr="003778CC">
        <w:rPr>
          <w:b/>
          <w:u w:val="single"/>
        </w:rPr>
        <w:t>:</w:t>
      </w:r>
    </w:p>
    <w:p w:rsidR="00072963" w:rsidRPr="003C5A75" w:rsidRDefault="00DD7644" w:rsidP="00DC0AB0">
      <w:pPr>
        <w:tabs>
          <w:tab w:val="left" w:pos="540"/>
        </w:tabs>
        <w:spacing w:line="360" w:lineRule="auto"/>
        <w:jc w:val="both"/>
      </w:pPr>
      <w:r>
        <w:rPr>
          <w:b/>
        </w:rPr>
        <w:tab/>
        <w:t>Ж</w:t>
      </w:r>
      <w:r w:rsidR="00072963" w:rsidRPr="003C5A75">
        <w:rPr>
          <w:b/>
        </w:rPr>
        <w:t>ил</w:t>
      </w:r>
      <w:r w:rsidR="003C5A75" w:rsidRPr="003C5A75">
        <w:rPr>
          <w:b/>
        </w:rPr>
        <w:t>ая</w:t>
      </w:r>
      <w:r w:rsidR="00072963" w:rsidRPr="003C5A75">
        <w:rPr>
          <w:b/>
        </w:rPr>
        <w:t xml:space="preserve"> и промышленн</w:t>
      </w:r>
      <w:r w:rsidR="003C5A75" w:rsidRPr="003C5A75">
        <w:rPr>
          <w:b/>
        </w:rPr>
        <w:t>ая зона</w:t>
      </w:r>
      <w:r w:rsidR="00072963" w:rsidRPr="003C5A75">
        <w:rPr>
          <w:b/>
        </w:rPr>
        <w:t xml:space="preserve"> района ЛДК</w:t>
      </w:r>
      <w:r w:rsidR="00072963" w:rsidRPr="003C5A75">
        <w:t xml:space="preserve"> </w:t>
      </w:r>
      <w:r w:rsidR="003C5A75" w:rsidRPr="003C5A75">
        <w:t xml:space="preserve"> - </w:t>
      </w:r>
      <w:r w:rsidR="00546F0B">
        <w:t xml:space="preserve">нуждается в реконструкции </w:t>
      </w:r>
      <w:r w:rsidR="003C5A75" w:rsidRPr="003C5A75">
        <w:t>и разв</w:t>
      </w:r>
      <w:r w:rsidR="003C5A75" w:rsidRPr="003C5A75">
        <w:t>и</w:t>
      </w:r>
      <w:r w:rsidR="003C5A75" w:rsidRPr="003C5A75">
        <w:t>ти</w:t>
      </w:r>
      <w:r w:rsidR="00546F0B">
        <w:t xml:space="preserve">и </w:t>
      </w:r>
      <w:r w:rsidR="003C5A75" w:rsidRPr="003C5A75">
        <w:t>района, восстановлени</w:t>
      </w:r>
      <w:r w:rsidR="00546F0B">
        <w:t>и</w:t>
      </w:r>
      <w:r w:rsidR="003C5A75" w:rsidRPr="003C5A75">
        <w:t xml:space="preserve"> сети соцкультбыта, увеличени</w:t>
      </w:r>
      <w:r w:rsidR="00546F0B">
        <w:t>и</w:t>
      </w:r>
      <w:r w:rsidR="003C5A75" w:rsidRPr="003C5A75">
        <w:t xml:space="preserve"> мест приложения труда, обе</w:t>
      </w:r>
      <w:r w:rsidR="003C5A75" w:rsidRPr="003C5A75">
        <w:t>с</w:t>
      </w:r>
      <w:r w:rsidR="003C5A75" w:rsidRPr="003C5A75">
        <w:t>печени</w:t>
      </w:r>
      <w:r w:rsidR="00546F0B">
        <w:t>и</w:t>
      </w:r>
      <w:r w:rsidR="003C5A75" w:rsidRPr="003C5A75">
        <w:t xml:space="preserve"> удобной транспортной связи с центром</w:t>
      </w:r>
      <w:r w:rsidR="002B7983">
        <w:t>, исключая</w:t>
      </w:r>
      <w:r w:rsidR="00546F0B">
        <w:t xml:space="preserve"> использования федеральной </w:t>
      </w:r>
      <w:r w:rsidR="002B7983">
        <w:t>а</w:t>
      </w:r>
      <w:r w:rsidR="002B7983">
        <w:t>в</w:t>
      </w:r>
      <w:r w:rsidR="002B7983">
        <w:t xml:space="preserve">томобильной </w:t>
      </w:r>
      <w:r w:rsidR="00546F0B">
        <w:t>дороги</w:t>
      </w:r>
      <w:r>
        <w:t>.</w:t>
      </w:r>
    </w:p>
    <w:p w:rsidR="000C43DD" w:rsidRPr="003778CC" w:rsidRDefault="000C43DD" w:rsidP="00DC0AB0">
      <w:pPr>
        <w:tabs>
          <w:tab w:val="left" w:pos="540"/>
        </w:tabs>
        <w:spacing w:line="360" w:lineRule="auto"/>
        <w:rPr>
          <w:b/>
          <w:u w:val="single"/>
        </w:rPr>
      </w:pPr>
      <w:r w:rsidRPr="003778CC">
        <w:rPr>
          <w:b/>
          <w:u w:val="single"/>
        </w:rPr>
        <w:t xml:space="preserve">Проблемы </w:t>
      </w:r>
      <w:r w:rsidR="00072963" w:rsidRPr="003778CC">
        <w:rPr>
          <w:b/>
          <w:u w:val="single"/>
        </w:rPr>
        <w:t>Южн</w:t>
      </w:r>
      <w:r w:rsidRPr="003778CC">
        <w:rPr>
          <w:b/>
          <w:u w:val="single"/>
        </w:rPr>
        <w:t>ого</w:t>
      </w:r>
      <w:r w:rsidR="00072963" w:rsidRPr="003778CC">
        <w:rPr>
          <w:b/>
          <w:u w:val="single"/>
        </w:rPr>
        <w:t xml:space="preserve"> </w:t>
      </w:r>
      <w:r w:rsidRPr="003778CC">
        <w:rPr>
          <w:b/>
          <w:u w:val="single"/>
        </w:rPr>
        <w:t>планировочного ра</w:t>
      </w:r>
      <w:r w:rsidRPr="003778CC">
        <w:rPr>
          <w:b/>
          <w:u w:val="single"/>
        </w:rPr>
        <w:t>й</w:t>
      </w:r>
      <w:r w:rsidRPr="003778CC">
        <w:rPr>
          <w:b/>
          <w:u w:val="single"/>
        </w:rPr>
        <w:t>она</w:t>
      </w:r>
      <w:r w:rsidR="00205E8C">
        <w:rPr>
          <w:b/>
          <w:u w:val="single"/>
        </w:rPr>
        <w:t xml:space="preserve"> (ЮПР)</w:t>
      </w:r>
      <w:r w:rsidRPr="003778CC">
        <w:rPr>
          <w:b/>
          <w:u w:val="single"/>
        </w:rPr>
        <w:t>:</w:t>
      </w:r>
    </w:p>
    <w:p w:rsidR="00072963" w:rsidRPr="00805533" w:rsidRDefault="00DD4415" w:rsidP="00DC0AB0">
      <w:pPr>
        <w:tabs>
          <w:tab w:val="left" w:pos="540"/>
        </w:tabs>
        <w:spacing w:line="360" w:lineRule="auto"/>
        <w:jc w:val="both"/>
      </w:pPr>
      <w:r w:rsidRPr="00805533">
        <w:t>1.</w:t>
      </w:r>
      <w:r w:rsidRPr="00805533">
        <w:rPr>
          <w:b/>
        </w:rPr>
        <w:t xml:space="preserve">   </w:t>
      </w:r>
      <w:r w:rsidR="00DD7644">
        <w:rPr>
          <w:b/>
        </w:rPr>
        <w:t>Жилой микрорайон при аэропорте</w:t>
      </w:r>
      <w:r w:rsidR="00205E8C" w:rsidRPr="00805533">
        <w:rPr>
          <w:b/>
        </w:rPr>
        <w:t xml:space="preserve"> (ЮПР-1)</w:t>
      </w:r>
      <w:r w:rsidR="00072963" w:rsidRPr="00805533">
        <w:t xml:space="preserve"> с дача</w:t>
      </w:r>
      <w:r w:rsidR="003C5A75" w:rsidRPr="00805533">
        <w:t>ми</w:t>
      </w:r>
      <w:r w:rsidR="00072963" w:rsidRPr="00805533">
        <w:t xml:space="preserve">  </w:t>
      </w:r>
      <w:r w:rsidR="003C5A75" w:rsidRPr="00805533">
        <w:t xml:space="preserve">- </w:t>
      </w:r>
      <w:r w:rsidR="00546F0B">
        <w:t xml:space="preserve">нуждается в </w:t>
      </w:r>
      <w:r w:rsidR="003C5A75" w:rsidRPr="00805533">
        <w:t>развити</w:t>
      </w:r>
      <w:r w:rsidR="00546F0B">
        <w:t>и</w:t>
      </w:r>
      <w:r w:rsidR="003C5A75" w:rsidRPr="00805533">
        <w:t xml:space="preserve"> жилой зоны, восстановлени</w:t>
      </w:r>
      <w:r w:rsidR="00546F0B">
        <w:t xml:space="preserve">и </w:t>
      </w:r>
      <w:r w:rsidR="003C5A75" w:rsidRPr="00805533">
        <w:t>аэродрома</w:t>
      </w:r>
      <w:r w:rsidRPr="00805533">
        <w:t>, подходов и подъездов к нему</w:t>
      </w:r>
      <w:r w:rsidR="00F4487F">
        <w:t>. Имеется проблема сосе</w:t>
      </w:r>
      <w:r w:rsidR="00F4487F">
        <w:t>д</w:t>
      </w:r>
      <w:r w:rsidR="00F4487F">
        <w:t>ства аэродрома с зоной гнездования водоплавающей птицы</w:t>
      </w:r>
      <w:r w:rsidR="000471CA">
        <w:t>, проблема инженерной подг</w:t>
      </w:r>
      <w:r w:rsidR="000471CA">
        <w:t>о</w:t>
      </w:r>
      <w:r w:rsidR="000471CA">
        <w:t>товки террит</w:t>
      </w:r>
      <w:r w:rsidR="000471CA">
        <w:t>о</w:t>
      </w:r>
      <w:r w:rsidR="000471CA">
        <w:t>рии</w:t>
      </w:r>
      <w:r w:rsidR="00DD7644">
        <w:t>.</w:t>
      </w:r>
    </w:p>
    <w:p w:rsidR="00072963" w:rsidRPr="00805533" w:rsidRDefault="00072963" w:rsidP="00DC0AB0">
      <w:pPr>
        <w:numPr>
          <w:ilvl w:val="0"/>
          <w:numId w:val="18"/>
        </w:numPr>
        <w:tabs>
          <w:tab w:val="left" w:pos="540"/>
        </w:tabs>
        <w:spacing w:line="360" w:lineRule="auto"/>
        <w:ind w:left="0" w:firstLine="0"/>
        <w:jc w:val="both"/>
      </w:pPr>
      <w:r w:rsidRPr="00805533">
        <w:rPr>
          <w:b/>
        </w:rPr>
        <w:t xml:space="preserve">Дальнереченск </w:t>
      </w:r>
      <w:r w:rsidRPr="00805533">
        <w:rPr>
          <w:b/>
          <w:lang w:val="en-US"/>
        </w:rPr>
        <w:t>II</w:t>
      </w:r>
      <w:r w:rsidRPr="00805533">
        <w:t>.</w:t>
      </w:r>
      <w:r w:rsidR="00DD4415" w:rsidRPr="00805533">
        <w:t xml:space="preserve"> </w:t>
      </w:r>
      <w:r w:rsidR="00205E8C" w:rsidRPr="00805533">
        <w:rPr>
          <w:b/>
        </w:rPr>
        <w:t>(ЮПР-2)</w:t>
      </w:r>
      <w:r w:rsidR="00205E8C" w:rsidRPr="00805533">
        <w:t xml:space="preserve"> </w:t>
      </w:r>
      <w:r w:rsidR="00DD4415" w:rsidRPr="00805533">
        <w:t xml:space="preserve">– </w:t>
      </w:r>
      <w:r w:rsidR="00546F0B">
        <w:t>нуждается в реконструкции</w:t>
      </w:r>
      <w:r w:rsidR="00DD4415" w:rsidRPr="00805533">
        <w:t xml:space="preserve"> </w:t>
      </w:r>
      <w:r w:rsidR="00546F0B">
        <w:t xml:space="preserve">и развитии </w:t>
      </w:r>
      <w:r w:rsidR="00F4487F">
        <w:t>структ</w:t>
      </w:r>
      <w:r w:rsidR="00F4487F">
        <w:t>у</w:t>
      </w:r>
      <w:r w:rsidR="00F4487F">
        <w:t xml:space="preserve">ры </w:t>
      </w:r>
      <w:r w:rsidR="00DD4415" w:rsidRPr="00805533">
        <w:t>промышленно-складской зоны</w:t>
      </w:r>
      <w:r w:rsidR="00546F0B">
        <w:t xml:space="preserve"> как </w:t>
      </w:r>
      <w:r w:rsidR="00A77C22">
        <w:t>части</w:t>
      </w:r>
      <w:r w:rsidR="00546F0B">
        <w:t xml:space="preserve"> </w:t>
      </w:r>
      <w:r w:rsidR="00F4487F">
        <w:t xml:space="preserve"> логистического центра</w:t>
      </w:r>
      <w:r w:rsidR="00A77C22">
        <w:t>,</w:t>
      </w:r>
      <w:r w:rsidR="00F4487F">
        <w:t xml:space="preserve"> при осуществлении р</w:t>
      </w:r>
      <w:r w:rsidR="00F4487F">
        <w:t>е</w:t>
      </w:r>
      <w:r w:rsidR="00F4487F">
        <w:t>гиональной широтной связи с океанскими портами</w:t>
      </w:r>
      <w:r w:rsidR="00A77C22">
        <w:t>,</w:t>
      </w:r>
      <w:r w:rsidR="00F4487F">
        <w:t xml:space="preserve"> местами производства </w:t>
      </w:r>
      <w:r w:rsidR="000471CA">
        <w:t>э</w:t>
      </w:r>
      <w:r w:rsidR="00F4487F">
        <w:t>лектроэне</w:t>
      </w:r>
      <w:r w:rsidR="00F4487F">
        <w:t>р</w:t>
      </w:r>
      <w:r w:rsidR="00F4487F">
        <w:t xml:space="preserve">гии и добычи полезных ископаемых, при  </w:t>
      </w:r>
      <w:r w:rsidR="00BD0BAD" w:rsidRPr="00805533">
        <w:t>строительств</w:t>
      </w:r>
      <w:r w:rsidR="00AA434C">
        <w:t xml:space="preserve">е недостающих для безопасности </w:t>
      </w:r>
      <w:r w:rsidR="00BD0BAD" w:rsidRPr="00805533">
        <w:t xml:space="preserve"> уч</w:t>
      </w:r>
      <w:r w:rsidR="00BD0BAD" w:rsidRPr="00805533">
        <w:t>а</w:t>
      </w:r>
      <w:r w:rsidR="00BD0BAD" w:rsidRPr="00805533">
        <w:t>стков дамб.</w:t>
      </w:r>
      <w:r w:rsidR="000471CA">
        <w:t xml:space="preserve"> Имеются проблемы использования незастроенных террит</w:t>
      </w:r>
      <w:r w:rsidR="000471CA">
        <w:t>о</w:t>
      </w:r>
      <w:r w:rsidR="000471CA">
        <w:t>рий.</w:t>
      </w:r>
    </w:p>
    <w:p w:rsidR="00717F0F" w:rsidRPr="00805533" w:rsidRDefault="00717F0F" w:rsidP="00DC0AB0">
      <w:pPr>
        <w:numPr>
          <w:ilvl w:val="0"/>
          <w:numId w:val="18"/>
        </w:numPr>
        <w:tabs>
          <w:tab w:val="left" w:pos="540"/>
        </w:tabs>
        <w:spacing w:line="360" w:lineRule="auto"/>
        <w:ind w:left="0" w:firstLine="0"/>
        <w:jc w:val="both"/>
      </w:pPr>
      <w:r w:rsidRPr="00805533">
        <w:rPr>
          <w:b/>
        </w:rPr>
        <w:t xml:space="preserve">Техногенное болото Моховое </w:t>
      </w:r>
      <w:r w:rsidR="00805533" w:rsidRPr="00805533">
        <w:rPr>
          <w:b/>
        </w:rPr>
        <w:t xml:space="preserve">(ЮПР-3) </w:t>
      </w:r>
      <w:r w:rsidRPr="00805533">
        <w:t>– необходимо решить вопрос об использов</w:t>
      </w:r>
      <w:r w:rsidRPr="00805533">
        <w:t>а</w:t>
      </w:r>
      <w:r w:rsidRPr="00805533">
        <w:t>нии данной территории</w:t>
      </w:r>
      <w:r w:rsidR="00805533" w:rsidRPr="00805533">
        <w:t>, т.к. на болоте гнездятся утки и здесь же проходит глиссада аэр</w:t>
      </w:r>
      <w:r w:rsidR="00805533" w:rsidRPr="00805533">
        <w:t>о</w:t>
      </w:r>
      <w:r w:rsidR="00805533" w:rsidRPr="00805533">
        <w:t>дрома.</w:t>
      </w:r>
    </w:p>
    <w:p w:rsidR="00072963" w:rsidRPr="0039439F" w:rsidRDefault="00481EAC" w:rsidP="00DC0AB0">
      <w:pPr>
        <w:pStyle w:val="4"/>
        <w:tabs>
          <w:tab w:val="left" w:pos="540"/>
        </w:tabs>
      </w:pPr>
      <w:bookmarkStart w:id="107" w:name="_Toc303273427"/>
      <w:r>
        <w:t>2</w:t>
      </w:r>
      <w:r w:rsidR="00890310" w:rsidRPr="0039439F">
        <w:t>.</w:t>
      </w:r>
      <w:r w:rsidR="00F937DA">
        <w:t>3</w:t>
      </w:r>
      <w:r w:rsidR="00890310" w:rsidRPr="0039439F">
        <w:t>.</w:t>
      </w:r>
      <w:r w:rsidR="004A3F4F">
        <w:t>2.</w:t>
      </w:r>
      <w:r w:rsidR="00AE5C65" w:rsidRPr="0039439F">
        <w:t xml:space="preserve">3. </w:t>
      </w:r>
      <w:r w:rsidR="00890310" w:rsidRPr="0039439F">
        <w:t xml:space="preserve"> Оценка существующего </w:t>
      </w:r>
      <w:r w:rsidR="00072963" w:rsidRPr="0039439F">
        <w:t>функционально</w:t>
      </w:r>
      <w:r w:rsidR="00890310" w:rsidRPr="0039439F">
        <w:t>го</w:t>
      </w:r>
      <w:r w:rsidR="00072963" w:rsidRPr="0039439F">
        <w:t xml:space="preserve"> зонировани</w:t>
      </w:r>
      <w:r w:rsidR="00890310" w:rsidRPr="0039439F">
        <w:t>я</w:t>
      </w:r>
      <w:r w:rsidR="00072963" w:rsidRPr="0039439F">
        <w:t xml:space="preserve"> террит</w:t>
      </w:r>
      <w:r w:rsidR="00072963" w:rsidRPr="0039439F">
        <w:t>о</w:t>
      </w:r>
      <w:r w:rsidR="00072963" w:rsidRPr="0039439F">
        <w:t>рии</w:t>
      </w:r>
      <w:r w:rsidR="00890310" w:rsidRPr="0039439F">
        <w:t xml:space="preserve"> </w:t>
      </w:r>
      <w:r w:rsidR="00677393">
        <w:t xml:space="preserve">городского </w:t>
      </w:r>
      <w:r w:rsidR="00890310" w:rsidRPr="0039439F">
        <w:t>округа</w:t>
      </w:r>
      <w:r w:rsidR="00072963" w:rsidRPr="0039439F">
        <w:t>.</w:t>
      </w:r>
      <w:bookmarkEnd w:id="107"/>
      <w:r w:rsidR="00072963" w:rsidRPr="0039439F">
        <w:tab/>
      </w:r>
    </w:p>
    <w:p w:rsidR="00224E4A" w:rsidRDefault="00DD7644" w:rsidP="00DC0AB0">
      <w:pPr>
        <w:tabs>
          <w:tab w:val="left" w:pos="540"/>
        </w:tabs>
        <w:spacing w:line="360" w:lineRule="auto"/>
        <w:jc w:val="both"/>
      </w:pPr>
      <w:r>
        <w:tab/>
      </w:r>
    </w:p>
    <w:p w:rsidR="00072963" w:rsidRPr="006A171F" w:rsidRDefault="00224E4A" w:rsidP="00DC0AB0">
      <w:pPr>
        <w:tabs>
          <w:tab w:val="left" w:pos="540"/>
        </w:tabs>
        <w:spacing w:line="360" w:lineRule="auto"/>
        <w:jc w:val="both"/>
      </w:pPr>
      <w:r>
        <w:tab/>
      </w:r>
      <w:r w:rsidR="00072963">
        <w:t>Функциональное зонирование округа в настоящее время достаточно неопределе</w:t>
      </w:r>
      <w:r w:rsidR="00072963">
        <w:t>н</w:t>
      </w:r>
      <w:r w:rsidR="00072963">
        <w:t xml:space="preserve">но, т.к. имеется исторически сложившаяся, но разваливающаяся в </w:t>
      </w:r>
      <w:r w:rsidR="003778CC">
        <w:t xml:space="preserve">иной, </w:t>
      </w:r>
      <w:r w:rsidR="00072963">
        <w:t>существующей эк</w:t>
      </w:r>
      <w:r w:rsidR="00072963">
        <w:t>о</w:t>
      </w:r>
      <w:r w:rsidR="00072963">
        <w:t>ном</w:t>
      </w:r>
      <w:r w:rsidR="00072963">
        <w:t>и</w:t>
      </w:r>
      <w:r w:rsidR="00072963">
        <w:t>ческой ситуации сист</w:t>
      </w:r>
      <w:r w:rsidR="00890310">
        <w:t>ема расселения, описанная выше.</w:t>
      </w:r>
      <w:r w:rsidR="003778CC">
        <w:t xml:space="preserve"> В округе сохраняются жилая, частично, промышленно-коммунальная</w:t>
      </w:r>
      <w:r w:rsidR="00AA434C">
        <w:t xml:space="preserve"> и</w:t>
      </w:r>
      <w:r w:rsidR="003778CC">
        <w:t xml:space="preserve"> транспортная функции. Сел</w:t>
      </w:r>
      <w:r w:rsidR="003778CC">
        <w:t>ь</w:t>
      </w:r>
      <w:r w:rsidR="003778CC">
        <w:t xml:space="preserve">скохозяйственная функция сохраняется </w:t>
      </w:r>
      <w:r w:rsidR="005A641D">
        <w:t xml:space="preserve">почти </w:t>
      </w:r>
      <w:r w:rsidR="003778CC">
        <w:t>исключительно за счет дачных и приус</w:t>
      </w:r>
      <w:r w:rsidR="003778CC">
        <w:t>а</w:t>
      </w:r>
      <w:r w:rsidR="003778CC">
        <w:t>дебных хозяйств.</w:t>
      </w:r>
      <w:r w:rsidR="00DD7644">
        <w:t xml:space="preserve"> </w:t>
      </w:r>
      <w:r w:rsidR="00072963">
        <w:t xml:space="preserve">В связи с остановкой </w:t>
      </w:r>
      <w:r w:rsidR="00AA434C">
        <w:t>градообразующего</w:t>
      </w:r>
      <w:r w:rsidR="00072963">
        <w:t xml:space="preserve"> производства в городе, ведущую роль в промз</w:t>
      </w:r>
      <w:r w:rsidR="00072963">
        <w:t>о</w:t>
      </w:r>
      <w:r w:rsidR="00072963">
        <w:t>нах играют коммунально - складские предприятия и гаражные кооперативы, которые расср</w:t>
      </w:r>
      <w:r w:rsidR="00072963">
        <w:t>е</w:t>
      </w:r>
      <w:r w:rsidR="00072963">
        <w:t xml:space="preserve">доточены по всему городу, занимая стратегически и композиционно </w:t>
      </w:r>
      <w:r w:rsidR="00AA434C">
        <w:t xml:space="preserve">значимые </w:t>
      </w:r>
      <w:r w:rsidR="00072963">
        <w:t xml:space="preserve"> террит</w:t>
      </w:r>
      <w:r w:rsidR="00072963">
        <w:t>о</w:t>
      </w:r>
      <w:r w:rsidR="00072963">
        <w:t xml:space="preserve">рии. </w:t>
      </w:r>
      <w:r w:rsidR="00890310" w:rsidRPr="00FC2948">
        <w:t xml:space="preserve">Сложившиеся </w:t>
      </w:r>
      <w:r w:rsidR="00480630">
        <w:t xml:space="preserve">ранее </w:t>
      </w:r>
      <w:r w:rsidR="00AA434C">
        <w:t>промзоны</w:t>
      </w:r>
      <w:r w:rsidR="00072963" w:rsidRPr="00FC2948">
        <w:t xml:space="preserve"> сохраняют старые функции при новых обстоятельс</w:t>
      </w:r>
      <w:r w:rsidR="00072963" w:rsidRPr="00FC2948">
        <w:t>т</w:t>
      </w:r>
      <w:r w:rsidR="00072963" w:rsidRPr="00FC2948">
        <w:t>вах</w:t>
      </w:r>
      <w:r w:rsidR="00890310">
        <w:t xml:space="preserve">, </w:t>
      </w:r>
      <w:r w:rsidR="00072963" w:rsidRPr="00FC2948">
        <w:t xml:space="preserve"> без оценки важности данной территории для развития новых городских  функций, способс</w:t>
      </w:r>
      <w:r w:rsidR="00072963" w:rsidRPr="00FC2948">
        <w:t>т</w:t>
      </w:r>
      <w:r w:rsidR="00072963" w:rsidRPr="00FC2948">
        <w:t>вующих обновлению типа и образа города.</w:t>
      </w:r>
      <w:r w:rsidR="00072963">
        <w:t xml:space="preserve">  Перечень состава планировочных районов города дает представление о характере функционального использования террит</w:t>
      </w:r>
      <w:r w:rsidR="00072963">
        <w:t>о</w:t>
      </w:r>
      <w:r w:rsidR="00072963">
        <w:t>рии гор</w:t>
      </w:r>
      <w:r w:rsidR="00072963">
        <w:t>о</w:t>
      </w:r>
      <w:r w:rsidR="00072963">
        <w:t>да.</w:t>
      </w:r>
    </w:p>
    <w:p w:rsidR="00072963" w:rsidRDefault="00072963" w:rsidP="00DC0AB0">
      <w:pPr>
        <w:pStyle w:val="5"/>
        <w:tabs>
          <w:tab w:val="clear" w:pos="1492"/>
          <w:tab w:val="left" w:pos="540"/>
        </w:tabs>
        <w:spacing w:line="360" w:lineRule="auto"/>
        <w:ind w:left="0" w:firstLine="0"/>
        <w:jc w:val="both"/>
      </w:pPr>
      <w:r w:rsidRPr="008400FE">
        <w:rPr>
          <w:b/>
        </w:rPr>
        <w:t>Северный планировочный район</w:t>
      </w:r>
      <w:r w:rsidR="00AE5C65">
        <w:t xml:space="preserve"> имеет смешанные функции во всех его </w:t>
      </w:r>
      <w:r w:rsidR="00AA434C">
        <w:t xml:space="preserve">жилых </w:t>
      </w:r>
      <w:r w:rsidR="00AE5C65">
        <w:t>районах.</w:t>
      </w:r>
    </w:p>
    <w:p w:rsidR="00072963" w:rsidRDefault="00DD7644" w:rsidP="00DC0AB0">
      <w:pPr>
        <w:pStyle w:val="5"/>
        <w:tabs>
          <w:tab w:val="clear" w:pos="1492"/>
          <w:tab w:val="left" w:pos="540"/>
        </w:tabs>
        <w:spacing w:line="360" w:lineRule="auto"/>
        <w:ind w:left="0" w:firstLine="0"/>
        <w:jc w:val="both"/>
      </w:pPr>
      <w:r>
        <w:rPr>
          <w:b/>
        </w:rPr>
        <w:tab/>
      </w:r>
      <w:r w:rsidR="00072963" w:rsidRPr="00AE5C65">
        <w:rPr>
          <w:b/>
        </w:rPr>
        <w:t>Жилой район  «Графский»</w:t>
      </w:r>
      <w:r w:rsidR="00072963">
        <w:t xml:space="preserve"> сохраняет </w:t>
      </w:r>
      <w:r w:rsidR="00AE5C65">
        <w:t>спецфункции пограничной зоны</w:t>
      </w:r>
      <w:r w:rsidR="00072963">
        <w:t>. Ближе к г</w:t>
      </w:r>
      <w:r w:rsidR="00072963">
        <w:t>о</w:t>
      </w:r>
      <w:r w:rsidR="00072963">
        <w:t xml:space="preserve">роду расположен район </w:t>
      </w:r>
      <w:r w:rsidR="00AA434C">
        <w:t>«</w:t>
      </w:r>
      <w:r w:rsidR="00072963">
        <w:t>Белой речки</w:t>
      </w:r>
      <w:r w:rsidR="00AA434C">
        <w:t>»</w:t>
      </w:r>
      <w:r w:rsidR="00072963">
        <w:t xml:space="preserve"> - </w:t>
      </w:r>
      <w:r w:rsidR="00AA434C">
        <w:t>старая застройка, расположенная на берегу Б. У</w:t>
      </w:r>
      <w:r w:rsidR="00AA434C">
        <w:t>с</w:t>
      </w:r>
      <w:r w:rsidR="00AA434C">
        <w:t>су</w:t>
      </w:r>
      <w:r w:rsidR="00AA434C">
        <w:t>р</w:t>
      </w:r>
      <w:r>
        <w:t>ка</w:t>
      </w:r>
      <w:r w:rsidR="00AA434C">
        <w:t xml:space="preserve">, затапливается, а </w:t>
      </w:r>
      <w:r w:rsidR="00072963">
        <w:t>поздняя частная малоэтажная застройка вдоль улицы Первомайская</w:t>
      </w:r>
      <w:r w:rsidR="00A1504A">
        <w:t xml:space="preserve"> – деревянные дома и кирпичные коттеджи построены на более безопасной территории</w:t>
      </w:r>
      <w:r w:rsidR="00072963">
        <w:t>. З</w:t>
      </w:r>
      <w:r w:rsidR="00072963">
        <w:t>о</w:t>
      </w:r>
      <w:r w:rsidR="00072963">
        <w:t>на общественного центра не сфо</w:t>
      </w:r>
      <w:r w:rsidR="00072963">
        <w:t>р</w:t>
      </w:r>
      <w:r w:rsidR="00072963">
        <w:t>мирована.</w:t>
      </w:r>
    </w:p>
    <w:p w:rsidR="00072963" w:rsidRDefault="00DD7644" w:rsidP="00DC0AB0">
      <w:pPr>
        <w:pStyle w:val="5"/>
        <w:tabs>
          <w:tab w:val="clear" w:pos="1492"/>
          <w:tab w:val="left" w:pos="540"/>
        </w:tabs>
        <w:spacing w:line="360" w:lineRule="auto"/>
        <w:ind w:left="0" w:firstLine="0"/>
        <w:jc w:val="both"/>
      </w:pPr>
      <w:r>
        <w:rPr>
          <w:b/>
        </w:rPr>
        <w:tab/>
      </w:r>
      <w:r w:rsidR="00072963" w:rsidRPr="003778CC">
        <w:rPr>
          <w:b/>
        </w:rPr>
        <w:t>Жилой район на месте бывшего поселка Иман</w:t>
      </w:r>
      <w:r w:rsidR="00072963">
        <w:t xml:space="preserve"> имеет смешанн</w:t>
      </w:r>
      <w:r w:rsidR="0097107D">
        <w:t>ые</w:t>
      </w:r>
      <w:r w:rsidR="00072963">
        <w:t xml:space="preserve"> промышле</w:t>
      </w:r>
      <w:r w:rsidR="00072963">
        <w:t>н</w:t>
      </w:r>
      <w:r w:rsidR="00072963">
        <w:t>но-складскую</w:t>
      </w:r>
      <w:r w:rsidR="003778CC">
        <w:t>, специальную</w:t>
      </w:r>
      <w:r w:rsidR="00072963">
        <w:t xml:space="preserve"> и общественно-жилую функци</w:t>
      </w:r>
      <w:r w:rsidR="0097107D">
        <w:t>и</w:t>
      </w:r>
      <w:r w:rsidR="00072963">
        <w:t>, несущ</w:t>
      </w:r>
      <w:r w:rsidR="0097107D">
        <w:t>ие</w:t>
      </w:r>
      <w:r w:rsidR="00072963">
        <w:t xml:space="preserve"> печать истор</w:t>
      </w:r>
      <w:r w:rsidR="00072963">
        <w:t>и</w:t>
      </w:r>
      <w:r w:rsidR="00072963">
        <w:t xml:space="preserve">ческой ситуации девятнадцатого века. Памятники архитектуры </w:t>
      </w:r>
      <w:r w:rsidR="00A1504A">
        <w:t xml:space="preserve">(их 2) </w:t>
      </w:r>
      <w:r w:rsidR="00072963">
        <w:t xml:space="preserve">соседствуют с </w:t>
      </w:r>
      <w:r w:rsidR="00A1504A">
        <w:t>гаражами</w:t>
      </w:r>
      <w:r w:rsidR="00072963">
        <w:t xml:space="preserve"> и к</w:t>
      </w:r>
      <w:r w:rsidR="00072963">
        <w:t>а</w:t>
      </w:r>
      <w:r w:rsidR="00072963">
        <w:t>зармами.</w:t>
      </w:r>
    </w:p>
    <w:p w:rsidR="00072963" w:rsidRDefault="00DD7644" w:rsidP="00DC0AB0">
      <w:pPr>
        <w:pStyle w:val="5"/>
        <w:tabs>
          <w:tab w:val="clear" w:pos="1492"/>
          <w:tab w:val="left" w:pos="540"/>
        </w:tabs>
        <w:spacing w:line="360" w:lineRule="auto"/>
        <w:ind w:left="0" w:firstLine="0"/>
        <w:jc w:val="both"/>
      </w:pPr>
      <w:r>
        <w:rPr>
          <w:b/>
        </w:rPr>
        <w:tab/>
      </w:r>
      <w:r w:rsidR="00480630">
        <w:rPr>
          <w:b/>
        </w:rPr>
        <w:t>Производственно-</w:t>
      </w:r>
      <w:r w:rsidR="00480630" w:rsidRPr="00153D26">
        <w:rPr>
          <w:b/>
        </w:rPr>
        <w:t xml:space="preserve">жилой </w:t>
      </w:r>
      <w:r w:rsidR="00072963" w:rsidRPr="00153D26">
        <w:rPr>
          <w:b/>
        </w:rPr>
        <w:t>район Каменушки</w:t>
      </w:r>
      <w:r w:rsidR="00072963">
        <w:t xml:space="preserve"> с большими территориями не фун</w:t>
      </w:r>
      <w:r w:rsidR="00072963">
        <w:t>к</w:t>
      </w:r>
      <w:r w:rsidR="00072963">
        <w:t xml:space="preserve">ционирующих в прежнем режиме предприятий </w:t>
      </w:r>
      <w:r w:rsidR="00B94C96">
        <w:t>(бонд</w:t>
      </w:r>
      <w:r w:rsidR="00306CE2">
        <w:t xml:space="preserve">арный з-д и ДОК) </w:t>
      </w:r>
      <w:r w:rsidR="00072963">
        <w:t>является террит</w:t>
      </w:r>
      <w:r w:rsidR="00072963">
        <w:t>о</w:t>
      </w:r>
      <w:r w:rsidR="00072963">
        <w:t>рией, раскупленной собственниками для</w:t>
      </w:r>
      <w:r w:rsidR="00306CE2">
        <w:t xml:space="preserve"> </w:t>
      </w:r>
      <w:r w:rsidR="00072963">
        <w:t>неясных пока городу целей. Зона общес</w:t>
      </w:r>
      <w:r w:rsidR="00072963">
        <w:t>т</w:t>
      </w:r>
      <w:r w:rsidR="00072963">
        <w:t xml:space="preserve">венного </w:t>
      </w:r>
      <w:r w:rsidR="00306CE2">
        <w:t xml:space="preserve">и предзаводского </w:t>
      </w:r>
      <w:r w:rsidR="00072963">
        <w:t>центра не сфо</w:t>
      </w:r>
      <w:r w:rsidR="00072963">
        <w:t>р</w:t>
      </w:r>
      <w:r w:rsidR="00072963">
        <w:t>мирована.</w:t>
      </w:r>
    </w:p>
    <w:p w:rsidR="00072963" w:rsidRDefault="00DD7644" w:rsidP="00DC0AB0">
      <w:pPr>
        <w:pStyle w:val="5"/>
        <w:tabs>
          <w:tab w:val="clear" w:pos="1492"/>
          <w:tab w:val="left" w:pos="540"/>
        </w:tabs>
        <w:spacing w:line="360" w:lineRule="auto"/>
        <w:ind w:left="0" w:firstLine="0"/>
        <w:jc w:val="both"/>
      </w:pPr>
      <w:r>
        <w:rPr>
          <w:b/>
        </w:rPr>
        <w:tab/>
      </w:r>
      <w:r w:rsidR="00072963" w:rsidRPr="002C7AF2">
        <w:rPr>
          <w:b/>
        </w:rPr>
        <w:t>Центральный планировочный район города</w:t>
      </w:r>
      <w:r w:rsidR="00072963">
        <w:t xml:space="preserve"> </w:t>
      </w:r>
    </w:p>
    <w:p w:rsidR="00A56826" w:rsidRDefault="00A56826" w:rsidP="00DC0AB0">
      <w:pPr>
        <w:tabs>
          <w:tab w:val="left" w:pos="540"/>
        </w:tabs>
        <w:spacing w:line="360" w:lineRule="auto"/>
        <w:jc w:val="both"/>
      </w:pPr>
      <w:r>
        <w:t>В Центральном жилом районе</w:t>
      </w:r>
      <w:r w:rsidR="00072963">
        <w:t xml:space="preserve"> расположен городской центр с</w:t>
      </w:r>
      <w:r w:rsidR="00480630">
        <w:t>о</w:t>
      </w:r>
      <w:r w:rsidR="00072963">
        <w:t xml:space="preserve"> зданиями админис</w:t>
      </w:r>
      <w:r w:rsidR="00072963">
        <w:t>т</w:t>
      </w:r>
      <w:r w:rsidR="00072963">
        <w:t>рации города и района,  банками, рядом учреждений и служб, магазинами, ресторанами, учебн</w:t>
      </w:r>
      <w:r w:rsidR="00072963">
        <w:t>ы</w:t>
      </w:r>
      <w:r w:rsidR="00072963">
        <w:t>ми, культурными и досуговыми заведениями, парком, спортядром и пр.  З</w:t>
      </w:r>
      <w:r w:rsidR="00072963">
        <w:t>а</w:t>
      </w:r>
      <w:r w:rsidR="00072963">
        <w:t>стройка района – преимущественно 2-5 этажная. Во дворах жилых домов размещаются учреждения, ме</w:t>
      </w:r>
      <w:r w:rsidR="00072963">
        <w:t>л</w:t>
      </w:r>
      <w:r w:rsidR="00072963">
        <w:t>кие предприятия и пр. Пойма  р. Белой за</w:t>
      </w:r>
      <w:r w:rsidR="007374E5">
        <w:t>нят</w:t>
      </w:r>
      <w:r>
        <w:t>а гаражам</w:t>
      </w:r>
      <w:r w:rsidR="00205E8C">
        <w:t>и</w:t>
      </w:r>
      <w:r w:rsidR="00DD7644">
        <w:t xml:space="preserve"> и другими </w:t>
      </w:r>
      <w:r w:rsidR="00480630">
        <w:t xml:space="preserve"> коммунальными объе</w:t>
      </w:r>
      <w:r w:rsidR="00480630">
        <w:t>к</w:t>
      </w:r>
      <w:r w:rsidR="00480630">
        <w:t>тами</w:t>
      </w:r>
      <w:r w:rsidR="00205E8C">
        <w:t>. Река сил</w:t>
      </w:r>
      <w:r w:rsidR="00205E8C">
        <w:t>ь</w:t>
      </w:r>
      <w:r w:rsidR="00205E8C">
        <w:t>но загрязнена.</w:t>
      </w:r>
    </w:p>
    <w:p w:rsidR="00072963" w:rsidRDefault="00DD7644" w:rsidP="00DC0AB0">
      <w:pPr>
        <w:tabs>
          <w:tab w:val="left" w:pos="540"/>
        </w:tabs>
        <w:spacing w:line="360" w:lineRule="auto"/>
        <w:jc w:val="both"/>
      </w:pPr>
      <w:r>
        <w:rPr>
          <w:b/>
        </w:rPr>
        <w:tab/>
      </w:r>
      <w:r w:rsidR="00072963" w:rsidRPr="00CA2BAA">
        <w:rPr>
          <w:b/>
        </w:rPr>
        <w:t>Часть Центрального планировочного района</w:t>
      </w:r>
      <w:r w:rsidR="00205E8C">
        <w:rPr>
          <w:b/>
        </w:rPr>
        <w:t xml:space="preserve"> (ЦПР-2</w:t>
      </w:r>
      <w:r w:rsidR="00072963" w:rsidRPr="00CA2BAA">
        <w:rPr>
          <w:b/>
        </w:rPr>
        <w:t>,</w:t>
      </w:r>
      <w:r w:rsidR="00805533">
        <w:rPr>
          <w:b/>
        </w:rPr>
        <w:t xml:space="preserve"> 3)</w:t>
      </w:r>
      <w:r w:rsidR="00205E8C">
        <w:rPr>
          <w:b/>
        </w:rPr>
        <w:t xml:space="preserve"> </w:t>
      </w:r>
      <w:r w:rsidR="00072963" w:rsidRPr="00CA2BAA">
        <w:rPr>
          <w:b/>
        </w:rPr>
        <w:t xml:space="preserve"> расположенная ю</w:t>
      </w:r>
      <w:r w:rsidR="00072963" w:rsidRPr="00CA2BAA">
        <w:rPr>
          <w:b/>
        </w:rPr>
        <w:t>ж</w:t>
      </w:r>
      <w:r w:rsidR="00072963" w:rsidRPr="00CA2BAA">
        <w:rPr>
          <w:b/>
        </w:rPr>
        <w:t>нее ул. Рябуха</w:t>
      </w:r>
      <w:r w:rsidR="00072963">
        <w:t xml:space="preserve"> представляет собой кварталы преимущественно одно-двухэтажной частной з</w:t>
      </w:r>
      <w:r w:rsidR="00072963">
        <w:t>а</w:t>
      </w:r>
      <w:r w:rsidR="00072963">
        <w:t xml:space="preserve">стройки и </w:t>
      </w:r>
      <w:r w:rsidR="00072963" w:rsidRPr="00A56826">
        <w:t>разделена городскими магистралями на 3 жилых района</w:t>
      </w:r>
      <w:r w:rsidR="00A56826" w:rsidRPr="00A56826">
        <w:t>.</w:t>
      </w:r>
      <w:r w:rsidR="00072963">
        <w:t xml:space="preserve"> Функция г</w:t>
      </w:r>
      <w:r w:rsidR="00072963">
        <w:t>о</w:t>
      </w:r>
      <w:r w:rsidR="00072963">
        <w:t xml:space="preserve">родского центра в этой части города </w:t>
      </w:r>
      <w:r w:rsidR="00C00A9E">
        <w:t>тяготеет к ул. 50 лет</w:t>
      </w:r>
      <w:r w:rsidR="00480630">
        <w:t xml:space="preserve"> Октября</w:t>
      </w:r>
      <w:r w:rsidR="00072963">
        <w:t xml:space="preserve">. </w:t>
      </w:r>
      <w:r w:rsidR="00480630">
        <w:t>К ней же тяг</w:t>
      </w:r>
      <w:r w:rsidR="00480630">
        <w:t>о</w:t>
      </w:r>
      <w:r w:rsidR="00480630">
        <w:t>теют коммунальные объекты. Необходимо развитие сети соцкультбыта. Развитие коммунальных объектов сл</w:t>
      </w:r>
      <w:r w:rsidR="00480630">
        <w:t>е</w:t>
      </w:r>
      <w:r w:rsidR="00480630">
        <w:t>дует сдерживать для создания крупной коммунальной зоны в районе Дальнер</w:t>
      </w:r>
      <w:r w:rsidR="00480630">
        <w:t>е</w:t>
      </w:r>
      <w:r w:rsidR="00480630">
        <w:t>ченск-2.</w:t>
      </w:r>
    </w:p>
    <w:p w:rsidR="00224E4A" w:rsidRDefault="00072963" w:rsidP="00DC0AB0">
      <w:pPr>
        <w:tabs>
          <w:tab w:val="left" w:pos="540"/>
        </w:tabs>
        <w:spacing w:line="360" w:lineRule="auto"/>
        <w:jc w:val="both"/>
      </w:pPr>
      <w:r>
        <w:t xml:space="preserve">Особую роль здесь играет  </w:t>
      </w:r>
      <w:r w:rsidRPr="00BA345E">
        <w:rPr>
          <w:b/>
        </w:rPr>
        <w:t xml:space="preserve">район </w:t>
      </w:r>
      <w:r w:rsidR="007374E5">
        <w:rPr>
          <w:b/>
        </w:rPr>
        <w:t xml:space="preserve">малоэтажной застройки </w:t>
      </w:r>
      <w:r w:rsidR="00BA345E">
        <w:rPr>
          <w:b/>
        </w:rPr>
        <w:t>(ЦПР-</w:t>
      </w:r>
      <w:r w:rsidR="00805533">
        <w:rPr>
          <w:b/>
        </w:rPr>
        <w:t>4</w:t>
      </w:r>
      <w:r w:rsidR="00BA345E">
        <w:rPr>
          <w:b/>
        </w:rPr>
        <w:t>)</w:t>
      </w:r>
      <w:r>
        <w:t xml:space="preserve">. </w:t>
      </w:r>
      <w:r w:rsidR="00940BA1">
        <w:t>Частная з</w:t>
      </w:r>
      <w:r w:rsidR="00940BA1">
        <w:t>а</w:t>
      </w:r>
      <w:r w:rsidR="00940BA1">
        <w:t>стройка имеет слабое инженерное обеспечение. Имеется промзона. В районе находится г</w:t>
      </w:r>
      <w:r w:rsidR="00940BA1">
        <w:t>о</w:t>
      </w:r>
      <w:r w:rsidR="00940BA1">
        <w:t>родское кладбище</w:t>
      </w:r>
      <w:r w:rsidR="00DD7644">
        <w:t>, рекомендуемое к закрытию</w:t>
      </w:r>
      <w:r w:rsidR="00940BA1">
        <w:t xml:space="preserve"> и бол</w:t>
      </w:r>
      <w:r w:rsidR="00940BA1">
        <w:t>ь</w:t>
      </w:r>
      <w:r w:rsidR="00940BA1">
        <w:t>шие участки затапливаемых земель.</w:t>
      </w:r>
      <w:r w:rsidR="00224E4A" w:rsidRPr="00224E4A">
        <w:t xml:space="preserve"> </w:t>
      </w:r>
      <w:r w:rsidR="00224E4A">
        <w:t xml:space="preserve">Район Дальэнерго </w:t>
      </w:r>
      <w:r w:rsidR="00224E4A" w:rsidRPr="00805533">
        <w:rPr>
          <w:b/>
        </w:rPr>
        <w:t>(ЦПР-5)</w:t>
      </w:r>
      <w:r w:rsidR="00224E4A">
        <w:rPr>
          <w:b/>
        </w:rPr>
        <w:t xml:space="preserve"> –</w:t>
      </w:r>
      <w:r w:rsidR="00224E4A">
        <w:t xml:space="preserve"> наиболее благоприятные для строительства земли не использую</w:t>
      </w:r>
      <w:r w:rsidR="00224E4A">
        <w:t>т</w:t>
      </w:r>
      <w:r w:rsidR="00224E4A">
        <w:t>ся.</w:t>
      </w:r>
    </w:p>
    <w:p w:rsidR="00480630" w:rsidRDefault="00224E4A" w:rsidP="00DC0AB0">
      <w:pPr>
        <w:tabs>
          <w:tab w:val="left" w:pos="540"/>
        </w:tabs>
        <w:spacing w:line="360" w:lineRule="auto"/>
        <w:jc w:val="both"/>
      </w:pPr>
      <w:r>
        <w:tab/>
      </w:r>
      <w:r w:rsidR="00480630">
        <w:rPr>
          <w:b/>
        </w:rPr>
        <w:t>Восточный</w:t>
      </w:r>
      <w:r w:rsidR="00480630" w:rsidRPr="00BC115D">
        <w:rPr>
          <w:b/>
        </w:rPr>
        <w:t xml:space="preserve"> планировочный район</w:t>
      </w:r>
      <w:r w:rsidR="00480630">
        <w:t xml:space="preserve"> </w:t>
      </w:r>
      <w:r w:rsidR="00480630" w:rsidRPr="008E3202">
        <w:rPr>
          <w:b/>
        </w:rPr>
        <w:t>(ВПР</w:t>
      </w:r>
      <w:r w:rsidR="00480630">
        <w:t xml:space="preserve">) </w:t>
      </w:r>
      <w:r w:rsidR="002B024B">
        <w:t xml:space="preserve">включает </w:t>
      </w:r>
      <w:r w:rsidR="00480630">
        <w:rPr>
          <w:b/>
        </w:rPr>
        <w:t xml:space="preserve"> </w:t>
      </w:r>
      <w:r w:rsidR="00480630" w:rsidRPr="00CD3ED6">
        <w:t xml:space="preserve">жилую и промышленную зону </w:t>
      </w:r>
      <w:r w:rsidR="00480630">
        <w:t>района ЛДК - в настоящий момент это единственное действующее производство лесообр</w:t>
      </w:r>
      <w:r w:rsidR="00480630">
        <w:t>а</w:t>
      </w:r>
      <w:r w:rsidR="00480630">
        <w:t>батывающей промышленн</w:t>
      </w:r>
      <w:r w:rsidR="00480630">
        <w:t>о</w:t>
      </w:r>
      <w:r w:rsidR="00480630">
        <w:t>сти, и пойменную территорию р. Малиновка.</w:t>
      </w:r>
    </w:p>
    <w:p w:rsidR="00072963" w:rsidRDefault="00DD7644" w:rsidP="00DC0AB0">
      <w:pPr>
        <w:pStyle w:val="5"/>
        <w:tabs>
          <w:tab w:val="clear" w:pos="1492"/>
          <w:tab w:val="left" w:pos="540"/>
        </w:tabs>
        <w:spacing w:line="360" w:lineRule="auto"/>
        <w:ind w:left="0" w:firstLine="0"/>
        <w:jc w:val="both"/>
      </w:pPr>
      <w:r>
        <w:rPr>
          <w:b/>
        </w:rPr>
        <w:tab/>
      </w:r>
      <w:r w:rsidR="00072963" w:rsidRPr="00CA2BAA">
        <w:rPr>
          <w:b/>
        </w:rPr>
        <w:t>Южный планировочный район</w:t>
      </w:r>
      <w:r w:rsidR="00072963">
        <w:t xml:space="preserve"> имеет неразвитую линейно-узловую структуру. </w:t>
      </w:r>
      <w:r w:rsidR="00940BA1">
        <w:t>П</w:t>
      </w:r>
      <w:r w:rsidR="00940BA1">
        <w:t>о</w:t>
      </w:r>
      <w:r w:rsidR="00940BA1">
        <w:t xml:space="preserve">селки плохо связаны между собой. </w:t>
      </w:r>
      <w:r w:rsidR="00205E8C">
        <w:t xml:space="preserve">Между этими поселками имеется непроходимое болото </w:t>
      </w:r>
      <w:r w:rsidR="00717F0F">
        <w:t xml:space="preserve">Моховое </w:t>
      </w:r>
      <w:r w:rsidR="00205E8C">
        <w:t xml:space="preserve">техногенного происхождения. </w:t>
      </w:r>
      <w:r w:rsidR="00072963">
        <w:t>Общественный центр не сформирован, нет инж</w:t>
      </w:r>
      <w:r w:rsidR="00072963">
        <w:t>е</w:t>
      </w:r>
      <w:r w:rsidR="00072963">
        <w:t>нерной инфрастру</w:t>
      </w:r>
      <w:r w:rsidR="00072963">
        <w:t>к</w:t>
      </w:r>
      <w:r w:rsidR="00072963">
        <w:t xml:space="preserve">туры. </w:t>
      </w:r>
    </w:p>
    <w:p w:rsidR="008E3202" w:rsidRDefault="00DD7644" w:rsidP="00DC0AB0">
      <w:pPr>
        <w:tabs>
          <w:tab w:val="left" w:pos="540"/>
        </w:tabs>
        <w:spacing w:line="360" w:lineRule="auto"/>
        <w:jc w:val="both"/>
      </w:pPr>
      <w:r>
        <w:rPr>
          <w:b/>
        </w:rPr>
        <w:tab/>
      </w:r>
      <w:r w:rsidR="00072963" w:rsidRPr="00BC115D">
        <w:rPr>
          <w:b/>
        </w:rPr>
        <w:t>Западный планировочный район</w:t>
      </w:r>
      <w:r w:rsidR="00072963">
        <w:t xml:space="preserve"> </w:t>
      </w:r>
      <w:r w:rsidR="00072963" w:rsidRPr="00CA2BAA">
        <w:t xml:space="preserve">представляет </w:t>
      </w:r>
      <w:r w:rsidR="00072963" w:rsidRPr="001140F2">
        <w:t xml:space="preserve">собой разрозненные комплексы </w:t>
      </w:r>
      <w:r w:rsidR="007374E5">
        <w:t>в</w:t>
      </w:r>
      <w:r w:rsidR="007374E5">
        <w:t>о</w:t>
      </w:r>
      <w:r w:rsidR="007374E5">
        <w:t xml:space="preserve">енной части, </w:t>
      </w:r>
      <w:r w:rsidR="00A56826">
        <w:t>разрушенн</w:t>
      </w:r>
      <w:r w:rsidR="00940BA1">
        <w:t>о</w:t>
      </w:r>
      <w:r w:rsidR="007374E5">
        <w:t>го</w:t>
      </w:r>
      <w:r w:rsidR="00072963" w:rsidRPr="001140F2">
        <w:t xml:space="preserve"> средн</w:t>
      </w:r>
      <w:r w:rsidR="007374E5">
        <w:t>его</w:t>
      </w:r>
      <w:r w:rsidR="00072963">
        <w:t xml:space="preserve"> т</w:t>
      </w:r>
      <w:r w:rsidR="00072963" w:rsidRPr="001140F2">
        <w:t>ехническ</w:t>
      </w:r>
      <w:r w:rsidR="007374E5">
        <w:t>ого</w:t>
      </w:r>
      <w:r w:rsidR="00072963" w:rsidRPr="001140F2">
        <w:t xml:space="preserve"> учебн</w:t>
      </w:r>
      <w:r w:rsidR="007374E5">
        <w:t>ого</w:t>
      </w:r>
      <w:r w:rsidR="00072963" w:rsidRPr="001140F2">
        <w:t xml:space="preserve"> заведени</w:t>
      </w:r>
      <w:r w:rsidR="007374E5">
        <w:t>я</w:t>
      </w:r>
      <w:r w:rsidR="00805533">
        <w:t xml:space="preserve"> </w:t>
      </w:r>
      <w:r w:rsidR="00805533" w:rsidRPr="00805533">
        <w:rPr>
          <w:b/>
        </w:rPr>
        <w:t>(ЗПР-1)</w:t>
      </w:r>
      <w:r w:rsidR="00205E8C">
        <w:t>.</w:t>
      </w:r>
      <w:r w:rsidR="00072963">
        <w:t xml:space="preserve"> Соцкуль</w:t>
      </w:r>
      <w:r w:rsidR="00072963">
        <w:t>т</w:t>
      </w:r>
      <w:r w:rsidR="00072963">
        <w:t>быт отсутствует.</w:t>
      </w:r>
      <w:r w:rsidR="00805533">
        <w:t xml:space="preserve"> В районе </w:t>
      </w:r>
      <w:r w:rsidR="00805533" w:rsidRPr="00805533">
        <w:rPr>
          <w:b/>
        </w:rPr>
        <w:t>(ЗПР-</w:t>
      </w:r>
      <w:r w:rsidR="00805533">
        <w:rPr>
          <w:b/>
        </w:rPr>
        <w:t>2</w:t>
      </w:r>
      <w:r w:rsidR="00805533" w:rsidRPr="00805533">
        <w:rPr>
          <w:b/>
        </w:rPr>
        <w:t>)</w:t>
      </w:r>
      <w:r w:rsidR="00805533">
        <w:rPr>
          <w:b/>
        </w:rPr>
        <w:t xml:space="preserve">, </w:t>
      </w:r>
      <w:r w:rsidR="005D0385">
        <w:t>включающем лесной массив</w:t>
      </w:r>
      <w:r w:rsidR="00940BA1">
        <w:t>,</w:t>
      </w:r>
      <w:r w:rsidR="00CA69C6">
        <w:t xml:space="preserve"> расположен </w:t>
      </w:r>
      <w:r w:rsidR="00805533" w:rsidRPr="00805533">
        <w:t xml:space="preserve"> </w:t>
      </w:r>
      <w:r w:rsidR="00CA69C6">
        <w:t>полигон ТБО, который превращае</w:t>
      </w:r>
      <w:r w:rsidR="00940BA1">
        <w:t xml:space="preserve">т большую часть леса в СЗЗ. </w:t>
      </w:r>
      <w:r w:rsidR="007374E5">
        <w:t xml:space="preserve"> </w:t>
      </w:r>
      <w:r w:rsidR="00940BA1">
        <w:t>Наиболее благоприятные для стро</w:t>
      </w:r>
      <w:r w:rsidR="00940BA1">
        <w:t>и</w:t>
      </w:r>
      <w:r w:rsidR="00940BA1">
        <w:t>тельства земли не и</w:t>
      </w:r>
      <w:r w:rsidR="00940BA1">
        <w:t>с</w:t>
      </w:r>
      <w:r w:rsidR="00940BA1">
        <w:t>пользуются.</w:t>
      </w:r>
    </w:p>
    <w:p w:rsidR="00DA70EE" w:rsidRPr="00232764" w:rsidRDefault="00481EAC" w:rsidP="00DC0AB0">
      <w:pPr>
        <w:pStyle w:val="4"/>
        <w:tabs>
          <w:tab w:val="left" w:pos="540"/>
        </w:tabs>
      </w:pPr>
      <w:bookmarkStart w:id="108" w:name="_Toc303273428"/>
      <w:r>
        <w:t>2</w:t>
      </w:r>
      <w:r w:rsidR="00E05770" w:rsidRPr="00232764">
        <w:t>.</w:t>
      </w:r>
      <w:r w:rsidR="00F937DA">
        <w:t>3</w:t>
      </w:r>
      <w:r w:rsidR="00E05770" w:rsidRPr="00232764">
        <w:t>.</w:t>
      </w:r>
      <w:r w:rsidR="00B45485">
        <w:t>2.4</w:t>
      </w:r>
      <w:r w:rsidR="00E05770" w:rsidRPr="00232764">
        <w:t xml:space="preserve">.  </w:t>
      </w:r>
      <w:r w:rsidR="00BC166B" w:rsidRPr="00232764">
        <w:t>Оценка</w:t>
      </w:r>
      <w:r w:rsidR="00E05770" w:rsidRPr="00232764">
        <w:t xml:space="preserve"> </w:t>
      </w:r>
      <w:r w:rsidR="009D004B" w:rsidRPr="00232764">
        <w:t xml:space="preserve">проблем </w:t>
      </w:r>
      <w:r w:rsidR="003D613C" w:rsidRPr="00232764">
        <w:t xml:space="preserve">функционирования </w:t>
      </w:r>
      <w:r w:rsidR="009D004B" w:rsidRPr="00232764">
        <w:t xml:space="preserve">и </w:t>
      </w:r>
      <w:r w:rsidR="00E05770" w:rsidRPr="00232764">
        <w:t>территориальной орган</w:t>
      </w:r>
      <w:r w:rsidR="00E05770" w:rsidRPr="00232764">
        <w:t>и</w:t>
      </w:r>
      <w:r w:rsidR="00E05770" w:rsidRPr="00232764">
        <w:t>зации производственного комплекса</w:t>
      </w:r>
      <w:bookmarkEnd w:id="108"/>
    </w:p>
    <w:p w:rsidR="00FE77C1" w:rsidRPr="00FE77C1" w:rsidRDefault="00FE77C1" w:rsidP="00DC0AB0">
      <w:pPr>
        <w:tabs>
          <w:tab w:val="left" w:pos="540"/>
        </w:tabs>
      </w:pPr>
    </w:p>
    <w:p w:rsidR="00BD4F98" w:rsidRPr="005D0385" w:rsidRDefault="005D0385" w:rsidP="00DC0AB0">
      <w:pPr>
        <w:tabs>
          <w:tab w:val="left" w:pos="540"/>
        </w:tabs>
        <w:spacing w:line="360" w:lineRule="auto"/>
        <w:jc w:val="both"/>
        <w:rPr>
          <w:highlight w:val="yellow"/>
        </w:rPr>
      </w:pPr>
      <w:r>
        <w:tab/>
      </w:r>
      <w:r w:rsidR="00BD4F98" w:rsidRPr="00A56826">
        <w:t>Данн</w:t>
      </w:r>
      <w:r w:rsidR="00591803">
        <w:t>ый</w:t>
      </w:r>
      <w:r w:rsidR="00BD4F98" w:rsidRPr="00A56826">
        <w:t xml:space="preserve"> </w:t>
      </w:r>
      <w:r w:rsidR="00591803">
        <w:t>проект</w:t>
      </w:r>
      <w:r w:rsidR="00BD4F98" w:rsidRPr="00A56826">
        <w:t xml:space="preserve"> является в первую очередь градостроительной работой, связанной</w:t>
      </w:r>
      <w:r w:rsidR="00591803">
        <w:t>,</w:t>
      </w:r>
      <w:r w:rsidR="00BD4F98" w:rsidRPr="00A56826">
        <w:t xml:space="preserve"> в основном</w:t>
      </w:r>
      <w:r w:rsidR="00591803">
        <w:t>,</w:t>
      </w:r>
      <w:r w:rsidR="00BD4F98" w:rsidRPr="00A56826">
        <w:t xml:space="preserve"> с рассмотрением территориальных и расселенческих аспектов развития </w:t>
      </w:r>
      <w:r w:rsidR="00A56826" w:rsidRPr="00A56826">
        <w:t>Дальн</w:t>
      </w:r>
      <w:r w:rsidR="00A56826" w:rsidRPr="00A56826">
        <w:t>е</w:t>
      </w:r>
      <w:r w:rsidR="00A56826" w:rsidRPr="00A56826">
        <w:t>реченского городского округа.</w:t>
      </w:r>
      <w:r w:rsidR="00A56826">
        <w:t xml:space="preserve"> </w:t>
      </w:r>
      <w:r>
        <w:t xml:space="preserve"> </w:t>
      </w:r>
      <w:r w:rsidR="00BD4F98" w:rsidRPr="009D004B">
        <w:t>Поэтому, приводимые ниже основные направления разв</w:t>
      </w:r>
      <w:r w:rsidR="00BD4F98" w:rsidRPr="009D004B">
        <w:t>и</w:t>
      </w:r>
      <w:r w:rsidR="00BD4F98" w:rsidRPr="009D004B">
        <w:t>тия промышленности, есть лишь общая оценка этих направлений, которые рассматривают долгосрочные перспективы развития, и в целом по достаточно крупным и общим  прои</w:t>
      </w:r>
      <w:r w:rsidR="00BD4F98" w:rsidRPr="009D004B">
        <w:t>з</w:t>
      </w:r>
      <w:r w:rsidR="00BD4F98" w:rsidRPr="009D004B">
        <w:t>водствам и направлениям. Данные самих предприятий (или объединений, в которые они вх</w:t>
      </w:r>
      <w:r w:rsidR="00BD4F98" w:rsidRPr="009D004B">
        <w:t>о</w:t>
      </w:r>
      <w:r w:rsidR="00BD4F98" w:rsidRPr="009D004B">
        <w:t>дят) по их развитию обычно краткосрочные и постоянно меняются, в зависимости от финансового состояния предприятий, поэтому для долгосрочного проектирования они ча</w:t>
      </w:r>
      <w:r w:rsidR="00BD4F98" w:rsidRPr="009D004B">
        <w:t>с</w:t>
      </w:r>
      <w:r w:rsidR="00BD4F98" w:rsidRPr="009D004B">
        <w:t>то мало пригодны. Это усугубл</w:t>
      </w:r>
      <w:r w:rsidR="00BD4F98" w:rsidRPr="009D004B">
        <w:t>я</w:t>
      </w:r>
      <w:r w:rsidR="00BD4F98" w:rsidRPr="009D004B">
        <w:t>ется и тем, что планы предприятий часто меняются из-за постоянной смены вл</w:t>
      </w:r>
      <w:r w:rsidR="00BD4F98" w:rsidRPr="009D004B">
        <w:t>а</w:t>
      </w:r>
      <w:r w:rsidR="00BD4F98" w:rsidRPr="009D004B">
        <w:t>дельцев.</w:t>
      </w:r>
    </w:p>
    <w:p w:rsidR="003D613C" w:rsidRPr="00CE3820" w:rsidRDefault="004A3F4F" w:rsidP="00DC0AB0">
      <w:pPr>
        <w:pStyle w:val="50"/>
        <w:tabs>
          <w:tab w:val="left" w:pos="540"/>
        </w:tabs>
        <w:rPr>
          <w:i w:val="0"/>
        </w:rPr>
      </w:pPr>
      <w:bookmarkStart w:id="109" w:name="_Toc303273429"/>
      <w:r w:rsidRPr="00CE3820">
        <w:rPr>
          <w:i w:val="0"/>
        </w:rPr>
        <w:t>2.</w:t>
      </w:r>
      <w:r w:rsidR="00F937DA" w:rsidRPr="00CE3820">
        <w:rPr>
          <w:i w:val="0"/>
        </w:rPr>
        <w:t>3</w:t>
      </w:r>
      <w:r w:rsidR="00B45485" w:rsidRPr="00CE3820">
        <w:rPr>
          <w:i w:val="0"/>
        </w:rPr>
        <w:t>.2</w:t>
      </w:r>
      <w:r w:rsidR="0039439F" w:rsidRPr="00CE3820">
        <w:rPr>
          <w:i w:val="0"/>
        </w:rPr>
        <w:t xml:space="preserve">.4.1. Проблемы </w:t>
      </w:r>
      <w:r w:rsidR="003D613C" w:rsidRPr="00CE3820">
        <w:rPr>
          <w:i w:val="0"/>
        </w:rPr>
        <w:t>функционирования пре</w:t>
      </w:r>
      <w:r w:rsidR="003D613C" w:rsidRPr="00CE3820">
        <w:rPr>
          <w:i w:val="0"/>
        </w:rPr>
        <w:t>д</w:t>
      </w:r>
      <w:r w:rsidR="003D613C" w:rsidRPr="00CE3820">
        <w:rPr>
          <w:i w:val="0"/>
        </w:rPr>
        <w:t>приятий округа</w:t>
      </w:r>
      <w:bookmarkEnd w:id="109"/>
    </w:p>
    <w:p w:rsidR="00C06C4B" w:rsidRDefault="00C06C4B" w:rsidP="00DC0AB0">
      <w:pPr>
        <w:tabs>
          <w:tab w:val="left" w:pos="540"/>
        </w:tabs>
      </w:pPr>
    </w:p>
    <w:p w:rsidR="00C06C4B" w:rsidRPr="0055743C" w:rsidRDefault="005D0385" w:rsidP="00DC0AB0">
      <w:pPr>
        <w:pStyle w:val="a7"/>
        <w:tabs>
          <w:tab w:val="left" w:pos="540"/>
        </w:tabs>
        <w:ind w:right="-6"/>
        <w:jc w:val="both"/>
        <w:rPr>
          <w:b w:val="0"/>
          <w:sz w:val="24"/>
        </w:rPr>
      </w:pPr>
      <w:r>
        <w:rPr>
          <w:b w:val="0"/>
          <w:caps w:val="0"/>
          <w:sz w:val="24"/>
        </w:rPr>
        <w:tab/>
      </w:r>
      <w:r w:rsidR="00C06C4B" w:rsidRPr="0055743C">
        <w:rPr>
          <w:b w:val="0"/>
          <w:caps w:val="0"/>
          <w:sz w:val="24"/>
        </w:rPr>
        <w:t xml:space="preserve">Конкретными недостатками и проблемами развития промышленности </w:t>
      </w:r>
      <w:r w:rsidR="00BC166B">
        <w:rPr>
          <w:b w:val="0"/>
          <w:caps w:val="0"/>
          <w:sz w:val="24"/>
        </w:rPr>
        <w:t>городского о</w:t>
      </w:r>
      <w:r w:rsidR="00BC166B">
        <w:rPr>
          <w:b w:val="0"/>
          <w:caps w:val="0"/>
          <w:sz w:val="24"/>
        </w:rPr>
        <w:t>к</w:t>
      </w:r>
      <w:r w:rsidR="00BC166B">
        <w:rPr>
          <w:b w:val="0"/>
          <w:caps w:val="0"/>
          <w:sz w:val="24"/>
        </w:rPr>
        <w:t>руга</w:t>
      </w:r>
      <w:r w:rsidR="009D004B">
        <w:rPr>
          <w:b w:val="0"/>
          <w:caps w:val="0"/>
          <w:sz w:val="24"/>
        </w:rPr>
        <w:t>, сказавшимися на банкротстве, или тяжелом экономическом положении</w:t>
      </w:r>
      <w:r w:rsidR="00C06C4B" w:rsidRPr="0055743C">
        <w:rPr>
          <w:b w:val="0"/>
          <w:caps w:val="0"/>
          <w:sz w:val="24"/>
        </w:rPr>
        <w:t xml:space="preserve"> являются сл</w:t>
      </w:r>
      <w:r w:rsidR="00C06C4B" w:rsidRPr="0055743C">
        <w:rPr>
          <w:b w:val="0"/>
          <w:caps w:val="0"/>
          <w:sz w:val="24"/>
        </w:rPr>
        <w:t>е</w:t>
      </w:r>
      <w:r w:rsidR="00C06C4B" w:rsidRPr="0055743C">
        <w:rPr>
          <w:b w:val="0"/>
          <w:caps w:val="0"/>
          <w:sz w:val="24"/>
        </w:rPr>
        <w:t xml:space="preserve">дующие: </w:t>
      </w:r>
    </w:p>
    <w:p w:rsidR="00C06C4B" w:rsidRPr="0055743C" w:rsidRDefault="00C06C4B" w:rsidP="00DC0AB0">
      <w:pPr>
        <w:tabs>
          <w:tab w:val="left" w:pos="540"/>
        </w:tabs>
        <w:spacing w:before="120" w:line="360" w:lineRule="auto"/>
        <w:jc w:val="both"/>
        <w:rPr>
          <w:b/>
          <w:i/>
        </w:rPr>
      </w:pPr>
      <w:r w:rsidRPr="0055743C">
        <w:rPr>
          <w:b/>
          <w:i/>
        </w:rPr>
        <w:t>1.Технико-технологические</w:t>
      </w:r>
    </w:p>
    <w:p w:rsidR="00C06C4B" w:rsidRPr="0055743C" w:rsidRDefault="005D0385" w:rsidP="00DC0AB0">
      <w:pPr>
        <w:pStyle w:val="34"/>
        <w:tabs>
          <w:tab w:val="left" w:pos="540"/>
        </w:tabs>
        <w:spacing w:after="0" w:line="360" w:lineRule="auto"/>
        <w:ind w:left="0"/>
        <w:jc w:val="both"/>
        <w:rPr>
          <w:sz w:val="24"/>
          <w:szCs w:val="24"/>
        </w:rPr>
      </w:pPr>
      <w:r>
        <w:rPr>
          <w:sz w:val="24"/>
          <w:szCs w:val="24"/>
        </w:rPr>
        <w:tab/>
      </w:r>
      <w:r w:rsidR="00C06C4B" w:rsidRPr="0055743C">
        <w:rPr>
          <w:sz w:val="24"/>
          <w:szCs w:val="24"/>
        </w:rPr>
        <w:t>Высокая степень морального и физического (более 60%) износа основных фондов предприятий, невысокий технологический уровень большинства предприятий, не дост</w:t>
      </w:r>
      <w:r w:rsidR="00C06C4B" w:rsidRPr="0055743C">
        <w:rPr>
          <w:sz w:val="24"/>
          <w:szCs w:val="24"/>
        </w:rPr>
        <w:t>а</w:t>
      </w:r>
      <w:r w:rsidR="00C06C4B" w:rsidRPr="0055743C">
        <w:rPr>
          <w:sz w:val="24"/>
          <w:szCs w:val="24"/>
        </w:rPr>
        <w:t>точные темпы замены устаревшего, изношенного оборудования, внедрения перед</w:t>
      </w:r>
      <w:r w:rsidR="00C06C4B" w:rsidRPr="0055743C">
        <w:rPr>
          <w:sz w:val="24"/>
          <w:szCs w:val="24"/>
        </w:rPr>
        <w:t>о</w:t>
      </w:r>
      <w:r w:rsidR="00C06C4B" w:rsidRPr="0055743C">
        <w:rPr>
          <w:sz w:val="24"/>
          <w:szCs w:val="24"/>
        </w:rPr>
        <w:t>вых технологий, невысокие потребительские качества значительной доли товаров, крайне ни</w:t>
      </w:r>
      <w:r w:rsidR="00C06C4B" w:rsidRPr="0055743C">
        <w:rPr>
          <w:sz w:val="24"/>
          <w:szCs w:val="24"/>
        </w:rPr>
        <w:t>з</w:t>
      </w:r>
      <w:r w:rsidR="00C06C4B" w:rsidRPr="0055743C">
        <w:rPr>
          <w:sz w:val="24"/>
          <w:szCs w:val="24"/>
        </w:rPr>
        <w:t>кая инвестиционная активность пре</w:t>
      </w:r>
      <w:r w:rsidR="00C06C4B" w:rsidRPr="0055743C">
        <w:rPr>
          <w:sz w:val="24"/>
          <w:szCs w:val="24"/>
        </w:rPr>
        <w:t>д</w:t>
      </w:r>
      <w:r w:rsidR="00C06C4B" w:rsidRPr="0055743C">
        <w:rPr>
          <w:sz w:val="24"/>
          <w:szCs w:val="24"/>
        </w:rPr>
        <w:t>приятий.</w:t>
      </w:r>
    </w:p>
    <w:p w:rsidR="00C06C4B" w:rsidRPr="0055743C" w:rsidRDefault="00C06C4B" w:rsidP="00DC0AB0">
      <w:pPr>
        <w:pStyle w:val="32"/>
        <w:tabs>
          <w:tab w:val="left" w:pos="540"/>
        </w:tabs>
        <w:spacing w:before="120"/>
        <w:rPr>
          <w:b/>
          <w:i/>
          <w:sz w:val="24"/>
        </w:rPr>
      </w:pPr>
      <w:r w:rsidRPr="0055743C">
        <w:rPr>
          <w:b/>
          <w:i/>
          <w:sz w:val="24"/>
        </w:rPr>
        <w:t>2.Финансово-экономические</w:t>
      </w:r>
    </w:p>
    <w:p w:rsidR="00C06C4B" w:rsidRPr="0055743C" w:rsidRDefault="005D0385" w:rsidP="00DC0AB0">
      <w:pPr>
        <w:tabs>
          <w:tab w:val="left" w:pos="540"/>
        </w:tabs>
        <w:jc w:val="both"/>
      </w:pPr>
      <w:r>
        <w:tab/>
      </w:r>
      <w:r w:rsidR="00C06C4B" w:rsidRPr="0055743C">
        <w:t>Низка</w:t>
      </w:r>
      <w:r w:rsidR="009D004B">
        <w:t>я</w:t>
      </w:r>
      <w:r w:rsidR="00C06C4B" w:rsidRPr="0055743C">
        <w:t xml:space="preserve"> рентабельность на многих предпр</w:t>
      </w:r>
      <w:r w:rsidR="00C06C4B" w:rsidRPr="0055743C">
        <w:t>и</w:t>
      </w:r>
      <w:r w:rsidR="00C06C4B" w:rsidRPr="0055743C">
        <w:t xml:space="preserve">ятиях. </w:t>
      </w:r>
    </w:p>
    <w:p w:rsidR="00C06C4B" w:rsidRPr="0055743C" w:rsidRDefault="00C06C4B" w:rsidP="00DC0AB0">
      <w:pPr>
        <w:tabs>
          <w:tab w:val="left" w:pos="540"/>
        </w:tabs>
        <w:spacing w:before="120" w:line="360" w:lineRule="auto"/>
        <w:jc w:val="both"/>
        <w:rPr>
          <w:b/>
          <w:i/>
        </w:rPr>
      </w:pPr>
      <w:r w:rsidRPr="0055743C">
        <w:rPr>
          <w:b/>
          <w:i/>
        </w:rPr>
        <w:t>3.Организационно-управленческие</w:t>
      </w:r>
    </w:p>
    <w:p w:rsidR="00C06C4B" w:rsidRPr="0055743C" w:rsidRDefault="005D0385" w:rsidP="00DC0AB0">
      <w:pPr>
        <w:pStyle w:val="ConsNormal"/>
        <w:widowControl/>
        <w:tabs>
          <w:tab w:val="left" w:pos="540"/>
        </w:tabs>
        <w:spacing w:line="360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C06C4B" w:rsidRPr="0055743C">
        <w:rPr>
          <w:rFonts w:ascii="Times New Roman" w:hAnsi="Times New Roman" w:cs="Times New Roman"/>
          <w:sz w:val="24"/>
          <w:szCs w:val="24"/>
        </w:rPr>
        <w:t>В первую очередь они связаны с неразвитостью межотраслевых связей, интеграцио</w:t>
      </w:r>
      <w:r w:rsidR="00C06C4B" w:rsidRPr="0055743C">
        <w:rPr>
          <w:rFonts w:ascii="Times New Roman" w:hAnsi="Times New Roman" w:cs="Times New Roman"/>
          <w:sz w:val="24"/>
          <w:szCs w:val="24"/>
        </w:rPr>
        <w:t>н</w:t>
      </w:r>
      <w:r w:rsidR="00C06C4B" w:rsidRPr="0055743C">
        <w:rPr>
          <w:rFonts w:ascii="Times New Roman" w:hAnsi="Times New Roman" w:cs="Times New Roman"/>
          <w:sz w:val="24"/>
          <w:szCs w:val="24"/>
        </w:rPr>
        <w:t>ных и кооперационных процессов между предприятиями промышленного комплекса</w:t>
      </w:r>
      <w:r w:rsidR="008A24D0">
        <w:rPr>
          <w:rFonts w:ascii="Times New Roman" w:hAnsi="Times New Roman" w:cs="Times New Roman"/>
          <w:sz w:val="24"/>
          <w:szCs w:val="24"/>
        </w:rPr>
        <w:t xml:space="preserve"> ра</w:t>
      </w:r>
      <w:r w:rsidR="008A24D0">
        <w:rPr>
          <w:rFonts w:ascii="Times New Roman" w:hAnsi="Times New Roman" w:cs="Times New Roman"/>
          <w:sz w:val="24"/>
          <w:szCs w:val="24"/>
        </w:rPr>
        <w:t>й</w:t>
      </w:r>
      <w:r w:rsidR="008A24D0">
        <w:rPr>
          <w:rFonts w:ascii="Times New Roman" w:hAnsi="Times New Roman" w:cs="Times New Roman"/>
          <w:sz w:val="24"/>
          <w:szCs w:val="24"/>
        </w:rPr>
        <w:t xml:space="preserve">она, </w:t>
      </w:r>
      <w:r w:rsidR="00C06C4B" w:rsidRPr="0055743C">
        <w:rPr>
          <w:rFonts w:ascii="Times New Roman" w:hAnsi="Times New Roman" w:cs="Times New Roman"/>
          <w:sz w:val="24"/>
          <w:szCs w:val="24"/>
        </w:rPr>
        <w:t>края, других регионов РФ и зарубежья. Недостаточное развитие эффективного кру</w:t>
      </w:r>
      <w:r w:rsidR="00C06C4B" w:rsidRPr="0055743C">
        <w:rPr>
          <w:rFonts w:ascii="Times New Roman" w:hAnsi="Times New Roman" w:cs="Times New Roman"/>
          <w:sz w:val="24"/>
          <w:szCs w:val="24"/>
        </w:rPr>
        <w:t>п</w:t>
      </w:r>
      <w:r w:rsidR="00C06C4B" w:rsidRPr="0055743C">
        <w:rPr>
          <w:rFonts w:ascii="Times New Roman" w:hAnsi="Times New Roman" w:cs="Times New Roman"/>
          <w:sz w:val="24"/>
          <w:szCs w:val="24"/>
        </w:rPr>
        <w:t>ного корпоративного сектора в виде отраслевых и вертикально интегрированных холди</w:t>
      </w:r>
      <w:r w:rsidR="00C06C4B" w:rsidRPr="0055743C">
        <w:rPr>
          <w:rFonts w:ascii="Times New Roman" w:hAnsi="Times New Roman" w:cs="Times New Roman"/>
          <w:sz w:val="24"/>
          <w:szCs w:val="24"/>
        </w:rPr>
        <w:t>н</w:t>
      </w:r>
      <w:r w:rsidR="00C06C4B" w:rsidRPr="0055743C">
        <w:rPr>
          <w:rFonts w:ascii="Times New Roman" w:hAnsi="Times New Roman" w:cs="Times New Roman"/>
          <w:sz w:val="24"/>
          <w:szCs w:val="24"/>
        </w:rPr>
        <w:t>говых структур не позволяет обеспечить иннов</w:t>
      </w:r>
      <w:r w:rsidR="00C06C4B" w:rsidRPr="0055743C">
        <w:rPr>
          <w:rFonts w:ascii="Times New Roman" w:hAnsi="Times New Roman" w:cs="Times New Roman"/>
          <w:sz w:val="24"/>
          <w:szCs w:val="24"/>
        </w:rPr>
        <w:t>а</w:t>
      </w:r>
      <w:r w:rsidR="00C06C4B" w:rsidRPr="0055743C">
        <w:rPr>
          <w:rFonts w:ascii="Times New Roman" w:hAnsi="Times New Roman" w:cs="Times New Roman"/>
          <w:sz w:val="24"/>
          <w:szCs w:val="24"/>
        </w:rPr>
        <w:t xml:space="preserve">ционно-инвестиционную деятельность на должном уровне. </w:t>
      </w:r>
    </w:p>
    <w:p w:rsidR="00C06C4B" w:rsidRPr="0055743C" w:rsidRDefault="00C06C4B" w:rsidP="00DC0AB0">
      <w:pPr>
        <w:tabs>
          <w:tab w:val="left" w:pos="540"/>
        </w:tabs>
        <w:spacing w:before="120" w:line="360" w:lineRule="auto"/>
        <w:jc w:val="both"/>
        <w:rPr>
          <w:b/>
          <w:i/>
        </w:rPr>
      </w:pPr>
      <w:r w:rsidRPr="0055743C">
        <w:rPr>
          <w:b/>
          <w:i/>
        </w:rPr>
        <w:t>4.Маркетинговые</w:t>
      </w:r>
    </w:p>
    <w:p w:rsidR="00C06C4B" w:rsidRPr="0055743C" w:rsidRDefault="005D0385" w:rsidP="00224E4A">
      <w:pPr>
        <w:tabs>
          <w:tab w:val="left" w:pos="540"/>
        </w:tabs>
        <w:spacing w:line="360" w:lineRule="auto"/>
        <w:jc w:val="both"/>
      </w:pPr>
      <w:r>
        <w:tab/>
      </w:r>
      <w:r w:rsidR="00C06C4B" w:rsidRPr="0055743C">
        <w:t>Необеспеченность выпуска договорами поставки, медленное реагирование на изм</w:t>
      </w:r>
      <w:r w:rsidR="00C06C4B" w:rsidRPr="0055743C">
        <w:t>е</w:t>
      </w:r>
      <w:r w:rsidR="00C06C4B" w:rsidRPr="0055743C">
        <w:t>няющиеся требования рынка, недостаточный уровень диверсификации производства, а также отсутствие с</w:t>
      </w:r>
      <w:r w:rsidR="00C06C4B" w:rsidRPr="0055743C">
        <w:t>о</w:t>
      </w:r>
      <w:r w:rsidR="00C06C4B" w:rsidRPr="0055743C">
        <w:t>временных маркетинговых служб</w:t>
      </w:r>
      <w:r w:rsidR="00C06C4B">
        <w:t>.</w:t>
      </w:r>
      <w:r w:rsidR="00C06C4B" w:rsidRPr="0055743C">
        <w:t xml:space="preserve"> </w:t>
      </w:r>
    </w:p>
    <w:p w:rsidR="00C06C4B" w:rsidRPr="0055743C" w:rsidRDefault="00C06C4B" w:rsidP="00224E4A">
      <w:pPr>
        <w:tabs>
          <w:tab w:val="left" w:pos="540"/>
        </w:tabs>
        <w:spacing w:before="120" w:line="360" w:lineRule="auto"/>
        <w:jc w:val="both"/>
      </w:pPr>
      <w:r w:rsidRPr="0055743C">
        <w:rPr>
          <w:b/>
          <w:i/>
        </w:rPr>
        <w:t>5.Социальные</w:t>
      </w:r>
    </w:p>
    <w:p w:rsidR="009F6862" w:rsidRDefault="005D0385" w:rsidP="00224E4A">
      <w:pPr>
        <w:pStyle w:val="23"/>
        <w:tabs>
          <w:tab w:val="left" w:pos="540"/>
        </w:tabs>
        <w:spacing w:line="360" w:lineRule="auto"/>
        <w:ind w:left="0"/>
        <w:jc w:val="both"/>
      </w:pPr>
      <w:r>
        <w:tab/>
      </w:r>
      <w:r w:rsidR="00C06C4B" w:rsidRPr="0055743C">
        <w:t xml:space="preserve">В </w:t>
      </w:r>
      <w:r w:rsidR="00BD4F98">
        <w:t xml:space="preserve"> округе, как и </w:t>
      </w:r>
      <w:r w:rsidR="00C06C4B" w:rsidRPr="0055743C">
        <w:t xml:space="preserve">крае </w:t>
      </w:r>
      <w:r w:rsidR="00BD4F98">
        <w:t xml:space="preserve">в целом, </w:t>
      </w:r>
      <w:r w:rsidR="00C06C4B" w:rsidRPr="0055743C">
        <w:t>начинает ощущаться недостаток квалифицированной раб</w:t>
      </w:r>
      <w:r w:rsidR="00C06C4B" w:rsidRPr="0055743C">
        <w:t>о</w:t>
      </w:r>
      <w:r w:rsidR="00C06C4B" w:rsidRPr="0055743C">
        <w:t>чей силы, происходит старение кадров. Поэтому требуют незамедлительного решения вопросы, связанные с повышением уровня оплаты труда, с организацией скоординирова</w:t>
      </w:r>
      <w:r w:rsidR="00C06C4B" w:rsidRPr="0055743C">
        <w:t>н</w:t>
      </w:r>
      <w:r w:rsidR="00C06C4B" w:rsidRPr="0055743C">
        <w:t>ной политики и целевой краевой государственной программы подготовки ка</w:t>
      </w:r>
      <w:r w:rsidR="00C06C4B" w:rsidRPr="0055743C">
        <w:t>д</w:t>
      </w:r>
      <w:r w:rsidR="00C06C4B" w:rsidRPr="0055743C">
        <w:t>ров.</w:t>
      </w:r>
    </w:p>
    <w:p w:rsidR="0039439F" w:rsidRPr="00CE3820" w:rsidRDefault="004A3F4F" w:rsidP="00DC0AB0">
      <w:pPr>
        <w:pStyle w:val="50"/>
        <w:tabs>
          <w:tab w:val="left" w:pos="540"/>
        </w:tabs>
        <w:rPr>
          <w:i w:val="0"/>
        </w:rPr>
      </w:pPr>
      <w:bookmarkStart w:id="110" w:name="_Toc303273430"/>
      <w:r w:rsidRPr="00CE3820">
        <w:rPr>
          <w:i w:val="0"/>
        </w:rPr>
        <w:t>2</w:t>
      </w:r>
      <w:r w:rsidR="0039439F" w:rsidRPr="00CE3820">
        <w:rPr>
          <w:i w:val="0"/>
        </w:rPr>
        <w:t>.</w:t>
      </w:r>
      <w:r w:rsidR="00F937DA" w:rsidRPr="00CE3820">
        <w:rPr>
          <w:i w:val="0"/>
        </w:rPr>
        <w:t>3</w:t>
      </w:r>
      <w:r w:rsidR="0039439F" w:rsidRPr="00CE3820">
        <w:rPr>
          <w:i w:val="0"/>
        </w:rPr>
        <w:t>.</w:t>
      </w:r>
      <w:r w:rsidR="00B45485" w:rsidRPr="00CE3820">
        <w:rPr>
          <w:i w:val="0"/>
        </w:rPr>
        <w:t>2.</w:t>
      </w:r>
      <w:r w:rsidR="0039439F" w:rsidRPr="00CE3820">
        <w:rPr>
          <w:i w:val="0"/>
        </w:rPr>
        <w:t>4.2. Проблемы размещения предприятий округа</w:t>
      </w:r>
      <w:bookmarkEnd w:id="110"/>
      <w:r w:rsidR="0039439F" w:rsidRPr="00CE3820">
        <w:rPr>
          <w:i w:val="0"/>
        </w:rPr>
        <w:t xml:space="preserve"> </w:t>
      </w:r>
    </w:p>
    <w:p w:rsidR="003D613C" w:rsidRDefault="005D0385" w:rsidP="005D0385">
      <w:pPr>
        <w:tabs>
          <w:tab w:val="left" w:pos="540"/>
        </w:tabs>
        <w:spacing w:line="360" w:lineRule="auto"/>
        <w:jc w:val="both"/>
      </w:pPr>
      <w:r>
        <w:tab/>
      </w:r>
      <w:r w:rsidR="0039439F">
        <w:t>Основные виды экономической деятельности в городском округе связаны с лесной, деревообрабатывающей и пищевой промышленностью.  В основном, сейчас эти предпр</w:t>
      </w:r>
      <w:r w:rsidR="0039439F">
        <w:t>и</w:t>
      </w:r>
      <w:r w:rsidR="0039439F">
        <w:t>ятия функционируют в северном и во</w:t>
      </w:r>
      <w:r w:rsidR="0039439F">
        <w:t>с</w:t>
      </w:r>
      <w:r w:rsidR="0039439F">
        <w:t>точном планировочных районах. Наибольший удельный вес в общем объеме производства промышленной продукции зан</w:t>
      </w:r>
      <w:r w:rsidR="0039439F">
        <w:t>и</w:t>
      </w:r>
      <w:r w:rsidR="0039439F">
        <w:t xml:space="preserve">мает </w:t>
      </w:r>
      <w:r w:rsidR="001420C3" w:rsidRPr="006F71FA">
        <w:t>ЗАО «Лес Экспорт»</w:t>
      </w:r>
      <w:r>
        <w:t>. Однако</w:t>
      </w:r>
      <w:r w:rsidR="009F6862">
        <w:t xml:space="preserve"> н</w:t>
      </w:r>
      <w:r w:rsidR="00CB418E" w:rsidRPr="0055743C">
        <w:t>а ближайшее время рост лес</w:t>
      </w:r>
      <w:r w:rsidR="00234153">
        <w:t xml:space="preserve">озаготовок не предусматривается. </w:t>
      </w:r>
      <w:r w:rsidR="00CB418E" w:rsidRPr="0055743C">
        <w:t xml:space="preserve"> </w:t>
      </w:r>
      <w:r w:rsidR="00234153">
        <w:t>Э</w:t>
      </w:r>
      <w:r w:rsidR="00CB418E" w:rsidRPr="0055743C">
        <w:t>то св</w:t>
      </w:r>
      <w:r w:rsidR="00CB418E" w:rsidRPr="0055743C">
        <w:t>я</w:t>
      </w:r>
      <w:r w:rsidR="00CB418E" w:rsidRPr="0055743C">
        <w:t>зано, как с уменьшением расчетной лесосеки, так и, в первую очередь, с введением загр</w:t>
      </w:r>
      <w:r w:rsidR="00CB418E" w:rsidRPr="0055743C">
        <w:t>а</w:t>
      </w:r>
      <w:r w:rsidR="00CB418E" w:rsidRPr="0055743C">
        <w:t>дительных таможенных пошлин на лесоматериалы круглые с 1.01.2009г. (Постановл</w:t>
      </w:r>
      <w:r w:rsidR="00CB418E" w:rsidRPr="0055743C">
        <w:t>е</w:t>
      </w:r>
      <w:r w:rsidR="00CB418E" w:rsidRPr="0055743C">
        <w:t>ние Правительства от 05.02.2007г. №75 «О внесении изменений на Постановление Правител</w:t>
      </w:r>
      <w:r w:rsidR="00CB418E" w:rsidRPr="0055743C">
        <w:t>ь</w:t>
      </w:r>
      <w:r w:rsidR="00CB418E" w:rsidRPr="0055743C">
        <w:t>ства РФ от 23.12. 2006 №795 в отношении отдельных видов лесоматериалов необработа</w:t>
      </w:r>
      <w:r w:rsidR="00CB418E" w:rsidRPr="0055743C">
        <w:t>н</w:t>
      </w:r>
      <w:r w:rsidR="00CB418E" w:rsidRPr="0055743C">
        <w:t>ных»).</w:t>
      </w:r>
      <w:r>
        <w:t xml:space="preserve"> </w:t>
      </w:r>
      <w:r w:rsidR="00CB418E" w:rsidRPr="0055743C">
        <w:t>Ожидается, что в дальнейшем эта мера может привести к значительному сокращ</w:t>
      </w:r>
      <w:r w:rsidR="00CB418E" w:rsidRPr="0055743C">
        <w:t>е</w:t>
      </w:r>
      <w:r w:rsidR="00CB418E" w:rsidRPr="0055743C">
        <w:t>нию эк</w:t>
      </w:r>
      <w:r w:rsidR="00CB418E" w:rsidRPr="0055743C">
        <w:t>с</w:t>
      </w:r>
      <w:r w:rsidR="00CB418E" w:rsidRPr="0055743C">
        <w:t>порта лесоматериалов круглых. В связи с этим должно значительно увеличит</w:t>
      </w:r>
      <w:r w:rsidR="00234153">
        <w:t>ь</w:t>
      </w:r>
      <w:r w:rsidR="00CB418E" w:rsidRPr="0055743C">
        <w:t>ся произво</w:t>
      </w:r>
      <w:r w:rsidR="00CB418E" w:rsidRPr="0055743C">
        <w:t>д</w:t>
      </w:r>
      <w:r w:rsidR="00CB418E" w:rsidRPr="0055743C">
        <w:t>ство пиломатериалов - до 3</w:t>
      </w:r>
      <w:r w:rsidR="00FD5D04">
        <w:t xml:space="preserve"> </w:t>
      </w:r>
      <w:r w:rsidR="00CB418E" w:rsidRPr="0055743C">
        <w:t>раз. Это повлечет к сокращению численности мелких лесозаготовительных предприятий</w:t>
      </w:r>
      <w:r w:rsidR="00234153">
        <w:t xml:space="preserve"> и </w:t>
      </w:r>
      <w:r w:rsidR="00CB418E" w:rsidRPr="0055743C">
        <w:t>сокращение численности предприятий, преимущес</w:t>
      </w:r>
      <w:r w:rsidR="00CB418E" w:rsidRPr="0055743C">
        <w:t>т</w:t>
      </w:r>
      <w:r w:rsidR="00CB418E" w:rsidRPr="0055743C">
        <w:t>венно выпускающих неконкурентоспособную проду</w:t>
      </w:r>
      <w:r w:rsidR="00CB418E" w:rsidRPr="0055743C">
        <w:t>к</w:t>
      </w:r>
      <w:r w:rsidR="00CB418E" w:rsidRPr="0055743C">
        <w:t xml:space="preserve">цию. </w:t>
      </w:r>
      <w:r w:rsidR="0039439F">
        <w:t>Территории, выделенные</w:t>
      </w:r>
      <w:r w:rsidR="00D5279A">
        <w:t xml:space="preserve"> </w:t>
      </w:r>
      <w:r w:rsidR="0039439F">
        <w:t xml:space="preserve">для </w:t>
      </w:r>
      <w:r w:rsidR="007C03DF">
        <w:t xml:space="preserve">размещения </w:t>
      </w:r>
      <w:r w:rsidR="0039439F">
        <w:t>деревообрабатывающей промышленности</w:t>
      </w:r>
      <w:r w:rsidR="007C03DF">
        <w:t>,</w:t>
      </w:r>
      <w:r w:rsidR="0039439F">
        <w:t xml:space="preserve"> размещены </w:t>
      </w:r>
      <w:r w:rsidR="007C03DF">
        <w:t>в восточной части це</w:t>
      </w:r>
      <w:r w:rsidR="007C03DF">
        <w:t>н</w:t>
      </w:r>
      <w:r w:rsidR="007C03DF">
        <w:t xml:space="preserve">трального планировочного района города. Большая территория </w:t>
      </w:r>
      <w:r w:rsidR="00817D0A">
        <w:t xml:space="preserve">бывшего </w:t>
      </w:r>
      <w:r w:rsidR="007C03DF">
        <w:t>ДОКа, обслуж</w:t>
      </w:r>
      <w:r w:rsidR="007C03DF">
        <w:t>и</w:t>
      </w:r>
      <w:r w:rsidR="007C03DF">
        <w:t>ваемая железнодорожными ветками, в насто</w:t>
      </w:r>
      <w:r w:rsidR="007C03DF">
        <w:t>я</w:t>
      </w:r>
      <w:r w:rsidR="007C03DF">
        <w:t xml:space="preserve">щее время разделена на отдельные участки, продана частным компаниям или сдана в аренду без учета необходимости использования стратегически и планировочно важной территории городом. </w:t>
      </w:r>
      <w:r w:rsidR="00D5279A">
        <w:t>При использовании необх</w:t>
      </w:r>
      <w:r w:rsidR="00D5279A">
        <w:t>о</w:t>
      </w:r>
      <w:r w:rsidR="00D5279A">
        <w:t xml:space="preserve">димой части </w:t>
      </w:r>
      <w:r w:rsidR="009E1BC3">
        <w:t xml:space="preserve">этой </w:t>
      </w:r>
      <w:r w:rsidR="00D5279A">
        <w:t>террит</w:t>
      </w:r>
      <w:r w:rsidR="00D5279A">
        <w:t>о</w:t>
      </w:r>
      <w:r w:rsidR="00D5279A">
        <w:t>рии для размещения узлов делового центра</w:t>
      </w:r>
      <w:r w:rsidR="009E1BC3">
        <w:t xml:space="preserve"> и жилого комплекса при нем</w:t>
      </w:r>
      <w:r w:rsidR="00D5279A">
        <w:t>, площадка может быть использована для размещения нового, не вредного прои</w:t>
      </w:r>
      <w:r w:rsidR="00D5279A">
        <w:t>з</w:t>
      </w:r>
      <w:r w:rsidR="00D5279A">
        <w:t>водственного ко</w:t>
      </w:r>
      <w:r w:rsidR="00D5279A">
        <w:t>м</w:t>
      </w:r>
      <w:r w:rsidR="00D5279A">
        <w:t>плекса.</w:t>
      </w:r>
    </w:p>
    <w:p w:rsidR="009E1BC3" w:rsidRDefault="005D0385" w:rsidP="00DC0AB0">
      <w:pPr>
        <w:pStyle w:val="23"/>
        <w:tabs>
          <w:tab w:val="left" w:pos="540"/>
        </w:tabs>
        <w:spacing w:line="360" w:lineRule="auto"/>
        <w:ind w:left="0"/>
        <w:jc w:val="both"/>
      </w:pPr>
      <w:r>
        <w:tab/>
      </w:r>
      <w:r w:rsidR="007C03DF">
        <w:t xml:space="preserve">Площадка не функционирующего </w:t>
      </w:r>
      <w:r w:rsidR="00CE3820">
        <w:t>бонд</w:t>
      </w:r>
      <w:r w:rsidR="00D5279A">
        <w:t xml:space="preserve">арного </w:t>
      </w:r>
      <w:r w:rsidR="00CE3820">
        <w:t xml:space="preserve">завода </w:t>
      </w:r>
      <w:r w:rsidR="00D5279A">
        <w:t>размещена в Северном планир</w:t>
      </w:r>
      <w:r w:rsidR="00D5279A">
        <w:t>о</w:t>
      </w:r>
      <w:r w:rsidR="00D5279A">
        <w:t>вочном районе, на берегу Б</w:t>
      </w:r>
      <w:r>
        <w:t>.</w:t>
      </w:r>
      <w:r w:rsidR="00D5279A">
        <w:t xml:space="preserve"> Уссурки, рядом с жилым массивом Каменушки. Освободи</w:t>
      </w:r>
      <w:r w:rsidR="00D5279A">
        <w:t>в</w:t>
      </w:r>
      <w:r w:rsidR="00D5279A">
        <w:t>шаяся территория могла бы быть использована для развития жилого района на пр</w:t>
      </w:r>
      <w:r w:rsidR="00D5279A">
        <w:t>и</w:t>
      </w:r>
      <w:r w:rsidR="00D5279A">
        <w:t>брежной территории</w:t>
      </w:r>
      <w:r w:rsidR="009E1BC3">
        <w:t xml:space="preserve"> и небольшого чистого производства.</w:t>
      </w:r>
      <w:r>
        <w:t xml:space="preserve"> </w:t>
      </w:r>
      <w:r w:rsidR="009E1BC3">
        <w:t>Возможно развитие деревообрабатыва</w:t>
      </w:r>
      <w:r w:rsidR="009E1BC3">
        <w:t>ю</w:t>
      </w:r>
      <w:r w:rsidR="009E1BC3">
        <w:t>щего производства в районе ЛДК с восстановлением комплекса учреждений социального о</w:t>
      </w:r>
      <w:r w:rsidR="009E1BC3">
        <w:t>б</w:t>
      </w:r>
      <w:r w:rsidR="009E1BC3">
        <w:t>служивания.</w:t>
      </w:r>
    </w:p>
    <w:p w:rsidR="00CB418E" w:rsidRDefault="005D0385" w:rsidP="00DC0AB0">
      <w:pPr>
        <w:tabs>
          <w:tab w:val="left" w:pos="0"/>
          <w:tab w:val="left" w:pos="540"/>
        </w:tabs>
        <w:spacing w:line="360" w:lineRule="auto"/>
        <w:jc w:val="both"/>
      </w:pPr>
      <w:r>
        <w:rPr>
          <w:b/>
        </w:rPr>
        <w:tab/>
      </w:r>
      <w:r w:rsidR="009E1BC3" w:rsidRPr="00655FA1">
        <w:rPr>
          <w:b/>
        </w:rPr>
        <w:t>Предприятия пищевой промышленности</w:t>
      </w:r>
      <w:r w:rsidR="009E1BC3">
        <w:t xml:space="preserve"> </w:t>
      </w:r>
      <w:r w:rsidR="00E155EB">
        <w:t>расположены в Северном планировочном районе (хлебозавод и крупозавод) и в планировочном районе Дальнереченск –</w:t>
      </w:r>
      <w:r w:rsidR="00E155EB">
        <w:rPr>
          <w:lang w:val="en-US"/>
        </w:rPr>
        <w:t>II</w:t>
      </w:r>
      <w:r w:rsidR="00E155EB">
        <w:t xml:space="preserve"> (мясоко</w:t>
      </w:r>
      <w:r w:rsidR="00E155EB">
        <w:t>м</w:t>
      </w:r>
      <w:r w:rsidR="00E155EB">
        <w:t xml:space="preserve">бинат). </w:t>
      </w:r>
      <w:r w:rsidR="00961C74">
        <w:t>Имеется ряд частных пекарен.</w:t>
      </w:r>
    </w:p>
    <w:p w:rsidR="00A3624F" w:rsidRDefault="005D0385" w:rsidP="00DC0AB0">
      <w:pPr>
        <w:tabs>
          <w:tab w:val="left" w:pos="540"/>
          <w:tab w:val="left" w:pos="969"/>
        </w:tabs>
        <w:spacing w:line="360" w:lineRule="auto"/>
        <w:jc w:val="both"/>
      </w:pPr>
      <w:r>
        <w:rPr>
          <w:b/>
        </w:rPr>
        <w:tab/>
      </w:r>
      <w:r w:rsidR="00232764" w:rsidRPr="00232764">
        <w:rPr>
          <w:b/>
        </w:rPr>
        <w:t>Предприятия коммунально-складск</w:t>
      </w:r>
      <w:r w:rsidR="00232764">
        <w:rPr>
          <w:b/>
        </w:rPr>
        <w:t>ой</w:t>
      </w:r>
      <w:r w:rsidR="00232764" w:rsidRPr="00232764">
        <w:rPr>
          <w:b/>
        </w:rPr>
        <w:t xml:space="preserve"> </w:t>
      </w:r>
      <w:r w:rsidR="00E74AC0">
        <w:rPr>
          <w:b/>
        </w:rPr>
        <w:t xml:space="preserve">и инженерной </w:t>
      </w:r>
      <w:r w:rsidR="00232764">
        <w:rPr>
          <w:b/>
        </w:rPr>
        <w:t>группы</w:t>
      </w:r>
      <w:r w:rsidR="00232764">
        <w:t xml:space="preserve"> размещены во всех планировочных районах города, преимущественно, у железнодорожных путей и автомаг</w:t>
      </w:r>
      <w:r w:rsidR="00232764">
        <w:t>и</w:t>
      </w:r>
      <w:r w:rsidR="00232764">
        <w:t>стралей. Размещение части из них потеряло свою актуальность</w:t>
      </w:r>
      <w:r w:rsidR="00A3624F">
        <w:t xml:space="preserve"> из-за утраты близости п</w:t>
      </w:r>
      <w:r w:rsidR="00A3624F">
        <w:t>о</w:t>
      </w:r>
      <w:r w:rsidR="00A3624F">
        <w:t>требителя, как например, нефтебаза в Северном планировочном районе, или склады ли</w:t>
      </w:r>
      <w:r w:rsidR="00A3624F">
        <w:t>к</w:t>
      </w:r>
      <w:r w:rsidR="00A3624F">
        <w:t>видированных производств, размещенные у реки, в непосредстве</w:t>
      </w:r>
      <w:r w:rsidR="00A3624F">
        <w:t>н</w:t>
      </w:r>
      <w:r w:rsidR="00A3624F">
        <w:t xml:space="preserve">ной близости от жилой зоны центра. При продаже территорий, или сдаче их в аренду под аналогичную функцию, следует руководствоваться </w:t>
      </w:r>
      <w:r w:rsidR="002A376F">
        <w:t>градостроительным потенциалом данной террит</w:t>
      </w:r>
      <w:r w:rsidR="002A376F">
        <w:t>о</w:t>
      </w:r>
      <w:r w:rsidR="002A376F">
        <w:t xml:space="preserve">рии в городе. </w:t>
      </w:r>
    </w:p>
    <w:p w:rsidR="00DE1284" w:rsidRDefault="005D0385" w:rsidP="00DC0AB0">
      <w:pPr>
        <w:tabs>
          <w:tab w:val="left" w:pos="540"/>
          <w:tab w:val="left" w:pos="969"/>
        </w:tabs>
        <w:spacing w:line="360" w:lineRule="auto"/>
        <w:jc w:val="both"/>
        <w:sectPr w:rsidR="00DE1284" w:rsidSect="00224E4A">
          <w:pgSz w:w="11906" w:h="16838"/>
          <w:pgMar w:top="1134" w:right="850" w:bottom="540" w:left="1620" w:header="708" w:footer="708" w:gutter="0"/>
          <w:cols w:space="708"/>
          <w:docGrid w:linePitch="360"/>
        </w:sectPr>
      </w:pPr>
      <w:r>
        <w:tab/>
      </w:r>
      <w:r w:rsidR="002A376F">
        <w:t>Такие объек</w:t>
      </w:r>
      <w:r w:rsidR="00817D0A">
        <w:t>ты как полигон ТБО</w:t>
      </w:r>
      <w:r w:rsidR="002A376F">
        <w:t>, кладбище, склады некоторых видов</w:t>
      </w:r>
      <w:r w:rsidR="00817D0A">
        <w:t>, мощные к</w:t>
      </w:r>
      <w:r w:rsidR="00817D0A">
        <w:t>о</w:t>
      </w:r>
      <w:r w:rsidR="00817D0A">
        <w:t>тельные</w:t>
      </w:r>
      <w:r w:rsidR="002A376F">
        <w:t xml:space="preserve"> требуют вокруг себя большой </w:t>
      </w:r>
      <w:r w:rsidR="00817D0A">
        <w:t>санитарно-защитной зоны</w:t>
      </w:r>
      <w:r w:rsidR="002A376F">
        <w:t>, которая накрывает, п</w:t>
      </w:r>
      <w:r w:rsidR="002A376F">
        <w:t>о</w:t>
      </w:r>
      <w:r w:rsidR="002A376F">
        <w:t>рой</w:t>
      </w:r>
      <w:r w:rsidR="00E74AC0">
        <w:t>,</w:t>
      </w:r>
      <w:r w:rsidR="002A376F">
        <w:t xml:space="preserve"> самые благоприятные для жилой, общественной, или рекреационной</w:t>
      </w:r>
      <w:r w:rsidR="00E74AC0">
        <w:t xml:space="preserve"> п</w:t>
      </w:r>
      <w:r w:rsidR="00E74AC0">
        <w:t>о</w:t>
      </w:r>
      <w:r w:rsidR="00E74AC0">
        <w:t>тенциальной функции территории. Данное обстоятельство также следует учитывать при о</w:t>
      </w:r>
      <w:r w:rsidR="00E74AC0">
        <w:t>т</w:t>
      </w:r>
      <w:r w:rsidR="00E74AC0">
        <w:t xml:space="preserve">водах. </w:t>
      </w:r>
      <w:r w:rsidR="002A376F">
        <w:t xml:space="preserve"> </w:t>
      </w:r>
      <w:r w:rsidR="00A3624F">
        <w:tab/>
      </w:r>
    </w:p>
    <w:p w:rsidR="00E344B1" w:rsidRPr="000D78B1" w:rsidRDefault="00E344B1" w:rsidP="00DC0AB0">
      <w:pPr>
        <w:tabs>
          <w:tab w:val="left" w:pos="540"/>
        </w:tabs>
        <w:jc w:val="center"/>
        <w:rPr>
          <w:b/>
        </w:rPr>
      </w:pPr>
      <w:r>
        <w:rPr>
          <w:b/>
        </w:rPr>
        <w:t>Распределение функциональных зон по расчетным районам</w:t>
      </w:r>
      <w:r w:rsidRPr="000D78B1">
        <w:rPr>
          <w:b/>
        </w:rPr>
        <w:t xml:space="preserve"> городск</w:t>
      </w:r>
      <w:r>
        <w:rPr>
          <w:b/>
        </w:rPr>
        <w:t>ого округа</w:t>
      </w:r>
    </w:p>
    <w:p w:rsidR="00E344B1" w:rsidRPr="000D78B1" w:rsidRDefault="00E344B1" w:rsidP="00DC0AB0">
      <w:pPr>
        <w:tabs>
          <w:tab w:val="left" w:pos="540"/>
        </w:tabs>
        <w:jc w:val="right"/>
        <w:rPr>
          <w:sz w:val="22"/>
          <w:szCs w:val="22"/>
        </w:rPr>
      </w:pPr>
      <w:r w:rsidRPr="000D78B1">
        <w:rPr>
          <w:sz w:val="22"/>
          <w:szCs w:val="22"/>
        </w:rPr>
        <w:t>Таблица №</w:t>
      </w:r>
      <w:r>
        <w:rPr>
          <w:sz w:val="22"/>
          <w:szCs w:val="22"/>
        </w:rPr>
        <w:t>2.3.2..-1</w:t>
      </w:r>
    </w:p>
    <w:tbl>
      <w:tblPr>
        <w:tblW w:w="14760" w:type="dxa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683"/>
        <w:gridCol w:w="1088"/>
        <w:gridCol w:w="1032"/>
        <w:gridCol w:w="28"/>
        <w:gridCol w:w="1004"/>
        <w:gridCol w:w="97"/>
        <w:gridCol w:w="936"/>
        <w:gridCol w:w="65"/>
        <w:gridCol w:w="967"/>
        <w:gridCol w:w="32"/>
        <w:gridCol w:w="1007"/>
        <w:gridCol w:w="1032"/>
        <w:gridCol w:w="1033"/>
        <w:gridCol w:w="1331"/>
        <w:gridCol w:w="1331"/>
        <w:gridCol w:w="1114"/>
        <w:gridCol w:w="900"/>
        <w:gridCol w:w="1080"/>
      </w:tblGrid>
      <w:tr w:rsidR="00E344B1" w:rsidRPr="00100BCC">
        <w:trPr>
          <w:trHeight w:val="90"/>
          <w:tblHeader/>
        </w:trPr>
        <w:tc>
          <w:tcPr>
            <w:tcW w:w="683" w:type="dxa"/>
            <w:vMerge w:val="restart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и</w:t>
            </w:r>
            <w:r w:rsidRPr="00100BCC">
              <w:rPr>
                <w:sz w:val="22"/>
                <w:szCs w:val="22"/>
              </w:rPr>
              <w:t>н</w:t>
            </w:r>
            <w:r w:rsidRPr="00100BCC">
              <w:rPr>
                <w:sz w:val="22"/>
                <w:szCs w:val="22"/>
              </w:rPr>
              <w:t>декс з</w:t>
            </w:r>
            <w:r w:rsidRPr="00100BCC">
              <w:rPr>
                <w:sz w:val="22"/>
                <w:szCs w:val="22"/>
              </w:rPr>
              <w:t>о</w:t>
            </w:r>
            <w:r w:rsidRPr="00100BCC">
              <w:rPr>
                <w:sz w:val="22"/>
                <w:szCs w:val="22"/>
              </w:rPr>
              <w:t>ны</w:t>
            </w:r>
          </w:p>
        </w:tc>
        <w:tc>
          <w:tcPr>
            <w:tcW w:w="1088" w:type="dxa"/>
            <w:vMerge w:val="restart"/>
          </w:tcPr>
          <w:p w:rsidR="00E344B1" w:rsidRPr="00100BCC" w:rsidRDefault="00E344B1" w:rsidP="00DC0AB0">
            <w:pPr>
              <w:tabs>
                <w:tab w:val="left" w:pos="540"/>
              </w:tabs>
              <w:ind w:right="-111"/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районы города и округа</w:t>
            </w:r>
          </w:p>
        </w:tc>
        <w:tc>
          <w:tcPr>
            <w:tcW w:w="1060" w:type="dxa"/>
            <w:gridSpan w:val="2"/>
            <w:vMerge w:val="restart"/>
          </w:tcPr>
          <w:p w:rsidR="00E344B1" w:rsidRPr="00100BCC" w:rsidRDefault="00E344B1" w:rsidP="00DC0AB0">
            <w:pPr>
              <w:tabs>
                <w:tab w:val="left" w:pos="540"/>
              </w:tabs>
              <w:ind w:right="-108"/>
              <w:jc w:val="center"/>
              <w:rPr>
                <w:sz w:val="22"/>
                <w:szCs w:val="22"/>
                <w:lang w:val="en-US"/>
              </w:rPr>
            </w:pPr>
            <w:r w:rsidRPr="00100BCC">
              <w:rPr>
                <w:sz w:val="22"/>
                <w:szCs w:val="22"/>
              </w:rPr>
              <w:t>общая площадь</w:t>
            </w:r>
            <w:r w:rsidRPr="00100BCC">
              <w:rPr>
                <w:sz w:val="22"/>
                <w:szCs w:val="22"/>
                <w:lang w:val="en-US"/>
              </w:rPr>
              <w:t xml:space="preserve"> </w:t>
            </w:r>
          </w:p>
          <w:p w:rsidR="00E344B1" w:rsidRPr="00100BCC" w:rsidRDefault="00E344B1" w:rsidP="00DC0AB0">
            <w:pPr>
              <w:tabs>
                <w:tab w:val="left" w:pos="540"/>
              </w:tabs>
              <w:ind w:right="-108"/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га</w:t>
            </w:r>
          </w:p>
        </w:tc>
        <w:tc>
          <w:tcPr>
            <w:tcW w:w="6173" w:type="dxa"/>
            <w:gridSpan w:val="9"/>
          </w:tcPr>
          <w:p w:rsidR="00E344B1" w:rsidRPr="00100BCC" w:rsidRDefault="00E344B1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Территория основных функционал</w:t>
            </w:r>
            <w:r w:rsidRPr="00100BCC">
              <w:rPr>
                <w:sz w:val="22"/>
                <w:szCs w:val="22"/>
              </w:rPr>
              <w:t>ь</w:t>
            </w:r>
            <w:r w:rsidRPr="00100BCC">
              <w:rPr>
                <w:sz w:val="22"/>
                <w:szCs w:val="22"/>
              </w:rPr>
              <w:t>ных зон  га</w:t>
            </w:r>
          </w:p>
        </w:tc>
        <w:tc>
          <w:tcPr>
            <w:tcW w:w="5756" w:type="dxa"/>
            <w:gridSpan w:val="5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ind w:right="-108"/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Резервы территории для развития нового строительства в городской черте и за ее пр</w:t>
            </w:r>
            <w:r w:rsidRPr="00100BCC">
              <w:rPr>
                <w:sz w:val="22"/>
                <w:szCs w:val="22"/>
              </w:rPr>
              <w:t>е</w:t>
            </w:r>
            <w:r w:rsidRPr="00100BCC">
              <w:rPr>
                <w:sz w:val="22"/>
                <w:szCs w:val="22"/>
              </w:rPr>
              <w:t>делами га</w:t>
            </w:r>
          </w:p>
        </w:tc>
      </w:tr>
      <w:tr w:rsidR="00E344B1" w:rsidRPr="00100BCC">
        <w:trPr>
          <w:trHeight w:val="1250"/>
          <w:tblHeader/>
        </w:trPr>
        <w:tc>
          <w:tcPr>
            <w:tcW w:w="683" w:type="dxa"/>
            <w:vMerge/>
          </w:tcPr>
          <w:p w:rsidR="00E344B1" w:rsidRPr="00100BCC" w:rsidRDefault="00E344B1" w:rsidP="00DC0AB0">
            <w:pPr>
              <w:tabs>
                <w:tab w:val="left" w:pos="540"/>
              </w:tabs>
              <w:jc w:val="both"/>
              <w:rPr>
                <w:sz w:val="22"/>
                <w:szCs w:val="22"/>
              </w:rPr>
            </w:pPr>
          </w:p>
        </w:tc>
        <w:tc>
          <w:tcPr>
            <w:tcW w:w="1088" w:type="dxa"/>
            <w:vMerge/>
          </w:tcPr>
          <w:p w:rsidR="00E344B1" w:rsidRPr="00100BCC" w:rsidRDefault="00E344B1" w:rsidP="00DC0AB0">
            <w:pPr>
              <w:tabs>
                <w:tab w:val="left" w:pos="540"/>
              </w:tabs>
              <w:jc w:val="both"/>
              <w:rPr>
                <w:sz w:val="22"/>
                <w:szCs w:val="22"/>
              </w:rPr>
            </w:pPr>
          </w:p>
        </w:tc>
        <w:tc>
          <w:tcPr>
            <w:tcW w:w="1060" w:type="dxa"/>
            <w:gridSpan w:val="2"/>
            <w:vMerge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ind w:right="-108"/>
              <w:rPr>
                <w:sz w:val="22"/>
                <w:szCs w:val="22"/>
              </w:rPr>
            </w:pPr>
          </w:p>
        </w:tc>
        <w:tc>
          <w:tcPr>
            <w:tcW w:w="1101" w:type="dxa"/>
            <w:gridSpan w:val="2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ind w:right="-108"/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Всего по функ. з</w:t>
            </w:r>
            <w:r w:rsidRPr="00100BCC">
              <w:rPr>
                <w:sz w:val="22"/>
                <w:szCs w:val="22"/>
              </w:rPr>
              <w:t>о</w:t>
            </w:r>
            <w:r w:rsidRPr="00100BCC">
              <w:rPr>
                <w:sz w:val="22"/>
                <w:szCs w:val="22"/>
              </w:rPr>
              <w:t>не</w:t>
            </w:r>
          </w:p>
          <w:p w:rsidR="00E344B1" w:rsidRPr="00100BCC" w:rsidRDefault="00E344B1" w:rsidP="00DC0AB0">
            <w:pPr>
              <w:tabs>
                <w:tab w:val="left" w:pos="540"/>
              </w:tabs>
              <w:ind w:right="-108"/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га</w:t>
            </w:r>
          </w:p>
        </w:tc>
        <w:tc>
          <w:tcPr>
            <w:tcW w:w="1001" w:type="dxa"/>
            <w:gridSpan w:val="2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ind w:right="-108"/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общес</w:t>
            </w:r>
            <w:r w:rsidRPr="00100BCC">
              <w:rPr>
                <w:sz w:val="22"/>
                <w:szCs w:val="22"/>
              </w:rPr>
              <w:t>т</w:t>
            </w:r>
            <w:r w:rsidRPr="00100BCC">
              <w:rPr>
                <w:sz w:val="22"/>
                <w:szCs w:val="22"/>
              </w:rPr>
              <w:t>венно-жилая</w:t>
            </w:r>
          </w:p>
        </w:tc>
        <w:tc>
          <w:tcPr>
            <w:tcW w:w="999" w:type="dxa"/>
            <w:gridSpan w:val="2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ind w:right="-108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рекре</w:t>
            </w:r>
            <w:r w:rsidRPr="00100BCC">
              <w:rPr>
                <w:sz w:val="22"/>
                <w:szCs w:val="22"/>
              </w:rPr>
              <w:t>а</w:t>
            </w:r>
            <w:r w:rsidRPr="00100BCC">
              <w:rPr>
                <w:sz w:val="22"/>
                <w:szCs w:val="22"/>
              </w:rPr>
              <w:t>ционная</w:t>
            </w:r>
          </w:p>
          <w:p w:rsidR="00E344B1" w:rsidRPr="00100BCC" w:rsidRDefault="00E344B1" w:rsidP="00DC0AB0">
            <w:pPr>
              <w:tabs>
                <w:tab w:val="left" w:pos="540"/>
              </w:tabs>
              <w:ind w:right="-108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(включая леса)</w:t>
            </w:r>
          </w:p>
        </w:tc>
        <w:tc>
          <w:tcPr>
            <w:tcW w:w="1007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ind w:right="-108"/>
              <w:jc w:val="both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Проивод-ственная</w:t>
            </w:r>
          </w:p>
        </w:tc>
        <w:tc>
          <w:tcPr>
            <w:tcW w:w="1032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ind w:right="-108"/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сельск</w:t>
            </w:r>
            <w:r w:rsidRPr="00100BCC">
              <w:rPr>
                <w:sz w:val="22"/>
                <w:szCs w:val="22"/>
              </w:rPr>
              <w:t>о</w:t>
            </w:r>
            <w:r w:rsidRPr="00100BCC">
              <w:rPr>
                <w:sz w:val="22"/>
                <w:szCs w:val="22"/>
              </w:rPr>
              <w:t>хозяйств</w:t>
            </w:r>
          </w:p>
        </w:tc>
        <w:tc>
          <w:tcPr>
            <w:tcW w:w="1033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ind w:right="-108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прочие</w:t>
            </w:r>
          </w:p>
        </w:tc>
        <w:tc>
          <w:tcPr>
            <w:tcW w:w="1331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ind w:right="-108"/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Вс</w:t>
            </w:r>
            <w:r w:rsidRPr="00100BCC">
              <w:rPr>
                <w:sz w:val="22"/>
                <w:szCs w:val="22"/>
              </w:rPr>
              <w:t>е</w:t>
            </w:r>
            <w:r w:rsidRPr="00100BCC">
              <w:rPr>
                <w:sz w:val="22"/>
                <w:szCs w:val="22"/>
              </w:rPr>
              <w:t>го по функ. з</w:t>
            </w:r>
            <w:r w:rsidRPr="00100BCC">
              <w:rPr>
                <w:sz w:val="22"/>
                <w:szCs w:val="22"/>
              </w:rPr>
              <w:t>о</w:t>
            </w:r>
            <w:r w:rsidRPr="00100BCC">
              <w:rPr>
                <w:sz w:val="22"/>
                <w:szCs w:val="22"/>
              </w:rPr>
              <w:t>не</w:t>
            </w:r>
          </w:p>
        </w:tc>
        <w:tc>
          <w:tcPr>
            <w:tcW w:w="1331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ind w:right="-108"/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обществе</w:t>
            </w:r>
            <w:r w:rsidRPr="00100BCC">
              <w:rPr>
                <w:sz w:val="22"/>
                <w:szCs w:val="22"/>
              </w:rPr>
              <w:t>н</w:t>
            </w:r>
            <w:r w:rsidRPr="00100BCC">
              <w:rPr>
                <w:sz w:val="22"/>
                <w:szCs w:val="22"/>
              </w:rPr>
              <w:t>но-ж</w:t>
            </w:r>
            <w:r w:rsidRPr="00100BCC">
              <w:rPr>
                <w:sz w:val="22"/>
                <w:szCs w:val="22"/>
              </w:rPr>
              <w:t>и</w:t>
            </w:r>
            <w:r w:rsidRPr="00100BCC">
              <w:rPr>
                <w:sz w:val="22"/>
                <w:szCs w:val="22"/>
              </w:rPr>
              <w:t>лая</w:t>
            </w:r>
          </w:p>
        </w:tc>
        <w:tc>
          <w:tcPr>
            <w:tcW w:w="1114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ind w:right="-108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рекреац</w:t>
            </w:r>
            <w:r w:rsidRPr="00100BCC">
              <w:rPr>
                <w:sz w:val="22"/>
                <w:szCs w:val="22"/>
              </w:rPr>
              <w:t>и</w:t>
            </w:r>
            <w:r w:rsidRPr="00100BCC">
              <w:rPr>
                <w:sz w:val="22"/>
                <w:szCs w:val="22"/>
              </w:rPr>
              <w:t>онная</w:t>
            </w:r>
          </w:p>
        </w:tc>
        <w:tc>
          <w:tcPr>
            <w:tcW w:w="900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ind w:right="-108"/>
              <w:jc w:val="both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Пр</w:t>
            </w:r>
            <w:r w:rsidRPr="00100BCC">
              <w:rPr>
                <w:sz w:val="22"/>
                <w:szCs w:val="22"/>
              </w:rPr>
              <w:t>о</w:t>
            </w:r>
            <w:r w:rsidRPr="00100BCC">
              <w:rPr>
                <w:sz w:val="22"/>
                <w:szCs w:val="22"/>
              </w:rPr>
              <w:t>ивод-стве</w:t>
            </w:r>
            <w:r w:rsidRPr="00100BCC">
              <w:rPr>
                <w:sz w:val="22"/>
                <w:szCs w:val="22"/>
              </w:rPr>
              <w:t>н</w:t>
            </w:r>
            <w:r w:rsidRPr="00100BCC">
              <w:rPr>
                <w:sz w:val="22"/>
                <w:szCs w:val="22"/>
              </w:rPr>
              <w:t>ная</w:t>
            </w:r>
          </w:p>
        </w:tc>
        <w:tc>
          <w:tcPr>
            <w:tcW w:w="1080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ind w:right="-108"/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сельск</w:t>
            </w:r>
            <w:r w:rsidRPr="00100BCC">
              <w:rPr>
                <w:sz w:val="22"/>
                <w:szCs w:val="22"/>
              </w:rPr>
              <w:t>о</w:t>
            </w:r>
            <w:r w:rsidRPr="00100BCC">
              <w:rPr>
                <w:sz w:val="22"/>
                <w:szCs w:val="22"/>
              </w:rPr>
              <w:t>хозяйств</w:t>
            </w:r>
          </w:p>
        </w:tc>
      </w:tr>
      <w:tr w:rsidR="00E344B1" w:rsidRPr="00100BCC">
        <w:trPr>
          <w:tblHeader/>
        </w:trPr>
        <w:tc>
          <w:tcPr>
            <w:tcW w:w="683" w:type="dxa"/>
          </w:tcPr>
          <w:p w:rsidR="00E344B1" w:rsidRPr="00100BCC" w:rsidRDefault="00E344B1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1</w:t>
            </w:r>
          </w:p>
        </w:tc>
        <w:tc>
          <w:tcPr>
            <w:tcW w:w="1088" w:type="dxa"/>
          </w:tcPr>
          <w:p w:rsidR="00E344B1" w:rsidRPr="00100BCC" w:rsidRDefault="00E344B1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2</w:t>
            </w:r>
          </w:p>
        </w:tc>
        <w:tc>
          <w:tcPr>
            <w:tcW w:w="1060" w:type="dxa"/>
            <w:gridSpan w:val="2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ind w:right="-108"/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3</w:t>
            </w:r>
          </w:p>
        </w:tc>
        <w:tc>
          <w:tcPr>
            <w:tcW w:w="1101" w:type="dxa"/>
            <w:gridSpan w:val="2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ind w:right="-108"/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4</w:t>
            </w:r>
          </w:p>
        </w:tc>
        <w:tc>
          <w:tcPr>
            <w:tcW w:w="1001" w:type="dxa"/>
            <w:gridSpan w:val="2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ind w:right="-108"/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5</w:t>
            </w:r>
          </w:p>
        </w:tc>
        <w:tc>
          <w:tcPr>
            <w:tcW w:w="999" w:type="dxa"/>
            <w:gridSpan w:val="2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ind w:right="-108"/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6</w:t>
            </w:r>
          </w:p>
        </w:tc>
        <w:tc>
          <w:tcPr>
            <w:tcW w:w="1007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ind w:right="-108"/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7</w:t>
            </w:r>
          </w:p>
        </w:tc>
        <w:tc>
          <w:tcPr>
            <w:tcW w:w="1032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ind w:right="-108"/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8</w:t>
            </w:r>
          </w:p>
        </w:tc>
        <w:tc>
          <w:tcPr>
            <w:tcW w:w="1033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ind w:right="-108"/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9</w:t>
            </w:r>
          </w:p>
        </w:tc>
        <w:tc>
          <w:tcPr>
            <w:tcW w:w="1331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10</w:t>
            </w:r>
          </w:p>
        </w:tc>
        <w:tc>
          <w:tcPr>
            <w:tcW w:w="1331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11</w:t>
            </w:r>
          </w:p>
        </w:tc>
        <w:tc>
          <w:tcPr>
            <w:tcW w:w="1114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12</w:t>
            </w:r>
          </w:p>
        </w:tc>
        <w:tc>
          <w:tcPr>
            <w:tcW w:w="900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13</w:t>
            </w:r>
          </w:p>
        </w:tc>
        <w:tc>
          <w:tcPr>
            <w:tcW w:w="1080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14</w:t>
            </w:r>
          </w:p>
        </w:tc>
      </w:tr>
      <w:tr w:rsidR="00E344B1" w:rsidRPr="00100BCC">
        <w:trPr>
          <w:trHeight w:val="452"/>
        </w:trPr>
        <w:tc>
          <w:tcPr>
            <w:tcW w:w="683" w:type="dxa"/>
          </w:tcPr>
          <w:p w:rsidR="00E344B1" w:rsidRPr="00100BCC" w:rsidRDefault="00E344B1" w:rsidP="00DC0AB0">
            <w:pPr>
              <w:tabs>
                <w:tab w:val="left" w:pos="540"/>
              </w:tabs>
              <w:ind w:right="-69"/>
              <w:rPr>
                <w:b/>
                <w:sz w:val="22"/>
                <w:szCs w:val="22"/>
              </w:rPr>
            </w:pPr>
            <w:r w:rsidRPr="00100BCC">
              <w:rPr>
                <w:b/>
                <w:sz w:val="22"/>
                <w:szCs w:val="22"/>
              </w:rPr>
              <w:t>СЗО-</w:t>
            </w:r>
          </w:p>
        </w:tc>
        <w:tc>
          <w:tcPr>
            <w:tcW w:w="14077" w:type="dxa"/>
            <w:gridSpan w:val="17"/>
          </w:tcPr>
          <w:p w:rsidR="00E344B1" w:rsidRPr="00100BCC" w:rsidRDefault="00E344B1" w:rsidP="00DC0AB0">
            <w:pPr>
              <w:tabs>
                <w:tab w:val="left" w:pos="540"/>
              </w:tabs>
              <w:ind w:right="-69"/>
              <w:jc w:val="center"/>
              <w:rPr>
                <w:b/>
              </w:rPr>
            </w:pPr>
            <w:r w:rsidRPr="00100BCC">
              <w:rPr>
                <w:b/>
              </w:rPr>
              <w:t xml:space="preserve">Северная зона округа  - г. Дальнереченск  </w:t>
            </w:r>
          </w:p>
        </w:tc>
      </w:tr>
      <w:tr w:rsidR="00E344B1" w:rsidRPr="00100BCC">
        <w:trPr>
          <w:trHeight w:val="442"/>
        </w:trPr>
        <w:tc>
          <w:tcPr>
            <w:tcW w:w="683" w:type="dxa"/>
          </w:tcPr>
          <w:p w:rsidR="00E344B1" w:rsidRPr="00100BCC" w:rsidRDefault="00E344B1" w:rsidP="00DC0AB0">
            <w:pPr>
              <w:tabs>
                <w:tab w:val="left" w:pos="540"/>
              </w:tabs>
              <w:jc w:val="center"/>
              <w:rPr>
                <w:b/>
                <w:sz w:val="22"/>
                <w:szCs w:val="22"/>
              </w:rPr>
            </w:pPr>
            <w:r w:rsidRPr="00100BCC">
              <w:rPr>
                <w:b/>
                <w:sz w:val="22"/>
                <w:szCs w:val="22"/>
              </w:rPr>
              <w:t>СПР</w:t>
            </w:r>
          </w:p>
        </w:tc>
        <w:tc>
          <w:tcPr>
            <w:tcW w:w="14077" w:type="dxa"/>
            <w:gridSpan w:val="17"/>
          </w:tcPr>
          <w:p w:rsidR="00E344B1" w:rsidRPr="00100BCC" w:rsidRDefault="00E344B1" w:rsidP="00DC0AB0">
            <w:pPr>
              <w:tabs>
                <w:tab w:val="left" w:pos="540"/>
              </w:tabs>
              <w:ind w:right="-69"/>
              <w:jc w:val="center"/>
              <w:rPr>
                <w:b/>
              </w:rPr>
            </w:pPr>
            <w:r w:rsidRPr="00100BCC">
              <w:rPr>
                <w:b/>
              </w:rPr>
              <w:t>Северный планировочный район</w:t>
            </w:r>
          </w:p>
        </w:tc>
      </w:tr>
      <w:tr w:rsidR="00E344B1" w:rsidRPr="00100BCC">
        <w:trPr>
          <w:trHeight w:val="541"/>
        </w:trPr>
        <w:tc>
          <w:tcPr>
            <w:tcW w:w="683" w:type="dxa"/>
          </w:tcPr>
          <w:p w:rsidR="00E344B1" w:rsidRPr="00100BCC" w:rsidRDefault="00E344B1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СПР-1</w:t>
            </w:r>
          </w:p>
        </w:tc>
        <w:tc>
          <w:tcPr>
            <w:tcW w:w="1088" w:type="dxa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Гра</w:t>
            </w:r>
            <w:r w:rsidRPr="00100BCC">
              <w:rPr>
                <w:sz w:val="22"/>
                <w:szCs w:val="22"/>
              </w:rPr>
              <w:t>ф</w:t>
            </w:r>
            <w:r w:rsidRPr="00100BCC">
              <w:rPr>
                <w:sz w:val="22"/>
                <w:szCs w:val="22"/>
              </w:rPr>
              <w:t>ский</w:t>
            </w:r>
          </w:p>
        </w:tc>
        <w:tc>
          <w:tcPr>
            <w:tcW w:w="1032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</w:p>
        </w:tc>
        <w:tc>
          <w:tcPr>
            <w:tcW w:w="1032" w:type="dxa"/>
            <w:gridSpan w:val="2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526</w:t>
            </w:r>
          </w:p>
        </w:tc>
        <w:tc>
          <w:tcPr>
            <w:tcW w:w="1033" w:type="dxa"/>
            <w:gridSpan w:val="2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114</w:t>
            </w:r>
          </w:p>
        </w:tc>
        <w:tc>
          <w:tcPr>
            <w:tcW w:w="1032" w:type="dxa"/>
            <w:gridSpan w:val="2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  <w:tc>
          <w:tcPr>
            <w:tcW w:w="1039" w:type="dxa"/>
            <w:gridSpan w:val="2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  <w:tc>
          <w:tcPr>
            <w:tcW w:w="1032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384</w:t>
            </w:r>
          </w:p>
        </w:tc>
        <w:tc>
          <w:tcPr>
            <w:tcW w:w="1033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26</w:t>
            </w:r>
          </w:p>
        </w:tc>
        <w:tc>
          <w:tcPr>
            <w:tcW w:w="1331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ind w:right="-69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98</w:t>
            </w:r>
          </w:p>
        </w:tc>
        <w:tc>
          <w:tcPr>
            <w:tcW w:w="1331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ind w:right="-69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89</w:t>
            </w:r>
          </w:p>
        </w:tc>
        <w:tc>
          <w:tcPr>
            <w:tcW w:w="1114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ind w:right="-69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  <w:tc>
          <w:tcPr>
            <w:tcW w:w="900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ind w:right="-69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9</w:t>
            </w:r>
          </w:p>
        </w:tc>
        <w:tc>
          <w:tcPr>
            <w:tcW w:w="1080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ind w:right="-69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</w:tr>
      <w:tr w:rsidR="00E344B1" w:rsidRPr="00100BCC">
        <w:trPr>
          <w:trHeight w:val="442"/>
        </w:trPr>
        <w:tc>
          <w:tcPr>
            <w:tcW w:w="683" w:type="dxa"/>
          </w:tcPr>
          <w:p w:rsidR="00E344B1" w:rsidRPr="00100BCC" w:rsidRDefault="00E344B1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СПР-2</w:t>
            </w:r>
          </w:p>
        </w:tc>
        <w:tc>
          <w:tcPr>
            <w:tcW w:w="1088" w:type="dxa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Иман</w:t>
            </w:r>
          </w:p>
        </w:tc>
        <w:tc>
          <w:tcPr>
            <w:tcW w:w="1032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</w:p>
        </w:tc>
        <w:tc>
          <w:tcPr>
            <w:tcW w:w="1032" w:type="dxa"/>
            <w:gridSpan w:val="2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181</w:t>
            </w:r>
          </w:p>
        </w:tc>
        <w:tc>
          <w:tcPr>
            <w:tcW w:w="1033" w:type="dxa"/>
            <w:gridSpan w:val="2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57</w:t>
            </w:r>
          </w:p>
        </w:tc>
        <w:tc>
          <w:tcPr>
            <w:tcW w:w="1032" w:type="dxa"/>
            <w:gridSpan w:val="2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  <w:tc>
          <w:tcPr>
            <w:tcW w:w="1039" w:type="dxa"/>
            <w:gridSpan w:val="2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57</w:t>
            </w:r>
          </w:p>
        </w:tc>
        <w:tc>
          <w:tcPr>
            <w:tcW w:w="1032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  <w:tc>
          <w:tcPr>
            <w:tcW w:w="1033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72</w:t>
            </w:r>
          </w:p>
        </w:tc>
        <w:tc>
          <w:tcPr>
            <w:tcW w:w="1331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ind w:right="-69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  <w:tc>
          <w:tcPr>
            <w:tcW w:w="1331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ind w:right="-69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  <w:tc>
          <w:tcPr>
            <w:tcW w:w="1114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ind w:right="-69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  <w:tc>
          <w:tcPr>
            <w:tcW w:w="900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ind w:right="-69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  <w:tc>
          <w:tcPr>
            <w:tcW w:w="1080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ind w:right="-69"/>
              <w:rPr>
                <w:sz w:val="22"/>
                <w:szCs w:val="22"/>
              </w:rPr>
            </w:pPr>
          </w:p>
        </w:tc>
      </w:tr>
      <w:tr w:rsidR="00E344B1" w:rsidRPr="00100BCC">
        <w:trPr>
          <w:trHeight w:val="442"/>
        </w:trPr>
        <w:tc>
          <w:tcPr>
            <w:tcW w:w="683" w:type="dxa"/>
          </w:tcPr>
          <w:p w:rsidR="00E344B1" w:rsidRPr="00100BCC" w:rsidRDefault="00E344B1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СПР-3</w:t>
            </w:r>
          </w:p>
        </w:tc>
        <w:tc>
          <w:tcPr>
            <w:tcW w:w="1088" w:type="dxa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Кам</w:t>
            </w:r>
            <w:r w:rsidRPr="00100BCC">
              <w:rPr>
                <w:sz w:val="22"/>
                <w:szCs w:val="22"/>
              </w:rPr>
              <w:t>е</w:t>
            </w:r>
            <w:r w:rsidRPr="00100BCC">
              <w:rPr>
                <w:sz w:val="22"/>
                <w:szCs w:val="22"/>
              </w:rPr>
              <w:t>нушка -ДОК</w:t>
            </w:r>
          </w:p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</w:p>
        </w:tc>
        <w:tc>
          <w:tcPr>
            <w:tcW w:w="1032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</w:p>
        </w:tc>
        <w:tc>
          <w:tcPr>
            <w:tcW w:w="1032" w:type="dxa"/>
            <w:gridSpan w:val="2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131</w:t>
            </w:r>
          </w:p>
        </w:tc>
        <w:tc>
          <w:tcPr>
            <w:tcW w:w="1033" w:type="dxa"/>
            <w:gridSpan w:val="2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20</w:t>
            </w:r>
          </w:p>
        </w:tc>
        <w:tc>
          <w:tcPr>
            <w:tcW w:w="1032" w:type="dxa"/>
            <w:gridSpan w:val="2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  <w:tc>
          <w:tcPr>
            <w:tcW w:w="1039" w:type="dxa"/>
            <w:gridSpan w:val="2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22</w:t>
            </w:r>
          </w:p>
        </w:tc>
        <w:tc>
          <w:tcPr>
            <w:tcW w:w="1032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  <w:tc>
          <w:tcPr>
            <w:tcW w:w="1033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89</w:t>
            </w:r>
          </w:p>
        </w:tc>
        <w:tc>
          <w:tcPr>
            <w:tcW w:w="1331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ind w:right="-69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50</w:t>
            </w:r>
          </w:p>
        </w:tc>
        <w:tc>
          <w:tcPr>
            <w:tcW w:w="1331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ind w:right="-69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15</w:t>
            </w:r>
          </w:p>
        </w:tc>
        <w:tc>
          <w:tcPr>
            <w:tcW w:w="1114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ind w:right="-69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  <w:tc>
          <w:tcPr>
            <w:tcW w:w="900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ind w:right="-69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35</w:t>
            </w:r>
          </w:p>
        </w:tc>
        <w:tc>
          <w:tcPr>
            <w:tcW w:w="1080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ind w:right="-69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</w:tr>
      <w:tr w:rsidR="00E344B1" w:rsidRPr="00100BCC">
        <w:trPr>
          <w:trHeight w:val="442"/>
        </w:trPr>
        <w:tc>
          <w:tcPr>
            <w:tcW w:w="683" w:type="dxa"/>
          </w:tcPr>
          <w:p w:rsidR="00E344B1" w:rsidRPr="00100BCC" w:rsidRDefault="00E344B1" w:rsidP="00DC0AB0">
            <w:pPr>
              <w:tabs>
                <w:tab w:val="left" w:pos="540"/>
              </w:tabs>
              <w:jc w:val="center"/>
              <w:rPr>
                <w:b/>
                <w:sz w:val="22"/>
                <w:szCs w:val="22"/>
              </w:rPr>
            </w:pPr>
            <w:r w:rsidRPr="00100BCC">
              <w:rPr>
                <w:b/>
                <w:sz w:val="22"/>
                <w:szCs w:val="22"/>
              </w:rPr>
              <w:t>ЦПР</w:t>
            </w:r>
          </w:p>
        </w:tc>
        <w:tc>
          <w:tcPr>
            <w:tcW w:w="14077" w:type="dxa"/>
            <w:gridSpan w:val="17"/>
          </w:tcPr>
          <w:p w:rsidR="00E344B1" w:rsidRPr="00100BCC" w:rsidRDefault="00E344B1" w:rsidP="00DC0AB0">
            <w:pPr>
              <w:tabs>
                <w:tab w:val="left" w:pos="540"/>
              </w:tabs>
              <w:ind w:right="-69"/>
              <w:jc w:val="center"/>
              <w:rPr>
                <w:b/>
              </w:rPr>
            </w:pPr>
            <w:r w:rsidRPr="00100BCC">
              <w:rPr>
                <w:b/>
              </w:rPr>
              <w:t>Центральный планировочный район</w:t>
            </w:r>
          </w:p>
        </w:tc>
      </w:tr>
      <w:tr w:rsidR="00E344B1" w:rsidRPr="00100BCC">
        <w:trPr>
          <w:trHeight w:val="442"/>
        </w:trPr>
        <w:tc>
          <w:tcPr>
            <w:tcW w:w="683" w:type="dxa"/>
          </w:tcPr>
          <w:p w:rsidR="00E344B1" w:rsidRPr="00100BCC" w:rsidRDefault="00E344B1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ЦПР-1А</w:t>
            </w:r>
          </w:p>
        </w:tc>
        <w:tc>
          <w:tcPr>
            <w:tcW w:w="1088" w:type="dxa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Центр города</w:t>
            </w:r>
          </w:p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</w:p>
        </w:tc>
        <w:tc>
          <w:tcPr>
            <w:tcW w:w="1032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</w:p>
        </w:tc>
        <w:tc>
          <w:tcPr>
            <w:tcW w:w="1032" w:type="dxa"/>
            <w:gridSpan w:val="2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94</w:t>
            </w:r>
          </w:p>
        </w:tc>
        <w:tc>
          <w:tcPr>
            <w:tcW w:w="1033" w:type="dxa"/>
            <w:gridSpan w:val="2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67</w:t>
            </w:r>
          </w:p>
        </w:tc>
        <w:tc>
          <w:tcPr>
            <w:tcW w:w="1032" w:type="dxa"/>
            <w:gridSpan w:val="2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  <w:tc>
          <w:tcPr>
            <w:tcW w:w="1039" w:type="dxa"/>
            <w:gridSpan w:val="2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  <w:tc>
          <w:tcPr>
            <w:tcW w:w="1032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  <w:tc>
          <w:tcPr>
            <w:tcW w:w="1033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27</w:t>
            </w:r>
          </w:p>
        </w:tc>
        <w:tc>
          <w:tcPr>
            <w:tcW w:w="1331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ind w:right="-69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19</w:t>
            </w:r>
          </w:p>
        </w:tc>
        <w:tc>
          <w:tcPr>
            <w:tcW w:w="1331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ind w:right="-69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  <w:tc>
          <w:tcPr>
            <w:tcW w:w="1114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ind w:right="-69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19</w:t>
            </w:r>
          </w:p>
        </w:tc>
        <w:tc>
          <w:tcPr>
            <w:tcW w:w="900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ind w:right="-69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  <w:tc>
          <w:tcPr>
            <w:tcW w:w="1080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ind w:right="-69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</w:tr>
      <w:tr w:rsidR="00E344B1" w:rsidRPr="00100BCC">
        <w:trPr>
          <w:trHeight w:val="442"/>
        </w:trPr>
        <w:tc>
          <w:tcPr>
            <w:tcW w:w="683" w:type="dxa"/>
          </w:tcPr>
          <w:p w:rsidR="00E344B1" w:rsidRPr="00100BCC" w:rsidRDefault="00E344B1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ЦПР-1Б</w:t>
            </w:r>
          </w:p>
        </w:tc>
        <w:tc>
          <w:tcPr>
            <w:tcW w:w="1088" w:type="dxa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Центр города</w:t>
            </w:r>
          </w:p>
        </w:tc>
        <w:tc>
          <w:tcPr>
            <w:tcW w:w="1032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</w:p>
        </w:tc>
        <w:tc>
          <w:tcPr>
            <w:tcW w:w="1032" w:type="dxa"/>
            <w:gridSpan w:val="2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112</w:t>
            </w:r>
          </w:p>
        </w:tc>
        <w:tc>
          <w:tcPr>
            <w:tcW w:w="1033" w:type="dxa"/>
            <w:gridSpan w:val="2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95</w:t>
            </w:r>
          </w:p>
        </w:tc>
        <w:tc>
          <w:tcPr>
            <w:tcW w:w="1032" w:type="dxa"/>
            <w:gridSpan w:val="2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  <w:tc>
          <w:tcPr>
            <w:tcW w:w="1039" w:type="dxa"/>
            <w:gridSpan w:val="2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17</w:t>
            </w:r>
          </w:p>
        </w:tc>
        <w:tc>
          <w:tcPr>
            <w:tcW w:w="1032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  <w:tc>
          <w:tcPr>
            <w:tcW w:w="1033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  <w:tc>
          <w:tcPr>
            <w:tcW w:w="1331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ind w:right="-69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18</w:t>
            </w:r>
          </w:p>
        </w:tc>
        <w:tc>
          <w:tcPr>
            <w:tcW w:w="1331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ind w:right="-69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  <w:tc>
          <w:tcPr>
            <w:tcW w:w="1114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ind w:right="-69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18</w:t>
            </w:r>
          </w:p>
        </w:tc>
        <w:tc>
          <w:tcPr>
            <w:tcW w:w="900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ind w:right="-69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  <w:tc>
          <w:tcPr>
            <w:tcW w:w="1080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ind w:right="-69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</w:tr>
      <w:tr w:rsidR="00E344B1" w:rsidRPr="00100BCC">
        <w:trPr>
          <w:trHeight w:val="442"/>
        </w:trPr>
        <w:tc>
          <w:tcPr>
            <w:tcW w:w="683" w:type="dxa"/>
          </w:tcPr>
          <w:p w:rsidR="00E344B1" w:rsidRPr="00100BCC" w:rsidRDefault="00E344B1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ЦПР-1В</w:t>
            </w:r>
          </w:p>
        </w:tc>
        <w:tc>
          <w:tcPr>
            <w:tcW w:w="1088" w:type="dxa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Центр города</w:t>
            </w:r>
          </w:p>
        </w:tc>
        <w:tc>
          <w:tcPr>
            <w:tcW w:w="1032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</w:p>
        </w:tc>
        <w:tc>
          <w:tcPr>
            <w:tcW w:w="1032" w:type="dxa"/>
            <w:gridSpan w:val="2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81</w:t>
            </w:r>
          </w:p>
        </w:tc>
        <w:tc>
          <w:tcPr>
            <w:tcW w:w="1033" w:type="dxa"/>
            <w:gridSpan w:val="2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76</w:t>
            </w:r>
          </w:p>
        </w:tc>
        <w:tc>
          <w:tcPr>
            <w:tcW w:w="1032" w:type="dxa"/>
            <w:gridSpan w:val="2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  <w:tc>
          <w:tcPr>
            <w:tcW w:w="1039" w:type="dxa"/>
            <w:gridSpan w:val="2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5</w:t>
            </w:r>
          </w:p>
        </w:tc>
        <w:tc>
          <w:tcPr>
            <w:tcW w:w="1032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  <w:tc>
          <w:tcPr>
            <w:tcW w:w="1033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  <w:tc>
          <w:tcPr>
            <w:tcW w:w="1331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ind w:right="-69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  <w:tc>
          <w:tcPr>
            <w:tcW w:w="1331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ind w:right="-69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  <w:tc>
          <w:tcPr>
            <w:tcW w:w="1114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ind w:right="-69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  <w:tc>
          <w:tcPr>
            <w:tcW w:w="900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ind w:right="-69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  <w:tc>
          <w:tcPr>
            <w:tcW w:w="1080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ind w:right="-69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</w:tr>
      <w:tr w:rsidR="00E344B1" w:rsidRPr="00100BCC">
        <w:trPr>
          <w:trHeight w:val="442"/>
        </w:trPr>
        <w:tc>
          <w:tcPr>
            <w:tcW w:w="683" w:type="dxa"/>
          </w:tcPr>
          <w:p w:rsidR="00E344B1" w:rsidRPr="00100BCC" w:rsidRDefault="00E344B1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ЦПР-2</w:t>
            </w:r>
          </w:p>
        </w:tc>
        <w:tc>
          <w:tcPr>
            <w:tcW w:w="1088" w:type="dxa"/>
          </w:tcPr>
          <w:p w:rsidR="00E344B1" w:rsidRPr="00100BCC" w:rsidRDefault="00E344B1" w:rsidP="00DC0AB0">
            <w:pPr>
              <w:tabs>
                <w:tab w:val="left" w:pos="540"/>
              </w:tabs>
              <w:ind w:right="-111"/>
              <w:jc w:val="both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Южная часть центра</w:t>
            </w:r>
          </w:p>
        </w:tc>
        <w:tc>
          <w:tcPr>
            <w:tcW w:w="1032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  <w:highlight w:val="yellow"/>
              </w:rPr>
            </w:pPr>
          </w:p>
        </w:tc>
        <w:tc>
          <w:tcPr>
            <w:tcW w:w="1032" w:type="dxa"/>
            <w:gridSpan w:val="2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581</w:t>
            </w:r>
          </w:p>
        </w:tc>
        <w:tc>
          <w:tcPr>
            <w:tcW w:w="1033" w:type="dxa"/>
            <w:gridSpan w:val="2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157</w:t>
            </w:r>
          </w:p>
        </w:tc>
        <w:tc>
          <w:tcPr>
            <w:tcW w:w="1032" w:type="dxa"/>
            <w:gridSpan w:val="2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  <w:tc>
          <w:tcPr>
            <w:tcW w:w="1039" w:type="dxa"/>
            <w:gridSpan w:val="2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104</w:t>
            </w:r>
          </w:p>
        </w:tc>
        <w:tc>
          <w:tcPr>
            <w:tcW w:w="1032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  <w:tc>
          <w:tcPr>
            <w:tcW w:w="1033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320</w:t>
            </w:r>
          </w:p>
        </w:tc>
        <w:tc>
          <w:tcPr>
            <w:tcW w:w="1331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ind w:right="-69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  <w:tc>
          <w:tcPr>
            <w:tcW w:w="1331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ind w:right="-69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  <w:tc>
          <w:tcPr>
            <w:tcW w:w="1114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ind w:right="-69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320</w:t>
            </w:r>
          </w:p>
        </w:tc>
        <w:tc>
          <w:tcPr>
            <w:tcW w:w="900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ind w:right="-69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  <w:tc>
          <w:tcPr>
            <w:tcW w:w="1080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ind w:right="-69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</w:tr>
      <w:tr w:rsidR="00E344B1" w:rsidRPr="00100BCC">
        <w:trPr>
          <w:trHeight w:val="442"/>
        </w:trPr>
        <w:tc>
          <w:tcPr>
            <w:tcW w:w="683" w:type="dxa"/>
          </w:tcPr>
          <w:p w:rsidR="00E344B1" w:rsidRPr="00100BCC" w:rsidRDefault="00E344B1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ЦПР-3</w:t>
            </w:r>
          </w:p>
        </w:tc>
        <w:tc>
          <w:tcPr>
            <w:tcW w:w="1088" w:type="dxa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Ю-В часть центра</w:t>
            </w:r>
          </w:p>
        </w:tc>
        <w:tc>
          <w:tcPr>
            <w:tcW w:w="1032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  <w:highlight w:val="yellow"/>
              </w:rPr>
            </w:pPr>
          </w:p>
        </w:tc>
        <w:tc>
          <w:tcPr>
            <w:tcW w:w="1032" w:type="dxa"/>
            <w:gridSpan w:val="2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125</w:t>
            </w:r>
          </w:p>
        </w:tc>
        <w:tc>
          <w:tcPr>
            <w:tcW w:w="1033" w:type="dxa"/>
            <w:gridSpan w:val="2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125</w:t>
            </w:r>
          </w:p>
        </w:tc>
        <w:tc>
          <w:tcPr>
            <w:tcW w:w="1032" w:type="dxa"/>
            <w:gridSpan w:val="2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  <w:tc>
          <w:tcPr>
            <w:tcW w:w="1039" w:type="dxa"/>
            <w:gridSpan w:val="2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  <w:tc>
          <w:tcPr>
            <w:tcW w:w="1032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  <w:tc>
          <w:tcPr>
            <w:tcW w:w="1033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  <w:tc>
          <w:tcPr>
            <w:tcW w:w="1331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ind w:right="-69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  <w:tc>
          <w:tcPr>
            <w:tcW w:w="1331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ind w:right="-69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  <w:tc>
          <w:tcPr>
            <w:tcW w:w="1114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ind w:right="-69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  <w:tc>
          <w:tcPr>
            <w:tcW w:w="900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ind w:right="-69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  <w:tc>
          <w:tcPr>
            <w:tcW w:w="1080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ind w:right="-69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</w:tr>
      <w:tr w:rsidR="00E344B1" w:rsidRPr="00100BCC">
        <w:trPr>
          <w:trHeight w:val="442"/>
        </w:trPr>
        <w:tc>
          <w:tcPr>
            <w:tcW w:w="683" w:type="dxa"/>
          </w:tcPr>
          <w:p w:rsidR="00E344B1" w:rsidRPr="00100BCC" w:rsidRDefault="00E344B1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ЦПР-4</w:t>
            </w:r>
          </w:p>
        </w:tc>
        <w:tc>
          <w:tcPr>
            <w:tcW w:w="1088" w:type="dxa"/>
          </w:tcPr>
          <w:p w:rsidR="00E344B1" w:rsidRPr="00100BCC" w:rsidRDefault="00E344B1" w:rsidP="00DC0AB0">
            <w:pPr>
              <w:tabs>
                <w:tab w:val="left" w:pos="540"/>
              </w:tabs>
              <w:ind w:right="-141"/>
              <w:jc w:val="both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Район кладбища</w:t>
            </w:r>
          </w:p>
        </w:tc>
        <w:tc>
          <w:tcPr>
            <w:tcW w:w="1032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  <w:highlight w:val="yellow"/>
              </w:rPr>
            </w:pPr>
          </w:p>
        </w:tc>
        <w:tc>
          <w:tcPr>
            <w:tcW w:w="1032" w:type="dxa"/>
            <w:gridSpan w:val="2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569</w:t>
            </w:r>
          </w:p>
        </w:tc>
        <w:tc>
          <w:tcPr>
            <w:tcW w:w="1033" w:type="dxa"/>
            <w:gridSpan w:val="2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54</w:t>
            </w:r>
          </w:p>
        </w:tc>
        <w:tc>
          <w:tcPr>
            <w:tcW w:w="1032" w:type="dxa"/>
            <w:gridSpan w:val="2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  <w:tc>
          <w:tcPr>
            <w:tcW w:w="1039" w:type="dxa"/>
            <w:gridSpan w:val="2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8</w:t>
            </w:r>
          </w:p>
        </w:tc>
        <w:tc>
          <w:tcPr>
            <w:tcW w:w="1032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  <w:tc>
          <w:tcPr>
            <w:tcW w:w="1033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507</w:t>
            </w:r>
          </w:p>
        </w:tc>
        <w:tc>
          <w:tcPr>
            <w:tcW w:w="1331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ind w:right="-69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32</w:t>
            </w:r>
          </w:p>
        </w:tc>
        <w:tc>
          <w:tcPr>
            <w:tcW w:w="1331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ind w:right="-69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  <w:tc>
          <w:tcPr>
            <w:tcW w:w="1114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ind w:right="-69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--</w:t>
            </w:r>
          </w:p>
        </w:tc>
        <w:tc>
          <w:tcPr>
            <w:tcW w:w="900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ind w:right="-69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32</w:t>
            </w:r>
          </w:p>
        </w:tc>
        <w:tc>
          <w:tcPr>
            <w:tcW w:w="1080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ind w:right="-69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--</w:t>
            </w:r>
          </w:p>
        </w:tc>
      </w:tr>
      <w:tr w:rsidR="00E344B1" w:rsidRPr="00100BCC">
        <w:trPr>
          <w:trHeight w:val="442"/>
        </w:trPr>
        <w:tc>
          <w:tcPr>
            <w:tcW w:w="683" w:type="dxa"/>
          </w:tcPr>
          <w:p w:rsidR="00E344B1" w:rsidRPr="00100BCC" w:rsidRDefault="00E344B1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  <w:highlight w:val="yellow"/>
              </w:rPr>
            </w:pPr>
            <w:r w:rsidRPr="00100BCC">
              <w:rPr>
                <w:sz w:val="22"/>
                <w:szCs w:val="22"/>
              </w:rPr>
              <w:t>ЦПР-5</w:t>
            </w:r>
          </w:p>
        </w:tc>
        <w:tc>
          <w:tcPr>
            <w:tcW w:w="1088" w:type="dxa"/>
          </w:tcPr>
          <w:p w:rsidR="00E344B1" w:rsidRPr="00100BCC" w:rsidRDefault="00E344B1" w:rsidP="00DC0AB0">
            <w:pPr>
              <w:tabs>
                <w:tab w:val="left" w:pos="540"/>
              </w:tabs>
              <w:jc w:val="both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Р-н Дал</w:t>
            </w:r>
            <w:r w:rsidRPr="00100BCC">
              <w:rPr>
                <w:sz w:val="22"/>
                <w:szCs w:val="22"/>
              </w:rPr>
              <w:t>ь</w:t>
            </w:r>
            <w:r w:rsidRPr="00100BCC">
              <w:rPr>
                <w:sz w:val="22"/>
                <w:szCs w:val="22"/>
              </w:rPr>
              <w:t>энерго</w:t>
            </w:r>
          </w:p>
        </w:tc>
        <w:tc>
          <w:tcPr>
            <w:tcW w:w="1032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</w:p>
        </w:tc>
        <w:tc>
          <w:tcPr>
            <w:tcW w:w="1032" w:type="dxa"/>
            <w:gridSpan w:val="2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456</w:t>
            </w:r>
          </w:p>
        </w:tc>
        <w:tc>
          <w:tcPr>
            <w:tcW w:w="1033" w:type="dxa"/>
            <w:gridSpan w:val="2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75</w:t>
            </w:r>
          </w:p>
        </w:tc>
        <w:tc>
          <w:tcPr>
            <w:tcW w:w="1032" w:type="dxa"/>
            <w:gridSpan w:val="2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  <w:tc>
          <w:tcPr>
            <w:tcW w:w="1039" w:type="dxa"/>
            <w:gridSpan w:val="2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  <w:tc>
          <w:tcPr>
            <w:tcW w:w="1032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  <w:tc>
          <w:tcPr>
            <w:tcW w:w="1033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381</w:t>
            </w:r>
          </w:p>
        </w:tc>
        <w:tc>
          <w:tcPr>
            <w:tcW w:w="1331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25</w:t>
            </w:r>
          </w:p>
        </w:tc>
        <w:tc>
          <w:tcPr>
            <w:tcW w:w="1331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  <w:tc>
          <w:tcPr>
            <w:tcW w:w="1114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25</w:t>
            </w:r>
          </w:p>
        </w:tc>
        <w:tc>
          <w:tcPr>
            <w:tcW w:w="900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  <w:tc>
          <w:tcPr>
            <w:tcW w:w="1080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</w:tr>
      <w:tr w:rsidR="00E344B1" w:rsidRPr="00100BCC">
        <w:trPr>
          <w:trHeight w:val="442"/>
        </w:trPr>
        <w:tc>
          <w:tcPr>
            <w:tcW w:w="683" w:type="dxa"/>
          </w:tcPr>
          <w:p w:rsidR="00E344B1" w:rsidRPr="00100BCC" w:rsidRDefault="00E344B1" w:rsidP="00DC0AB0">
            <w:pPr>
              <w:tabs>
                <w:tab w:val="left" w:pos="540"/>
              </w:tabs>
              <w:ind w:right="-108"/>
              <w:jc w:val="both"/>
              <w:rPr>
                <w:b/>
                <w:sz w:val="22"/>
                <w:szCs w:val="22"/>
              </w:rPr>
            </w:pPr>
            <w:r w:rsidRPr="00100BCC">
              <w:rPr>
                <w:b/>
                <w:sz w:val="22"/>
                <w:szCs w:val="22"/>
              </w:rPr>
              <w:t>ЮПР</w:t>
            </w:r>
          </w:p>
        </w:tc>
        <w:tc>
          <w:tcPr>
            <w:tcW w:w="14077" w:type="dxa"/>
            <w:gridSpan w:val="17"/>
          </w:tcPr>
          <w:p w:rsidR="00E344B1" w:rsidRPr="00100BCC" w:rsidRDefault="00CE3820" w:rsidP="00DC0AB0">
            <w:pPr>
              <w:tabs>
                <w:tab w:val="left" w:pos="540"/>
              </w:tabs>
              <w:jc w:val="center"/>
              <w:rPr>
                <w:b/>
              </w:rPr>
            </w:pPr>
            <w:r>
              <w:rPr>
                <w:b/>
              </w:rPr>
              <w:t>Южный</w:t>
            </w:r>
            <w:r w:rsidR="00E344B1" w:rsidRPr="00100BCC">
              <w:rPr>
                <w:b/>
              </w:rPr>
              <w:t xml:space="preserve">  планировочный район</w:t>
            </w:r>
          </w:p>
        </w:tc>
      </w:tr>
      <w:tr w:rsidR="00E344B1" w:rsidRPr="00100BCC">
        <w:trPr>
          <w:trHeight w:val="442"/>
        </w:trPr>
        <w:tc>
          <w:tcPr>
            <w:tcW w:w="683" w:type="dxa"/>
          </w:tcPr>
          <w:p w:rsidR="00E344B1" w:rsidRPr="00100BCC" w:rsidRDefault="00E344B1" w:rsidP="00DC0AB0">
            <w:pPr>
              <w:tabs>
                <w:tab w:val="left" w:pos="540"/>
              </w:tabs>
              <w:ind w:right="-108"/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ЮПР-1</w:t>
            </w:r>
          </w:p>
        </w:tc>
        <w:tc>
          <w:tcPr>
            <w:tcW w:w="1088" w:type="dxa"/>
          </w:tcPr>
          <w:p w:rsidR="00E344B1" w:rsidRPr="00100BCC" w:rsidRDefault="00E344B1" w:rsidP="00DC0AB0">
            <w:pPr>
              <w:tabs>
                <w:tab w:val="left" w:pos="540"/>
              </w:tabs>
              <w:ind w:right="-108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Аэропорт</w:t>
            </w:r>
          </w:p>
        </w:tc>
        <w:tc>
          <w:tcPr>
            <w:tcW w:w="1032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</w:p>
        </w:tc>
        <w:tc>
          <w:tcPr>
            <w:tcW w:w="1032" w:type="dxa"/>
            <w:gridSpan w:val="2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856</w:t>
            </w:r>
          </w:p>
        </w:tc>
        <w:tc>
          <w:tcPr>
            <w:tcW w:w="1033" w:type="dxa"/>
            <w:gridSpan w:val="2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87</w:t>
            </w:r>
          </w:p>
        </w:tc>
        <w:tc>
          <w:tcPr>
            <w:tcW w:w="1032" w:type="dxa"/>
            <w:gridSpan w:val="2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  <w:tc>
          <w:tcPr>
            <w:tcW w:w="1039" w:type="dxa"/>
            <w:gridSpan w:val="2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193</w:t>
            </w:r>
          </w:p>
        </w:tc>
        <w:tc>
          <w:tcPr>
            <w:tcW w:w="1032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  <w:tc>
          <w:tcPr>
            <w:tcW w:w="1033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576</w:t>
            </w:r>
          </w:p>
        </w:tc>
        <w:tc>
          <w:tcPr>
            <w:tcW w:w="1331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  <w:tc>
          <w:tcPr>
            <w:tcW w:w="1331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  <w:tc>
          <w:tcPr>
            <w:tcW w:w="1114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  <w:tc>
          <w:tcPr>
            <w:tcW w:w="900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  <w:tc>
          <w:tcPr>
            <w:tcW w:w="1080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</w:tr>
      <w:tr w:rsidR="00E344B1" w:rsidRPr="00100BCC">
        <w:trPr>
          <w:trHeight w:val="442"/>
        </w:trPr>
        <w:tc>
          <w:tcPr>
            <w:tcW w:w="683" w:type="dxa"/>
          </w:tcPr>
          <w:p w:rsidR="00E344B1" w:rsidRPr="00100BCC" w:rsidRDefault="00E344B1" w:rsidP="00DC0AB0">
            <w:pPr>
              <w:tabs>
                <w:tab w:val="left" w:pos="540"/>
              </w:tabs>
              <w:ind w:right="-108"/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ЮПР-2</w:t>
            </w:r>
          </w:p>
        </w:tc>
        <w:tc>
          <w:tcPr>
            <w:tcW w:w="1088" w:type="dxa"/>
          </w:tcPr>
          <w:p w:rsidR="00E344B1" w:rsidRPr="00100BCC" w:rsidRDefault="00E344B1" w:rsidP="00DC0AB0">
            <w:pPr>
              <w:tabs>
                <w:tab w:val="left" w:pos="540"/>
              </w:tabs>
              <w:ind w:right="-108"/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Дальн</w:t>
            </w:r>
            <w:r w:rsidRPr="00100BCC">
              <w:rPr>
                <w:sz w:val="22"/>
                <w:szCs w:val="22"/>
              </w:rPr>
              <w:t>е</w:t>
            </w:r>
            <w:r w:rsidRPr="00100BCC">
              <w:rPr>
                <w:sz w:val="22"/>
                <w:szCs w:val="22"/>
              </w:rPr>
              <w:t>реч-2</w:t>
            </w:r>
          </w:p>
        </w:tc>
        <w:tc>
          <w:tcPr>
            <w:tcW w:w="1032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</w:p>
        </w:tc>
        <w:tc>
          <w:tcPr>
            <w:tcW w:w="1032" w:type="dxa"/>
            <w:gridSpan w:val="2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1175</w:t>
            </w:r>
          </w:p>
        </w:tc>
        <w:tc>
          <w:tcPr>
            <w:tcW w:w="1033" w:type="dxa"/>
            <w:gridSpan w:val="2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94</w:t>
            </w:r>
          </w:p>
        </w:tc>
        <w:tc>
          <w:tcPr>
            <w:tcW w:w="1032" w:type="dxa"/>
            <w:gridSpan w:val="2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  <w:tc>
          <w:tcPr>
            <w:tcW w:w="1039" w:type="dxa"/>
            <w:gridSpan w:val="2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68</w:t>
            </w:r>
          </w:p>
        </w:tc>
        <w:tc>
          <w:tcPr>
            <w:tcW w:w="1032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  <w:tc>
          <w:tcPr>
            <w:tcW w:w="1033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1013</w:t>
            </w:r>
          </w:p>
        </w:tc>
        <w:tc>
          <w:tcPr>
            <w:tcW w:w="1331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219</w:t>
            </w:r>
          </w:p>
        </w:tc>
        <w:tc>
          <w:tcPr>
            <w:tcW w:w="1331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117</w:t>
            </w:r>
          </w:p>
        </w:tc>
        <w:tc>
          <w:tcPr>
            <w:tcW w:w="1114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  <w:tc>
          <w:tcPr>
            <w:tcW w:w="900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102</w:t>
            </w:r>
          </w:p>
        </w:tc>
        <w:tc>
          <w:tcPr>
            <w:tcW w:w="1080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</w:tr>
      <w:tr w:rsidR="00E344B1" w:rsidRPr="00100BCC">
        <w:trPr>
          <w:trHeight w:val="442"/>
        </w:trPr>
        <w:tc>
          <w:tcPr>
            <w:tcW w:w="683" w:type="dxa"/>
          </w:tcPr>
          <w:p w:rsidR="00E344B1" w:rsidRPr="00100BCC" w:rsidRDefault="00E344B1" w:rsidP="00DC0AB0">
            <w:pPr>
              <w:tabs>
                <w:tab w:val="left" w:pos="540"/>
              </w:tabs>
              <w:ind w:right="-108"/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ЮПР-3</w:t>
            </w:r>
          </w:p>
        </w:tc>
        <w:tc>
          <w:tcPr>
            <w:tcW w:w="1088" w:type="dxa"/>
          </w:tcPr>
          <w:p w:rsidR="00E344B1" w:rsidRPr="00100BCC" w:rsidRDefault="00E344B1" w:rsidP="00DC0AB0">
            <w:pPr>
              <w:tabs>
                <w:tab w:val="left" w:pos="540"/>
              </w:tabs>
              <w:ind w:right="-108"/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Б</w:t>
            </w:r>
            <w:r w:rsidRPr="00100BCC">
              <w:rPr>
                <w:sz w:val="22"/>
                <w:szCs w:val="22"/>
              </w:rPr>
              <w:t>о</w:t>
            </w:r>
            <w:r w:rsidRPr="00100BCC">
              <w:rPr>
                <w:sz w:val="22"/>
                <w:szCs w:val="22"/>
              </w:rPr>
              <w:t>лото</w:t>
            </w:r>
          </w:p>
        </w:tc>
        <w:tc>
          <w:tcPr>
            <w:tcW w:w="1032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</w:p>
        </w:tc>
        <w:tc>
          <w:tcPr>
            <w:tcW w:w="1032" w:type="dxa"/>
            <w:gridSpan w:val="2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1618</w:t>
            </w:r>
          </w:p>
        </w:tc>
        <w:tc>
          <w:tcPr>
            <w:tcW w:w="1033" w:type="dxa"/>
            <w:gridSpan w:val="2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  <w:tc>
          <w:tcPr>
            <w:tcW w:w="1032" w:type="dxa"/>
            <w:gridSpan w:val="2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  <w:tc>
          <w:tcPr>
            <w:tcW w:w="1039" w:type="dxa"/>
            <w:gridSpan w:val="2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  <w:tc>
          <w:tcPr>
            <w:tcW w:w="1032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  <w:tc>
          <w:tcPr>
            <w:tcW w:w="1033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1618</w:t>
            </w:r>
          </w:p>
        </w:tc>
        <w:tc>
          <w:tcPr>
            <w:tcW w:w="1331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1618</w:t>
            </w:r>
          </w:p>
        </w:tc>
        <w:tc>
          <w:tcPr>
            <w:tcW w:w="1331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  <w:tc>
          <w:tcPr>
            <w:tcW w:w="1114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1618</w:t>
            </w:r>
          </w:p>
        </w:tc>
        <w:tc>
          <w:tcPr>
            <w:tcW w:w="900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  <w:tc>
          <w:tcPr>
            <w:tcW w:w="1080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</w:tr>
      <w:tr w:rsidR="00E344B1" w:rsidRPr="00100BCC">
        <w:trPr>
          <w:trHeight w:val="442"/>
        </w:trPr>
        <w:tc>
          <w:tcPr>
            <w:tcW w:w="683" w:type="dxa"/>
          </w:tcPr>
          <w:p w:rsidR="00E344B1" w:rsidRPr="00100BCC" w:rsidRDefault="00E344B1" w:rsidP="00DC0AB0">
            <w:pPr>
              <w:tabs>
                <w:tab w:val="left" w:pos="540"/>
              </w:tabs>
              <w:ind w:right="-108"/>
              <w:jc w:val="center"/>
              <w:rPr>
                <w:b/>
                <w:sz w:val="22"/>
                <w:szCs w:val="22"/>
              </w:rPr>
            </w:pPr>
            <w:r w:rsidRPr="00100BCC">
              <w:rPr>
                <w:b/>
                <w:sz w:val="22"/>
                <w:szCs w:val="22"/>
              </w:rPr>
              <w:t>ВПР</w:t>
            </w:r>
          </w:p>
        </w:tc>
        <w:tc>
          <w:tcPr>
            <w:tcW w:w="14077" w:type="dxa"/>
            <w:gridSpan w:val="17"/>
          </w:tcPr>
          <w:p w:rsidR="00E344B1" w:rsidRPr="00100BCC" w:rsidRDefault="00E344B1" w:rsidP="00DC0AB0">
            <w:pPr>
              <w:tabs>
                <w:tab w:val="left" w:pos="540"/>
              </w:tabs>
              <w:jc w:val="center"/>
              <w:rPr>
                <w:b/>
              </w:rPr>
            </w:pPr>
            <w:r w:rsidRPr="00100BCC">
              <w:rPr>
                <w:b/>
              </w:rPr>
              <w:t>Восточный планировочный район</w:t>
            </w:r>
          </w:p>
        </w:tc>
      </w:tr>
      <w:tr w:rsidR="00E344B1" w:rsidRPr="00100BCC">
        <w:trPr>
          <w:trHeight w:val="442"/>
        </w:trPr>
        <w:tc>
          <w:tcPr>
            <w:tcW w:w="683" w:type="dxa"/>
          </w:tcPr>
          <w:p w:rsidR="00E344B1" w:rsidRPr="00100BCC" w:rsidRDefault="00E344B1" w:rsidP="00DC0AB0">
            <w:pPr>
              <w:tabs>
                <w:tab w:val="left" w:pos="540"/>
              </w:tabs>
              <w:ind w:right="-108"/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ВПР</w:t>
            </w:r>
          </w:p>
        </w:tc>
        <w:tc>
          <w:tcPr>
            <w:tcW w:w="1088" w:type="dxa"/>
          </w:tcPr>
          <w:p w:rsidR="00E344B1" w:rsidRPr="00100BCC" w:rsidRDefault="00E344B1" w:rsidP="00DC0AB0">
            <w:pPr>
              <w:tabs>
                <w:tab w:val="left" w:pos="540"/>
              </w:tabs>
              <w:ind w:right="-108"/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ЛДК</w:t>
            </w:r>
          </w:p>
        </w:tc>
        <w:tc>
          <w:tcPr>
            <w:tcW w:w="1032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</w:p>
        </w:tc>
        <w:tc>
          <w:tcPr>
            <w:tcW w:w="1032" w:type="dxa"/>
            <w:gridSpan w:val="2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1300</w:t>
            </w:r>
          </w:p>
        </w:tc>
        <w:tc>
          <w:tcPr>
            <w:tcW w:w="1033" w:type="dxa"/>
            <w:gridSpan w:val="2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253</w:t>
            </w:r>
          </w:p>
        </w:tc>
        <w:tc>
          <w:tcPr>
            <w:tcW w:w="1032" w:type="dxa"/>
            <w:gridSpan w:val="2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  <w:tc>
          <w:tcPr>
            <w:tcW w:w="1039" w:type="dxa"/>
            <w:gridSpan w:val="2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84</w:t>
            </w:r>
          </w:p>
        </w:tc>
        <w:tc>
          <w:tcPr>
            <w:tcW w:w="1032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  <w:tc>
          <w:tcPr>
            <w:tcW w:w="1033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963</w:t>
            </w:r>
          </w:p>
        </w:tc>
        <w:tc>
          <w:tcPr>
            <w:tcW w:w="1331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111</w:t>
            </w:r>
          </w:p>
        </w:tc>
        <w:tc>
          <w:tcPr>
            <w:tcW w:w="1331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68</w:t>
            </w:r>
          </w:p>
        </w:tc>
        <w:tc>
          <w:tcPr>
            <w:tcW w:w="1114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  <w:tc>
          <w:tcPr>
            <w:tcW w:w="900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43</w:t>
            </w:r>
          </w:p>
        </w:tc>
        <w:tc>
          <w:tcPr>
            <w:tcW w:w="1080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</w:tr>
      <w:tr w:rsidR="00E344B1" w:rsidRPr="00100BCC">
        <w:trPr>
          <w:trHeight w:val="442"/>
        </w:trPr>
        <w:tc>
          <w:tcPr>
            <w:tcW w:w="683" w:type="dxa"/>
          </w:tcPr>
          <w:p w:rsidR="00E344B1" w:rsidRPr="00100BCC" w:rsidRDefault="00E344B1" w:rsidP="00DC0AB0">
            <w:pPr>
              <w:tabs>
                <w:tab w:val="left" w:pos="540"/>
              </w:tabs>
              <w:ind w:right="-108"/>
              <w:jc w:val="center"/>
              <w:rPr>
                <w:b/>
                <w:sz w:val="22"/>
                <w:szCs w:val="22"/>
              </w:rPr>
            </w:pPr>
            <w:r w:rsidRPr="00100BCC">
              <w:rPr>
                <w:b/>
                <w:sz w:val="22"/>
                <w:szCs w:val="22"/>
              </w:rPr>
              <w:t>ЗПР</w:t>
            </w:r>
          </w:p>
        </w:tc>
        <w:tc>
          <w:tcPr>
            <w:tcW w:w="14077" w:type="dxa"/>
            <w:gridSpan w:val="17"/>
          </w:tcPr>
          <w:p w:rsidR="00E344B1" w:rsidRPr="00100BCC" w:rsidRDefault="00E344B1" w:rsidP="00DC0AB0">
            <w:pPr>
              <w:tabs>
                <w:tab w:val="left" w:pos="540"/>
              </w:tabs>
              <w:jc w:val="center"/>
              <w:rPr>
                <w:b/>
              </w:rPr>
            </w:pPr>
            <w:r w:rsidRPr="00100BCC">
              <w:rPr>
                <w:b/>
              </w:rPr>
              <w:t>Западный планировочный район</w:t>
            </w:r>
          </w:p>
        </w:tc>
      </w:tr>
      <w:tr w:rsidR="00E344B1" w:rsidRPr="00100BCC">
        <w:trPr>
          <w:trHeight w:val="442"/>
        </w:trPr>
        <w:tc>
          <w:tcPr>
            <w:tcW w:w="683" w:type="dxa"/>
          </w:tcPr>
          <w:p w:rsidR="00E344B1" w:rsidRPr="00100BCC" w:rsidRDefault="00E344B1" w:rsidP="00DC0AB0">
            <w:pPr>
              <w:tabs>
                <w:tab w:val="left" w:pos="540"/>
              </w:tabs>
              <w:ind w:right="-108"/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ЗПР-1</w:t>
            </w:r>
          </w:p>
        </w:tc>
        <w:tc>
          <w:tcPr>
            <w:tcW w:w="1088" w:type="dxa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СПТУ</w:t>
            </w:r>
          </w:p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</w:p>
        </w:tc>
        <w:tc>
          <w:tcPr>
            <w:tcW w:w="1032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</w:p>
        </w:tc>
        <w:tc>
          <w:tcPr>
            <w:tcW w:w="1032" w:type="dxa"/>
            <w:gridSpan w:val="2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519</w:t>
            </w:r>
          </w:p>
        </w:tc>
        <w:tc>
          <w:tcPr>
            <w:tcW w:w="1033" w:type="dxa"/>
            <w:gridSpan w:val="2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  <w:tc>
          <w:tcPr>
            <w:tcW w:w="1032" w:type="dxa"/>
            <w:gridSpan w:val="2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53</w:t>
            </w:r>
          </w:p>
        </w:tc>
        <w:tc>
          <w:tcPr>
            <w:tcW w:w="1039" w:type="dxa"/>
            <w:gridSpan w:val="2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7</w:t>
            </w:r>
          </w:p>
        </w:tc>
        <w:tc>
          <w:tcPr>
            <w:tcW w:w="1032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  <w:tc>
          <w:tcPr>
            <w:tcW w:w="1033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459</w:t>
            </w:r>
          </w:p>
        </w:tc>
        <w:tc>
          <w:tcPr>
            <w:tcW w:w="1331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459</w:t>
            </w:r>
          </w:p>
        </w:tc>
        <w:tc>
          <w:tcPr>
            <w:tcW w:w="1331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459</w:t>
            </w:r>
          </w:p>
        </w:tc>
        <w:tc>
          <w:tcPr>
            <w:tcW w:w="1114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  <w:tc>
          <w:tcPr>
            <w:tcW w:w="900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  <w:tc>
          <w:tcPr>
            <w:tcW w:w="1080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</w:tr>
      <w:tr w:rsidR="00E344B1" w:rsidRPr="00100BCC">
        <w:trPr>
          <w:trHeight w:val="442"/>
        </w:trPr>
        <w:tc>
          <w:tcPr>
            <w:tcW w:w="683" w:type="dxa"/>
          </w:tcPr>
          <w:p w:rsidR="00E344B1" w:rsidRPr="00100BCC" w:rsidRDefault="00E344B1" w:rsidP="00DC0AB0">
            <w:pPr>
              <w:tabs>
                <w:tab w:val="left" w:pos="540"/>
              </w:tabs>
              <w:ind w:right="-108"/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ЗПР-2</w:t>
            </w:r>
          </w:p>
        </w:tc>
        <w:tc>
          <w:tcPr>
            <w:tcW w:w="1088" w:type="dxa"/>
          </w:tcPr>
          <w:p w:rsidR="00E344B1" w:rsidRPr="00100BCC" w:rsidRDefault="00E344B1" w:rsidP="00DC0AB0">
            <w:pPr>
              <w:tabs>
                <w:tab w:val="left" w:pos="540"/>
              </w:tabs>
              <w:ind w:right="-111"/>
              <w:jc w:val="both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запа</w:t>
            </w:r>
            <w:r w:rsidRPr="00100BCC">
              <w:rPr>
                <w:sz w:val="22"/>
                <w:szCs w:val="22"/>
              </w:rPr>
              <w:t>д</w:t>
            </w:r>
            <w:r w:rsidRPr="00100BCC">
              <w:rPr>
                <w:sz w:val="22"/>
                <w:szCs w:val="22"/>
              </w:rPr>
              <w:t>ная оконе</w:t>
            </w:r>
            <w:r w:rsidRPr="00100BCC">
              <w:rPr>
                <w:sz w:val="22"/>
                <w:szCs w:val="22"/>
              </w:rPr>
              <w:t>ч</w:t>
            </w:r>
            <w:r w:rsidRPr="00100BCC">
              <w:rPr>
                <w:sz w:val="22"/>
                <w:szCs w:val="22"/>
              </w:rPr>
              <w:t>ность г</w:t>
            </w:r>
            <w:r w:rsidRPr="00100BCC">
              <w:rPr>
                <w:sz w:val="22"/>
                <w:szCs w:val="22"/>
              </w:rPr>
              <w:t>о</w:t>
            </w:r>
            <w:r w:rsidRPr="00100BCC">
              <w:rPr>
                <w:sz w:val="22"/>
                <w:szCs w:val="22"/>
              </w:rPr>
              <w:t>рода</w:t>
            </w:r>
          </w:p>
        </w:tc>
        <w:tc>
          <w:tcPr>
            <w:tcW w:w="1032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</w:p>
        </w:tc>
        <w:tc>
          <w:tcPr>
            <w:tcW w:w="1032" w:type="dxa"/>
            <w:gridSpan w:val="2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1537</w:t>
            </w:r>
          </w:p>
        </w:tc>
        <w:tc>
          <w:tcPr>
            <w:tcW w:w="1033" w:type="dxa"/>
            <w:gridSpan w:val="2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  <w:tc>
          <w:tcPr>
            <w:tcW w:w="1032" w:type="dxa"/>
            <w:gridSpan w:val="2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694</w:t>
            </w:r>
          </w:p>
        </w:tc>
        <w:tc>
          <w:tcPr>
            <w:tcW w:w="1039" w:type="dxa"/>
            <w:gridSpan w:val="2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86</w:t>
            </w:r>
          </w:p>
        </w:tc>
        <w:tc>
          <w:tcPr>
            <w:tcW w:w="1032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  <w:tc>
          <w:tcPr>
            <w:tcW w:w="1033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757</w:t>
            </w:r>
          </w:p>
        </w:tc>
        <w:tc>
          <w:tcPr>
            <w:tcW w:w="1331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305</w:t>
            </w:r>
          </w:p>
        </w:tc>
        <w:tc>
          <w:tcPr>
            <w:tcW w:w="1331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  <w:tc>
          <w:tcPr>
            <w:tcW w:w="1114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  <w:tc>
          <w:tcPr>
            <w:tcW w:w="900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  <w:tc>
          <w:tcPr>
            <w:tcW w:w="1080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305</w:t>
            </w:r>
          </w:p>
        </w:tc>
      </w:tr>
      <w:tr w:rsidR="00E344B1" w:rsidRPr="00100BCC">
        <w:trPr>
          <w:trHeight w:val="442"/>
        </w:trPr>
        <w:tc>
          <w:tcPr>
            <w:tcW w:w="683" w:type="dxa"/>
          </w:tcPr>
          <w:p w:rsidR="00E344B1" w:rsidRPr="00100BCC" w:rsidRDefault="00E344B1" w:rsidP="00DC0AB0">
            <w:pPr>
              <w:tabs>
                <w:tab w:val="left" w:pos="540"/>
              </w:tabs>
              <w:ind w:right="-108"/>
              <w:jc w:val="center"/>
              <w:rPr>
                <w:sz w:val="22"/>
                <w:szCs w:val="22"/>
              </w:rPr>
            </w:pPr>
          </w:p>
        </w:tc>
        <w:tc>
          <w:tcPr>
            <w:tcW w:w="14077" w:type="dxa"/>
            <w:gridSpan w:val="17"/>
          </w:tcPr>
          <w:p w:rsidR="00E344B1" w:rsidRPr="00100BCC" w:rsidRDefault="00E344B1" w:rsidP="00DC0AB0">
            <w:pPr>
              <w:tabs>
                <w:tab w:val="left" w:pos="540"/>
              </w:tabs>
              <w:jc w:val="center"/>
              <w:rPr>
                <w:b/>
              </w:rPr>
            </w:pPr>
            <w:r w:rsidRPr="00100BCC">
              <w:rPr>
                <w:b/>
              </w:rPr>
              <w:t>Терр</w:t>
            </w:r>
            <w:r w:rsidRPr="00100BCC">
              <w:rPr>
                <w:b/>
              </w:rPr>
              <w:t>и</w:t>
            </w:r>
            <w:r w:rsidRPr="00100BCC">
              <w:rPr>
                <w:b/>
              </w:rPr>
              <w:t>тории  городского округа вне города</w:t>
            </w:r>
          </w:p>
        </w:tc>
      </w:tr>
      <w:tr w:rsidR="00E344B1" w:rsidRPr="00100BCC">
        <w:trPr>
          <w:trHeight w:val="442"/>
        </w:trPr>
        <w:tc>
          <w:tcPr>
            <w:tcW w:w="683" w:type="dxa"/>
          </w:tcPr>
          <w:p w:rsidR="00E344B1" w:rsidRPr="00100BCC" w:rsidRDefault="00E344B1" w:rsidP="00DC0AB0">
            <w:pPr>
              <w:tabs>
                <w:tab w:val="left" w:pos="540"/>
              </w:tabs>
              <w:jc w:val="center"/>
              <w:rPr>
                <w:b/>
                <w:sz w:val="22"/>
                <w:szCs w:val="22"/>
              </w:rPr>
            </w:pPr>
            <w:r w:rsidRPr="00100BCC">
              <w:rPr>
                <w:b/>
                <w:sz w:val="22"/>
                <w:szCs w:val="22"/>
              </w:rPr>
              <w:t>СЗО</w:t>
            </w:r>
          </w:p>
        </w:tc>
        <w:tc>
          <w:tcPr>
            <w:tcW w:w="14077" w:type="dxa"/>
            <w:gridSpan w:val="17"/>
          </w:tcPr>
          <w:p w:rsidR="00E344B1" w:rsidRPr="00100BCC" w:rsidRDefault="00E344B1" w:rsidP="00DC0AB0">
            <w:pPr>
              <w:tabs>
                <w:tab w:val="left" w:pos="540"/>
              </w:tabs>
              <w:jc w:val="center"/>
              <w:rPr>
                <w:b/>
              </w:rPr>
            </w:pPr>
            <w:r w:rsidRPr="00100BCC">
              <w:rPr>
                <w:b/>
              </w:rPr>
              <w:t>Северная зона округа</w:t>
            </w:r>
          </w:p>
        </w:tc>
      </w:tr>
      <w:tr w:rsidR="00E344B1" w:rsidRPr="00100BCC">
        <w:trPr>
          <w:trHeight w:val="442"/>
        </w:trPr>
        <w:tc>
          <w:tcPr>
            <w:tcW w:w="683" w:type="dxa"/>
          </w:tcPr>
          <w:p w:rsidR="00E344B1" w:rsidRPr="00100BCC" w:rsidRDefault="00E344B1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СЗО-1</w:t>
            </w:r>
          </w:p>
        </w:tc>
        <w:tc>
          <w:tcPr>
            <w:tcW w:w="1088" w:type="dxa"/>
          </w:tcPr>
          <w:p w:rsidR="00E344B1" w:rsidRPr="00100BCC" w:rsidRDefault="00CE3820" w:rsidP="00DC0AB0">
            <w:pPr>
              <w:tabs>
                <w:tab w:val="left" w:pos="540"/>
              </w:tabs>
              <w:ind w:right="-10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</w:t>
            </w:r>
            <w:r w:rsidR="00E344B1" w:rsidRPr="00100BCC">
              <w:rPr>
                <w:sz w:val="22"/>
                <w:szCs w:val="22"/>
              </w:rPr>
              <w:t>. Лазо</w:t>
            </w:r>
          </w:p>
          <w:p w:rsidR="00E344B1" w:rsidRPr="00100BCC" w:rsidRDefault="00E344B1" w:rsidP="00DC0AB0">
            <w:pPr>
              <w:tabs>
                <w:tab w:val="left" w:pos="540"/>
              </w:tabs>
              <w:ind w:right="-108"/>
              <w:jc w:val="center"/>
              <w:rPr>
                <w:sz w:val="22"/>
                <w:szCs w:val="22"/>
              </w:rPr>
            </w:pPr>
          </w:p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</w:p>
        </w:tc>
        <w:tc>
          <w:tcPr>
            <w:tcW w:w="1032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</w:p>
        </w:tc>
        <w:tc>
          <w:tcPr>
            <w:tcW w:w="1032" w:type="dxa"/>
            <w:gridSpan w:val="2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2225</w:t>
            </w:r>
          </w:p>
        </w:tc>
        <w:tc>
          <w:tcPr>
            <w:tcW w:w="1033" w:type="dxa"/>
            <w:gridSpan w:val="2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278</w:t>
            </w:r>
          </w:p>
        </w:tc>
        <w:tc>
          <w:tcPr>
            <w:tcW w:w="1032" w:type="dxa"/>
            <w:gridSpan w:val="2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  <w:tc>
          <w:tcPr>
            <w:tcW w:w="1039" w:type="dxa"/>
            <w:gridSpan w:val="2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646</w:t>
            </w:r>
          </w:p>
        </w:tc>
        <w:tc>
          <w:tcPr>
            <w:tcW w:w="1032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1301</w:t>
            </w:r>
          </w:p>
        </w:tc>
        <w:tc>
          <w:tcPr>
            <w:tcW w:w="1033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  <w:tc>
          <w:tcPr>
            <w:tcW w:w="1331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518</w:t>
            </w:r>
          </w:p>
        </w:tc>
        <w:tc>
          <w:tcPr>
            <w:tcW w:w="1331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284</w:t>
            </w:r>
          </w:p>
        </w:tc>
        <w:tc>
          <w:tcPr>
            <w:tcW w:w="1114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  <w:tc>
          <w:tcPr>
            <w:tcW w:w="900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37</w:t>
            </w:r>
          </w:p>
        </w:tc>
        <w:tc>
          <w:tcPr>
            <w:tcW w:w="1080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197</w:t>
            </w:r>
          </w:p>
        </w:tc>
      </w:tr>
      <w:tr w:rsidR="00E344B1" w:rsidRPr="00100BCC">
        <w:trPr>
          <w:trHeight w:val="442"/>
        </w:trPr>
        <w:tc>
          <w:tcPr>
            <w:tcW w:w="683" w:type="dxa"/>
          </w:tcPr>
          <w:p w:rsidR="00E344B1" w:rsidRPr="00100BCC" w:rsidRDefault="00E344B1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СЗО-2</w:t>
            </w:r>
          </w:p>
        </w:tc>
        <w:tc>
          <w:tcPr>
            <w:tcW w:w="1088" w:type="dxa"/>
          </w:tcPr>
          <w:p w:rsidR="00E344B1" w:rsidRPr="00100BCC" w:rsidRDefault="007804D0" w:rsidP="00DC0AB0">
            <w:pPr>
              <w:tabs>
                <w:tab w:val="left" w:pos="540"/>
              </w:tabs>
              <w:ind w:right="-10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д. </w:t>
            </w:r>
            <w:r w:rsidR="00E344B1" w:rsidRPr="00100BCC">
              <w:rPr>
                <w:sz w:val="22"/>
                <w:szCs w:val="22"/>
              </w:rPr>
              <w:t>Кра</w:t>
            </w:r>
            <w:r w:rsidR="00E344B1" w:rsidRPr="00100BCC">
              <w:rPr>
                <w:sz w:val="22"/>
                <w:szCs w:val="22"/>
              </w:rPr>
              <w:t>с</w:t>
            </w:r>
            <w:r w:rsidR="00E344B1" w:rsidRPr="00100BCC">
              <w:rPr>
                <w:sz w:val="22"/>
                <w:szCs w:val="22"/>
              </w:rPr>
              <w:t>нояровка</w:t>
            </w:r>
          </w:p>
        </w:tc>
        <w:tc>
          <w:tcPr>
            <w:tcW w:w="1032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</w:p>
        </w:tc>
        <w:tc>
          <w:tcPr>
            <w:tcW w:w="1032" w:type="dxa"/>
            <w:gridSpan w:val="2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256</w:t>
            </w:r>
          </w:p>
        </w:tc>
        <w:tc>
          <w:tcPr>
            <w:tcW w:w="1033" w:type="dxa"/>
            <w:gridSpan w:val="2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26</w:t>
            </w:r>
          </w:p>
        </w:tc>
        <w:tc>
          <w:tcPr>
            <w:tcW w:w="1032" w:type="dxa"/>
            <w:gridSpan w:val="2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  <w:tc>
          <w:tcPr>
            <w:tcW w:w="1039" w:type="dxa"/>
            <w:gridSpan w:val="2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  <w:tc>
          <w:tcPr>
            <w:tcW w:w="1032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202</w:t>
            </w:r>
          </w:p>
        </w:tc>
        <w:tc>
          <w:tcPr>
            <w:tcW w:w="1033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28</w:t>
            </w:r>
          </w:p>
        </w:tc>
        <w:tc>
          <w:tcPr>
            <w:tcW w:w="1331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114</w:t>
            </w:r>
          </w:p>
        </w:tc>
        <w:tc>
          <w:tcPr>
            <w:tcW w:w="1331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  <w:tc>
          <w:tcPr>
            <w:tcW w:w="1114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114</w:t>
            </w:r>
          </w:p>
        </w:tc>
        <w:tc>
          <w:tcPr>
            <w:tcW w:w="900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  <w:tc>
          <w:tcPr>
            <w:tcW w:w="1080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</w:tr>
      <w:tr w:rsidR="00E344B1" w:rsidRPr="00100BCC">
        <w:trPr>
          <w:trHeight w:val="442"/>
        </w:trPr>
        <w:tc>
          <w:tcPr>
            <w:tcW w:w="683" w:type="dxa"/>
          </w:tcPr>
          <w:p w:rsidR="00E344B1" w:rsidRPr="00100BCC" w:rsidRDefault="00E344B1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СЗО-3</w:t>
            </w:r>
          </w:p>
        </w:tc>
        <w:tc>
          <w:tcPr>
            <w:tcW w:w="1088" w:type="dxa"/>
          </w:tcPr>
          <w:p w:rsidR="00E344B1" w:rsidRPr="00100BCC" w:rsidRDefault="00E344B1" w:rsidP="00DC0AB0">
            <w:pPr>
              <w:tabs>
                <w:tab w:val="left" w:pos="540"/>
              </w:tabs>
              <w:ind w:right="-108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Запа</w:t>
            </w:r>
            <w:r w:rsidRPr="00100BCC">
              <w:rPr>
                <w:sz w:val="22"/>
                <w:szCs w:val="22"/>
              </w:rPr>
              <w:t>д</w:t>
            </w:r>
            <w:r w:rsidRPr="00100BCC">
              <w:rPr>
                <w:sz w:val="22"/>
                <w:szCs w:val="22"/>
              </w:rPr>
              <w:t>ная оконе</w:t>
            </w:r>
            <w:r w:rsidRPr="00100BCC">
              <w:rPr>
                <w:sz w:val="22"/>
                <w:szCs w:val="22"/>
              </w:rPr>
              <w:t>ч</w:t>
            </w:r>
            <w:r w:rsidRPr="00100BCC">
              <w:rPr>
                <w:sz w:val="22"/>
                <w:szCs w:val="22"/>
              </w:rPr>
              <w:t>ность о</w:t>
            </w:r>
            <w:r w:rsidRPr="00100BCC">
              <w:rPr>
                <w:sz w:val="22"/>
                <w:szCs w:val="22"/>
              </w:rPr>
              <w:t>к</w:t>
            </w:r>
            <w:r w:rsidRPr="00100BCC">
              <w:rPr>
                <w:sz w:val="22"/>
                <w:szCs w:val="22"/>
              </w:rPr>
              <w:t>руга, пр</w:t>
            </w:r>
            <w:r w:rsidRPr="00100BCC">
              <w:rPr>
                <w:sz w:val="22"/>
                <w:szCs w:val="22"/>
              </w:rPr>
              <w:t>и</w:t>
            </w:r>
            <w:r w:rsidRPr="00100BCC">
              <w:rPr>
                <w:sz w:val="22"/>
                <w:szCs w:val="22"/>
              </w:rPr>
              <w:t>граничная террит</w:t>
            </w:r>
            <w:r w:rsidRPr="00100BCC">
              <w:rPr>
                <w:sz w:val="22"/>
                <w:szCs w:val="22"/>
              </w:rPr>
              <w:t>о</w:t>
            </w:r>
            <w:r w:rsidRPr="00100BCC">
              <w:rPr>
                <w:sz w:val="22"/>
                <w:szCs w:val="22"/>
              </w:rPr>
              <w:t>рия</w:t>
            </w:r>
          </w:p>
        </w:tc>
        <w:tc>
          <w:tcPr>
            <w:tcW w:w="1032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</w:p>
        </w:tc>
        <w:tc>
          <w:tcPr>
            <w:tcW w:w="1032" w:type="dxa"/>
            <w:gridSpan w:val="2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2538</w:t>
            </w:r>
          </w:p>
        </w:tc>
        <w:tc>
          <w:tcPr>
            <w:tcW w:w="1033" w:type="dxa"/>
            <w:gridSpan w:val="2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75</w:t>
            </w:r>
          </w:p>
        </w:tc>
        <w:tc>
          <w:tcPr>
            <w:tcW w:w="1032" w:type="dxa"/>
            <w:gridSpan w:val="2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963</w:t>
            </w:r>
          </w:p>
        </w:tc>
        <w:tc>
          <w:tcPr>
            <w:tcW w:w="1039" w:type="dxa"/>
            <w:gridSpan w:val="2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  <w:tc>
          <w:tcPr>
            <w:tcW w:w="1032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1718</w:t>
            </w:r>
          </w:p>
        </w:tc>
        <w:tc>
          <w:tcPr>
            <w:tcW w:w="1033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1500</w:t>
            </w:r>
          </w:p>
        </w:tc>
        <w:tc>
          <w:tcPr>
            <w:tcW w:w="1331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  <w:tc>
          <w:tcPr>
            <w:tcW w:w="1331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  <w:tc>
          <w:tcPr>
            <w:tcW w:w="1114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  <w:tc>
          <w:tcPr>
            <w:tcW w:w="900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  <w:tc>
          <w:tcPr>
            <w:tcW w:w="1080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</w:tr>
      <w:tr w:rsidR="00E344B1" w:rsidRPr="00100BCC">
        <w:trPr>
          <w:trHeight w:val="442"/>
        </w:trPr>
        <w:tc>
          <w:tcPr>
            <w:tcW w:w="683" w:type="dxa"/>
          </w:tcPr>
          <w:p w:rsidR="00E344B1" w:rsidRPr="00100BCC" w:rsidRDefault="00E344B1" w:rsidP="00DC0AB0">
            <w:pPr>
              <w:tabs>
                <w:tab w:val="left" w:pos="540"/>
              </w:tabs>
              <w:jc w:val="center"/>
              <w:rPr>
                <w:b/>
                <w:sz w:val="22"/>
                <w:szCs w:val="22"/>
              </w:rPr>
            </w:pPr>
            <w:r w:rsidRPr="00100BCC">
              <w:rPr>
                <w:b/>
                <w:sz w:val="22"/>
                <w:szCs w:val="22"/>
              </w:rPr>
              <w:t>ЮЗО</w:t>
            </w:r>
          </w:p>
        </w:tc>
        <w:tc>
          <w:tcPr>
            <w:tcW w:w="14077" w:type="dxa"/>
            <w:gridSpan w:val="17"/>
          </w:tcPr>
          <w:p w:rsidR="00E344B1" w:rsidRPr="00100BCC" w:rsidRDefault="00E344B1" w:rsidP="00DC0AB0">
            <w:pPr>
              <w:tabs>
                <w:tab w:val="left" w:pos="540"/>
              </w:tabs>
              <w:jc w:val="center"/>
              <w:rPr>
                <w:b/>
              </w:rPr>
            </w:pPr>
            <w:r w:rsidRPr="00100BCC">
              <w:rPr>
                <w:b/>
              </w:rPr>
              <w:t>Южная зона округа</w:t>
            </w:r>
          </w:p>
        </w:tc>
      </w:tr>
      <w:tr w:rsidR="00E344B1" w:rsidRPr="00100BCC">
        <w:trPr>
          <w:trHeight w:val="442"/>
        </w:trPr>
        <w:tc>
          <w:tcPr>
            <w:tcW w:w="683" w:type="dxa"/>
          </w:tcPr>
          <w:p w:rsidR="00E344B1" w:rsidRPr="00100BCC" w:rsidRDefault="00E344B1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ЮЗО-1</w:t>
            </w:r>
          </w:p>
        </w:tc>
        <w:tc>
          <w:tcPr>
            <w:tcW w:w="1088" w:type="dxa"/>
          </w:tcPr>
          <w:p w:rsidR="00E344B1" w:rsidRPr="00100BCC" w:rsidRDefault="00CE3820" w:rsidP="00DC0AB0">
            <w:pPr>
              <w:tabs>
                <w:tab w:val="left" w:pos="540"/>
              </w:tabs>
              <w:ind w:right="-108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</w:t>
            </w:r>
            <w:r w:rsidR="00E344B1" w:rsidRPr="00100BCC">
              <w:rPr>
                <w:sz w:val="22"/>
                <w:szCs w:val="22"/>
              </w:rPr>
              <w:t>. Груш</w:t>
            </w:r>
            <w:r w:rsidR="00E344B1" w:rsidRPr="00100BCC">
              <w:rPr>
                <w:sz w:val="22"/>
                <w:szCs w:val="22"/>
              </w:rPr>
              <w:t>е</w:t>
            </w:r>
            <w:r w:rsidR="00E344B1" w:rsidRPr="00100BCC">
              <w:rPr>
                <w:sz w:val="22"/>
                <w:szCs w:val="22"/>
              </w:rPr>
              <w:t>вое</w:t>
            </w:r>
          </w:p>
        </w:tc>
        <w:tc>
          <w:tcPr>
            <w:tcW w:w="1032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</w:p>
        </w:tc>
        <w:tc>
          <w:tcPr>
            <w:tcW w:w="1032" w:type="dxa"/>
            <w:gridSpan w:val="2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10807</w:t>
            </w:r>
          </w:p>
        </w:tc>
        <w:tc>
          <w:tcPr>
            <w:tcW w:w="1033" w:type="dxa"/>
            <w:gridSpan w:val="2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131</w:t>
            </w:r>
          </w:p>
        </w:tc>
        <w:tc>
          <w:tcPr>
            <w:tcW w:w="1032" w:type="dxa"/>
            <w:gridSpan w:val="2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  <w:tc>
          <w:tcPr>
            <w:tcW w:w="1039" w:type="dxa"/>
            <w:gridSpan w:val="2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112</w:t>
            </w:r>
          </w:p>
        </w:tc>
        <w:tc>
          <w:tcPr>
            <w:tcW w:w="1032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3782</w:t>
            </w:r>
          </w:p>
        </w:tc>
        <w:tc>
          <w:tcPr>
            <w:tcW w:w="1033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6782</w:t>
            </w:r>
          </w:p>
        </w:tc>
        <w:tc>
          <w:tcPr>
            <w:tcW w:w="1331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94</w:t>
            </w:r>
          </w:p>
        </w:tc>
        <w:tc>
          <w:tcPr>
            <w:tcW w:w="1331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94</w:t>
            </w:r>
          </w:p>
        </w:tc>
        <w:tc>
          <w:tcPr>
            <w:tcW w:w="1114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  <w:tc>
          <w:tcPr>
            <w:tcW w:w="900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  <w:tc>
          <w:tcPr>
            <w:tcW w:w="1080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</w:tr>
      <w:tr w:rsidR="00E344B1" w:rsidRPr="00100BCC">
        <w:trPr>
          <w:trHeight w:val="442"/>
        </w:trPr>
        <w:tc>
          <w:tcPr>
            <w:tcW w:w="683" w:type="dxa"/>
          </w:tcPr>
          <w:p w:rsidR="00E344B1" w:rsidRPr="00100BCC" w:rsidRDefault="00E344B1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ЮЗО-2</w:t>
            </w:r>
          </w:p>
        </w:tc>
        <w:tc>
          <w:tcPr>
            <w:tcW w:w="1088" w:type="dxa"/>
          </w:tcPr>
          <w:p w:rsidR="00E344B1" w:rsidRPr="00100BCC" w:rsidRDefault="00E344B1" w:rsidP="00DC0AB0">
            <w:pPr>
              <w:tabs>
                <w:tab w:val="left" w:pos="540"/>
              </w:tabs>
              <w:ind w:right="-108"/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п. Кол</w:t>
            </w:r>
            <w:r w:rsidRPr="00100BCC">
              <w:rPr>
                <w:sz w:val="22"/>
                <w:szCs w:val="22"/>
              </w:rPr>
              <w:t>ь</w:t>
            </w:r>
            <w:r w:rsidRPr="00100BCC">
              <w:rPr>
                <w:sz w:val="22"/>
                <w:szCs w:val="22"/>
              </w:rPr>
              <w:t>цево</w:t>
            </w:r>
            <w:r w:rsidR="00344678">
              <w:rPr>
                <w:sz w:val="22"/>
                <w:szCs w:val="22"/>
              </w:rPr>
              <w:t>е</w:t>
            </w:r>
          </w:p>
        </w:tc>
        <w:tc>
          <w:tcPr>
            <w:tcW w:w="1032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</w:p>
        </w:tc>
        <w:tc>
          <w:tcPr>
            <w:tcW w:w="1032" w:type="dxa"/>
            <w:gridSpan w:val="2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3976</w:t>
            </w:r>
          </w:p>
        </w:tc>
        <w:tc>
          <w:tcPr>
            <w:tcW w:w="1033" w:type="dxa"/>
            <w:gridSpan w:val="2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167</w:t>
            </w:r>
          </w:p>
        </w:tc>
        <w:tc>
          <w:tcPr>
            <w:tcW w:w="1032" w:type="dxa"/>
            <w:gridSpan w:val="2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218</w:t>
            </w:r>
          </w:p>
        </w:tc>
        <w:tc>
          <w:tcPr>
            <w:tcW w:w="1039" w:type="dxa"/>
            <w:gridSpan w:val="2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850</w:t>
            </w:r>
          </w:p>
        </w:tc>
        <w:tc>
          <w:tcPr>
            <w:tcW w:w="1032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182</w:t>
            </w:r>
          </w:p>
        </w:tc>
        <w:tc>
          <w:tcPr>
            <w:tcW w:w="1033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2559</w:t>
            </w:r>
          </w:p>
        </w:tc>
        <w:tc>
          <w:tcPr>
            <w:tcW w:w="1331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353</w:t>
            </w:r>
          </w:p>
        </w:tc>
        <w:tc>
          <w:tcPr>
            <w:tcW w:w="1331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153</w:t>
            </w:r>
          </w:p>
        </w:tc>
        <w:tc>
          <w:tcPr>
            <w:tcW w:w="1114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  <w:tc>
          <w:tcPr>
            <w:tcW w:w="900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-</w:t>
            </w:r>
          </w:p>
        </w:tc>
        <w:tc>
          <w:tcPr>
            <w:tcW w:w="1080" w:type="dxa"/>
            <w:shd w:val="clear" w:color="auto" w:fill="auto"/>
          </w:tcPr>
          <w:p w:rsidR="00E344B1" w:rsidRPr="00100BCC" w:rsidRDefault="00E344B1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200</w:t>
            </w:r>
          </w:p>
        </w:tc>
      </w:tr>
    </w:tbl>
    <w:p w:rsidR="00E344B1" w:rsidRPr="0055743C" w:rsidRDefault="00E344B1" w:rsidP="00DC0AB0">
      <w:pPr>
        <w:tabs>
          <w:tab w:val="left" w:pos="540"/>
          <w:tab w:val="left" w:pos="969"/>
        </w:tabs>
        <w:spacing w:line="360" w:lineRule="auto"/>
        <w:jc w:val="both"/>
      </w:pPr>
    </w:p>
    <w:p w:rsidR="00317328" w:rsidRDefault="00317328" w:rsidP="00DC0AB0">
      <w:pPr>
        <w:pStyle w:val="3"/>
        <w:tabs>
          <w:tab w:val="left" w:pos="540"/>
        </w:tabs>
        <w:rPr>
          <w:color w:val="FF0000"/>
        </w:rPr>
        <w:sectPr w:rsidR="00317328" w:rsidSect="00DC0AB0">
          <w:pgSz w:w="16838" w:h="11906" w:orient="landscape"/>
          <w:pgMar w:top="1701" w:right="1134" w:bottom="180" w:left="1620" w:header="709" w:footer="709" w:gutter="0"/>
          <w:cols w:space="708"/>
          <w:docGrid w:linePitch="360"/>
        </w:sectPr>
      </w:pPr>
    </w:p>
    <w:p w:rsidR="00F30CAB" w:rsidRPr="00CE3820" w:rsidRDefault="004A3F4F" w:rsidP="00DC0AB0">
      <w:pPr>
        <w:pStyle w:val="3"/>
        <w:tabs>
          <w:tab w:val="left" w:pos="540"/>
        </w:tabs>
        <w:rPr>
          <w:rFonts w:ascii="Times New Roman" w:hAnsi="Times New Roman" w:cs="Times New Roman"/>
        </w:rPr>
      </w:pPr>
      <w:bookmarkStart w:id="111" w:name="_Toc303273431"/>
      <w:r w:rsidRPr="00CE3820">
        <w:rPr>
          <w:rFonts w:ascii="Times New Roman" w:hAnsi="Times New Roman" w:cs="Times New Roman"/>
        </w:rPr>
        <w:t>2</w:t>
      </w:r>
      <w:r w:rsidR="00E05770" w:rsidRPr="00CE3820">
        <w:rPr>
          <w:rFonts w:ascii="Times New Roman" w:hAnsi="Times New Roman" w:cs="Times New Roman"/>
        </w:rPr>
        <w:t>.</w:t>
      </w:r>
      <w:r w:rsidR="00F937DA" w:rsidRPr="00CE3820">
        <w:rPr>
          <w:rFonts w:ascii="Times New Roman" w:hAnsi="Times New Roman" w:cs="Times New Roman"/>
        </w:rPr>
        <w:t>3</w:t>
      </w:r>
      <w:r w:rsidR="00E05770" w:rsidRPr="00CE3820">
        <w:rPr>
          <w:rFonts w:ascii="Times New Roman" w:hAnsi="Times New Roman" w:cs="Times New Roman"/>
        </w:rPr>
        <w:t>.</w:t>
      </w:r>
      <w:r w:rsidR="00B45485" w:rsidRPr="00CE3820">
        <w:rPr>
          <w:rFonts w:ascii="Times New Roman" w:hAnsi="Times New Roman" w:cs="Times New Roman"/>
        </w:rPr>
        <w:t>3</w:t>
      </w:r>
      <w:r w:rsidR="00E05770" w:rsidRPr="00CE3820">
        <w:rPr>
          <w:rFonts w:ascii="Times New Roman" w:hAnsi="Times New Roman" w:cs="Times New Roman"/>
        </w:rPr>
        <w:t xml:space="preserve">. </w:t>
      </w:r>
      <w:r w:rsidR="00860606" w:rsidRPr="00CE3820">
        <w:rPr>
          <w:rFonts w:ascii="Times New Roman" w:hAnsi="Times New Roman" w:cs="Times New Roman"/>
        </w:rPr>
        <w:t>Оценка</w:t>
      </w:r>
      <w:r w:rsidR="00E05770" w:rsidRPr="00CE3820">
        <w:rPr>
          <w:rFonts w:ascii="Times New Roman" w:hAnsi="Times New Roman" w:cs="Times New Roman"/>
        </w:rPr>
        <w:t xml:space="preserve"> систем внешнего транспорта и улично-дорожной сети г</w:t>
      </w:r>
      <w:r w:rsidR="00E05770" w:rsidRPr="00CE3820">
        <w:rPr>
          <w:rFonts w:ascii="Times New Roman" w:hAnsi="Times New Roman" w:cs="Times New Roman"/>
        </w:rPr>
        <w:t>о</w:t>
      </w:r>
      <w:r w:rsidR="00E05770" w:rsidRPr="00CE3820">
        <w:rPr>
          <w:rFonts w:ascii="Times New Roman" w:hAnsi="Times New Roman" w:cs="Times New Roman"/>
        </w:rPr>
        <w:t xml:space="preserve">родского </w:t>
      </w:r>
      <w:r w:rsidR="00F30CAB" w:rsidRPr="00CE3820">
        <w:rPr>
          <w:rFonts w:ascii="Times New Roman" w:hAnsi="Times New Roman" w:cs="Times New Roman"/>
        </w:rPr>
        <w:t>округа</w:t>
      </w:r>
      <w:bookmarkEnd w:id="111"/>
    </w:p>
    <w:p w:rsidR="00F30CAB" w:rsidRPr="00982F08" w:rsidRDefault="005D0385" w:rsidP="00DC0AB0">
      <w:pPr>
        <w:tabs>
          <w:tab w:val="left" w:pos="540"/>
        </w:tabs>
        <w:spacing w:line="360" w:lineRule="auto"/>
        <w:jc w:val="both"/>
      </w:pPr>
      <w:r>
        <w:tab/>
      </w:r>
      <w:r w:rsidR="00F30CAB" w:rsidRPr="00982F08">
        <w:t>В разделе произведена оценка территории округа по транспортным критериям с ц</w:t>
      </w:r>
      <w:r w:rsidR="00F30CAB" w:rsidRPr="00982F08">
        <w:t>е</w:t>
      </w:r>
      <w:r w:rsidR="00F30CAB" w:rsidRPr="00982F08">
        <w:t>лью определения транспортного потенциала и проблем транспортного обслуживания как терр</w:t>
      </w:r>
      <w:r w:rsidR="00F30CAB" w:rsidRPr="00982F08">
        <w:t>и</w:t>
      </w:r>
      <w:r w:rsidR="00F30CAB" w:rsidRPr="00982F08">
        <w:t xml:space="preserve">тории в целом, так и отдельных планировочных районов. </w:t>
      </w:r>
    </w:p>
    <w:p w:rsidR="00F30CAB" w:rsidRPr="00982F08" w:rsidRDefault="00F30CAB" w:rsidP="00DC0AB0">
      <w:pPr>
        <w:tabs>
          <w:tab w:val="left" w:pos="540"/>
        </w:tabs>
        <w:spacing w:line="360" w:lineRule="auto"/>
        <w:jc w:val="both"/>
      </w:pPr>
      <w:r w:rsidRPr="00982F08">
        <w:t>Транспортная инфраструктура округа достаточно хорошо интегрирована в тран</w:t>
      </w:r>
      <w:r w:rsidRPr="00982F08">
        <w:t>с</w:t>
      </w:r>
      <w:r w:rsidRPr="00982F08">
        <w:t>портную сеть Приморского края и в целом Дальневосточного округа.</w:t>
      </w:r>
      <w:r w:rsidR="005D0385">
        <w:t xml:space="preserve"> </w:t>
      </w:r>
      <w:r w:rsidRPr="00982F08">
        <w:t>Магистральные трассы желе</w:t>
      </w:r>
      <w:r w:rsidRPr="00982F08">
        <w:t>з</w:t>
      </w:r>
      <w:r w:rsidRPr="00982F08">
        <w:t>нодорожного и автомобильного транспорта федераль</w:t>
      </w:r>
      <w:r w:rsidR="00C00A9E">
        <w:t xml:space="preserve">ного и </w:t>
      </w:r>
      <w:r w:rsidR="00C00A9E" w:rsidRPr="007804D0">
        <w:t>краевого уровней</w:t>
      </w:r>
      <w:r w:rsidRPr="00982F08">
        <w:t xml:space="preserve"> обеспечив</w:t>
      </w:r>
      <w:r w:rsidRPr="00982F08">
        <w:t>а</w:t>
      </w:r>
      <w:r w:rsidRPr="00982F08">
        <w:t>ют связи территории городского округа и его центра г.Дальнереченск как с крупными це</w:t>
      </w:r>
      <w:r w:rsidRPr="00982F08">
        <w:t>н</w:t>
      </w:r>
      <w:r w:rsidRPr="00982F08">
        <w:t>трами Дальнего Востока, так и с другими населенн</w:t>
      </w:r>
      <w:r w:rsidRPr="00982F08">
        <w:t>ы</w:t>
      </w:r>
      <w:r w:rsidRPr="00982F08">
        <w:t>ми пунктами, прежде всего западной урбанизированной приграничной территории края. Кроме того</w:t>
      </w:r>
      <w:r w:rsidR="00B4320C">
        <w:t>,</w:t>
      </w:r>
      <w:r w:rsidRPr="00982F08">
        <w:t xml:space="preserve"> </w:t>
      </w:r>
      <w:r w:rsidR="00B4320C" w:rsidRPr="007804D0">
        <w:t>краевые</w:t>
      </w:r>
      <w:r w:rsidR="00B4320C">
        <w:t xml:space="preserve"> </w:t>
      </w:r>
      <w:r w:rsidRPr="00982F08">
        <w:t>автодороги ш</w:t>
      </w:r>
      <w:r w:rsidRPr="00982F08">
        <w:t>и</w:t>
      </w:r>
      <w:r w:rsidRPr="00982F08">
        <w:t>ротного направления связывают г</w:t>
      </w:r>
      <w:r w:rsidRPr="00982F08">
        <w:t>о</w:t>
      </w:r>
      <w:r w:rsidRPr="00982F08">
        <w:t>родской округ с территориями в восточном направлении с выходом в прибрежную тих</w:t>
      </w:r>
      <w:r w:rsidRPr="00982F08">
        <w:t>о</w:t>
      </w:r>
      <w:r w:rsidRPr="00982F08">
        <w:t>океанскую часть Приморского грая.</w:t>
      </w:r>
    </w:p>
    <w:p w:rsidR="00F30CAB" w:rsidRPr="00982F08" w:rsidRDefault="005D0385" w:rsidP="00DC0AB0">
      <w:pPr>
        <w:tabs>
          <w:tab w:val="left" w:pos="540"/>
        </w:tabs>
        <w:spacing w:line="360" w:lineRule="auto"/>
        <w:jc w:val="both"/>
      </w:pPr>
      <w:r>
        <w:tab/>
      </w:r>
      <w:r w:rsidR="00F30CAB" w:rsidRPr="00982F08">
        <w:t>В «Схеме территориального планирования Приморского края» заложено значител</w:t>
      </w:r>
      <w:r w:rsidR="00F30CAB" w:rsidRPr="00982F08">
        <w:t>ь</w:t>
      </w:r>
      <w:r w:rsidR="00F30CAB" w:rsidRPr="00982F08">
        <w:t>ное ра</w:t>
      </w:r>
      <w:r w:rsidR="00F30CAB" w:rsidRPr="00982F08">
        <w:t>з</w:t>
      </w:r>
      <w:r w:rsidR="00F30CAB" w:rsidRPr="00982F08">
        <w:t>витие транспортной инфраструктуры при котором значение Дальнереченского транспортного узла возрастает. Округ получает выход на новый меридиональный тран</w:t>
      </w:r>
      <w:r w:rsidR="00F30CAB" w:rsidRPr="00982F08">
        <w:t>с</w:t>
      </w:r>
      <w:r w:rsidR="00F30CAB" w:rsidRPr="00982F08">
        <w:t>портный коридор в срединной части Приморского края, железную дорогу и новую фед</w:t>
      </w:r>
      <w:r w:rsidR="00F30CAB" w:rsidRPr="00982F08">
        <w:t>е</w:t>
      </w:r>
      <w:r w:rsidR="00F30CAB" w:rsidRPr="00982F08">
        <w:t>ральную дорогу «Восток». Кроме того, в перспективе возможно формирование в дополн</w:t>
      </w:r>
      <w:r w:rsidR="00F30CAB" w:rsidRPr="00982F08">
        <w:t>е</w:t>
      </w:r>
      <w:r w:rsidR="00F30CAB" w:rsidRPr="00982F08">
        <w:t>нии к существующим, выход в приграничную зону КНР с переходом р.</w:t>
      </w:r>
      <w:r>
        <w:t xml:space="preserve"> </w:t>
      </w:r>
      <w:r w:rsidR="00F30CAB" w:rsidRPr="00982F08">
        <w:t>Уссури в ра</w:t>
      </w:r>
      <w:r w:rsidR="00F30CAB" w:rsidRPr="00982F08">
        <w:t>й</w:t>
      </w:r>
      <w:r w:rsidR="00F30CAB" w:rsidRPr="00982F08">
        <w:t>оне г.</w:t>
      </w:r>
      <w:r>
        <w:t xml:space="preserve"> </w:t>
      </w:r>
      <w:r w:rsidR="00F30CAB" w:rsidRPr="00982F08">
        <w:t>Дальнереченск на российской стороне и г.</w:t>
      </w:r>
      <w:r>
        <w:t xml:space="preserve"> </w:t>
      </w:r>
      <w:r w:rsidR="00F30CAB" w:rsidRPr="00982F08">
        <w:t>Хутоу на китайской.</w:t>
      </w:r>
    </w:p>
    <w:p w:rsidR="00F30CAB" w:rsidRPr="00982F08" w:rsidRDefault="005D0385" w:rsidP="00DC0AB0">
      <w:pPr>
        <w:tabs>
          <w:tab w:val="left" w:pos="540"/>
        </w:tabs>
        <w:spacing w:line="360" w:lineRule="auto"/>
        <w:jc w:val="both"/>
      </w:pPr>
      <w:r>
        <w:tab/>
      </w:r>
      <w:r w:rsidR="00F30CAB" w:rsidRPr="00982F08">
        <w:t>Перечисленные обстоятельства указывают на значительную роль Дальнереченского транспортного узла в транспортной инфраструктуре Приморского края и высокий поте</w:t>
      </w:r>
      <w:r w:rsidR="00F30CAB" w:rsidRPr="00982F08">
        <w:t>н</w:t>
      </w:r>
      <w:r w:rsidR="00F30CAB" w:rsidRPr="00982F08">
        <w:t>циал территории для градостроительных функций с точки зрения реализации внешних св</w:t>
      </w:r>
      <w:r w:rsidR="00F30CAB" w:rsidRPr="00982F08">
        <w:t>я</w:t>
      </w:r>
      <w:r w:rsidR="00F30CAB" w:rsidRPr="00982F08">
        <w:t>зей как транзитного, так и местного значений федерального, краевого и районного хара</w:t>
      </w:r>
      <w:r w:rsidR="00F30CAB" w:rsidRPr="00982F08">
        <w:t>к</w:t>
      </w:r>
      <w:r w:rsidR="00F30CAB" w:rsidRPr="00982F08">
        <w:t>тера.</w:t>
      </w:r>
      <w:r>
        <w:t xml:space="preserve"> Т</w:t>
      </w:r>
      <w:r w:rsidR="00F30CAB" w:rsidRPr="00982F08">
        <w:t>ерритория Дальнереченского городског</w:t>
      </w:r>
      <w:r w:rsidR="00817D0A">
        <w:t xml:space="preserve">о округа обслуживается        </w:t>
      </w:r>
      <w:r w:rsidR="00F30CAB" w:rsidRPr="00982F08">
        <w:t>транспортными коммуникациями трех видов транспорта: железнодорожного, автодорожного и воздушн</w:t>
      </w:r>
      <w:r w:rsidR="00F30CAB" w:rsidRPr="00982F08">
        <w:t>о</w:t>
      </w:r>
      <w:r w:rsidR="00F30CAB" w:rsidRPr="00982F08">
        <w:t>го. В округе расположен аэропорт гражданской авиации класса «Е».</w:t>
      </w:r>
      <w:r>
        <w:t xml:space="preserve"> </w:t>
      </w:r>
      <w:r w:rsidR="00F30CAB" w:rsidRPr="00982F08">
        <w:t>Распределение доро</w:t>
      </w:r>
      <w:r w:rsidR="00F30CAB" w:rsidRPr="00982F08">
        <w:t>ж</w:t>
      </w:r>
      <w:r w:rsidR="00F30CAB" w:rsidRPr="00982F08">
        <w:t xml:space="preserve">ной сети округа по территории неравномерно и </w:t>
      </w:r>
      <w:r w:rsidR="00F30CAB">
        <w:t>с</w:t>
      </w:r>
      <w:r w:rsidR="00F30CAB" w:rsidRPr="00982F08">
        <w:t>вязано с природн</w:t>
      </w:r>
      <w:r w:rsidR="00F30CAB" w:rsidRPr="00982F08">
        <w:t>ы</w:t>
      </w:r>
      <w:r w:rsidR="00F30CAB" w:rsidRPr="00982F08">
        <w:t>ми особенностями и исторически сложившейся системой расселения. Наиболее насыщена транспортными ко</w:t>
      </w:r>
      <w:r w:rsidR="00F30CAB" w:rsidRPr="00982F08">
        <w:t>м</w:t>
      </w:r>
      <w:r w:rsidR="00F30CAB" w:rsidRPr="00982F08">
        <w:t>муникациями территория центра округа г.Дальнереченск с прим</w:t>
      </w:r>
      <w:r w:rsidR="00F30CAB" w:rsidRPr="00982F08">
        <w:t>ы</w:t>
      </w:r>
      <w:r w:rsidR="00F30CAB" w:rsidRPr="00982F08">
        <w:t>кающими территориями, наименее – прибрежная зона р.Уссури, а также наименее урбан</w:t>
      </w:r>
      <w:r w:rsidR="00F30CAB" w:rsidRPr="00982F08">
        <w:t>и</w:t>
      </w:r>
      <w:r w:rsidR="00F30CAB" w:rsidRPr="00982F08">
        <w:t>зированная часть округа.</w:t>
      </w:r>
    </w:p>
    <w:p w:rsidR="00F30CAB" w:rsidRPr="00982F08" w:rsidRDefault="005D0385" w:rsidP="00DC0AB0">
      <w:pPr>
        <w:tabs>
          <w:tab w:val="left" w:pos="540"/>
        </w:tabs>
        <w:spacing w:line="360" w:lineRule="auto"/>
        <w:jc w:val="both"/>
      </w:pPr>
      <w:r>
        <w:tab/>
      </w:r>
      <w:r w:rsidR="00F30CAB" w:rsidRPr="00982F08">
        <w:t xml:space="preserve">Благоприятной для градостроительного освоения считается зона до </w:t>
      </w:r>
      <w:smartTag w:uri="urn:schemas-microsoft-com:office:smarttags" w:element="metricconverter">
        <w:smartTagPr>
          <w:attr w:name="ProductID" w:val="10 км"/>
        </w:smartTagPr>
        <w:r w:rsidR="00F30CAB" w:rsidRPr="00982F08">
          <w:t>10</w:t>
        </w:r>
        <w:r w:rsidR="00817D0A">
          <w:t xml:space="preserve"> </w:t>
        </w:r>
        <w:r w:rsidR="00F30CAB" w:rsidRPr="00982F08">
          <w:t>км</w:t>
        </w:r>
      </w:smartTag>
      <w:r w:rsidR="00F30CAB" w:rsidRPr="00982F08">
        <w:t xml:space="preserve"> от оси м</w:t>
      </w:r>
      <w:r w:rsidR="00F30CAB" w:rsidRPr="00982F08">
        <w:t>а</w:t>
      </w:r>
      <w:r w:rsidR="00F30CAB" w:rsidRPr="00982F08">
        <w:t xml:space="preserve">гистральных коммуникаций высокого ранга (железных дорог, автодорог </w:t>
      </w:r>
      <w:r w:rsidR="00F30CAB" w:rsidRPr="00982F08">
        <w:rPr>
          <w:lang w:val="en-US"/>
        </w:rPr>
        <w:t>I</w:t>
      </w:r>
      <w:r w:rsidR="00F30CAB" w:rsidRPr="00982F08">
        <w:t xml:space="preserve">, </w:t>
      </w:r>
      <w:r w:rsidR="00F30CAB" w:rsidRPr="00982F08">
        <w:rPr>
          <w:lang w:val="en-US"/>
        </w:rPr>
        <w:t>II</w:t>
      </w:r>
      <w:r w:rsidR="00F30CAB" w:rsidRPr="00982F08">
        <w:t xml:space="preserve"> технической кат</w:t>
      </w:r>
      <w:r w:rsidR="00F30CAB" w:rsidRPr="00982F08">
        <w:t>е</w:t>
      </w:r>
      <w:r w:rsidR="00F30CAB" w:rsidRPr="00982F08">
        <w:t xml:space="preserve">гории). С учетом прохождения практически вдоль всей территории железнодорожной магистрали и </w:t>
      </w:r>
      <w:r w:rsidR="00341C82">
        <w:t>автомобильной дороги о</w:t>
      </w:r>
      <w:r w:rsidR="00341C82">
        <w:t>б</w:t>
      </w:r>
      <w:r w:rsidR="00341C82">
        <w:t>щего пользования федерального значения А-370 «Уссури» от Хабаровска до Владивостока</w:t>
      </w:r>
      <w:r w:rsidR="00F30CAB" w:rsidRPr="00982F08">
        <w:t>, в благоприятной зоне находится  до 90% терр</w:t>
      </w:r>
      <w:r w:rsidR="00F30CAB" w:rsidRPr="00982F08">
        <w:t>и</w:t>
      </w:r>
      <w:r w:rsidR="00F30CAB" w:rsidRPr="00982F08">
        <w:t>тории округа.</w:t>
      </w:r>
      <w:r>
        <w:t xml:space="preserve"> </w:t>
      </w:r>
      <w:r w:rsidR="00F30CAB" w:rsidRPr="00982F08">
        <w:t>Для оценки транспортной доступности территории округа от город</w:t>
      </w:r>
      <w:r w:rsidR="00817D0A">
        <w:t>а</w:t>
      </w:r>
      <w:r w:rsidR="00F30CAB" w:rsidRPr="00982F08">
        <w:t xml:space="preserve"> Дальн</w:t>
      </w:r>
      <w:r w:rsidR="00F30CAB" w:rsidRPr="00982F08">
        <w:t>е</w:t>
      </w:r>
      <w:r w:rsidR="00F30CAB" w:rsidRPr="00982F08">
        <w:t>рече</w:t>
      </w:r>
      <w:r w:rsidR="00F30CAB" w:rsidRPr="00982F08">
        <w:t>н</w:t>
      </w:r>
      <w:r w:rsidR="00F30CAB" w:rsidRPr="00982F08">
        <w:t>ска построена изохронна 1-часовой и 1,5-часовой доступности с учетом сложившейся системы общественного транспорта, скорости сообщения и накладных затрат времени.</w:t>
      </w:r>
      <w:r>
        <w:t xml:space="preserve"> </w:t>
      </w:r>
      <w:r w:rsidR="00F30CAB" w:rsidRPr="00982F08">
        <w:t>В результате анализа территории округа по транспортной доступности можно констатир</w:t>
      </w:r>
      <w:r w:rsidR="00F30CAB" w:rsidRPr="00982F08">
        <w:t>о</w:t>
      </w:r>
      <w:r w:rsidR="00F30CAB" w:rsidRPr="00982F08">
        <w:t>вать следу</w:t>
      </w:r>
      <w:r w:rsidR="00F30CAB" w:rsidRPr="00982F08">
        <w:t>ю</w:t>
      </w:r>
      <w:r w:rsidR="00F30CAB" w:rsidRPr="00982F08">
        <w:t>щее:</w:t>
      </w:r>
    </w:p>
    <w:p w:rsidR="00F30CAB" w:rsidRPr="00982F08" w:rsidRDefault="00F30CAB" w:rsidP="00DC0AB0">
      <w:pPr>
        <w:tabs>
          <w:tab w:val="left" w:pos="540"/>
        </w:tabs>
        <w:spacing w:line="360" w:lineRule="auto"/>
        <w:jc w:val="both"/>
      </w:pPr>
      <w:r w:rsidRPr="00982F08">
        <w:t>1. в зону 1-часовой доступности от центра входят:</w:t>
      </w:r>
    </w:p>
    <w:p w:rsidR="00F30CAB" w:rsidRPr="00982F08" w:rsidRDefault="00F30CAB" w:rsidP="00DC0AB0">
      <w:pPr>
        <w:tabs>
          <w:tab w:val="left" w:pos="540"/>
        </w:tabs>
        <w:spacing w:line="360" w:lineRule="auto"/>
        <w:jc w:val="both"/>
      </w:pPr>
      <w:r w:rsidRPr="00982F08">
        <w:t>- все районы города за исключением северной части района ЛДК;</w:t>
      </w:r>
    </w:p>
    <w:p w:rsidR="00F30CAB" w:rsidRPr="00982F08" w:rsidRDefault="00F30CAB" w:rsidP="00DC0AB0">
      <w:pPr>
        <w:tabs>
          <w:tab w:val="left" w:pos="540"/>
        </w:tabs>
        <w:spacing w:line="360" w:lineRule="auto"/>
        <w:jc w:val="both"/>
      </w:pPr>
      <w:r w:rsidRPr="00982F08">
        <w:t xml:space="preserve">- территории </w:t>
      </w:r>
      <w:r w:rsidR="00CE3820">
        <w:t>округа между г.Дальнереченск и с</w:t>
      </w:r>
      <w:r w:rsidRPr="00982F08">
        <w:t>.Лазо;</w:t>
      </w:r>
    </w:p>
    <w:p w:rsidR="00F30CAB" w:rsidRPr="00982F08" w:rsidRDefault="00F30CAB" w:rsidP="00DC0AB0">
      <w:pPr>
        <w:tabs>
          <w:tab w:val="left" w:pos="540"/>
        </w:tabs>
        <w:spacing w:line="360" w:lineRule="auto"/>
        <w:jc w:val="both"/>
      </w:pPr>
      <w:r w:rsidRPr="00982F08">
        <w:t>2. в зоне 1,5-часовой доступности находится около 60% территории округа;</w:t>
      </w:r>
    </w:p>
    <w:p w:rsidR="00F30CAB" w:rsidRPr="00982F08" w:rsidRDefault="00F30CAB" w:rsidP="00DC0AB0">
      <w:pPr>
        <w:tabs>
          <w:tab w:val="left" w:pos="540"/>
        </w:tabs>
        <w:spacing w:line="360" w:lineRule="auto"/>
        <w:jc w:val="both"/>
      </w:pPr>
      <w:r w:rsidRPr="00982F08">
        <w:t>3. доступность отдельных территорий ограничена природными препятствиями и отсутс</w:t>
      </w:r>
      <w:r w:rsidRPr="00982F08">
        <w:t>т</w:t>
      </w:r>
      <w:r w:rsidRPr="00982F08">
        <w:t>вием транспортных коммуникаций.</w:t>
      </w:r>
    </w:p>
    <w:p w:rsidR="00F30CAB" w:rsidRPr="00982F08" w:rsidRDefault="005D0385" w:rsidP="00DC0AB0">
      <w:pPr>
        <w:tabs>
          <w:tab w:val="left" w:pos="540"/>
        </w:tabs>
        <w:spacing w:line="360" w:lineRule="auto"/>
        <w:jc w:val="both"/>
      </w:pPr>
      <w:r>
        <w:tab/>
      </w:r>
      <w:r w:rsidR="00F30CAB" w:rsidRPr="00982F08">
        <w:t>Территория г.Дальнереченска разделена природными препятствиями и внешним транспо</w:t>
      </w:r>
      <w:r w:rsidR="00F30CAB" w:rsidRPr="00982F08">
        <w:t>р</w:t>
      </w:r>
      <w:r w:rsidR="00F30CAB" w:rsidRPr="00982F08">
        <w:t>том на ряд планировочных районов.</w:t>
      </w:r>
    </w:p>
    <w:p w:rsidR="00F30CAB" w:rsidRPr="00982F08" w:rsidRDefault="005D0385" w:rsidP="00DC0AB0">
      <w:pPr>
        <w:tabs>
          <w:tab w:val="left" w:pos="540"/>
        </w:tabs>
        <w:spacing w:line="360" w:lineRule="auto"/>
        <w:jc w:val="both"/>
      </w:pPr>
      <w:r>
        <w:tab/>
      </w:r>
      <w:r w:rsidR="008958A4">
        <w:t>В центральной части</w:t>
      </w:r>
      <w:r w:rsidR="00F30CAB" w:rsidRPr="00982F08">
        <w:t xml:space="preserve"> города – густая прямоугольной конфигурации улично-дорожная сеть размером кварталов 150 на 200м. Транспортное обслуживание территории централ</w:t>
      </w:r>
      <w:r w:rsidR="00F30CAB" w:rsidRPr="00982F08">
        <w:t>ь</w:t>
      </w:r>
      <w:r w:rsidR="00F30CAB" w:rsidRPr="00982F08">
        <w:t>ной части (ЦПР-1Б, ЦПР-1В, ЦПР-3, северная часть ЦПР-2) осуществляется маршрутами общественного пассажирского транспорта – автобуса</w:t>
      </w:r>
      <w:r>
        <w:t>ми</w:t>
      </w:r>
      <w:r w:rsidR="00F30CAB" w:rsidRPr="00982F08">
        <w:t>. Вне зоны нормативной пешехо</w:t>
      </w:r>
      <w:r w:rsidR="00F30CAB" w:rsidRPr="00982F08">
        <w:t>д</w:t>
      </w:r>
      <w:r w:rsidR="00F30CAB" w:rsidRPr="00982F08">
        <w:t>ной доступности линий общественного транспорта находятся отдельные части центральн</w:t>
      </w:r>
      <w:r w:rsidR="00F30CAB" w:rsidRPr="00982F08">
        <w:t>о</w:t>
      </w:r>
      <w:r w:rsidR="00F30CAB" w:rsidRPr="00982F08">
        <w:t>го района (ЦПР-1А, часть ЦПР-3, ЦПР-5)</w:t>
      </w:r>
    </w:p>
    <w:p w:rsidR="00F30CAB" w:rsidRPr="00982F08" w:rsidRDefault="005D0385" w:rsidP="00DC0AB0">
      <w:pPr>
        <w:tabs>
          <w:tab w:val="left" w:pos="540"/>
        </w:tabs>
        <w:spacing w:line="360" w:lineRule="auto"/>
        <w:jc w:val="both"/>
      </w:pPr>
      <w:r>
        <w:tab/>
      </w:r>
      <w:r w:rsidR="00F30CAB" w:rsidRPr="00982F08">
        <w:t xml:space="preserve">Район </w:t>
      </w:r>
      <w:r w:rsidR="00CE3820" w:rsidRPr="007804D0">
        <w:t>ЛДК</w:t>
      </w:r>
      <w:r w:rsidR="00CE3820">
        <w:t xml:space="preserve"> </w:t>
      </w:r>
      <w:r w:rsidR="00F30CAB" w:rsidRPr="00982F08">
        <w:t>(ВПР) имеет локальную улично-дорожную сеть с расстоянием между о</w:t>
      </w:r>
      <w:r w:rsidR="00F30CAB" w:rsidRPr="00982F08">
        <w:t>с</w:t>
      </w:r>
      <w:r w:rsidR="00F30CAB" w:rsidRPr="00982F08">
        <w:t>новными улицами в кварталах многоквартирной застройки до 500м. Район связан с це</w:t>
      </w:r>
      <w:r w:rsidR="00F30CAB" w:rsidRPr="00982F08">
        <w:t>н</w:t>
      </w:r>
      <w:r w:rsidR="00F30CAB" w:rsidRPr="00982F08">
        <w:t>тральной частью города маршрутами общественного транспорта. Основная транспор</w:t>
      </w:r>
      <w:r w:rsidR="00F30CAB" w:rsidRPr="00982F08">
        <w:t>т</w:t>
      </w:r>
      <w:r w:rsidR="00F30CAB" w:rsidRPr="00982F08">
        <w:t>ная связь с город</w:t>
      </w:r>
      <w:r>
        <w:t xml:space="preserve">ом осуществляется по </w:t>
      </w:r>
      <w:r w:rsidR="00341C82">
        <w:t>автомобильной дороге общего пользования федерал</w:t>
      </w:r>
      <w:r w:rsidR="00341C82">
        <w:t>ь</w:t>
      </w:r>
      <w:r w:rsidR="00341C82">
        <w:t xml:space="preserve">ного значения А-370 </w:t>
      </w:r>
      <w:r w:rsidR="002F43A8">
        <w:t>«Уссури» от Хабаровска до Владивостока</w:t>
      </w:r>
      <w:r w:rsidR="00F30CAB" w:rsidRPr="00982F08">
        <w:t>. По району проходит в ш</w:t>
      </w:r>
      <w:r w:rsidR="00F30CAB" w:rsidRPr="00982F08">
        <w:t>и</w:t>
      </w:r>
      <w:r w:rsidR="00F30CAB" w:rsidRPr="00982F08">
        <w:t>ротном направлении по</w:t>
      </w:r>
      <w:r w:rsidR="00B4320C">
        <w:t xml:space="preserve"> улице жилой зоны </w:t>
      </w:r>
      <w:r w:rsidR="00CD26A2">
        <w:t xml:space="preserve">О.Кошевого </w:t>
      </w:r>
      <w:r w:rsidR="00B4320C">
        <w:t>–</w:t>
      </w:r>
      <w:r w:rsidR="004F2EA5">
        <w:t xml:space="preserve"> региональная </w:t>
      </w:r>
      <w:r w:rsidR="00F30CAB" w:rsidRPr="00982F08">
        <w:t>дорога Дальнер</w:t>
      </w:r>
      <w:r w:rsidR="00F30CAB" w:rsidRPr="00982F08">
        <w:t>е</w:t>
      </w:r>
      <w:r w:rsidR="00F30CAB" w:rsidRPr="00982F08">
        <w:t>ченск-Рощино-Восток. В целом территория восточного планировочного района транспор</w:t>
      </w:r>
      <w:r w:rsidR="00F30CAB" w:rsidRPr="00982F08">
        <w:t>т</w:t>
      </w:r>
      <w:r w:rsidR="00F30CAB" w:rsidRPr="00982F08">
        <w:t>ными коммуникациями о</w:t>
      </w:r>
      <w:r w:rsidR="00F30CAB" w:rsidRPr="00982F08">
        <w:t>с</w:t>
      </w:r>
      <w:r w:rsidR="00F30CAB" w:rsidRPr="00982F08">
        <w:t>воена слабо.</w:t>
      </w:r>
    </w:p>
    <w:p w:rsidR="00F30CAB" w:rsidRPr="00982F08" w:rsidRDefault="005D0385" w:rsidP="00DC0AB0">
      <w:pPr>
        <w:tabs>
          <w:tab w:val="left" w:pos="540"/>
        </w:tabs>
        <w:spacing w:line="360" w:lineRule="auto"/>
        <w:jc w:val="both"/>
      </w:pPr>
      <w:r>
        <w:tab/>
      </w:r>
      <w:r w:rsidR="00F30CAB" w:rsidRPr="00982F08">
        <w:t>Южный планировочный район (ЮПР-2 Дальнереченск</w:t>
      </w:r>
      <w:r w:rsidR="00F30CAB">
        <w:t xml:space="preserve"> </w:t>
      </w:r>
      <w:r w:rsidR="00F30CAB" w:rsidRPr="00982F08">
        <w:rPr>
          <w:lang w:val="en-US"/>
        </w:rPr>
        <w:t>II</w:t>
      </w:r>
      <w:r w:rsidR="00F30CAB" w:rsidRPr="00982F08">
        <w:t>) связан с центральной ч</w:t>
      </w:r>
      <w:r w:rsidR="00F30CAB" w:rsidRPr="00982F08">
        <w:t>а</w:t>
      </w:r>
      <w:r w:rsidR="00F30CAB" w:rsidRPr="00982F08">
        <w:t xml:space="preserve">стью города </w:t>
      </w:r>
      <w:r w:rsidR="00341C82">
        <w:t xml:space="preserve">автомобильной </w:t>
      </w:r>
      <w:r w:rsidR="00F30CAB" w:rsidRPr="00982F08">
        <w:t xml:space="preserve">дорогой </w:t>
      </w:r>
      <w:r w:rsidR="00341C82">
        <w:t xml:space="preserve">общего пользования </w:t>
      </w:r>
      <w:r w:rsidR="00F30CAB" w:rsidRPr="00982F08">
        <w:t>регионального значения Дальн</w:t>
      </w:r>
      <w:r w:rsidR="00F30CAB" w:rsidRPr="00982F08">
        <w:t>е</w:t>
      </w:r>
      <w:r w:rsidR="00F30CAB" w:rsidRPr="00982F08">
        <w:t>реченск-Ариадное</w:t>
      </w:r>
      <w:r w:rsidR="00CD26A2">
        <w:t>-Уборка</w:t>
      </w:r>
      <w:r w:rsidR="00F30CAB" w:rsidRPr="00982F08">
        <w:t>, которая является основной автодорожной коммуникацией Дальнереченского района. Также по району проходит грузовая автодорога и функционир</w:t>
      </w:r>
      <w:r w:rsidR="00F30CAB" w:rsidRPr="00982F08">
        <w:t>у</w:t>
      </w:r>
      <w:r w:rsidR="00F30CAB" w:rsidRPr="00982F08">
        <w:t>ет ст.</w:t>
      </w:r>
      <w:r w:rsidR="00F30CAB">
        <w:t xml:space="preserve"> </w:t>
      </w:r>
      <w:r w:rsidR="00B4320C">
        <w:t>Дальнеречен</w:t>
      </w:r>
      <w:r w:rsidR="00F30CAB" w:rsidRPr="00982F08">
        <w:t>ск</w:t>
      </w:r>
      <w:r w:rsidR="00F30CAB">
        <w:t xml:space="preserve"> </w:t>
      </w:r>
      <w:r w:rsidR="00F30CAB" w:rsidRPr="00982F08">
        <w:rPr>
          <w:lang w:val="en-US"/>
        </w:rPr>
        <w:t>II</w:t>
      </w:r>
      <w:r w:rsidR="00F30CAB" w:rsidRPr="00982F08">
        <w:t>. В районе есть сеть жилых улиц в жилых кварталах и дачных обр</w:t>
      </w:r>
      <w:r w:rsidR="00F30CAB" w:rsidRPr="00982F08">
        <w:t>а</w:t>
      </w:r>
      <w:r w:rsidR="00F30CAB" w:rsidRPr="00982F08">
        <w:t>зованиях, проезды и подъезды в коммунал</w:t>
      </w:r>
      <w:r w:rsidR="00F30CAB" w:rsidRPr="00982F08">
        <w:t>ь</w:t>
      </w:r>
      <w:r w:rsidR="00F30CAB" w:rsidRPr="00982F08">
        <w:t>ной зоне.</w:t>
      </w:r>
    </w:p>
    <w:p w:rsidR="00F30CAB" w:rsidRPr="00982F08" w:rsidRDefault="005D0385" w:rsidP="00DC0AB0">
      <w:pPr>
        <w:tabs>
          <w:tab w:val="left" w:pos="540"/>
        </w:tabs>
        <w:spacing w:line="360" w:lineRule="auto"/>
        <w:jc w:val="both"/>
      </w:pPr>
      <w:r>
        <w:tab/>
      </w:r>
      <w:r w:rsidR="00F30CAB" w:rsidRPr="00982F08">
        <w:t xml:space="preserve">Южный планировочный район (ЮПР-1) связан с городом участком </w:t>
      </w:r>
      <w:r w:rsidR="00341C82">
        <w:t>автомобильной дороги общего пользования федерального значения А-370 «Уссури» от Хабаровска до Владивостока</w:t>
      </w:r>
      <w:r w:rsidR="00F30CAB" w:rsidRPr="00982F08">
        <w:t>, обслуживается маршрутами пригородного автобуса. В ж</w:t>
      </w:r>
      <w:r w:rsidR="00F30CAB" w:rsidRPr="00982F08">
        <w:t>и</w:t>
      </w:r>
      <w:r w:rsidR="00F30CAB" w:rsidRPr="00982F08">
        <w:t>лых образованиях имеется локальная уличная сеть.</w:t>
      </w:r>
      <w:r w:rsidR="00A2471D">
        <w:t xml:space="preserve"> </w:t>
      </w:r>
      <w:r w:rsidR="00F30CAB" w:rsidRPr="00982F08">
        <w:t>Незастроенная часть планировочного района (ЮПР-1) о</w:t>
      </w:r>
      <w:r w:rsidR="00F30CAB" w:rsidRPr="00982F08">
        <w:t>г</w:t>
      </w:r>
      <w:r w:rsidR="00F30CAB" w:rsidRPr="00982F08">
        <w:t>раниченно доступна и не о</w:t>
      </w:r>
      <w:r w:rsidR="00F30CAB" w:rsidRPr="00982F08">
        <w:t>с</w:t>
      </w:r>
      <w:r w:rsidR="00F30CAB" w:rsidRPr="00982F08">
        <w:t>воена транспортными коммуникациями.</w:t>
      </w:r>
    </w:p>
    <w:p w:rsidR="00F30CAB" w:rsidRDefault="00A2471D" w:rsidP="00DC0AB0">
      <w:pPr>
        <w:tabs>
          <w:tab w:val="left" w:pos="540"/>
        </w:tabs>
        <w:spacing w:line="360" w:lineRule="auto"/>
        <w:jc w:val="both"/>
      </w:pPr>
      <w:r>
        <w:tab/>
      </w:r>
      <w:r w:rsidR="00F30CAB" w:rsidRPr="00982F08">
        <w:t>По территории западного планировочно</w:t>
      </w:r>
      <w:r w:rsidR="00CD26A2">
        <w:t>го района (ЗПР-1, ЗПР-2) проходя</w:t>
      </w:r>
      <w:r w:rsidR="00F30CAB" w:rsidRPr="00982F08">
        <w:t>т автодо</w:t>
      </w:r>
      <w:r w:rsidR="00CD26A2">
        <w:t>р</w:t>
      </w:r>
      <w:r w:rsidR="00CD26A2">
        <w:t>о</w:t>
      </w:r>
      <w:r w:rsidR="00CD26A2">
        <w:t>ги</w:t>
      </w:r>
      <w:r w:rsidR="00F30CAB" w:rsidRPr="00982F08">
        <w:t xml:space="preserve"> Дальнереченск-Лазо</w:t>
      </w:r>
      <w:r w:rsidR="00CD26A2">
        <w:t>, Лазо-Грушевое,</w:t>
      </w:r>
      <w:r w:rsidR="00F30CAB" w:rsidRPr="00982F08">
        <w:t xml:space="preserve"> связывающая территорию с центральной частью Дальнере</w:t>
      </w:r>
      <w:r w:rsidR="00CE3820">
        <w:t>ченска и с</w:t>
      </w:r>
      <w:r w:rsidR="00F30CAB" w:rsidRPr="00982F08">
        <w:t>.</w:t>
      </w:r>
      <w:r w:rsidR="00B4320C">
        <w:t xml:space="preserve"> </w:t>
      </w:r>
      <w:r w:rsidR="00F30CAB" w:rsidRPr="00982F08">
        <w:t xml:space="preserve">Грушевое. Кроме того, на территории есть отдельные </w:t>
      </w:r>
      <w:r w:rsidR="00341C82">
        <w:t xml:space="preserve">автомобильные </w:t>
      </w:r>
      <w:r w:rsidR="00F30CAB" w:rsidRPr="00982F08">
        <w:t>дороги местного значения без твердого покрытия. В целом территория слабо освоена тран</w:t>
      </w:r>
      <w:r w:rsidR="00F30CAB" w:rsidRPr="00982F08">
        <w:t>с</w:t>
      </w:r>
      <w:r w:rsidR="00F30CAB" w:rsidRPr="00982F08">
        <w:t>портной инфраструктурой.</w:t>
      </w:r>
    </w:p>
    <w:p w:rsidR="00F30CAB" w:rsidRPr="00F30CAB" w:rsidRDefault="00F30CAB" w:rsidP="00DC0AB0">
      <w:pPr>
        <w:tabs>
          <w:tab w:val="left" w:pos="540"/>
        </w:tabs>
        <w:spacing w:line="360" w:lineRule="auto"/>
        <w:jc w:val="both"/>
        <w:rPr>
          <w:b/>
        </w:rPr>
      </w:pPr>
      <w:r w:rsidRPr="00F30CAB">
        <w:rPr>
          <w:b/>
        </w:rPr>
        <w:t>Выводы.</w:t>
      </w:r>
    </w:p>
    <w:p w:rsidR="00F30CAB" w:rsidRPr="00982F08" w:rsidRDefault="00A2471D" w:rsidP="00DC0AB0">
      <w:pPr>
        <w:tabs>
          <w:tab w:val="left" w:pos="540"/>
        </w:tabs>
        <w:spacing w:line="360" w:lineRule="auto"/>
        <w:jc w:val="both"/>
      </w:pPr>
      <w:r>
        <w:tab/>
      </w:r>
      <w:r w:rsidR="00F30CAB" w:rsidRPr="00982F08">
        <w:t>Таким образом, в результате оценки территории по транспортным критериям можно сд</w:t>
      </w:r>
      <w:r w:rsidR="00F30CAB" w:rsidRPr="00982F08">
        <w:t>е</w:t>
      </w:r>
      <w:r w:rsidR="00F30CAB" w:rsidRPr="00982F08">
        <w:t>лать следующие выводы:</w:t>
      </w:r>
    </w:p>
    <w:p w:rsidR="00F30CAB" w:rsidRPr="00982F08" w:rsidRDefault="00A2471D" w:rsidP="00DC0AB0">
      <w:pPr>
        <w:tabs>
          <w:tab w:val="left" w:pos="540"/>
        </w:tabs>
        <w:spacing w:line="360" w:lineRule="auto"/>
        <w:jc w:val="both"/>
      </w:pPr>
      <w:r>
        <w:tab/>
      </w:r>
      <w:r w:rsidR="00F30CAB" w:rsidRPr="00982F08">
        <w:t>Географическое расположение, наличие транспортных коммуникаций, федерального и международного уровня, наличие транспортной инфраструктуры краевого значения, в</w:t>
      </w:r>
      <w:r w:rsidR="00F30CAB" w:rsidRPr="00982F08">
        <w:t>ы</w:t>
      </w:r>
      <w:r w:rsidR="00F30CAB" w:rsidRPr="00982F08">
        <w:t>деление Дальн</w:t>
      </w:r>
      <w:r w:rsidR="00B74D20">
        <w:t>е</w:t>
      </w:r>
      <w:r w:rsidR="00F30CAB" w:rsidRPr="00982F08">
        <w:t>речен</w:t>
      </w:r>
      <w:r w:rsidR="00CE3820">
        <w:t>с</w:t>
      </w:r>
      <w:r w:rsidR="00F30CAB" w:rsidRPr="00982F08">
        <w:t>кого транспортного узла, как одного из базовых узлов Приморск</w:t>
      </w:r>
      <w:r w:rsidR="00F30CAB" w:rsidRPr="00982F08">
        <w:t>о</w:t>
      </w:r>
      <w:r w:rsidR="00F30CAB" w:rsidRPr="00982F08">
        <w:t>го края (по «Транспортной стратегии РФ на период до 2030года), а также основные направл</w:t>
      </w:r>
      <w:r w:rsidR="00F30CAB" w:rsidRPr="00982F08">
        <w:t>е</w:t>
      </w:r>
      <w:r w:rsidR="00F30CAB" w:rsidRPr="00982F08">
        <w:t>ния развития транспортной инфраструктуры Приморского края указывают на достаточно в</w:t>
      </w:r>
      <w:r w:rsidR="00F30CAB" w:rsidRPr="00982F08">
        <w:t>ы</w:t>
      </w:r>
      <w:r w:rsidR="00F30CAB" w:rsidRPr="00982F08">
        <w:t>сокий транспорт</w:t>
      </w:r>
      <w:r>
        <w:t>ный потенциал территории округа.</w:t>
      </w:r>
    </w:p>
    <w:p w:rsidR="00F30CAB" w:rsidRPr="00982F08" w:rsidRDefault="00A2471D" w:rsidP="00DC0AB0">
      <w:pPr>
        <w:tabs>
          <w:tab w:val="left" w:pos="540"/>
        </w:tabs>
        <w:spacing w:line="360" w:lineRule="auto"/>
        <w:jc w:val="both"/>
      </w:pPr>
      <w:r>
        <w:tab/>
      </w:r>
      <w:r w:rsidR="00F30CAB" w:rsidRPr="00982F08">
        <w:t>Значительная часть территории округа по транспортным критериям находится в зоне бл</w:t>
      </w:r>
      <w:r w:rsidR="00F30CAB" w:rsidRPr="00982F08">
        <w:t>а</w:t>
      </w:r>
      <w:r w:rsidR="00F30CAB" w:rsidRPr="00982F08">
        <w:t xml:space="preserve">гоприятной </w:t>
      </w:r>
      <w:r>
        <w:t>для градостроительного освоения: д</w:t>
      </w:r>
      <w:r w:rsidR="00F30CAB" w:rsidRPr="00982F08">
        <w:t>о 60% территории расположено в зоне 1,5-часовой доступности города-центра;</w:t>
      </w:r>
      <w:r>
        <w:t xml:space="preserve"> п</w:t>
      </w:r>
      <w:r w:rsidR="00F30CAB" w:rsidRPr="00982F08">
        <w:t>ассажирские перевозки осуществляются тремя видами транспорта: железнодор</w:t>
      </w:r>
      <w:r w:rsidR="00CE3820">
        <w:t>ожным, автомобильным, воздушным</w:t>
      </w:r>
      <w:r w:rsidR="00F30CAB" w:rsidRPr="00982F08">
        <w:t>;</w:t>
      </w:r>
      <w:r>
        <w:t xml:space="preserve"> м</w:t>
      </w:r>
      <w:r w:rsidR="00F30CAB" w:rsidRPr="00982F08">
        <w:t>аршрутная сеть а</w:t>
      </w:r>
      <w:r w:rsidR="00F30CAB" w:rsidRPr="00982F08">
        <w:t>в</w:t>
      </w:r>
      <w:r w:rsidR="00F30CAB" w:rsidRPr="00982F08">
        <w:t>тобуса в пригородном сообщении связывает центр города Дальнер</w:t>
      </w:r>
      <w:r w:rsidR="00F30CAB" w:rsidRPr="00982F08">
        <w:t>е</w:t>
      </w:r>
      <w:r w:rsidR="00F30CAB" w:rsidRPr="00982F08">
        <w:t>ченск с отдаленными районами города и другими населенными пунктами округа. Кроме того, функционирует автобусная сеть городских маршрутов г.</w:t>
      </w:r>
      <w:r>
        <w:t xml:space="preserve"> </w:t>
      </w:r>
      <w:r w:rsidR="00F30CAB" w:rsidRPr="00982F08">
        <w:t>Дальнере</w:t>
      </w:r>
      <w:r>
        <w:t>ченск.</w:t>
      </w:r>
    </w:p>
    <w:p w:rsidR="00F30CAB" w:rsidRPr="00982F08" w:rsidRDefault="00F30CAB" w:rsidP="00DC0AB0">
      <w:pPr>
        <w:tabs>
          <w:tab w:val="left" w:pos="540"/>
        </w:tabs>
        <w:spacing w:line="360" w:lineRule="auto"/>
        <w:jc w:val="both"/>
      </w:pPr>
      <w:r w:rsidRPr="00982F08">
        <w:t xml:space="preserve"> </w:t>
      </w:r>
      <w:r w:rsidR="00A2471D">
        <w:tab/>
      </w:r>
      <w:r w:rsidRPr="00982F08">
        <w:t>Основными проблемами транспортного характера можно принять следующие:</w:t>
      </w:r>
    </w:p>
    <w:p w:rsidR="00F30CAB" w:rsidRPr="00982F08" w:rsidRDefault="00F30CAB" w:rsidP="00DC0AB0">
      <w:pPr>
        <w:tabs>
          <w:tab w:val="left" w:pos="540"/>
        </w:tabs>
        <w:spacing w:line="360" w:lineRule="auto"/>
        <w:jc w:val="both"/>
      </w:pPr>
      <w:r w:rsidRPr="00982F08">
        <w:t>доступность отдельных районов округа затруднена в связи с изрезанность</w:t>
      </w:r>
      <w:r w:rsidR="00CE3820">
        <w:t>ю</w:t>
      </w:r>
      <w:r w:rsidRPr="00982F08">
        <w:t xml:space="preserve"> те</w:t>
      </w:r>
      <w:r w:rsidRPr="00982F08">
        <w:t>р</w:t>
      </w:r>
      <w:r w:rsidRPr="00982F08">
        <w:t>ритории природными препятствиями и недостаточным развитием транспортно-коммуникационных сетей;</w:t>
      </w:r>
    </w:p>
    <w:p w:rsidR="00F30CAB" w:rsidRPr="00982F08" w:rsidRDefault="00F30CAB" w:rsidP="00A2471D">
      <w:pPr>
        <w:numPr>
          <w:ilvl w:val="0"/>
          <w:numId w:val="52"/>
        </w:numPr>
        <w:tabs>
          <w:tab w:val="clear" w:pos="720"/>
          <w:tab w:val="num" w:pos="540"/>
        </w:tabs>
        <w:spacing w:line="360" w:lineRule="auto"/>
        <w:ind w:left="0" w:firstLine="0"/>
        <w:jc w:val="both"/>
      </w:pPr>
      <w:r w:rsidRPr="00982F08">
        <w:t>отсутствие транспортных коммуникаций на отд</w:t>
      </w:r>
      <w:r w:rsidR="00A2471D">
        <w:t>ельных территориях препятству</w:t>
      </w:r>
      <w:r w:rsidR="00A2471D">
        <w:t>е</w:t>
      </w:r>
      <w:r w:rsidRPr="00982F08">
        <w:t>функциональному использованию этих территорий;</w:t>
      </w:r>
    </w:p>
    <w:p w:rsidR="00F30CAB" w:rsidRPr="00982F08" w:rsidRDefault="00F30CAB" w:rsidP="00A2471D">
      <w:pPr>
        <w:numPr>
          <w:ilvl w:val="0"/>
          <w:numId w:val="52"/>
        </w:numPr>
        <w:tabs>
          <w:tab w:val="clear" w:pos="720"/>
          <w:tab w:val="num" w:pos="540"/>
        </w:tabs>
        <w:spacing w:line="360" w:lineRule="auto"/>
        <w:ind w:left="0" w:firstLine="0"/>
        <w:jc w:val="both"/>
      </w:pPr>
      <w:r w:rsidRPr="00982F08">
        <w:t xml:space="preserve">использование федеральной </w:t>
      </w:r>
      <w:r w:rsidR="00341C82">
        <w:t>автомобильной дороги общего пользования федеральн</w:t>
      </w:r>
      <w:r w:rsidR="00341C82">
        <w:t>о</w:t>
      </w:r>
      <w:r w:rsidR="00341C82">
        <w:t xml:space="preserve">го значения А-370 </w:t>
      </w:r>
      <w:r w:rsidR="004F2EA5">
        <w:t xml:space="preserve">«Уссури» от Хабаровска до Владивостока </w:t>
      </w:r>
      <w:r w:rsidRPr="00982F08">
        <w:t>для осуществления внутриг</w:t>
      </w:r>
      <w:r w:rsidRPr="00982F08">
        <w:t>о</w:t>
      </w:r>
      <w:r w:rsidRPr="00982F08">
        <w:t>родских перевозок;</w:t>
      </w:r>
    </w:p>
    <w:p w:rsidR="00F30CAB" w:rsidRPr="00982F08" w:rsidRDefault="00F30CAB" w:rsidP="00A2471D">
      <w:pPr>
        <w:numPr>
          <w:ilvl w:val="0"/>
          <w:numId w:val="52"/>
        </w:numPr>
        <w:tabs>
          <w:tab w:val="clear" w:pos="720"/>
          <w:tab w:val="num" w:pos="540"/>
        </w:tabs>
        <w:spacing w:line="360" w:lineRule="auto"/>
        <w:ind w:left="0" w:firstLine="0"/>
        <w:jc w:val="both"/>
      </w:pPr>
      <w:r w:rsidRPr="00982F08">
        <w:t>прохождение внешних авто</w:t>
      </w:r>
      <w:r w:rsidR="00341C82">
        <w:t xml:space="preserve">мобильных </w:t>
      </w:r>
      <w:r w:rsidRPr="00982F08">
        <w:t xml:space="preserve">дорог </w:t>
      </w:r>
      <w:r w:rsidR="00341C82">
        <w:t xml:space="preserve">общего пользования </w:t>
      </w:r>
      <w:r w:rsidRPr="00982F08">
        <w:t>регионального зн</w:t>
      </w:r>
      <w:r w:rsidRPr="00982F08">
        <w:t>а</w:t>
      </w:r>
      <w:r w:rsidRPr="00982F08">
        <w:t xml:space="preserve">чения по жилым улицам города; </w:t>
      </w:r>
    </w:p>
    <w:p w:rsidR="00F30CAB" w:rsidRPr="00982F08" w:rsidRDefault="00F30CAB" w:rsidP="00A2471D">
      <w:pPr>
        <w:numPr>
          <w:ilvl w:val="0"/>
          <w:numId w:val="52"/>
        </w:numPr>
        <w:tabs>
          <w:tab w:val="clear" w:pos="720"/>
          <w:tab w:val="num" w:pos="540"/>
        </w:tabs>
        <w:spacing w:line="360" w:lineRule="auto"/>
        <w:ind w:left="0" w:firstLine="0"/>
        <w:jc w:val="both"/>
      </w:pPr>
      <w:r w:rsidRPr="00982F08">
        <w:t>наличие автодорожных переездов в одном уровне через магистральную железную д</w:t>
      </w:r>
      <w:r w:rsidRPr="00982F08">
        <w:t>о</w:t>
      </w:r>
      <w:r w:rsidRPr="00982F08">
        <w:t>рогу;</w:t>
      </w:r>
    </w:p>
    <w:p w:rsidR="00F30CAB" w:rsidRPr="00982F08" w:rsidRDefault="00F30CAB" w:rsidP="00A2471D">
      <w:pPr>
        <w:numPr>
          <w:ilvl w:val="0"/>
          <w:numId w:val="52"/>
        </w:numPr>
        <w:tabs>
          <w:tab w:val="clear" w:pos="720"/>
          <w:tab w:val="num" w:pos="540"/>
        </w:tabs>
        <w:spacing w:line="360" w:lineRule="auto"/>
        <w:ind w:left="0" w:firstLine="0"/>
        <w:jc w:val="both"/>
      </w:pPr>
      <w:r w:rsidRPr="00982F08">
        <w:t>низкий уровень благоустройства улиц в городской застройке.</w:t>
      </w:r>
    </w:p>
    <w:p w:rsidR="0071302A" w:rsidRPr="00CE3820" w:rsidRDefault="004A3F4F" w:rsidP="00DC0AB0">
      <w:pPr>
        <w:pStyle w:val="3"/>
        <w:tabs>
          <w:tab w:val="left" w:pos="540"/>
        </w:tabs>
        <w:rPr>
          <w:rFonts w:ascii="Times New Roman" w:hAnsi="Times New Roman" w:cs="Times New Roman"/>
        </w:rPr>
      </w:pPr>
      <w:bookmarkStart w:id="112" w:name="_Toc303273432"/>
      <w:r w:rsidRPr="00CE3820">
        <w:rPr>
          <w:rFonts w:ascii="Times New Roman" w:hAnsi="Times New Roman" w:cs="Times New Roman"/>
        </w:rPr>
        <w:t>2</w:t>
      </w:r>
      <w:r w:rsidR="00E05770" w:rsidRPr="00CE3820">
        <w:rPr>
          <w:rFonts w:ascii="Times New Roman" w:hAnsi="Times New Roman" w:cs="Times New Roman"/>
        </w:rPr>
        <w:t>.</w:t>
      </w:r>
      <w:r w:rsidR="00F937DA" w:rsidRPr="00CE3820">
        <w:rPr>
          <w:rFonts w:ascii="Times New Roman" w:hAnsi="Times New Roman" w:cs="Times New Roman"/>
        </w:rPr>
        <w:t>3</w:t>
      </w:r>
      <w:r w:rsidR="00E05770" w:rsidRPr="00CE3820">
        <w:rPr>
          <w:rFonts w:ascii="Times New Roman" w:hAnsi="Times New Roman" w:cs="Times New Roman"/>
        </w:rPr>
        <w:t>.</w:t>
      </w:r>
      <w:r w:rsidR="00B45485" w:rsidRPr="00CE3820">
        <w:rPr>
          <w:rFonts w:ascii="Times New Roman" w:hAnsi="Times New Roman" w:cs="Times New Roman"/>
        </w:rPr>
        <w:t>4</w:t>
      </w:r>
      <w:r w:rsidR="00E05770" w:rsidRPr="00CE3820">
        <w:rPr>
          <w:rFonts w:ascii="Times New Roman" w:hAnsi="Times New Roman" w:cs="Times New Roman"/>
        </w:rPr>
        <w:t xml:space="preserve"> </w:t>
      </w:r>
      <w:r w:rsidR="00CD26A2">
        <w:rPr>
          <w:rFonts w:ascii="Times New Roman" w:hAnsi="Times New Roman" w:cs="Times New Roman"/>
        </w:rPr>
        <w:t xml:space="preserve"> </w:t>
      </w:r>
      <w:r w:rsidR="004F7C05" w:rsidRPr="00CE3820">
        <w:rPr>
          <w:rFonts w:ascii="Times New Roman" w:hAnsi="Times New Roman" w:cs="Times New Roman"/>
        </w:rPr>
        <w:t>Анализ и о</w:t>
      </w:r>
      <w:r w:rsidR="00860606" w:rsidRPr="00CE3820">
        <w:rPr>
          <w:rFonts w:ascii="Times New Roman" w:hAnsi="Times New Roman" w:cs="Times New Roman"/>
        </w:rPr>
        <w:t>ценка</w:t>
      </w:r>
      <w:r w:rsidR="00E05770" w:rsidRPr="00CE3820">
        <w:rPr>
          <w:rFonts w:ascii="Times New Roman" w:hAnsi="Times New Roman" w:cs="Times New Roman"/>
        </w:rPr>
        <w:t xml:space="preserve">  существующего  состояния  инженерного  обе</w:t>
      </w:r>
      <w:r w:rsidR="00E05770" w:rsidRPr="00CE3820">
        <w:rPr>
          <w:rFonts w:ascii="Times New Roman" w:hAnsi="Times New Roman" w:cs="Times New Roman"/>
        </w:rPr>
        <w:t>с</w:t>
      </w:r>
      <w:r w:rsidR="00E05770" w:rsidRPr="00CE3820">
        <w:rPr>
          <w:rFonts w:ascii="Times New Roman" w:hAnsi="Times New Roman" w:cs="Times New Roman"/>
        </w:rPr>
        <w:t xml:space="preserve">печения  </w:t>
      </w:r>
      <w:r w:rsidR="00860606" w:rsidRPr="00CE3820">
        <w:rPr>
          <w:rFonts w:ascii="Times New Roman" w:hAnsi="Times New Roman" w:cs="Times New Roman"/>
        </w:rPr>
        <w:t>Дальнере</w:t>
      </w:r>
      <w:r w:rsidR="00EB733A" w:rsidRPr="00CE3820">
        <w:rPr>
          <w:rFonts w:ascii="Times New Roman" w:hAnsi="Times New Roman" w:cs="Times New Roman"/>
        </w:rPr>
        <w:t>ч</w:t>
      </w:r>
      <w:r w:rsidR="00860606" w:rsidRPr="00CE3820">
        <w:rPr>
          <w:rFonts w:ascii="Times New Roman" w:hAnsi="Times New Roman" w:cs="Times New Roman"/>
        </w:rPr>
        <w:t>е</w:t>
      </w:r>
      <w:r w:rsidR="00860606" w:rsidRPr="00CE3820">
        <w:rPr>
          <w:rFonts w:ascii="Times New Roman" w:hAnsi="Times New Roman" w:cs="Times New Roman"/>
        </w:rPr>
        <w:t>н</w:t>
      </w:r>
      <w:r w:rsidR="00860606" w:rsidRPr="00CE3820">
        <w:rPr>
          <w:rFonts w:ascii="Times New Roman" w:hAnsi="Times New Roman" w:cs="Times New Roman"/>
        </w:rPr>
        <w:t>ского городского о</w:t>
      </w:r>
      <w:r w:rsidR="00135D2F" w:rsidRPr="00CE3820">
        <w:rPr>
          <w:rFonts w:ascii="Times New Roman" w:hAnsi="Times New Roman" w:cs="Times New Roman"/>
        </w:rPr>
        <w:t>к</w:t>
      </w:r>
      <w:r w:rsidR="00860606" w:rsidRPr="00CE3820">
        <w:rPr>
          <w:rFonts w:ascii="Times New Roman" w:hAnsi="Times New Roman" w:cs="Times New Roman"/>
        </w:rPr>
        <w:t>руга</w:t>
      </w:r>
      <w:bookmarkEnd w:id="112"/>
    </w:p>
    <w:p w:rsidR="00264CED" w:rsidRPr="00CE3820" w:rsidRDefault="00264CED" w:rsidP="00DC0AB0">
      <w:pPr>
        <w:pStyle w:val="a9"/>
        <w:tabs>
          <w:tab w:val="left" w:pos="540"/>
          <w:tab w:val="center" w:pos="5244"/>
        </w:tabs>
        <w:ind w:left="0"/>
      </w:pPr>
    </w:p>
    <w:p w:rsidR="00264CED" w:rsidRPr="00CE3820" w:rsidRDefault="00264CED" w:rsidP="00DC0AB0">
      <w:pPr>
        <w:pStyle w:val="a9"/>
        <w:tabs>
          <w:tab w:val="left" w:pos="540"/>
          <w:tab w:val="center" w:pos="5244"/>
        </w:tabs>
        <w:ind w:left="0"/>
        <w:jc w:val="both"/>
        <w:rPr>
          <w:b/>
          <w:bCs/>
          <w:sz w:val="26"/>
          <w:szCs w:val="26"/>
        </w:rPr>
      </w:pPr>
      <w:r w:rsidRPr="00CE3820">
        <w:rPr>
          <w:b/>
          <w:bCs/>
          <w:sz w:val="26"/>
          <w:szCs w:val="26"/>
        </w:rPr>
        <w:t>Водоснабжение</w:t>
      </w:r>
    </w:p>
    <w:p w:rsidR="00264CED" w:rsidRDefault="00A2471D" w:rsidP="00DC0AB0">
      <w:pPr>
        <w:pStyle w:val="a9"/>
        <w:tabs>
          <w:tab w:val="left" w:pos="540"/>
          <w:tab w:val="center" w:pos="5244"/>
        </w:tabs>
        <w:spacing w:line="360" w:lineRule="auto"/>
        <w:ind w:left="0"/>
        <w:jc w:val="both"/>
      </w:pPr>
      <w:r>
        <w:tab/>
      </w:r>
      <w:r w:rsidR="00264CED">
        <w:t>Наиболее  неблагоприятное  положение  в  системе  водоснабжения  г. Дальнер</w:t>
      </w:r>
      <w:r w:rsidR="00264CED">
        <w:t>е</w:t>
      </w:r>
      <w:r w:rsidR="00264CED">
        <w:t>ченск  сложилась  с  основным  его  водоисточником  водозабором «Дальнереченский»,  пос</w:t>
      </w:r>
      <w:r w:rsidR="00CE3820">
        <w:t>тр</w:t>
      </w:r>
      <w:r w:rsidR="00CE3820">
        <w:t>о</w:t>
      </w:r>
      <w:r>
        <w:t>енным  на  р. Б.</w:t>
      </w:r>
      <w:r w:rsidR="00CE3820">
        <w:t xml:space="preserve"> Уссур</w:t>
      </w:r>
      <w:r w:rsidR="00264CED">
        <w:t>ка.  Данный  водозабор  размещается  в  пределах  г</w:t>
      </w:r>
      <w:r w:rsidR="00264CED">
        <w:t>о</w:t>
      </w:r>
      <w:r w:rsidR="00264CED">
        <w:t>рода,  а  выше  по  течению  реки  размещаются    очистные  сооружения  района  ЛДК.  Суммарные  н</w:t>
      </w:r>
      <w:r w:rsidR="00264CED">
        <w:t>е</w:t>
      </w:r>
      <w:r w:rsidR="00264CED">
        <w:t>благоприятные  факторы,  влияющие  на  качество  и</w:t>
      </w:r>
      <w:r w:rsidR="00264CED">
        <w:t>с</w:t>
      </w:r>
      <w:r w:rsidR="00264CED">
        <w:t>ходной  воды -  загрязнение  воды  при  подъеме  воды  в период наводнений  при  практически  отсутс</w:t>
      </w:r>
      <w:r w:rsidR="00264CED">
        <w:t>т</w:t>
      </w:r>
      <w:r w:rsidR="00264CED">
        <w:t>вующей  системы  ливневой  канализации  с  необходимой  очисткой  поверхностного  стока;  сброс  недост</w:t>
      </w:r>
      <w:r w:rsidR="00264CED">
        <w:t>а</w:t>
      </w:r>
      <w:r w:rsidR="00264CED">
        <w:t>точно  очищенных  сточных  вод  после  очистных  сооружений  хозяйственно-бытовой  канализации также способс</w:t>
      </w:r>
      <w:r w:rsidR="00264CED">
        <w:t>т</w:t>
      </w:r>
      <w:r w:rsidR="00264CED">
        <w:t>вует  низкому  качеству  исходной  воды (не соответствующей  требованиям  норм  СанПин 2.14.1074, и  непригодной  для  любого  вида  водопользов</w:t>
      </w:r>
      <w:r w:rsidR="00264CED">
        <w:t>а</w:t>
      </w:r>
      <w:r w:rsidR="00264CED">
        <w:t>ния).  В  связи  с  чем</w:t>
      </w:r>
      <w:r w:rsidR="00B4320C">
        <w:t xml:space="preserve">, </w:t>
      </w:r>
      <w:r w:rsidR="00264CED">
        <w:t xml:space="preserve">  несмотря  на  сложную  схему  водоподготовки  с  применением  дорогосто</w:t>
      </w:r>
      <w:r w:rsidR="00264CED">
        <w:t>я</w:t>
      </w:r>
      <w:r w:rsidR="00264CED">
        <w:t>щих  реагентов  качество  очистки, которое должно отвечать  требованиям  ГОСТ «Вода  питьевая»  не  всегда  может  быть  достигнуто.</w:t>
      </w:r>
      <w:r>
        <w:t xml:space="preserve"> </w:t>
      </w:r>
      <w:r w:rsidR="00264CED">
        <w:t>Местоположение  водозабора  в  черте  города  не  позволяет  создать  для  него  нормати</w:t>
      </w:r>
      <w:r w:rsidR="00264CED">
        <w:t>в</w:t>
      </w:r>
      <w:r w:rsidR="00264CED">
        <w:t>ную  зону  санитарной  охраны,  что  также  отрицательно  влияет  на  санитарно-техническое  состояние  водозабора  и  в</w:t>
      </w:r>
      <w:r w:rsidR="00264CED">
        <w:t>о</w:t>
      </w:r>
      <w:r w:rsidR="00264CED">
        <w:t>доочистных  сооружений.</w:t>
      </w:r>
    </w:p>
    <w:p w:rsidR="00264CED" w:rsidRDefault="00A2471D" w:rsidP="00DC0AB0">
      <w:pPr>
        <w:pStyle w:val="a9"/>
        <w:tabs>
          <w:tab w:val="left" w:pos="540"/>
          <w:tab w:val="center" w:pos="5244"/>
        </w:tabs>
        <w:spacing w:line="360" w:lineRule="auto"/>
        <w:ind w:left="0"/>
        <w:jc w:val="both"/>
      </w:pPr>
      <w:r>
        <w:tab/>
      </w:r>
      <w:r w:rsidR="00264CED">
        <w:t>Другой  водозабор  города «Вагутонский»,  которым  пользуется  район  ЛДК  города  является  по  сути  водозабором  из  подземных  источников  и  его  водоочистные  соор</w:t>
      </w:r>
      <w:r w:rsidR="00264CED">
        <w:t>у</w:t>
      </w:r>
      <w:r w:rsidR="00264CED">
        <w:t>жения  обеспечивают  необходимое  качество  подаваемой  воды  населению.</w:t>
      </w:r>
      <w:r>
        <w:t xml:space="preserve"> </w:t>
      </w:r>
      <w:r w:rsidR="00264CED">
        <w:t xml:space="preserve">Между  тем  Дальнереченский  </w:t>
      </w:r>
      <w:r w:rsidR="00CD26A2">
        <w:t>городской округ</w:t>
      </w:r>
      <w:r w:rsidR="00264CED">
        <w:t xml:space="preserve">  имеет  высокий  потенциал  по  запасам  подземных  вод,  пригодных  для  хозяйственно-питьевого  водоснабжения.  Район  г. Дальнереченск  обеспечен  ресурсами  подземных  вод  в  количестве  60 тыс.куб.м  в  с</w:t>
      </w:r>
      <w:r w:rsidR="00264CED">
        <w:t>у</w:t>
      </w:r>
      <w:r w:rsidR="00264CED">
        <w:t>тки,  из  которых  разведанные  запасы  по  сумме  всех  категорий  составляют  14,0 тыс.куб.м в сутки  и  г</w:t>
      </w:r>
      <w:r w:rsidR="00264CED">
        <w:t>о</w:t>
      </w:r>
      <w:r w:rsidR="00264CED">
        <w:t>товятся  к  промышленному  освоению  еще  14,0 тыс. куб.м в с</w:t>
      </w:r>
      <w:r w:rsidR="00264CED">
        <w:t>у</w:t>
      </w:r>
      <w:r w:rsidR="00264CED">
        <w:t>тки.</w:t>
      </w:r>
    </w:p>
    <w:p w:rsidR="00264CED" w:rsidRDefault="00A2471D" w:rsidP="00DC0AB0">
      <w:pPr>
        <w:pStyle w:val="a9"/>
        <w:tabs>
          <w:tab w:val="left" w:pos="540"/>
          <w:tab w:val="center" w:pos="5244"/>
        </w:tabs>
        <w:spacing w:line="360" w:lineRule="auto"/>
        <w:ind w:left="0"/>
        <w:jc w:val="both"/>
      </w:pPr>
      <w:r>
        <w:tab/>
      </w:r>
      <w:r w:rsidR="00264CED">
        <w:t xml:space="preserve">По  данным  Управления  по  недропользованию  Приморского  края  в  районе  </w:t>
      </w:r>
      <w:r w:rsidR="00B4320C" w:rsidRPr="007804D0">
        <w:t>Дал</w:t>
      </w:r>
      <w:r w:rsidR="00B4320C" w:rsidRPr="007804D0">
        <w:t>ь</w:t>
      </w:r>
      <w:r w:rsidR="00B4320C" w:rsidRPr="007804D0">
        <w:t>нереченского городского округа</w:t>
      </w:r>
      <w:r w:rsidR="00264CED">
        <w:t xml:space="preserve">  имеются  3  месторождения  пресных  подземных  вод: «Вагутонское»  в  2,5  км  севернее  </w:t>
      </w:r>
      <w:r w:rsidR="00B4320C" w:rsidRPr="007804D0">
        <w:t>района ЛДК</w:t>
      </w:r>
      <w:r w:rsidR="00B4320C">
        <w:t xml:space="preserve"> </w:t>
      </w:r>
      <w:r w:rsidR="00264CED">
        <w:t>в  долине  р. Б.Уссурка,  «Речное»  мест</w:t>
      </w:r>
      <w:r w:rsidR="00264CED">
        <w:t>о</w:t>
      </w:r>
      <w:r w:rsidR="00264CED">
        <w:t>рожд</w:t>
      </w:r>
      <w:r w:rsidR="00264CED">
        <w:t>е</w:t>
      </w:r>
      <w:r w:rsidR="00264CED">
        <w:t xml:space="preserve">ние  на  юге  Вагутонской  Депрессии  на  левом  берегу  р. Б.Уссурка,  «Лазовское»  в  </w:t>
      </w:r>
      <w:smartTag w:uri="urn:schemas-microsoft-com:office:smarttags" w:element="metricconverter">
        <w:smartTagPr>
          <w:attr w:name="ProductID" w:val="2,5 км"/>
        </w:smartTagPr>
        <w:r w:rsidR="00264CED">
          <w:t>2,5 км</w:t>
        </w:r>
      </w:smartTag>
      <w:r w:rsidR="00264CED">
        <w:t xml:space="preserve">  се</w:t>
      </w:r>
      <w:r w:rsidR="00B4320C">
        <w:t xml:space="preserve">веро-восточнее   </w:t>
      </w:r>
      <w:r w:rsidR="00264CED">
        <w:t>с. Лазо</w:t>
      </w:r>
      <w:r w:rsidR="00B4320C">
        <w:t xml:space="preserve"> </w:t>
      </w:r>
      <w:r w:rsidR="00264CED">
        <w:t>(рекомендовано для водоснабжения  небольших  п</w:t>
      </w:r>
      <w:r w:rsidR="00264CED">
        <w:t>о</w:t>
      </w:r>
      <w:r w:rsidR="00264CED">
        <w:t>требит</w:t>
      </w:r>
      <w:r w:rsidR="00264CED">
        <w:t>е</w:t>
      </w:r>
      <w:r w:rsidR="00264CED">
        <w:t>лей</w:t>
      </w:r>
      <w:r w:rsidR="00B4320C">
        <w:t>)</w:t>
      </w:r>
      <w:r w:rsidR="00264CED">
        <w:t>. Местоположение  месторождений  пресных  вод  представлены  на  «Схеме  распо</w:t>
      </w:r>
      <w:r w:rsidR="00B4320C">
        <w:t>ложения  место</w:t>
      </w:r>
      <w:r w:rsidR="00264CED">
        <w:t xml:space="preserve">рождений  карьеров  и  водных  объектов  </w:t>
      </w:r>
      <w:r w:rsidR="00B4320C">
        <w:t xml:space="preserve">Дальнереченского </w:t>
      </w:r>
      <w:r w:rsidR="00264CED">
        <w:t>горо</w:t>
      </w:r>
      <w:r w:rsidR="00264CED">
        <w:t>д</w:t>
      </w:r>
      <w:r w:rsidR="00264CED">
        <w:t>ского  о</w:t>
      </w:r>
      <w:r w:rsidR="00264CED">
        <w:t>к</w:t>
      </w:r>
      <w:r w:rsidR="00264CED">
        <w:t>руга</w:t>
      </w:r>
      <w:r w:rsidR="00B4320C">
        <w:t>.</w:t>
      </w:r>
      <w:r w:rsidR="00264CED">
        <w:t xml:space="preserve"> Наиболее  водообильным  можно  считать  «В</w:t>
      </w:r>
      <w:r w:rsidR="00B4320C">
        <w:t>агуто</w:t>
      </w:r>
      <w:r w:rsidR="00264CED">
        <w:t>нское  месторождение»,  на  базе  которого  можно  было  бы  орг</w:t>
      </w:r>
      <w:r w:rsidR="00264CED">
        <w:t>а</w:t>
      </w:r>
      <w:r w:rsidR="00264CED">
        <w:t>низовать  водозабор  с  несложной  системой  очистки  взамен  водозабора  «Дальнереченский»,  что  надежно  обеспечило  бы  насел</w:t>
      </w:r>
      <w:r w:rsidR="00264CED">
        <w:t>е</w:t>
      </w:r>
      <w:r w:rsidR="00264CED">
        <w:t>ние  водой  питьевого  качества,  а  действующий  водозабор  «Дальнереченский»  в</w:t>
      </w:r>
      <w:r w:rsidR="00264CED">
        <w:t>ы</w:t>
      </w:r>
      <w:r w:rsidR="00264CED">
        <w:t>вести  из  работы.  Однако,  в  этом  случае  потребуются  большие  финансовые  и  вр</w:t>
      </w:r>
      <w:r w:rsidR="00264CED">
        <w:t>е</w:t>
      </w:r>
      <w:r w:rsidR="00264CED">
        <w:t>менные  затраты  на  строительство  водоводов  большой  протяженности от нового источника  до  потребителей  пользующихся  водозабором  «Дальнереченский».  На  представленной  ги</w:t>
      </w:r>
      <w:r w:rsidR="00264CED">
        <w:t>д</w:t>
      </w:r>
      <w:r w:rsidR="00264CED">
        <w:t>рогеологич</w:t>
      </w:r>
      <w:r w:rsidR="00264CED">
        <w:t>е</w:t>
      </w:r>
      <w:r w:rsidR="00264CED">
        <w:t>ской карте М</w:t>
      </w:r>
      <w:r w:rsidR="00CD26A2">
        <w:t xml:space="preserve"> </w:t>
      </w:r>
      <w:r w:rsidR="00264CED">
        <w:t xml:space="preserve">1:100000 показаны местоположения  существующих  </w:t>
      </w:r>
      <w:r w:rsidR="00CD26A2">
        <w:t>галерейных  водозаб</w:t>
      </w:r>
      <w:r w:rsidR="00CD26A2">
        <w:t>о</w:t>
      </w:r>
      <w:r w:rsidR="00CD26A2">
        <w:t>ров  «Дальне</w:t>
      </w:r>
      <w:r w:rsidR="00264CED">
        <w:t>реченский» и  «Вагутонский».  Представляется  целесообразным  провести  более  детальные  изыскания  на  месторождениях  «Лазо»  и  «Речное»  с  выя</w:t>
      </w:r>
      <w:r w:rsidR="00264CED">
        <w:t>в</w:t>
      </w:r>
      <w:r w:rsidR="00264CED">
        <w:t>лением  максимально  возможного от  них отбора  воды.</w:t>
      </w:r>
    </w:p>
    <w:p w:rsidR="00264CED" w:rsidRDefault="00A2471D" w:rsidP="00DC0AB0">
      <w:pPr>
        <w:pStyle w:val="a9"/>
        <w:tabs>
          <w:tab w:val="left" w:pos="540"/>
          <w:tab w:val="center" w:pos="5244"/>
        </w:tabs>
        <w:spacing w:line="360" w:lineRule="auto"/>
        <w:ind w:left="0"/>
        <w:jc w:val="both"/>
      </w:pPr>
      <w:r>
        <w:tab/>
      </w:r>
      <w:r w:rsidR="00264CED">
        <w:t>Необходимо  отметить,  что  в  настоящее  время  сопоставление  сумарной  произв</w:t>
      </w:r>
      <w:r w:rsidR="00264CED">
        <w:t>о</w:t>
      </w:r>
      <w:r w:rsidR="00264CED">
        <w:t>дительности  действующих  головных  водопрово</w:t>
      </w:r>
      <w:r w:rsidR="00CE3820">
        <w:t>дных  сооружений  для  г. Дальне</w:t>
      </w:r>
      <w:r w:rsidR="00264CED">
        <w:t>рече</w:t>
      </w:r>
      <w:r w:rsidR="00264CED">
        <w:t>н</w:t>
      </w:r>
      <w:r w:rsidR="00264CED">
        <w:t>ский  сос</w:t>
      </w:r>
      <w:r>
        <w:t xml:space="preserve">тавляет  13,6 тыс.куб.м в сутки, в том числе </w:t>
      </w:r>
      <w:r w:rsidR="0037676F">
        <w:t>«Дальне</w:t>
      </w:r>
      <w:r w:rsidR="00264CED">
        <w:t>реченс</w:t>
      </w:r>
      <w:r w:rsidR="0037676F">
        <w:t xml:space="preserve">кого» – 8,0 тыс.куб.м в сутки </w:t>
      </w:r>
      <w:r>
        <w:t xml:space="preserve">и </w:t>
      </w:r>
      <w:r w:rsidR="00264CED">
        <w:t>«Вагутонского» - 5,6 тыс.куб.м в сутки  и  количество  проживающего    в  городе  населения  -  29,6 тыс. человек  опред</w:t>
      </w:r>
      <w:r w:rsidR="00264CED">
        <w:t>е</w:t>
      </w:r>
      <w:r w:rsidR="00264CED">
        <w:t xml:space="preserve">ляет  удельное  водопотребление равное </w:t>
      </w:r>
      <w:smartTag w:uri="urn:schemas-microsoft-com:office:smarttags" w:element="metricconverter">
        <w:smartTagPr>
          <w:attr w:name="ProductID" w:val="459 литров"/>
        </w:smartTagPr>
        <w:r w:rsidR="00264CED">
          <w:t>459 литров</w:t>
        </w:r>
      </w:smartTag>
      <w:r w:rsidR="00264CED">
        <w:t xml:space="preserve">  на  1 человека  в  сутки,  что  является  довольно  высоким  показателем  значительно  в</w:t>
      </w:r>
      <w:r w:rsidR="00264CED">
        <w:t>ы</w:t>
      </w:r>
      <w:r w:rsidR="00264CED">
        <w:t>ше  норматива  для  городов  этого  класса.</w:t>
      </w:r>
      <w:r>
        <w:t xml:space="preserve"> </w:t>
      </w:r>
      <w:r w:rsidR="00264CED">
        <w:t>Эта  цифра  возрастет  еще  больше  если  к  расчету  производительности 2-х  водозаборов  добавить  водоотбор  из  действующих  скважин  для  хозяйственно-питьевых  ц</w:t>
      </w:r>
      <w:r w:rsidR="00264CED">
        <w:t>е</w:t>
      </w:r>
      <w:r w:rsidR="00264CED">
        <w:t>лей.</w:t>
      </w:r>
      <w:r>
        <w:t xml:space="preserve"> </w:t>
      </w:r>
      <w:r w:rsidR="00264CED">
        <w:t>Такое  положение  может  говорить  о  том,  что  либо  производительность  головных  с</w:t>
      </w:r>
      <w:r w:rsidR="00264CED">
        <w:t>о</w:t>
      </w:r>
      <w:r w:rsidR="00264CED">
        <w:t>оружений  имеет  значительный  резерв  для  развития  города,  либо  о  больших  непроизводительных  расходах:  потерях  в  изноше</w:t>
      </w:r>
      <w:r w:rsidR="00264CED">
        <w:t>н</w:t>
      </w:r>
      <w:r w:rsidR="00264CED">
        <w:t>ных  водопроводных  сетях  и  значительных  утечках  через  приборы  домового  оборуд</w:t>
      </w:r>
      <w:r w:rsidR="00264CED">
        <w:t>о</w:t>
      </w:r>
      <w:r w:rsidR="00264CED">
        <w:t>вания.</w:t>
      </w:r>
      <w:r>
        <w:t xml:space="preserve"> </w:t>
      </w:r>
      <w:r w:rsidR="00264CED">
        <w:t xml:space="preserve">Имеющиеся  в  сетях  напоры  воды – </w:t>
      </w:r>
      <w:smartTag w:uri="urn:schemas-microsoft-com:office:smarttags" w:element="metricconverter">
        <w:smartTagPr>
          <w:attr w:name="ProductID" w:val="2,0 метра"/>
        </w:smartTagPr>
        <w:r w:rsidR="00264CED">
          <w:t>2,0 метра</w:t>
        </w:r>
      </w:smartTag>
      <w:r w:rsidR="00264CED">
        <w:t xml:space="preserve">  не  обеспечат  пожаротушение  в  домах  повышенной  этажности.</w:t>
      </w:r>
      <w:r>
        <w:t xml:space="preserve"> </w:t>
      </w:r>
      <w:r w:rsidR="00264CED">
        <w:t>Сложившееся  неблагоприятное</w:t>
      </w:r>
      <w:r w:rsidR="00B4320C">
        <w:t xml:space="preserve">  положение  с  </w:t>
      </w:r>
      <w:r w:rsidR="00B4320C" w:rsidRPr="007804D0">
        <w:t>отсутств</w:t>
      </w:r>
      <w:r w:rsidR="00B4320C" w:rsidRPr="007804D0">
        <w:t>и</w:t>
      </w:r>
      <w:r w:rsidR="00B4320C" w:rsidRPr="007804D0">
        <w:t>ем  в районе</w:t>
      </w:r>
      <w:r w:rsidR="00B4320C">
        <w:t xml:space="preserve"> </w:t>
      </w:r>
      <w:r w:rsidR="00264CED">
        <w:t>Дальнер</w:t>
      </w:r>
      <w:r w:rsidR="00264CED">
        <w:t>е</w:t>
      </w:r>
      <w:r w:rsidR="00264CED">
        <w:t>ченск</w:t>
      </w:r>
      <w:r w:rsidR="00C7245A" w:rsidRPr="00C7245A">
        <w:t xml:space="preserve"> </w:t>
      </w:r>
      <w:r w:rsidR="00264CED">
        <w:t xml:space="preserve"> </w:t>
      </w:r>
      <w:r w:rsidR="00264CED">
        <w:rPr>
          <w:lang w:val="en-US"/>
        </w:rPr>
        <w:t>II</w:t>
      </w:r>
      <w:r w:rsidR="00264CED" w:rsidRPr="002E0A8B">
        <w:t xml:space="preserve"> </w:t>
      </w:r>
      <w:r w:rsidR="00264CED">
        <w:t xml:space="preserve"> с  ОАО «Мясокомбинат»  воды  питьевого  качества  не  позволит  вести  в  нем  новое  строительство  и  требует  решения  вопроса  о  снабжении  района  качественной  водой  возможно  одновременно  с  вопросом  о  привлечении  в  г</w:t>
      </w:r>
      <w:r w:rsidR="00264CED">
        <w:t>о</w:t>
      </w:r>
      <w:r w:rsidR="00264CED">
        <w:t>род  воды  из  подземного  и</w:t>
      </w:r>
      <w:r w:rsidR="00264CED">
        <w:t>с</w:t>
      </w:r>
      <w:r w:rsidR="00264CED">
        <w:t>точника  (например, «Вагутонский»)  взамен  существующего  водозабора «Дальнерече</w:t>
      </w:r>
      <w:r w:rsidR="00264CED">
        <w:t>н</w:t>
      </w:r>
      <w:r w:rsidR="00264CED">
        <w:t>ский».</w:t>
      </w:r>
    </w:p>
    <w:p w:rsidR="00264CED" w:rsidRDefault="00264CED" w:rsidP="00DC0AB0">
      <w:pPr>
        <w:pStyle w:val="a9"/>
        <w:tabs>
          <w:tab w:val="left" w:pos="540"/>
          <w:tab w:val="center" w:pos="5244"/>
        </w:tabs>
        <w:spacing w:line="360" w:lineRule="auto"/>
        <w:ind w:left="0"/>
      </w:pPr>
    </w:p>
    <w:p w:rsidR="00264CED" w:rsidRDefault="009571B1" w:rsidP="00DC0AB0">
      <w:pPr>
        <w:pStyle w:val="a9"/>
        <w:tabs>
          <w:tab w:val="center" w:pos="142"/>
          <w:tab w:val="left" w:pos="540"/>
        </w:tabs>
        <w:ind w:left="0"/>
      </w:pPr>
      <w:r>
        <w:rPr>
          <w:noProof/>
        </w:rPr>
        <w:drawing>
          <wp:inline distT="0" distB="0" distL="0" distR="0">
            <wp:extent cx="5572125" cy="7696200"/>
            <wp:effectExtent l="19050" t="0" r="9525" b="0"/>
            <wp:docPr id="14" name="Рисунок 14" descr="Гидрогеология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Гидрогеология150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2125" cy="7696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4CED" w:rsidRDefault="00264CED" w:rsidP="00DC0AB0">
      <w:pPr>
        <w:tabs>
          <w:tab w:val="left" w:pos="540"/>
        </w:tabs>
        <w:sectPr w:rsidR="00264CED" w:rsidSect="00DC0AB0">
          <w:pgSz w:w="11906" w:h="16838"/>
          <w:pgMar w:top="1134" w:right="850" w:bottom="719" w:left="1620" w:header="708" w:footer="708" w:gutter="0"/>
          <w:cols w:space="708"/>
          <w:docGrid w:linePitch="360"/>
        </w:sectPr>
      </w:pPr>
    </w:p>
    <w:p w:rsidR="00264CED" w:rsidRPr="00264CED" w:rsidRDefault="00264CED" w:rsidP="00DC0AB0">
      <w:pPr>
        <w:tabs>
          <w:tab w:val="left" w:pos="540"/>
        </w:tabs>
      </w:pPr>
    </w:p>
    <w:p w:rsidR="004F7C05" w:rsidRPr="0037676F" w:rsidRDefault="004F7C05" w:rsidP="00DC0AB0">
      <w:pPr>
        <w:pStyle w:val="a9"/>
        <w:tabs>
          <w:tab w:val="left" w:pos="540"/>
          <w:tab w:val="center" w:pos="5244"/>
        </w:tabs>
        <w:ind w:left="0"/>
        <w:rPr>
          <w:b/>
          <w:bCs/>
          <w:sz w:val="26"/>
          <w:szCs w:val="26"/>
        </w:rPr>
      </w:pPr>
      <w:r w:rsidRPr="0037676F">
        <w:rPr>
          <w:b/>
          <w:bCs/>
          <w:sz w:val="26"/>
          <w:szCs w:val="26"/>
        </w:rPr>
        <w:t>Канализация</w:t>
      </w:r>
    </w:p>
    <w:p w:rsidR="004F7C05" w:rsidRDefault="00A2471D" w:rsidP="00DC0AB0">
      <w:pPr>
        <w:pStyle w:val="a9"/>
        <w:tabs>
          <w:tab w:val="left" w:pos="540"/>
          <w:tab w:val="center" w:pos="5244"/>
        </w:tabs>
        <w:spacing w:line="360" w:lineRule="auto"/>
        <w:ind w:left="0"/>
        <w:jc w:val="both"/>
      </w:pPr>
      <w:r>
        <w:tab/>
      </w:r>
      <w:r w:rsidR="004F7C05">
        <w:t>Суммарная  производительность  действующих  очистных  сооружений  хозяйстве</w:t>
      </w:r>
      <w:r w:rsidR="004F7C05">
        <w:t>н</w:t>
      </w:r>
      <w:r w:rsidR="004F7C05">
        <w:t>но-бытовой  к</w:t>
      </w:r>
      <w:r w:rsidR="0037676F">
        <w:t>анализации г. Дальне</w:t>
      </w:r>
      <w:r w:rsidR="004F7C05">
        <w:t>реченск  с  его  районом  ЛДК  составляет  10,5 тыс.куб.м  в сутки  и  является  недостаточной.</w:t>
      </w:r>
      <w:r>
        <w:t xml:space="preserve"> </w:t>
      </w:r>
      <w:r w:rsidR="0037676F">
        <w:t>Так  в  самом  г. Дальне</w:t>
      </w:r>
      <w:r w:rsidR="004F7C05">
        <w:t>реченск  уже  в  н</w:t>
      </w:r>
      <w:r w:rsidR="004F7C05">
        <w:t>а</w:t>
      </w:r>
      <w:r w:rsidR="004F7C05">
        <w:t>стоящее  время  количество  поступающих  сто</w:t>
      </w:r>
      <w:r w:rsidR="004F7C05">
        <w:t>ч</w:t>
      </w:r>
      <w:r w:rsidR="004F7C05">
        <w:t>ных  вод  превышает  производительность  очистных  сооружений  более  чем   на  1,0 тыс.куб.м  в сутки  ,  что  в  свою  очередь  ск</w:t>
      </w:r>
      <w:r w:rsidR="004F7C05">
        <w:t>а</w:t>
      </w:r>
      <w:r w:rsidR="004F7C05">
        <w:t>зывается  на  качестве  очистки,  сбрасываемого  в  р. Б.Уссурку  стоков.</w:t>
      </w:r>
      <w:r>
        <w:t xml:space="preserve"> </w:t>
      </w:r>
      <w:r w:rsidR="004F7C05">
        <w:t>Очистные  соор</w:t>
      </w:r>
      <w:r w:rsidR="004F7C05">
        <w:t>у</w:t>
      </w:r>
      <w:r w:rsidR="004F7C05">
        <w:t>жения  района  ЛДК  почти  в  1,6  раз  меньше  производительности  действующего  вод</w:t>
      </w:r>
      <w:r w:rsidR="004F7C05">
        <w:t>о</w:t>
      </w:r>
      <w:r w:rsidR="004F7C05">
        <w:t>забора,  что  также  при  полном  разборе  потребителями  воды  превысит  объем  сброса  сточных  вод,  требующих  очистки.</w:t>
      </w:r>
      <w:r>
        <w:t xml:space="preserve"> </w:t>
      </w:r>
      <w:r w:rsidR="004F7C05">
        <w:t>Вместе  с</w:t>
      </w:r>
      <w:r w:rsidR="0037676F">
        <w:t xml:space="preserve"> </w:t>
      </w:r>
      <w:r w:rsidR="004F7C05">
        <w:t>тем  площадки  для  действующих  очистных  сооружений,  выбраны  с  собл</w:t>
      </w:r>
      <w:r w:rsidR="004F7C05">
        <w:t>ю</w:t>
      </w:r>
      <w:r w:rsidR="004F7C05">
        <w:t>дением  санитарных  норм  разрыва  от  жилой  застройки,  имеют  территории  под  дал</w:t>
      </w:r>
      <w:r w:rsidR="004F7C05">
        <w:t>ь</w:t>
      </w:r>
      <w:r w:rsidR="004F7C05">
        <w:t>нейшее  развитие  очистных  сооружений.</w:t>
      </w:r>
      <w:r>
        <w:t xml:space="preserve"> </w:t>
      </w:r>
      <w:r w:rsidR="0037676F">
        <w:t xml:space="preserve">В </w:t>
      </w:r>
      <w:r>
        <w:t xml:space="preserve">с. </w:t>
      </w:r>
      <w:r w:rsidR="004F7C05">
        <w:t>Лазо  имеются  брошенные  очистные  сооружения  воинской  части,  которые  можно  отремонтир</w:t>
      </w:r>
      <w:r w:rsidR="004F7C05">
        <w:t>о</w:t>
      </w:r>
      <w:r w:rsidR="004F7C05">
        <w:t>вать  и  ввести  в  работу.</w:t>
      </w:r>
      <w:r>
        <w:t xml:space="preserve"> </w:t>
      </w:r>
      <w:r w:rsidR="004F7C05">
        <w:t>Индивидуальная</w:t>
      </w:r>
      <w:r w:rsidR="0037676F">
        <w:t xml:space="preserve">  жилая  застройка  в  г. Дальне</w:t>
      </w:r>
      <w:r w:rsidR="004F7C05">
        <w:t>реченск  практически  не  канализ</w:t>
      </w:r>
      <w:r w:rsidR="004F7C05">
        <w:t>о</w:t>
      </w:r>
      <w:r w:rsidR="004F7C05">
        <w:t>вана,  имеет  выгребные  ямы.  Такое  положение  для  центральной  части  города  с  высоким  уровнем  грунтовых  вод  и  сезонными  подтоплениями  можно  считать  н</w:t>
      </w:r>
      <w:r w:rsidR="004F7C05">
        <w:t>е</w:t>
      </w:r>
      <w:r w:rsidR="004F7C05">
        <w:t>благоприя</w:t>
      </w:r>
      <w:r w:rsidR="004F7C05">
        <w:t>т</w:t>
      </w:r>
      <w:r w:rsidR="004F7C05">
        <w:t>ным, т.к. это  приводит  к  загрязнению  почвы,  и  через  проницаемые  грунты  загрязнения  могут  проникать  в  нижние  водоносные  горизонты  неглубокого  залож</w:t>
      </w:r>
      <w:r w:rsidR="004F7C05">
        <w:t>е</w:t>
      </w:r>
      <w:r w:rsidR="004F7C05">
        <w:t>ния,  которые  в  свою  очередь  служат  источником  водоснабжения индивидуальных к</w:t>
      </w:r>
      <w:r w:rsidR="004F7C05">
        <w:t>о</w:t>
      </w:r>
      <w:r w:rsidR="004F7C05">
        <w:t>лодцев  при  отсутствии  централизованного  водоснабжения.</w:t>
      </w:r>
      <w:r>
        <w:t xml:space="preserve"> </w:t>
      </w:r>
      <w:r w:rsidR="004F7C05">
        <w:t>Существующие  сети  хозя</w:t>
      </w:r>
      <w:r w:rsidR="004F7C05">
        <w:t>й</w:t>
      </w:r>
      <w:r w:rsidR="004F7C05">
        <w:t>ственно-бытовой  канализации  в  большинстве  своем  изн</w:t>
      </w:r>
      <w:r w:rsidR="004F7C05">
        <w:t>о</w:t>
      </w:r>
      <w:r w:rsidR="004F7C05">
        <w:t>шены  и  требуют  замены.</w:t>
      </w:r>
      <w:r>
        <w:t xml:space="preserve"> </w:t>
      </w:r>
      <w:r w:rsidR="004F7C05">
        <w:t>Дальнейшее  развитие  города  может  потребовать  реконструкцию  сетей связа</w:t>
      </w:r>
      <w:r w:rsidR="004F7C05">
        <w:t>н</w:t>
      </w:r>
      <w:r w:rsidR="004F7C05">
        <w:t>ную  не  т</w:t>
      </w:r>
      <w:r w:rsidR="0037676F">
        <w:t>олько  с  их  плохим  технически</w:t>
      </w:r>
      <w:r w:rsidR="004F7C05">
        <w:t>м  состоянием,  но  и  с  заменой  труб  на  большие  ди</w:t>
      </w:r>
      <w:r w:rsidR="004F7C05">
        <w:t>а</w:t>
      </w:r>
      <w:r w:rsidR="004F7C05">
        <w:t>метры.</w:t>
      </w:r>
    </w:p>
    <w:p w:rsidR="004F7C05" w:rsidRPr="0037676F" w:rsidRDefault="004F7C05" w:rsidP="00DC0AB0">
      <w:pPr>
        <w:pStyle w:val="a9"/>
        <w:tabs>
          <w:tab w:val="left" w:pos="540"/>
          <w:tab w:val="center" w:pos="5244"/>
        </w:tabs>
        <w:spacing w:line="360" w:lineRule="auto"/>
        <w:ind w:left="0"/>
        <w:jc w:val="both"/>
        <w:rPr>
          <w:b/>
          <w:bCs/>
          <w:sz w:val="26"/>
          <w:szCs w:val="26"/>
        </w:rPr>
      </w:pPr>
      <w:r w:rsidRPr="0037676F">
        <w:rPr>
          <w:b/>
          <w:bCs/>
          <w:sz w:val="26"/>
          <w:szCs w:val="26"/>
        </w:rPr>
        <w:t>Ливневая канализация</w:t>
      </w:r>
    </w:p>
    <w:p w:rsidR="004F7C05" w:rsidRDefault="00A2471D" w:rsidP="00DC0AB0">
      <w:pPr>
        <w:pStyle w:val="a9"/>
        <w:tabs>
          <w:tab w:val="left" w:pos="540"/>
          <w:tab w:val="center" w:pos="5244"/>
        </w:tabs>
        <w:spacing w:line="360" w:lineRule="auto"/>
        <w:ind w:left="0"/>
        <w:jc w:val="both"/>
      </w:pPr>
      <w:r>
        <w:tab/>
      </w:r>
      <w:r w:rsidR="004F7C05">
        <w:t>В  настоящее  время  город  не  имеет  «Схемы  отвода  и  очистки  поверхностного  стока (дождевой,  ливневой  канализации)  г. Дальн</w:t>
      </w:r>
      <w:r w:rsidR="0037676F">
        <w:t>е</w:t>
      </w:r>
      <w:r w:rsidR="004F7C05">
        <w:t>реченска»,  разработанной  специал</w:t>
      </w:r>
      <w:r w:rsidR="004F7C05">
        <w:t>и</w:t>
      </w:r>
      <w:r w:rsidR="004F7C05">
        <w:t>зир</w:t>
      </w:r>
      <w:r w:rsidR="004F7C05">
        <w:t>о</w:t>
      </w:r>
      <w:r w:rsidR="004F7C05">
        <w:t>ванной  организацией  с  учетом  всех  факторов,  которые  имеют  негативное влияние  на  жизнедеятельность  города.  К  таким  основным  негативам  следует  отнести:</w:t>
      </w:r>
    </w:p>
    <w:p w:rsidR="004F7C05" w:rsidRDefault="004F7C05" w:rsidP="00A2471D">
      <w:pPr>
        <w:pStyle w:val="a9"/>
        <w:numPr>
          <w:ilvl w:val="0"/>
          <w:numId w:val="53"/>
        </w:numPr>
        <w:tabs>
          <w:tab w:val="clear" w:pos="720"/>
          <w:tab w:val="num" w:pos="540"/>
          <w:tab w:val="center" w:pos="5244"/>
        </w:tabs>
        <w:spacing w:line="360" w:lineRule="auto"/>
        <w:ind w:left="0" w:firstLine="0"/>
        <w:jc w:val="both"/>
      </w:pPr>
      <w:r>
        <w:t>географический   фактор – размещение  города (особенно  его  центральной  части)  в  д</w:t>
      </w:r>
      <w:r>
        <w:t>о</w:t>
      </w:r>
      <w:r>
        <w:t>лине  р. Б.Уссурка  на  плоском  ре</w:t>
      </w:r>
      <w:r w:rsidR="0037676F">
        <w:t>льефе  с  низкими  отметками. Р</w:t>
      </w:r>
      <w:r>
        <w:t>азлив  р.Б.Уссурка  и  подъем  уровня  воды  в  ее  притоках, протекающих  в  городе,  р. Белая  и  Малиновка  в  осенне – летний  период  муссонных  дождей  с  затоплен</w:t>
      </w:r>
      <w:r>
        <w:t>и</w:t>
      </w:r>
      <w:r w:rsidR="00A2471D">
        <w:t>ем  городской  территории;</w:t>
      </w:r>
    </w:p>
    <w:p w:rsidR="004F7C05" w:rsidRDefault="004F7C05" w:rsidP="00A2471D">
      <w:pPr>
        <w:pStyle w:val="a9"/>
        <w:numPr>
          <w:ilvl w:val="0"/>
          <w:numId w:val="53"/>
        </w:numPr>
        <w:tabs>
          <w:tab w:val="clear" w:pos="720"/>
          <w:tab w:val="num" w:pos="540"/>
          <w:tab w:val="center" w:pos="5244"/>
        </w:tabs>
        <w:spacing w:after="0" w:line="360" w:lineRule="auto"/>
        <w:ind w:left="0" w:firstLine="0"/>
        <w:jc w:val="both"/>
      </w:pPr>
      <w:r>
        <w:t>недостаточно  высокие  отметки  гребней  дамб  и  имеющиеся  на  дамбах  разр</w:t>
      </w:r>
      <w:r>
        <w:t>ы</w:t>
      </w:r>
      <w:r>
        <w:t>вы;</w:t>
      </w:r>
    </w:p>
    <w:p w:rsidR="004F7C05" w:rsidRDefault="004F7C05" w:rsidP="00A2471D">
      <w:pPr>
        <w:pStyle w:val="a9"/>
        <w:numPr>
          <w:ilvl w:val="0"/>
          <w:numId w:val="53"/>
        </w:numPr>
        <w:tabs>
          <w:tab w:val="clear" w:pos="720"/>
          <w:tab w:val="num" w:pos="540"/>
          <w:tab w:val="center" w:pos="5244"/>
        </w:tabs>
        <w:spacing w:after="0" w:line="360" w:lineRule="auto"/>
        <w:ind w:left="0" w:firstLine="0"/>
        <w:jc w:val="both"/>
      </w:pPr>
      <w:r>
        <w:t>отсутствие  перехватывающих  каналов  с  повышенной  южной  пригородной  зоны  города;</w:t>
      </w:r>
    </w:p>
    <w:p w:rsidR="004F7C05" w:rsidRDefault="004F7C05" w:rsidP="00A2471D">
      <w:pPr>
        <w:pStyle w:val="a9"/>
        <w:numPr>
          <w:ilvl w:val="0"/>
          <w:numId w:val="53"/>
        </w:numPr>
        <w:tabs>
          <w:tab w:val="clear" w:pos="720"/>
          <w:tab w:val="num" w:pos="540"/>
          <w:tab w:val="center" w:pos="5244"/>
        </w:tabs>
        <w:spacing w:after="0" w:line="360" w:lineRule="auto"/>
        <w:ind w:left="0" w:firstLine="0"/>
        <w:jc w:val="both"/>
      </w:pPr>
      <w:r>
        <w:t>отсутствие  упорядоченной  системы отводящих ливневых  коллекторов,  что  прив</w:t>
      </w:r>
      <w:r>
        <w:t>о</w:t>
      </w:r>
      <w:r>
        <w:t>дит  к  застою  воды  после  паводков  в  межобваловнных  зонах;</w:t>
      </w:r>
    </w:p>
    <w:p w:rsidR="004F7C05" w:rsidRDefault="004F7C05" w:rsidP="00A2471D">
      <w:pPr>
        <w:pStyle w:val="a9"/>
        <w:numPr>
          <w:ilvl w:val="0"/>
          <w:numId w:val="53"/>
        </w:numPr>
        <w:tabs>
          <w:tab w:val="clear" w:pos="720"/>
          <w:tab w:val="num" w:pos="540"/>
          <w:tab w:val="center" w:pos="5244"/>
        </w:tabs>
        <w:spacing w:after="0" w:line="360" w:lineRule="auto"/>
        <w:ind w:left="0" w:firstLine="0"/>
        <w:jc w:val="both"/>
      </w:pPr>
      <w:r>
        <w:t>наличие  слабых  присадочных  грунтов,  выявленных  в  центральной  части  г</w:t>
      </w:r>
      <w:r>
        <w:t>о</w:t>
      </w:r>
      <w:r>
        <w:t xml:space="preserve">рода. </w:t>
      </w:r>
    </w:p>
    <w:p w:rsidR="004F7C05" w:rsidRDefault="0037676F" w:rsidP="00A2471D">
      <w:pPr>
        <w:pStyle w:val="a9"/>
        <w:tabs>
          <w:tab w:val="num" w:pos="540"/>
          <w:tab w:val="center" w:pos="5244"/>
        </w:tabs>
        <w:spacing w:line="360" w:lineRule="auto"/>
        <w:ind w:left="0"/>
        <w:jc w:val="both"/>
      </w:pPr>
      <w:r>
        <w:tab/>
      </w:r>
      <w:r w:rsidR="004F7C05">
        <w:t>Имеющиеся  в  городе  отдельные  коллекторы,  не  связанные  единой  системой,  не  м</w:t>
      </w:r>
      <w:r w:rsidR="004F7C05">
        <w:t>о</w:t>
      </w:r>
      <w:r w:rsidR="004F7C05">
        <w:t>гут  решить  имеющуюся  проблему  для  города  в  целом.</w:t>
      </w:r>
      <w:r w:rsidR="00A2471D">
        <w:t xml:space="preserve"> </w:t>
      </w:r>
      <w:r w:rsidR="004F7C05">
        <w:t>Наличие  генеральной  схемы  отвода  и  очистки  поверхностного  стока  позволит  в</w:t>
      </w:r>
      <w:r w:rsidR="004F7C05">
        <w:t>ы</w:t>
      </w:r>
      <w:r w:rsidR="004F7C05">
        <w:t>явить  наиболее  неблагоприятные  зоны  города,  определить  очередность  мероприятий  для  упорядочивания  развития  си</w:t>
      </w:r>
      <w:r w:rsidR="004F7C05">
        <w:t>с</w:t>
      </w:r>
      <w:r w:rsidR="004F7C05">
        <w:t>темы  ливневой  канализации  города  в  целом  и  о</w:t>
      </w:r>
      <w:r w:rsidR="004F7C05">
        <w:t>т</w:t>
      </w:r>
      <w:r w:rsidR="004F7C05">
        <w:t>дельных  его  районов.</w:t>
      </w:r>
    </w:p>
    <w:p w:rsidR="004F7C05" w:rsidRPr="0037676F" w:rsidRDefault="004F7C05" w:rsidP="00DC0AB0">
      <w:pPr>
        <w:pStyle w:val="a9"/>
        <w:tabs>
          <w:tab w:val="left" w:pos="540"/>
          <w:tab w:val="center" w:pos="5244"/>
        </w:tabs>
        <w:spacing w:line="360" w:lineRule="auto"/>
        <w:ind w:left="0"/>
        <w:jc w:val="both"/>
        <w:rPr>
          <w:b/>
          <w:bCs/>
          <w:sz w:val="26"/>
          <w:szCs w:val="26"/>
        </w:rPr>
      </w:pPr>
      <w:r w:rsidRPr="0037676F">
        <w:rPr>
          <w:b/>
          <w:bCs/>
          <w:sz w:val="26"/>
          <w:szCs w:val="26"/>
        </w:rPr>
        <w:t>Электроснабжение</w:t>
      </w:r>
    </w:p>
    <w:p w:rsidR="004F7C05" w:rsidRDefault="00A2471D" w:rsidP="00DC0AB0">
      <w:pPr>
        <w:pStyle w:val="a9"/>
        <w:tabs>
          <w:tab w:val="left" w:pos="540"/>
          <w:tab w:val="center" w:pos="5244"/>
        </w:tabs>
        <w:spacing w:line="360" w:lineRule="auto"/>
        <w:ind w:left="0"/>
        <w:jc w:val="both"/>
      </w:pPr>
      <w:r>
        <w:tab/>
      </w:r>
      <w:r w:rsidR="004F7C05">
        <w:t>По  приведенным  данным,  существующая  система  электроснабжения  Дальнер</w:t>
      </w:r>
      <w:r w:rsidR="004F7C05">
        <w:t>е</w:t>
      </w:r>
      <w:r w:rsidR="004F7C05">
        <w:t>ченского  городского  округа  является  достаточно  развитой.</w:t>
      </w:r>
      <w:r>
        <w:t xml:space="preserve"> </w:t>
      </w:r>
      <w:r w:rsidR="00CD26A2">
        <w:t>Существующая  ПС 35 / 10 КВ «ДОК</w:t>
      </w:r>
      <w:r w:rsidR="004F7C05">
        <w:t>»  требует  ремонта  с  заменой  оборудования.</w:t>
      </w:r>
      <w:r>
        <w:t xml:space="preserve"> </w:t>
      </w:r>
      <w:r w:rsidR="004F7C05">
        <w:t>На  остальных  питающих  по</w:t>
      </w:r>
      <w:r w:rsidR="004F7C05">
        <w:t>д</w:t>
      </w:r>
      <w:r w:rsidR="004F7C05">
        <w:t>станциях  установлены  трансформаторы,  имеющие  в  н</w:t>
      </w:r>
      <w:r w:rsidR="004F7C05">
        <w:t>а</w:t>
      </w:r>
      <w:r w:rsidR="004F7C05">
        <w:t>стоящее  время  коэффициент  загрузки  27  до  50%,  что  позволяет  подключать  новых  потребителей  электроэнергии</w:t>
      </w:r>
    </w:p>
    <w:p w:rsidR="004F7C05" w:rsidRDefault="008D646C" w:rsidP="00DC0AB0">
      <w:pPr>
        <w:pStyle w:val="a9"/>
        <w:tabs>
          <w:tab w:val="left" w:pos="540"/>
          <w:tab w:val="center" w:pos="5244"/>
        </w:tabs>
        <w:spacing w:line="360" w:lineRule="auto"/>
        <w:ind w:left="0"/>
        <w:jc w:val="both"/>
      </w:pPr>
      <w:r>
        <w:tab/>
      </w:r>
      <w:r w:rsidR="004F7C05">
        <w:t xml:space="preserve">По  данным  эксплуатационной </w:t>
      </w:r>
      <w:r w:rsidR="00CD26A2">
        <w:t xml:space="preserve"> организации  ОАО «Электросервис</w:t>
      </w:r>
      <w:r w:rsidR="004F7C05">
        <w:t>»  недостаточно  уплотнена  сеть  в  некоторы</w:t>
      </w:r>
      <w:r w:rsidR="0037676F">
        <w:t xml:space="preserve">х  районах  г. Дальнереченска,  ЛДК   и  в </w:t>
      </w:r>
      <w:r w:rsidR="004F7C05">
        <w:t>с. Лазо.</w:t>
      </w:r>
      <w:r w:rsidR="00A2471D">
        <w:t xml:space="preserve"> </w:t>
      </w:r>
      <w:r w:rsidR="0037676F">
        <w:t>Проложе</w:t>
      </w:r>
      <w:r w:rsidR="0037676F">
        <w:t>н</w:t>
      </w:r>
      <w:r w:rsidR="0037676F">
        <w:t>ные</w:t>
      </w:r>
      <w:r w:rsidR="004F7C05">
        <w:t>, в  основном,  фидеры  питания  6  и  10 КВ    в  воздушном  исполнении  н</w:t>
      </w:r>
      <w:r w:rsidR="004F7C05">
        <w:t>а</w:t>
      </w:r>
      <w:r w:rsidR="004F7C05">
        <w:t>ходятся  в  удовлетворительном  состоянии.</w:t>
      </w:r>
      <w:r w:rsidR="00A2471D">
        <w:t xml:space="preserve"> </w:t>
      </w:r>
      <w:r w:rsidR="004F7C05">
        <w:t>Слабые  грунты  и  близкие  грунтовые  воды  оправд</w:t>
      </w:r>
      <w:r w:rsidR="004F7C05">
        <w:t>ы</w:t>
      </w:r>
      <w:r w:rsidR="004F7C05">
        <w:t>вают  предпочтительную  и  надежную  и  более  экономичную  в  эксплуатации  возду</w:t>
      </w:r>
      <w:r w:rsidR="004F7C05">
        <w:t>ш</w:t>
      </w:r>
      <w:r w:rsidR="004F7C05">
        <w:t>ную  прокладку  распредел</w:t>
      </w:r>
      <w:r w:rsidR="004F7C05">
        <w:t>и</w:t>
      </w:r>
      <w:r w:rsidR="004F7C05">
        <w:t>тельных  сетей  6  и  10 КВ.</w:t>
      </w:r>
    </w:p>
    <w:p w:rsidR="004F7C05" w:rsidRPr="0037676F" w:rsidRDefault="004F7C05" w:rsidP="00DC0AB0">
      <w:pPr>
        <w:pStyle w:val="a9"/>
        <w:tabs>
          <w:tab w:val="left" w:pos="540"/>
          <w:tab w:val="center" w:pos="5244"/>
        </w:tabs>
        <w:spacing w:line="360" w:lineRule="auto"/>
        <w:ind w:left="0"/>
        <w:jc w:val="both"/>
        <w:rPr>
          <w:b/>
          <w:bCs/>
          <w:sz w:val="26"/>
          <w:szCs w:val="26"/>
        </w:rPr>
      </w:pPr>
      <w:r w:rsidRPr="0037676F">
        <w:rPr>
          <w:b/>
          <w:bCs/>
          <w:sz w:val="26"/>
          <w:szCs w:val="26"/>
        </w:rPr>
        <w:t>Теплоснабжение</w:t>
      </w:r>
    </w:p>
    <w:p w:rsidR="004F7C05" w:rsidRDefault="00A2471D" w:rsidP="00DC0AB0">
      <w:pPr>
        <w:pStyle w:val="a9"/>
        <w:tabs>
          <w:tab w:val="left" w:pos="540"/>
          <w:tab w:val="center" w:pos="5244"/>
        </w:tabs>
        <w:spacing w:line="360" w:lineRule="auto"/>
        <w:ind w:left="0"/>
        <w:jc w:val="both"/>
      </w:pPr>
      <w:r>
        <w:tab/>
      </w:r>
      <w:r w:rsidR="004F7C05">
        <w:t xml:space="preserve">В  соответствии  с  данными,  представленными  </w:t>
      </w:r>
      <w:r w:rsidR="007646F3">
        <w:t>предприятием, обслуживающим г</w:t>
      </w:r>
      <w:r w:rsidR="007646F3">
        <w:t>о</w:t>
      </w:r>
      <w:r w:rsidR="007646F3">
        <w:t xml:space="preserve">родские котельные </w:t>
      </w:r>
      <w:r w:rsidR="004F7C05">
        <w:t>по  состоянию  на  01.10.2008 г.  п</w:t>
      </w:r>
      <w:r w:rsidR="0037676F">
        <w:t>очти  во  всех  котельных  Даль</w:t>
      </w:r>
      <w:r w:rsidR="004F7C05">
        <w:t>нер</w:t>
      </w:r>
      <w:r w:rsidR="004F7C05">
        <w:t>е</w:t>
      </w:r>
      <w:r w:rsidR="004F7C05">
        <w:t>ченского  городского  округа  имеется  значительный  резерв  мощности  в  разм</w:t>
      </w:r>
      <w:r w:rsidR="004F7C05">
        <w:t>е</w:t>
      </w:r>
      <w:r w:rsidR="004F7C05">
        <w:t>ре  от  30  до  75  процентов,  что  в  принципе    позволяет  его  использовать  для  развития  города  и  поселков.  Так  что  по  суммарной  теплопроизводительности  источников  положение  в  городском  округе  можно  признать  удовлетворительным.</w:t>
      </w:r>
      <w:r>
        <w:t xml:space="preserve"> </w:t>
      </w:r>
      <w:r w:rsidR="004F7C05">
        <w:t>Однако  среди  множества  те</w:t>
      </w:r>
      <w:r w:rsidR="004F7C05">
        <w:t>п</w:t>
      </w:r>
      <w:r w:rsidR="004F7C05">
        <w:t>лоисточников  города  имеется  значительное  количество  маломощных  котельных,  н</w:t>
      </w:r>
      <w:r w:rsidR="004F7C05">
        <w:t>а</w:t>
      </w:r>
      <w:r w:rsidR="004F7C05">
        <w:t>грузки  на  которые  можно  было  бы  передать  на  более  мощные  котельные.</w:t>
      </w:r>
    </w:p>
    <w:p w:rsidR="004F7C05" w:rsidRPr="002E0A8B" w:rsidRDefault="00A2471D" w:rsidP="00DC0AB0">
      <w:pPr>
        <w:pStyle w:val="a9"/>
        <w:tabs>
          <w:tab w:val="left" w:pos="540"/>
          <w:tab w:val="center" w:pos="5244"/>
        </w:tabs>
        <w:spacing w:line="360" w:lineRule="auto"/>
        <w:ind w:left="0"/>
        <w:jc w:val="both"/>
      </w:pPr>
      <w:r>
        <w:tab/>
      </w:r>
      <w:r w:rsidR="004F7C05">
        <w:t>Сложившиеся  децентрализованная  система  теплоснабжения</w:t>
      </w:r>
      <w:r w:rsidR="0037676F">
        <w:t xml:space="preserve">  г. Дальне</w:t>
      </w:r>
      <w:r w:rsidR="004F7C05">
        <w:t>реченск  при  автономной  работе  теплоисточников  и  при  отсутсвии  аварийных  перемычек  между  тепловыми  сетями  от  разных  котельных  не  может  обеспечить  надежного  теплосна</w:t>
      </w:r>
      <w:r w:rsidR="004F7C05">
        <w:t>б</w:t>
      </w:r>
      <w:r w:rsidR="004F7C05">
        <w:t>жения  потребителей.</w:t>
      </w:r>
      <w:r>
        <w:t xml:space="preserve"> </w:t>
      </w:r>
      <w:r w:rsidR="004F7C05">
        <w:t>В  качестве  топлива  для  котельных  используется  уголь,  мазут,  дрова,  резервного  топлива  в  котельных  нет.</w:t>
      </w:r>
      <w:r>
        <w:t xml:space="preserve"> </w:t>
      </w:r>
      <w:r w:rsidR="004F7C05">
        <w:t>Данное  обстоятельство,  а  также  возмо</w:t>
      </w:r>
      <w:r w:rsidR="004F7C05">
        <w:t>ж</w:t>
      </w:r>
      <w:r w:rsidR="004F7C05">
        <w:t>ные  технические  неполадки  могут  при  определенных  обстоятельствах  привести  к  в</w:t>
      </w:r>
      <w:r w:rsidR="004F7C05">
        <w:t>ы</w:t>
      </w:r>
      <w:r w:rsidR="004F7C05">
        <w:t>ходу  из  работы  теплоисточника,  а  при  о</w:t>
      </w:r>
      <w:r w:rsidR="004F7C05">
        <w:t>т</w:t>
      </w:r>
      <w:r w:rsidR="004F7C05">
        <w:t>сутствии  возможности  переключения  на  другой  источник  потребители  на  какое-то  время,  необходимое  для  ликвидации  неп</w:t>
      </w:r>
      <w:r w:rsidR="004F7C05">
        <w:t>о</w:t>
      </w:r>
      <w:r w:rsidR="004F7C05">
        <w:t>ладок,  должны  будут  оставаться  без  тепла.</w:t>
      </w:r>
      <w:r>
        <w:t xml:space="preserve"> </w:t>
      </w:r>
      <w:r w:rsidR="004F7C05">
        <w:t>Большинство  существующих  тепловых  с</w:t>
      </w:r>
      <w:r w:rsidR="004F7C05">
        <w:t>е</w:t>
      </w:r>
      <w:r w:rsidR="004F7C05">
        <w:t>тей  проложены  в  непроходных  каналах,  без  попутного  дренажа.  В  этих  условиях  т</w:t>
      </w:r>
      <w:r w:rsidR="004F7C05">
        <w:t>е</w:t>
      </w:r>
      <w:r w:rsidR="004F7C05">
        <w:t>плоизоляция  сетей  быстро  разрушается,  коррозируют   сами  трубы,  происходят  бол</w:t>
      </w:r>
      <w:r w:rsidR="004F7C05">
        <w:t>ь</w:t>
      </w:r>
      <w:r w:rsidR="004F7C05">
        <w:t>шие  теплопотери  в  сетях.  В  условиях  це</w:t>
      </w:r>
      <w:r w:rsidR="004F7C05">
        <w:t>н</w:t>
      </w:r>
      <w:r w:rsidR="004F7C05">
        <w:t>тральной  части  города  при  высоком  уровне  грунтовых  вод  и  дополнительном  обво</w:t>
      </w:r>
      <w:r w:rsidR="004F7C05">
        <w:t>д</w:t>
      </w:r>
      <w:r w:rsidR="004F7C05">
        <w:t>нении  территории  целесообразно  переходить  на  другой  тип  прокладки,  напр</w:t>
      </w:r>
      <w:r w:rsidR="004F7C05">
        <w:t>и</w:t>
      </w:r>
      <w:r w:rsidR="004F7C05">
        <w:t>мер,  бесканальную.</w:t>
      </w:r>
    </w:p>
    <w:p w:rsidR="00A2471D" w:rsidRPr="0037676F" w:rsidRDefault="00A2471D" w:rsidP="00A2471D">
      <w:pPr>
        <w:tabs>
          <w:tab w:val="left" w:pos="540"/>
          <w:tab w:val="left" w:pos="1065"/>
        </w:tabs>
        <w:spacing w:line="360" w:lineRule="auto"/>
        <w:jc w:val="both"/>
        <w:rPr>
          <w:sz w:val="26"/>
          <w:szCs w:val="26"/>
        </w:rPr>
      </w:pPr>
      <w:r w:rsidRPr="0037676F">
        <w:rPr>
          <w:b/>
          <w:bCs/>
          <w:sz w:val="26"/>
          <w:szCs w:val="26"/>
        </w:rPr>
        <w:t>Газоснабжение</w:t>
      </w:r>
    </w:p>
    <w:p w:rsidR="00A2471D" w:rsidRDefault="00A2471D" w:rsidP="00F21EF0">
      <w:pPr>
        <w:pStyle w:val="23"/>
        <w:tabs>
          <w:tab w:val="left" w:pos="540"/>
        </w:tabs>
        <w:spacing w:line="360" w:lineRule="auto"/>
        <w:ind w:left="0"/>
        <w:jc w:val="both"/>
      </w:pPr>
      <w:r>
        <w:tab/>
        <w:t>Для газоснабжения  потребителей  г. Дальнереченск  используется  привозной  сж</w:t>
      </w:r>
      <w:r>
        <w:t>и</w:t>
      </w:r>
      <w:r>
        <w:t>женный  газ,  который  в  край  доставляется  в  ограниченных  объемах  и    используется  только  для  хозяственно-бытовых  нужд  части  населения  города. Все  промпредприятия  и  источники  теплоснабжения (котельные)  работают  на  мазуте и углях. В  этой  связи  возможное  увеличение  потребности  в  сжиженном  газе,  связанное  с  развитием  горо</w:t>
      </w:r>
      <w:r>
        <w:t>д</w:t>
      </w:r>
      <w:r>
        <w:t>ского  округа,  должно  быть  сопоставлено  с  планируемыми  лим</w:t>
      </w:r>
      <w:r>
        <w:t>и</w:t>
      </w:r>
      <w:r>
        <w:t>тами  на  отпуск  газа  для  Дальнереченского городского округа  и  своевременно  зая</w:t>
      </w:r>
      <w:r>
        <w:t>в</w:t>
      </w:r>
      <w:r>
        <w:t>лено  для  корректировки  лимитов.</w:t>
      </w:r>
      <w:r w:rsidR="00F21EF0">
        <w:t xml:space="preserve"> </w:t>
      </w:r>
      <w:r>
        <w:t>Природный  газ,  подача  которого  в  Приморский  край  планируется  со  стор</w:t>
      </w:r>
      <w:r>
        <w:t>о</w:t>
      </w:r>
      <w:r>
        <w:t>ны  Хаб</w:t>
      </w:r>
      <w:r>
        <w:t>а</w:t>
      </w:r>
      <w:r>
        <w:t>ровска  по  газопроводной  системе  Сахалин-Хабаровск-Владивосток  намечается  за  пределами  2015-2020 года.  Планируется,  что  в  числе  первоочередных  задач  являе</w:t>
      </w:r>
      <w:r>
        <w:t>т</w:t>
      </w:r>
      <w:r>
        <w:t>ся  обеспечение природным  газом  жилищно-коммунального  сектора.</w:t>
      </w:r>
    </w:p>
    <w:p w:rsidR="00A2471D" w:rsidRPr="0037676F" w:rsidRDefault="00A2471D" w:rsidP="00A2471D">
      <w:pPr>
        <w:tabs>
          <w:tab w:val="left" w:pos="540"/>
          <w:tab w:val="left" w:pos="1365"/>
        </w:tabs>
        <w:spacing w:line="360" w:lineRule="auto"/>
        <w:jc w:val="both"/>
        <w:rPr>
          <w:b/>
          <w:bCs/>
          <w:sz w:val="26"/>
          <w:szCs w:val="26"/>
        </w:rPr>
      </w:pPr>
      <w:r w:rsidRPr="0037676F">
        <w:rPr>
          <w:b/>
          <w:bCs/>
          <w:sz w:val="26"/>
          <w:szCs w:val="26"/>
        </w:rPr>
        <w:t>Средства  связи</w:t>
      </w:r>
    </w:p>
    <w:p w:rsidR="00F21EF0" w:rsidRPr="004F7C05" w:rsidRDefault="00A2471D" w:rsidP="00F21EF0">
      <w:pPr>
        <w:pStyle w:val="34"/>
        <w:tabs>
          <w:tab w:val="left" w:pos="540"/>
        </w:tabs>
        <w:spacing w:line="360" w:lineRule="auto"/>
        <w:ind w:left="0"/>
        <w:jc w:val="both"/>
        <w:rPr>
          <w:sz w:val="24"/>
          <w:szCs w:val="24"/>
        </w:rPr>
      </w:pPr>
      <w:r>
        <w:rPr>
          <w:sz w:val="24"/>
          <w:szCs w:val="24"/>
        </w:rPr>
        <w:tab/>
      </w:r>
      <w:r w:rsidRPr="004F7C05">
        <w:rPr>
          <w:sz w:val="24"/>
          <w:szCs w:val="24"/>
        </w:rPr>
        <w:t>По  данным  ОАО «Дальсвязь»  в  настоящее  время  развитие  системы  телефониз</w:t>
      </w:r>
      <w:r w:rsidRPr="004F7C05">
        <w:rPr>
          <w:sz w:val="24"/>
          <w:szCs w:val="24"/>
        </w:rPr>
        <w:t>а</w:t>
      </w:r>
      <w:r w:rsidRPr="004F7C05">
        <w:rPr>
          <w:sz w:val="24"/>
          <w:szCs w:val="24"/>
        </w:rPr>
        <w:t>ции  не  предусматривается.</w:t>
      </w:r>
      <w:r>
        <w:rPr>
          <w:sz w:val="24"/>
          <w:szCs w:val="24"/>
        </w:rPr>
        <w:t xml:space="preserve"> </w:t>
      </w:r>
      <w:r w:rsidRPr="004F7C05">
        <w:rPr>
          <w:sz w:val="24"/>
          <w:szCs w:val="24"/>
        </w:rPr>
        <w:t>В  то</w:t>
      </w:r>
      <w:r>
        <w:rPr>
          <w:sz w:val="24"/>
          <w:szCs w:val="24"/>
        </w:rPr>
        <w:t xml:space="preserve"> </w:t>
      </w:r>
      <w:r w:rsidRPr="004F7C05">
        <w:rPr>
          <w:sz w:val="24"/>
          <w:szCs w:val="24"/>
        </w:rPr>
        <w:t>же  время  имеющиеся  на  АТС  резервы  монтирова</w:t>
      </w:r>
      <w:r w:rsidRPr="004F7C05">
        <w:rPr>
          <w:sz w:val="24"/>
          <w:szCs w:val="24"/>
        </w:rPr>
        <w:t>н</w:t>
      </w:r>
      <w:r w:rsidRPr="004F7C05">
        <w:rPr>
          <w:sz w:val="24"/>
          <w:szCs w:val="24"/>
        </w:rPr>
        <w:t>ной  емк</w:t>
      </w:r>
      <w:r w:rsidRPr="004F7C05">
        <w:rPr>
          <w:sz w:val="24"/>
          <w:szCs w:val="24"/>
        </w:rPr>
        <w:t>о</w:t>
      </w:r>
      <w:r w:rsidRPr="004F7C05">
        <w:rPr>
          <w:sz w:val="24"/>
          <w:szCs w:val="24"/>
        </w:rPr>
        <w:t>сти  не  покрывают  дефициты  необеспеченных  заявок  по  г</w:t>
      </w:r>
      <w:r w:rsidR="00344678">
        <w:rPr>
          <w:sz w:val="24"/>
          <w:szCs w:val="24"/>
        </w:rPr>
        <w:t>. Дальнереченску  и п. Кольцевое</w:t>
      </w:r>
      <w:r w:rsidRPr="004F7C05">
        <w:rPr>
          <w:sz w:val="24"/>
          <w:szCs w:val="24"/>
        </w:rPr>
        <w:t>.</w:t>
      </w:r>
      <w:r>
        <w:rPr>
          <w:sz w:val="24"/>
          <w:szCs w:val="24"/>
        </w:rPr>
        <w:t xml:space="preserve"> С</w:t>
      </w:r>
      <w:r w:rsidRPr="004F7C05">
        <w:rPr>
          <w:sz w:val="24"/>
          <w:szCs w:val="24"/>
        </w:rPr>
        <w:t>уществующая  телефонная  плотность  по  г. Дальнереченску  удовлетвор</w:t>
      </w:r>
      <w:r w:rsidRPr="004F7C05">
        <w:rPr>
          <w:sz w:val="24"/>
          <w:szCs w:val="24"/>
        </w:rPr>
        <w:t>и</w:t>
      </w:r>
      <w:r w:rsidRPr="004F7C05">
        <w:rPr>
          <w:sz w:val="24"/>
          <w:szCs w:val="24"/>
        </w:rPr>
        <w:t>тельная,  по  поселкам  довольно  низкая.</w:t>
      </w:r>
      <w:r>
        <w:rPr>
          <w:sz w:val="24"/>
          <w:szCs w:val="24"/>
        </w:rPr>
        <w:t xml:space="preserve"> </w:t>
      </w:r>
      <w:r w:rsidR="00F21EF0">
        <w:rPr>
          <w:sz w:val="24"/>
          <w:szCs w:val="24"/>
        </w:rPr>
        <w:t>В городском округе также имеются базовые станции сотовой телефонной связи, распол</w:t>
      </w:r>
      <w:r w:rsidR="00F21EF0">
        <w:rPr>
          <w:sz w:val="24"/>
          <w:szCs w:val="24"/>
        </w:rPr>
        <w:t>о</w:t>
      </w:r>
      <w:r w:rsidR="00F21EF0">
        <w:rPr>
          <w:sz w:val="24"/>
          <w:szCs w:val="24"/>
        </w:rPr>
        <w:t xml:space="preserve">женные в г. Дальнереченске (НТК), </w:t>
      </w:r>
      <w:r w:rsidR="00344678">
        <w:rPr>
          <w:sz w:val="24"/>
          <w:szCs w:val="24"/>
        </w:rPr>
        <w:t>с.Лазо (АКОС, НТК), п. Кольцевое</w:t>
      </w:r>
      <w:r w:rsidR="00F21EF0">
        <w:rPr>
          <w:sz w:val="24"/>
          <w:szCs w:val="24"/>
        </w:rPr>
        <w:t xml:space="preserve"> (НТК, МТС)</w:t>
      </w:r>
    </w:p>
    <w:p w:rsidR="005631CA" w:rsidRDefault="005631CA" w:rsidP="00DC0AB0">
      <w:pPr>
        <w:tabs>
          <w:tab w:val="left" w:pos="540"/>
          <w:tab w:val="left" w:pos="1065"/>
        </w:tabs>
        <w:spacing w:line="360" w:lineRule="auto"/>
        <w:jc w:val="both"/>
        <w:sectPr w:rsidR="005631CA" w:rsidSect="00DC0AB0">
          <w:pgSz w:w="11906" w:h="16838"/>
          <w:pgMar w:top="1134" w:right="850" w:bottom="719" w:left="1620" w:header="708" w:footer="708" w:gutter="0"/>
          <w:cols w:space="708"/>
          <w:docGrid w:linePitch="360"/>
        </w:sectPr>
      </w:pPr>
    </w:p>
    <w:p w:rsidR="004F7C05" w:rsidRPr="004F7C05" w:rsidRDefault="00F21EF0" w:rsidP="00DC0AB0">
      <w:pPr>
        <w:pStyle w:val="34"/>
        <w:tabs>
          <w:tab w:val="left" w:pos="540"/>
        </w:tabs>
        <w:spacing w:line="360" w:lineRule="auto"/>
        <w:ind w:left="0"/>
        <w:jc w:val="both"/>
        <w:rPr>
          <w:sz w:val="24"/>
          <w:szCs w:val="24"/>
        </w:rPr>
      </w:pPr>
      <w:r>
        <w:rPr>
          <w:sz w:val="24"/>
          <w:szCs w:val="24"/>
        </w:rPr>
        <w:tab/>
      </w:r>
      <w:r w:rsidR="004F7C05" w:rsidRPr="004F7C05">
        <w:rPr>
          <w:sz w:val="24"/>
          <w:szCs w:val="24"/>
        </w:rPr>
        <w:t>Отсутствие  собственных  специализированных  зданий  и  размещение  АТС  в  аре</w:t>
      </w:r>
      <w:r w:rsidR="004F7C05" w:rsidRPr="004F7C05">
        <w:rPr>
          <w:sz w:val="24"/>
          <w:szCs w:val="24"/>
        </w:rPr>
        <w:t>н</w:t>
      </w:r>
      <w:r w:rsidR="004F7C05" w:rsidRPr="004F7C05">
        <w:rPr>
          <w:sz w:val="24"/>
          <w:szCs w:val="24"/>
        </w:rPr>
        <w:t>дуемых  помещениях  является  одним  из  сдерживающих  факторов  для  расширения  техн</w:t>
      </w:r>
      <w:r w:rsidR="004F7C05" w:rsidRPr="004F7C05">
        <w:rPr>
          <w:sz w:val="24"/>
          <w:szCs w:val="24"/>
        </w:rPr>
        <w:t>и</w:t>
      </w:r>
      <w:r w:rsidR="004F7C05" w:rsidRPr="004F7C05">
        <w:rPr>
          <w:sz w:val="24"/>
          <w:szCs w:val="24"/>
        </w:rPr>
        <w:t>ческих  возможностей  опорных  телефонных  станций.</w:t>
      </w:r>
    </w:p>
    <w:p w:rsidR="004F7C05" w:rsidRPr="0037676F" w:rsidRDefault="004F7C05" w:rsidP="00DC0AB0">
      <w:pPr>
        <w:pStyle w:val="34"/>
        <w:tabs>
          <w:tab w:val="left" w:pos="540"/>
        </w:tabs>
        <w:spacing w:line="360" w:lineRule="auto"/>
        <w:ind w:left="0"/>
        <w:jc w:val="both"/>
        <w:rPr>
          <w:b/>
          <w:bCs/>
          <w:sz w:val="26"/>
          <w:szCs w:val="26"/>
        </w:rPr>
      </w:pPr>
      <w:r w:rsidRPr="0037676F">
        <w:rPr>
          <w:b/>
          <w:bCs/>
          <w:sz w:val="26"/>
          <w:szCs w:val="26"/>
        </w:rPr>
        <w:t>Санитарная  очистка  территории</w:t>
      </w:r>
    </w:p>
    <w:p w:rsidR="004F7C05" w:rsidRPr="004F7C05" w:rsidRDefault="00F21EF0" w:rsidP="00DC0AB0">
      <w:pPr>
        <w:pStyle w:val="34"/>
        <w:tabs>
          <w:tab w:val="left" w:pos="540"/>
        </w:tabs>
        <w:spacing w:line="360" w:lineRule="auto"/>
        <w:ind w:left="0"/>
        <w:jc w:val="both"/>
        <w:rPr>
          <w:sz w:val="24"/>
          <w:szCs w:val="24"/>
        </w:rPr>
      </w:pPr>
      <w:r>
        <w:rPr>
          <w:sz w:val="24"/>
          <w:szCs w:val="24"/>
        </w:rPr>
        <w:tab/>
      </w:r>
      <w:r w:rsidR="007646F3">
        <w:rPr>
          <w:sz w:val="24"/>
          <w:szCs w:val="24"/>
        </w:rPr>
        <w:t xml:space="preserve">Существующий полигон твердых бытовых отходов </w:t>
      </w:r>
      <w:r w:rsidR="004F7C05" w:rsidRPr="004F7C05">
        <w:rPr>
          <w:sz w:val="24"/>
          <w:szCs w:val="24"/>
        </w:rPr>
        <w:t>находится  в  непосредственной  близости  от  Лазовского  месторождения  подземных  вод. В  настоящее  время  планир</w:t>
      </w:r>
      <w:r w:rsidR="004F7C05" w:rsidRPr="004F7C05">
        <w:rPr>
          <w:sz w:val="24"/>
          <w:szCs w:val="24"/>
        </w:rPr>
        <w:t>у</w:t>
      </w:r>
      <w:r w:rsidR="004F7C05" w:rsidRPr="004F7C05">
        <w:rPr>
          <w:sz w:val="24"/>
          <w:szCs w:val="24"/>
        </w:rPr>
        <w:t xml:space="preserve">ется  проектирование  и  строительство  нового  полигона  ТБО  общей  площадью  </w:t>
      </w:r>
      <w:smartTag w:uri="urn:schemas-microsoft-com:office:smarttags" w:element="metricconverter">
        <w:smartTagPr>
          <w:attr w:name="ProductID" w:val="7,0 га"/>
        </w:smartTagPr>
        <w:r w:rsidR="004F7C05" w:rsidRPr="004F7C05">
          <w:rPr>
            <w:sz w:val="24"/>
            <w:szCs w:val="24"/>
          </w:rPr>
          <w:t>7,0 га</w:t>
        </w:r>
      </w:smartTag>
      <w:r w:rsidR="004F7C05" w:rsidRPr="004F7C05">
        <w:rPr>
          <w:sz w:val="24"/>
          <w:szCs w:val="24"/>
        </w:rPr>
        <w:t xml:space="preserve">,  участок  которого  выбран  в  </w:t>
      </w:r>
      <w:smartTag w:uri="urn:schemas-microsoft-com:office:smarttags" w:element="metricconverter">
        <w:smartTagPr>
          <w:attr w:name="ProductID" w:val="1,0 км"/>
        </w:smartTagPr>
        <w:r w:rsidR="004F7C05" w:rsidRPr="004F7C05">
          <w:rPr>
            <w:sz w:val="24"/>
            <w:szCs w:val="24"/>
          </w:rPr>
          <w:t>1,0 км</w:t>
        </w:r>
      </w:smartTag>
      <w:r w:rsidR="004F7C05" w:rsidRPr="004F7C05">
        <w:rPr>
          <w:sz w:val="24"/>
          <w:szCs w:val="24"/>
        </w:rPr>
        <w:t xml:space="preserve">  от  существующего.</w:t>
      </w:r>
      <w:r>
        <w:rPr>
          <w:sz w:val="24"/>
          <w:szCs w:val="24"/>
        </w:rPr>
        <w:t xml:space="preserve"> </w:t>
      </w:r>
      <w:r w:rsidR="004F7C05" w:rsidRPr="004F7C05">
        <w:rPr>
          <w:sz w:val="24"/>
          <w:szCs w:val="24"/>
        </w:rPr>
        <w:t>Местоположение  нового  пол</w:t>
      </w:r>
      <w:r w:rsidR="004F7C05" w:rsidRPr="004F7C05">
        <w:rPr>
          <w:sz w:val="24"/>
          <w:szCs w:val="24"/>
        </w:rPr>
        <w:t>и</w:t>
      </w:r>
      <w:r w:rsidR="004F7C05" w:rsidRPr="004F7C05">
        <w:rPr>
          <w:sz w:val="24"/>
          <w:szCs w:val="24"/>
        </w:rPr>
        <w:t>гона  необходимо  тщательно  обосновать  для  и</w:t>
      </w:r>
      <w:r w:rsidR="004F7C05" w:rsidRPr="004F7C05">
        <w:rPr>
          <w:sz w:val="24"/>
          <w:szCs w:val="24"/>
        </w:rPr>
        <w:t>с</w:t>
      </w:r>
      <w:r w:rsidR="004F7C05" w:rsidRPr="004F7C05">
        <w:rPr>
          <w:sz w:val="24"/>
          <w:szCs w:val="24"/>
        </w:rPr>
        <w:t>ключения  его  негативного  влияния  на  Лазовский  водоисточник.  Также  целесообразно  рассмотреть  другие  современные  м</w:t>
      </w:r>
      <w:r w:rsidR="004F7C05" w:rsidRPr="004F7C05">
        <w:rPr>
          <w:sz w:val="24"/>
          <w:szCs w:val="24"/>
        </w:rPr>
        <w:t>е</w:t>
      </w:r>
      <w:r w:rsidR="004F7C05" w:rsidRPr="004F7C05">
        <w:rPr>
          <w:sz w:val="24"/>
          <w:szCs w:val="24"/>
        </w:rPr>
        <w:t>тоды  утилизации  ТБО,  не  требующие  значительных  пл</w:t>
      </w:r>
      <w:r w:rsidR="004F7C05" w:rsidRPr="004F7C05">
        <w:rPr>
          <w:sz w:val="24"/>
          <w:szCs w:val="24"/>
        </w:rPr>
        <w:t>о</w:t>
      </w:r>
      <w:r w:rsidR="004F7C05" w:rsidRPr="004F7C05">
        <w:rPr>
          <w:sz w:val="24"/>
          <w:szCs w:val="24"/>
        </w:rPr>
        <w:t>щадей,  длительных  периодов  разложения  ТБО  и  искл</w:t>
      </w:r>
      <w:r w:rsidR="001928BC">
        <w:rPr>
          <w:sz w:val="24"/>
          <w:szCs w:val="24"/>
        </w:rPr>
        <w:t>ю</w:t>
      </w:r>
      <w:r w:rsidR="004F7C05" w:rsidRPr="004F7C05">
        <w:rPr>
          <w:sz w:val="24"/>
          <w:szCs w:val="24"/>
        </w:rPr>
        <w:t>чающих  экологические  и  с</w:t>
      </w:r>
      <w:r w:rsidR="004F7C05" w:rsidRPr="004F7C05">
        <w:rPr>
          <w:sz w:val="24"/>
          <w:szCs w:val="24"/>
        </w:rPr>
        <w:t>о</w:t>
      </w:r>
      <w:r w:rsidR="004F7C05" w:rsidRPr="004F7C05">
        <w:rPr>
          <w:sz w:val="24"/>
          <w:szCs w:val="24"/>
        </w:rPr>
        <w:t>циальные  последствия.</w:t>
      </w:r>
    </w:p>
    <w:p w:rsidR="004F7C05" w:rsidRPr="001928BC" w:rsidRDefault="004F7C05" w:rsidP="00DC0AB0">
      <w:pPr>
        <w:pStyle w:val="34"/>
        <w:tabs>
          <w:tab w:val="left" w:pos="540"/>
        </w:tabs>
        <w:spacing w:line="360" w:lineRule="auto"/>
        <w:ind w:left="0"/>
        <w:jc w:val="both"/>
        <w:rPr>
          <w:sz w:val="26"/>
          <w:szCs w:val="26"/>
        </w:rPr>
      </w:pPr>
      <w:r w:rsidRPr="001928BC">
        <w:rPr>
          <w:b/>
          <w:bCs/>
          <w:sz w:val="26"/>
          <w:szCs w:val="26"/>
        </w:rPr>
        <w:t xml:space="preserve">       Выводы</w:t>
      </w:r>
    </w:p>
    <w:p w:rsidR="004F7C05" w:rsidRDefault="00F21EF0" w:rsidP="00F21EF0">
      <w:pPr>
        <w:pStyle w:val="a9"/>
        <w:tabs>
          <w:tab w:val="left" w:pos="540"/>
        </w:tabs>
        <w:spacing w:line="360" w:lineRule="auto"/>
        <w:ind w:left="0"/>
        <w:jc w:val="both"/>
      </w:pPr>
      <w:r>
        <w:tab/>
      </w:r>
      <w:r w:rsidR="004F7C05">
        <w:t xml:space="preserve">В  настоящее  время  в  </w:t>
      </w:r>
      <w:r w:rsidR="001928BC">
        <w:t xml:space="preserve">Дальнереченском </w:t>
      </w:r>
      <w:r w:rsidR="004F7C05">
        <w:t xml:space="preserve">городском  округе    имеются  </w:t>
      </w:r>
      <w:r>
        <w:t xml:space="preserve">все </w:t>
      </w:r>
      <w:r w:rsidR="004F7C05">
        <w:t>необх</w:t>
      </w:r>
      <w:r w:rsidR="004F7C05">
        <w:t>о</w:t>
      </w:r>
      <w:r w:rsidR="004F7C05">
        <w:t>димые  си</w:t>
      </w:r>
      <w:r w:rsidR="004F7C05">
        <w:t>с</w:t>
      </w:r>
      <w:r w:rsidR="004F7C05">
        <w:t>темы  инженерного  обеспечения.</w:t>
      </w:r>
      <w:r>
        <w:t xml:space="preserve"> </w:t>
      </w:r>
      <w:r w:rsidR="004F7C05">
        <w:t>Наиболее  развитые  системы  сло</w:t>
      </w:r>
      <w:r w:rsidR="001928BC">
        <w:t>жились  в  самом  городе  Дальне</w:t>
      </w:r>
      <w:r w:rsidR="004F7C05">
        <w:t>реченске,  в  поселках  они  развиты  либо  очень  слабо,  либо  пра</w:t>
      </w:r>
      <w:r w:rsidR="004F7C05">
        <w:t>к</w:t>
      </w:r>
      <w:r w:rsidR="004F7C05">
        <w:t>тически  отсутствуют.</w:t>
      </w:r>
      <w:r>
        <w:t xml:space="preserve"> </w:t>
      </w:r>
      <w:r w:rsidR="004F7C05">
        <w:t>Город  Дальнереченск  централизованными  водонесущными  си</w:t>
      </w:r>
      <w:r w:rsidR="004F7C05">
        <w:t>с</w:t>
      </w:r>
      <w:r w:rsidR="004F7C05">
        <w:t>темами  инжене</w:t>
      </w:r>
      <w:r w:rsidR="004F7C05">
        <w:t>р</w:t>
      </w:r>
      <w:r w:rsidR="004F7C05">
        <w:t>ного  оборудования  охвачен  на  35 – 40 процентов.</w:t>
      </w:r>
      <w:r>
        <w:t xml:space="preserve"> </w:t>
      </w:r>
      <w:r w:rsidR="004F7C05">
        <w:t>Производительность  2-х  головных  сооружений  водопровода  на  настоящее  время  достаточна,  на  что  ук</w:t>
      </w:r>
      <w:r w:rsidR="004F7C05">
        <w:t>а</w:t>
      </w:r>
      <w:r w:rsidR="004F7C05">
        <w:t>зывает  удельное  водопотребление  в  городе  равное  459  ли</w:t>
      </w:r>
      <w:r w:rsidR="004F7C05">
        <w:t>т</w:t>
      </w:r>
      <w:r w:rsidR="004F7C05">
        <w:t>ров  на  человека  в сутки.</w:t>
      </w:r>
    </w:p>
    <w:p w:rsidR="004F7C05" w:rsidRDefault="00F21EF0" w:rsidP="00DC0AB0">
      <w:pPr>
        <w:tabs>
          <w:tab w:val="left" w:pos="540"/>
        </w:tabs>
        <w:spacing w:line="360" w:lineRule="auto"/>
        <w:jc w:val="both"/>
      </w:pPr>
      <w:r>
        <w:tab/>
      </w:r>
      <w:r w:rsidR="004F7C05">
        <w:t>Однако,  основной  водозабор  «Дальнереченский»,  расположенный  в  теле  гор</w:t>
      </w:r>
      <w:r w:rsidR="004F7C05">
        <w:t>о</w:t>
      </w:r>
      <w:r w:rsidR="004F7C05">
        <w:t>да,  выше  которого  по  течению  р. Б.Уссурка  действуют очистные  сооружения  канализации  района  ЛДК,  не  может  обеспечить  необходимое  качество  подачи  воды  насел</w:t>
      </w:r>
      <w:r w:rsidR="004F7C05">
        <w:t>е</w:t>
      </w:r>
      <w:r w:rsidR="004F7C05">
        <w:t>нию;  его  расширение  невозможно.  Необходимо  ориентироваться  на  другие  водои</w:t>
      </w:r>
      <w:r w:rsidR="004F7C05">
        <w:t>с</w:t>
      </w:r>
      <w:r w:rsidR="004F7C05">
        <w:t>точники,  в  том  числе  из  подземных  запасов,  разведанных  в  прилегающих  к  городу  районах.</w:t>
      </w:r>
    </w:p>
    <w:p w:rsidR="004F7C05" w:rsidRDefault="001928BC" w:rsidP="00DC0AB0">
      <w:pPr>
        <w:tabs>
          <w:tab w:val="left" w:pos="540"/>
        </w:tabs>
        <w:spacing w:line="360" w:lineRule="auto"/>
        <w:jc w:val="both"/>
      </w:pPr>
      <w:r>
        <w:t>Имеющийся  в  Дальнереченск -</w:t>
      </w:r>
      <w:r w:rsidR="004F7C05">
        <w:t xml:space="preserve">  </w:t>
      </w:r>
      <w:r w:rsidR="004F7C05">
        <w:rPr>
          <w:lang w:val="en-US"/>
        </w:rPr>
        <w:t>II</w:t>
      </w:r>
      <w:r w:rsidR="004F7C05">
        <w:t xml:space="preserve">  локальный  водозабор  из  скважины  обеспеч</w:t>
      </w:r>
      <w:r w:rsidR="004F7C05">
        <w:t>и</w:t>
      </w:r>
      <w:r w:rsidR="004F7C05">
        <w:t>вает  район  водой  только  «технического»  качества.</w:t>
      </w:r>
      <w:r w:rsidR="00F21EF0">
        <w:t xml:space="preserve"> </w:t>
      </w:r>
      <w:r w:rsidR="004F7C05">
        <w:t>Головные  сооружения  канализации  не  соответствуют  по  мощности  производительности    водозаборов,</w:t>
      </w:r>
      <w:r w:rsidR="008958A4">
        <w:t xml:space="preserve">  однако  площадки  с</w:t>
      </w:r>
      <w:r w:rsidR="008958A4">
        <w:t>о</w:t>
      </w:r>
      <w:r w:rsidR="008958A4">
        <w:t>оружений</w:t>
      </w:r>
      <w:r w:rsidR="004F7C05">
        <w:t>,  размещенные  с  учетом  зон  санитарного  разрыва  от  жилой  застройки,  п</w:t>
      </w:r>
      <w:r w:rsidR="004F7C05">
        <w:t>о</w:t>
      </w:r>
      <w:r w:rsidR="004F7C05">
        <w:t>зволяют  осуществить  их  развитие.</w:t>
      </w:r>
      <w:r w:rsidR="00F21EF0">
        <w:t xml:space="preserve"> </w:t>
      </w:r>
      <w:r w:rsidR="004F7C05">
        <w:t>Система  ливневой  канализации  в  городе  практич</w:t>
      </w:r>
      <w:r w:rsidR="004F7C05">
        <w:t>е</w:t>
      </w:r>
      <w:r w:rsidR="004F7C05">
        <w:t>ски  отсутствует,  что  для  города,  большая  часть   которого  расположена  на  низких  отметках  и  заливается    в  период  осенне-летних  дождей,  является  серьезной  пробл</w:t>
      </w:r>
      <w:r w:rsidR="004F7C05">
        <w:t>е</w:t>
      </w:r>
      <w:r w:rsidR="004F7C05">
        <w:t>мой  безопасности  для  проживающего  населения  и  значительно  ограничивает  возмо</w:t>
      </w:r>
      <w:r w:rsidR="004F7C05">
        <w:t>ж</w:t>
      </w:r>
      <w:r w:rsidR="004F7C05">
        <w:t>ности  строительства  в  пр</w:t>
      </w:r>
      <w:r w:rsidR="004F7C05">
        <w:t>о</w:t>
      </w:r>
      <w:r w:rsidR="004F7C05">
        <w:t>блемных  зонах.</w:t>
      </w:r>
    </w:p>
    <w:p w:rsidR="004F7C05" w:rsidRDefault="00F21EF0" w:rsidP="00DC0AB0">
      <w:pPr>
        <w:tabs>
          <w:tab w:val="left" w:pos="540"/>
        </w:tabs>
        <w:spacing w:line="360" w:lineRule="auto"/>
        <w:jc w:val="both"/>
      </w:pPr>
      <w:r>
        <w:tab/>
      </w:r>
      <w:r w:rsidR="004F7C05">
        <w:t>Необходимо  разработать  схему  ливневой  канализации,  учитывающую  все  нег</w:t>
      </w:r>
      <w:r w:rsidR="004F7C05">
        <w:t>а</w:t>
      </w:r>
      <w:r w:rsidR="004F7C05">
        <w:t>тивные  факторы,  влияющие  на  жизнедеятельность  города.</w:t>
      </w:r>
      <w:r w:rsidR="001928BC">
        <w:t xml:space="preserve"> </w:t>
      </w:r>
      <w:r w:rsidR="004F7C05">
        <w:t>Город  обеспечивается  те</w:t>
      </w:r>
      <w:r w:rsidR="004F7C05">
        <w:t>п</w:t>
      </w:r>
      <w:r w:rsidR="004F7C05">
        <w:t>лом  от  26  отопительных  и  отопительно-производственных  котельных,  суммарной  производительности  достаточной  для  жилой  застройки  пов</w:t>
      </w:r>
      <w:r w:rsidR="004F7C05">
        <w:t>ы</w:t>
      </w:r>
      <w:r w:rsidR="004F7C05">
        <w:t>шенной  этажности  и  промпредприятий.</w:t>
      </w:r>
      <w:r>
        <w:t xml:space="preserve"> </w:t>
      </w:r>
      <w:r w:rsidR="004F7C05">
        <w:t>Система  теплоснабжения  децентрализована.</w:t>
      </w:r>
      <w:r>
        <w:t xml:space="preserve"> </w:t>
      </w:r>
      <w:r w:rsidR="004F7C05">
        <w:t>Почти  у  всех  котельных  имеется  резерв  мощности  от  30  до  70  процентов,  который  можно  использовать  для  развития  города  в  зоне ,  возможной  для  привлеч</w:t>
      </w:r>
      <w:r w:rsidR="004F7C05">
        <w:t>е</w:t>
      </w:r>
      <w:r w:rsidR="004F7C05">
        <w:t>ния  тепла  от  этих  источников.</w:t>
      </w:r>
    </w:p>
    <w:p w:rsidR="004F7C05" w:rsidRDefault="00F21EF0" w:rsidP="00DC0AB0">
      <w:pPr>
        <w:tabs>
          <w:tab w:val="left" w:pos="540"/>
        </w:tabs>
        <w:spacing w:line="360" w:lineRule="auto"/>
        <w:jc w:val="both"/>
      </w:pPr>
      <w:r>
        <w:tab/>
      </w:r>
      <w:r w:rsidR="004F7C05">
        <w:t>К  числу  недостатков  системы  теплоснабжения  следует  отнести  отсутствие  ав</w:t>
      </w:r>
      <w:r w:rsidR="004F7C05">
        <w:t>а</w:t>
      </w:r>
      <w:r w:rsidR="004F7C05">
        <w:t>рийного  резервирования,  между  тепловыми  сетями  разных  котельных,  наличие  кот</w:t>
      </w:r>
      <w:r w:rsidR="004F7C05">
        <w:t>о</w:t>
      </w:r>
      <w:r w:rsidR="004F7C05">
        <w:t>рых  могло  бы  повысить  безаварийность  обеспечения  теплом  потребителей.</w:t>
      </w:r>
      <w:r>
        <w:t xml:space="preserve"> </w:t>
      </w:r>
      <w:r w:rsidR="004F7C05">
        <w:t>Больши</w:t>
      </w:r>
      <w:r w:rsidR="004F7C05">
        <w:t>н</w:t>
      </w:r>
      <w:r w:rsidR="004F7C05">
        <w:t>ство  водонесущих  коммуникаций  города (водопровод,  канализация,  т</w:t>
      </w:r>
      <w:r w:rsidR="004F7C05">
        <w:t>е</w:t>
      </w:r>
      <w:r w:rsidR="004F7C05">
        <w:t>пловые  сети)  имеют  значительный  износ,  что  приводит  к  непроизводительным  расходам  воды,  т</w:t>
      </w:r>
      <w:r w:rsidR="004F7C05">
        <w:t>е</w:t>
      </w:r>
      <w:r w:rsidR="004F7C05">
        <w:t>пла,  протечкам  с  загрязнением  почв  (канализация),  излишним  затратам  электроэне</w:t>
      </w:r>
      <w:r w:rsidR="004F7C05">
        <w:t>р</w:t>
      </w:r>
      <w:r w:rsidR="004F7C05">
        <w:t>гии  и  топлива.  Изношенные  коммуникации  требуют  замены.</w:t>
      </w:r>
      <w:r>
        <w:t xml:space="preserve"> </w:t>
      </w:r>
      <w:r w:rsidR="004F7C05">
        <w:t>Система  электроснабж</w:t>
      </w:r>
      <w:r w:rsidR="004F7C05">
        <w:t>е</w:t>
      </w:r>
      <w:r w:rsidR="004F7C05">
        <w:t>ния  города  достаточно  развитая.  На  всех  питающих  электроподстанциях  города  к</w:t>
      </w:r>
      <w:r w:rsidR="004F7C05">
        <w:t>о</w:t>
      </w:r>
      <w:r w:rsidR="004F7C05">
        <w:t>эффициент  загрузки  от  27  до  50  процентов,  что  позволяет  подключить  новых  потр</w:t>
      </w:r>
      <w:r w:rsidR="004F7C05">
        <w:t>е</w:t>
      </w:r>
      <w:r w:rsidR="004F7C05">
        <w:t>бителей  электроэнергии.</w:t>
      </w:r>
      <w:r>
        <w:t xml:space="preserve"> </w:t>
      </w:r>
      <w:r w:rsidR="004F7C05">
        <w:t>Природного  газа  нет.  Для  газоснабжения  потребителей  и</w:t>
      </w:r>
      <w:r w:rsidR="004F7C05">
        <w:t>с</w:t>
      </w:r>
      <w:r w:rsidR="004F7C05">
        <w:t>пользуется  сжиже</w:t>
      </w:r>
      <w:r w:rsidR="004F7C05">
        <w:t>н</w:t>
      </w:r>
      <w:r w:rsidR="001928BC">
        <w:t>ный  газ</w:t>
      </w:r>
      <w:r w:rsidR="004F7C05">
        <w:t>.</w:t>
      </w:r>
      <w:r>
        <w:t xml:space="preserve"> </w:t>
      </w:r>
      <w:r w:rsidR="004F7C05">
        <w:t xml:space="preserve">До  прихода  в  </w:t>
      </w:r>
      <w:r w:rsidR="007646F3">
        <w:t>округ</w:t>
      </w:r>
      <w:r w:rsidR="004F7C05">
        <w:t xml:space="preserve">  природного  газа  </w:t>
      </w:r>
      <w:r w:rsidR="007646F3">
        <w:t xml:space="preserve">от магистрального трубопровода, </w:t>
      </w:r>
      <w:r w:rsidR="004F7C05">
        <w:t>дальнейшее  ра</w:t>
      </w:r>
      <w:r w:rsidR="004F7C05">
        <w:t>з</w:t>
      </w:r>
      <w:r w:rsidR="004F7C05">
        <w:t>витие  города  и  поселков  может  быть  ориентировано  только  на  сжиженный.</w:t>
      </w:r>
    </w:p>
    <w:p w:rsidR="00DD4913" w:rsidRDefault="00F21EF0" w:rsidP="00DC0AB0">
      <w:pPr>
        <w:tabs>
          <w:tab w:val="left" w:pos="540"/>
        </w:tabs>
        <w:spacing w:line="360" w:lineRule="auto"/>
        <w:jc w:val="both"/>
      </w:pPr>
      <w:r>
        <w:tab/>
      </w:r>
      <w:r w:rsidR="007646F3">
        <w:t>Нас</w:t>
      </w:r>
      <w:r w:rsidR="00344678">
        <w:t>еленные пункты  Лазо,  Кольцевое</w:t>
      </w:r>
      <w:r w:rsidR="007646F3">
        <w:t xml:space="preserve">,  Грушевое и район </w:t>
      </w:r>
      <w:r w:rsidR="004F7C05">
        <w:t>Аэропорт</w:t>
      </w:r>
      <w:r w:rsidR="008352A6">
        <w:t>а</w:t>
      </w:r>
      <w:r w:rsidR="004F7C05">
        <w:t xml:space="preserve">  имеют  нера</w:t>
      </w:r>
      <w:r w:rsidR="004F7C05">
        <w:t>з</w:t>
      </w:r>
      <w:r w:rsidR="004F7C05">
        <w:t>витую  инженерную  инфраструктуру:  почти  повсеместно  вода  подается  из  одиночных  скважин,  очистные  сооружения  отсутствуют,  либо  находятся  в  нерабочим  с</w:t>
      </w:r>
      <w:r w:rsidR="004F7C05">
        <w:t>о</w:t>
      </w:r>
      <w:r w:rsidR="004F7C05">
        <w:t>стоянии  и  разрушаются.</w:t>
      </w:r>
      <w:r>
        <w:t xml:space="preserve"> </w:t>
      </w:r>
      <w:r w:rsidR="004F7C05">
        <w:t>Электроэнергией  поселки  обеспечиваются  от  надежных  опорных  по</w:t>
      </w:r>
      <w:r w:rsidR="004F7C05">
        <w:t>д</w:t>
      </w:r>
      <w:r w:rsidR="004F7C05">
        <w:t>станций,  телеф</w:t>
      </w:r>
      <w:r w:rsidR="004F7C05">
        <w:t>о</w:t>
      </w:r>
      <w:r w:rsidR="004F7C05">
        <w:t>низация  имеется  во  всех  поселках.</w:t>
      </w:r>
      <w:r>
        <w:t xml:space="preserve"> </w:t>
      </w:r>
      <w:r w:rsidR="004F7C05">
        <w:t xml:space="preserve">Санитарная  очистка  производится  специализированным  транспортом,  который  вывозит  твердые  бытовые  отходы  на  </w:t>
      </w:r>
      <w:r w:rsidR="008352A6">
        <w:t>п</w:t>
      </w:r>
      <w:r w:rsidR="008352A6">
        <w:t>о</w:t>
      </w:r>
      <w:r w:rsidR="008352A6">
        <w:t>лигон</w:t>
      </w:r>
      <w:r w:rsidR="004F7C05">
        <w:t xml:space="preserve">.  В  настоящее  время  </w:t>
      </w:r>
      <w:r w:rsidR="008352A6">
        <w:t>полигон</w:t>
      </w:r>
      <w:r w:rsidR="004F7C05">
        <w:t>,  во-первых,  исче</w:t>
      </w:r>
      <w:r w:rsidR="004F7C05">
        <w:t>р</w:t>
      </w:r>
      <w:r w:rsidR="008352A6">
        <w:t>пал</w:t>
      </w:r>
      <w:r w:rsidR="004F7C05">
        <w:t xml:space="preserve">  сво</w:t>
      </w:r>
      <w:r w:rsidR="008352A6">
        <w:t>и  возможности,  во-вторых,  он</w:t>
      </w:r>
      <w:r w:rsidR="004F7C05">
        <w:t xml:space="preserve">  находится  в  непосредственной  близости  от  Л</w:t>
      </w:r>
      <w:r w:rsidR="004F7C05">
        <w:t>а</w:t>
      </w:r>
      <w:r w:rsidR="004F7C05">
        <w:t>зовского  месторождения  подземных  вод.</w:t>
      </w:r>
    </w:p>
    <w:p w:rsidR="00DD4913" w:rsidRDefault="00DD4913" w:rsidP="00DC0AB0">
      <w:pPr>
        <w:pStyle w:val="2"/>
        <w:tabs>
          <w:tab w:val="left" w:pos="540"/>
        </w:tabs>
        <w:jc w:val="both"/>
        <w:rPr>
          <w:rFonts w:ascii="Times New Roman" w:hAnsi="Times New Roman" w:cs="Times New Roman"/>
          <w:i w:val="0"/>
        </w:rPr>
      </w:pPr>
      <w:bookmarkStart w:id="113" w:name="_Toc303273433"/>
      <w:r w:rsidRPr="001928BC">
        <w:rPr>
          <w:rFonts w:ascii="Times New Roman" w:hAnsi="Times New Roman" w:cs="Times New Roman"/>
          <w:i w:val="0"/>
        </w:rPr>
        <w:t>2.4. ОРГАНИЗАЦИОННЫЙ КРИТ</w:t>
      </w:r>
      <w:r w:rsidRPr="001928BC">
        <w:rPr>
          <w:rFonts w:ascii="Times New Roman" w:hAnsi="Times New Roman" w:cs="Times New Roman"/>
          <w:i w:val="0"/>
        </w:rPr>
        <w:t>Е</w:t>
      </w:r>
      <w:r w:rsidRPr="001928BC">
        <w:rPr>
          <w:rFonts w:ascii="Times New Roman" w:hAnsi="Times New Roman" w:cs="Times New Roman"/>
          <w:i w:val="0"/>
        </w:rPr>
        <w:t>РИЙ</w:t>
      </w:r>
      <w:bookmarkEnd w:id="113"/>
    </w:p>
    <w:p w:rsidR="005E07BE" w:rsidRPr="005E07BE" w:rsidRDefault="005E07BE" w:rsidP="005E07BE"/>
    <w:p w:rsidR="00D13065" w:rsidRDefault="00F21EF0" w:rsidP="00F21EF0">
      <w:pPr>
        <w:tabs>
          <w:tab w:val="left" w:pos="540"/>
        </w:tabs>
        <w:spacing w:line="360" w:lineRule="auto"/>
        <w:jc w:val="both"/>
      </w:pPr>
      <w:r>
        <w:tab/>
      </w:r>
      <w:r w:rsidR="00F10248">
        <w:t xml:space="preserve">Существующее административное членение городского округа отражает роль жилых образований в экономике и социальной </w:t>
      </w:r>
      <w:r w:rsidR="004229C4">
        <w:t xml:space="preserve">активности населения. </w:t>
      </w:r>
      <w:r w:rsidR="00F10248">
        <w:t xml:space="preserve"> </w:t>
      </w:r>
      <w:r w:rsidR="00744CA0">
        <w:t>Главное место в админис</w:t>
      </w:r>
      <w:r w:rsidR="00744CA0">
        <w:t>т</w:t>
      </w:r>
      <w:r w:rsidR="00744CA0">
        <w:t>ративной структуре городского округа занимает центр города от берега р. Б. Уссурка до болота по окружной ж/дорожной линии</w:t>
      </w:r>
      <w:r w:rsidR="00D13065">
        <w:t>. Затем следуют площадки ЛДК, Дальн</w:t>
      </w:r>
      <w:r w:rsidR="00D13065">
        <w:t>е</w:t>
      </w:r>
      <w:r w:rsidR="00D13065">
        <w:t xml:space="preserve">реченск-2, Графское. </w:t>
      </w:r>
      <w:r w:rsidR="008352A6">
        <w:t xml:space="preserve">Положение населенных пунктов  </w:t>
      </w:r>
      <w:r w:rsidR="00D13065">
        <w:t>Лазо, Г</w:t>
      </w:r>
      <w:r w:rsidR="00344678">
        <w:t>рушевое, Краснояровка, Кольцевое</w:t>
      </w:r>
      <w:r w:rsidR="00D13065">
        <w:t xml:space="preserve"> в о</w:t>
      </w:r>
      <w:r w:rsidR="00D13065">
        <w:t>к</w:t>
      </w:r>
      <w:r w:rsidR="00D13065">
        <w:t xml:space="preserve">руге вообще </w:t>
      </w:r>
      <w:r w:rsidR="00F44217">
        <w:t xml:space="preserve">пока </w:t>
      </w:r>
      <w:r w:rsidR="00D13065">
        <w:t>не</w:t>
      </w:r>
      <w:r w:rsidR="00F44217">
        <w:t xml:space="preserve"> </w:t>
      </w:r>
      <w:r w:rsidR="00D13065">
        <w:t xml:space="preserve">ясно. </w:t>
      </w:r>
      <w:r>
        <w:t xml:space="preserve"> </w:t>
      </w:r>
      <w:r w:rsidR="00D13065">
        <w:t xml:space="preserve">Дискретные </w:t>
      </w:r>
      <w:r w:rsidR="004229C4">
        <w:t>городские образования (по нашему членению – планировочные районы</w:t>
      </w:r>
      <w:r w:rsidR="00D13065">
        <w:t>)</w:t>
      </w:r>
      <w:r w:rsidR="004229C4">
        <w:t>, живут по поселковому принципу, будучи связанными с це</w:t>
      </w:r>
      <w:r w:rsidR="004229C4">
        <w:t>н</w:t>
      </w:r>
      <w:r w:rsidR="004229C4">
        <w:t>тральным районом по месту приложения труда и необходимостью обращения в админис</w:t>
      </w:r>
      <w:r w:rsidR="004229C4">
        <w:t>т</w:t>
      </w:r>
      <w:r w:rsidR="004229C4">
        <w:t>ративные и социальные учреждения. Транспортные связи о</w:t>
      </w:r>
      <w:r w:rsidR="004229C4">
        <w:t>с</w:t>
      </w:r>
      <w:r w:rsidR="004229C4">
        <w:t xml:space="preserve">ложнены, население старается строиться в центре города, т.к. с закрытием </w:t>
      </w:r>
      <w:r w:rsidR="00744CA0">
        <w:t xml:space="preserve">базовых </w:t>
      </w:r>
      <w:r w:rsidR="004229C4">
        <w:t>предприятий отдаленные планирово</w:t>
      </w:r>
      <w:r w:rsidR="004229C4">
        <w:t>ч</w:t>
      </w:r>
      <w:r w:rsidR="004229C4">
        <w:t>ные районы потеряли свою пр</w:t>
      </w:r>
      <w:r w:rsidR="004229C4">
        <w:t>и</w:t>
      </w:r>
      <w:r w:rsidR="004229C4">
        <w:t>влекательность</w:t>
      </w:r>
      <w:r w:rsidR="0015471F">
        <w:t>,</w:t>
      </w:r>
      <w:r w:rsidR="004229C4">
        <w:t xml:space="preserve"> как для жителей, так и для инвесторов.</w:t>
      </w:r>
      <w:r w:rsidR="00744CA0">
        <w:t xml:space="preserve"> Строительство дорог, инженерных коммуникаций, обеспеченность проектной документ</w:t>
      </w:r>
      <w:r w:rsidR="00744CA0">
        <w:t>а</w:t>
      </w:r>
      <w:r w:rsidR="00744CA0">
        <w:t>цией, городское благоустройство о</w:t>
      </w:r>
      <w:r w:rsidR="00744CA0">
        <w:t>т</w:t>
      </w:r>
      <w:r w:rsidR="00744CA0">
        <w:t xml:space="preserve">дельных </w:t>
      </w:r>
      <w:r w:rsidR="008352A6">
        <w:t xml:space="preserve">населенных пунктов  </w:t>
      </w:r>
      <w:r w:rsidR="00744CA0">
        <w:t>отходит на второй план в связи с малым их насел</w:t>
      </w:r>
      <w:r w:rsidR="00744CA0">
        <w:t>е</w:t>
      </w:r>
      <w:r w:rsidR="00744CA0">
        <w:t xml:space="preserve">нием.  </w:t>
      </w:r>
    </w:p>
    <w:p w:rsidR="00D13065" w:rsidRPr="00F6350D" w:rsidRDefault="005E07BE" w:rsidP="00DC0AB0">
      <w:pPr>
        <w:tabs>
          <w:tab w:val="left" w:pos="540"/>
        </w:tabs>
        <w:spacing w:before="120" w:line="360" w:lineRule="auto"/>
        <w:jc w:val="both"/>
      </w:pPr>
      <w:r>
        <w:tab/>
      </w:r>
      <w:r w:rsidR="00D13065" w:rsidRPr="00F6350D">
        <w:t>Комплексная оценка территории городского округа показала наличие потенциальных резервов развития и усовершенствования сложившейся планировочной структу</w:t>
      </w:r>
      <w:r w:rsidR="001928BC">
        <w:t>ры, ф</w:t>
      </w:r>
      <w:r w:rsidR="00F44217" w:rsidRPr="00F6350D">
        <w:t>ун</w:t>
      </w:r>
      <w:r w:rsidR="00F44217" w:rsidRPr="00F6350D">
        <w:t>к</w:t>
      </w:r>
      <w:r w:rsidR="00F44217" w:rsidRPr="00F6350D">
        <w:t>ционального зонир</w:t>
      </w:r>
      <w:r w:rsidR="00F44217" w:rsidRPr="00F6350D">
        <w:t>о</w:t>
      </w:r>
      <w:r w:rsidR="00F44217" w:rsidRPr="00F6350D">
        <w:t>вания и административной организации округа.</w:t>
      </w:r>
    </w:p>
    <w:p w:rsidR="00A4576C" w:rsidRDefault="00A4576C" w:rsidP="00DC0AB0">
      <w:pPr>
        <w:tabs>
          <w:tab w:val="left" w:pos="540"/>
        </w:tabs>
        <w:spacing w:after="120"/>
        <w:jc w:val="both"/>
        <w:rPr>
          <w:b/>
          <w:sz w:val="26"/>
          <w:szCs w:val="26"/>
        </w:rPr>
        <w:sectPr w:rsidR="00A4576C" w:rsidSect="00DC0AB0">
          <w:pgSz w:w="11906" w:h="16838"/>
          <w:pgMar w:top="1134" w:right="850" w:bottom="719" w:left="1620" w:header="708" w:footer="708" w:gutter="0"/>
          <w:cols w:space="708"/>
          <w:docGrid w:linePitch="360"/>
        </w:sectPr>
      </w:pPr>
    </w:p>
    <w:p w:rsidR="00F44217" w:rsidRPr="001928BC" w:rsidRDefault="00E05770" w:rsidP="00DC0AB0">
      <w:pPr>
        <w:pStyle w:val="2"/>
        <w:tabs>
          <w:tab w:val="left" w:pos="540"/>
        </w:tabs>
        <w:jc w:val="center"/>
        <w:rPr>
          <w:rFonts w:ascii="Times New Roman" w:hAnsi="Times New Roman" w:cs="Times New Roman"/>
          <w:i w:val="0"/>
          <w:noProof/>
          <w:color w:val="000000"/>
        </w:rPr>
      </w:pPr>
      <w:bookmarkStart w:id="114" w:name="_Toc303273434"/>
      <w:r w:rsidRPr="001928BC">
        <w:rPr>
          <w:rFonts w:ascii="Times New Roman" w:hAnsi="Times New Roman" w:cs="Times New Roman"/>
          <w:i w:val="0"/>
          <w:noProof/>
          <w:color w:val="000000"/>
        </w:rPr>
        <w:t xml:space="preserve">Распределение проблем  </w:t>
      </w:r>
      <w:r w:rsidR="008352A6">
        <w:rPr>
          <w:rFonts w:ascii="Times New Roman" w:hAnsi="Times New Roman" w:cs="Times New Roman"/>
          <w:i w:val="0"/>
          <w:noProof/>
          <w:color w:val="000000"/>
        </w:rPr>
        <w:t xml:space="preserve">Дальнереченского </w:t>
      </w:r>
      <w:r w:rsidRPr="001928BC">
        <w:rPr>
          <w:rFonts w:ascii="Times New Roman" w:hAnsi="Times New Roman" w:cs="Times New Roman"/>
          <w:i w:val="0"/>
          <w:noProof/>
          <w:color w:val="000000"/>
        </w:rPr>
        <w:t xml:space="preserve">городского </w:t>
      </w:r>
      <w:r w:rsidR="004D4817" w:rsidRPr="001928BC">
        <w:rPr>
          <w:rFonts w:ascii="Times New Roman" w:hAnsi="Times New Roman" w:cs="Times New Roman"/>
          <w:i w:val="0"/>
          <w:noProof/>
          <w:color w:val="000000"/>
        </w:rPr>
        <w:t xml:space="preserve">округа </w:t>
      </w:r>
      <w:r w:rsidRPr="001928BC">
        <w:rPr>
          <w:rFonts w:ascii="Times New Roman" w:hAnsi="Times New Roman" w:cs="Times New Roman"/>
          <w:i w:val="0"/>
          <w:noProof/>
          <w:color w:val="000000"/>
        </w:rPr>
        <w:t xml:space="preserve">по </w:t>
      </w:r>
      <w:r w:rsidR="00885C5A" w:rsidRPr="001928BC">
        <w:rPr>
          <w:rFonts w:ascii="Times New Roman" w:hAnsi="Times New Roman" w:cs="Times New Roman"/>
          <w:i w:val="0"/>
          <w:noProof/>
          <w:color w:val="000000"/>
        </w:rPr>
        <w:t xml:space="preserve">планировочным </w:t>
      </w:r>
      <w:r w:rsidR="00AF2183" w:rsidRPr="001928BC">
        <w:rPr>
          <w:rFonts w:ascii="Times New Roman" w:hAnsi="Times New Roman" w:cs="Times New Roman"/>
          <w:i w:val="0"/>
          <w:noProof/>
          <w:color w:val="000000"/>
        </w:rPr>
        <w:t xml:space="preserve">и жилым </w:t>
      </w:r>
      <w:r w:rsidR="00885C5A" w:rsidRPr="001928BC">
        <w:rPr>
          <w:rFonts w:ascii="Times New Roman" w:hAnsi="Times New Roman" w:cs="Times New Roman"/>
          <w:i w:val="0"/>
          <w:noProof/>
          <w:color w:val="000000"/>
        </w:rPr>
        <w:t>районам</w:t>
      </w:r>
      <w:bookmarkEnd w:id="114"/>
    </w:p>
    <w:p w:rsidR="00F44217" w:rsidRDefault="00F44217" w:rsidP="00DC0AB0">
      <w:pPr>
        <w:tabs>
          <w:tab w:val="left" w:pos="540"/>
        </w:tabs>
      </w:pPr>
    </w:p>
    <w:p w:rsidR="00F44217" w:rsidRDefault="00F44217" w:rsidP="00DC0AB0">
      <w:pPr>
        <w:tabs>
          <w:tab w:val="left" w:pos="540"/>
        </w:tabs>
      </w:pPr>
    </w:p>
    <w:tbl>
      <w:tblPr>
        <w:tblW w:w="14378" w:type="dxa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929"/>
        <w:gridCol w:w="877"/>
        <w:gridCol w:w="2527"/>
        <w:gridCol w:w="2507"/>
        <w:gridCol w:w="2676"/>
        <w:gridCol w:w="2544"/>
        <w:gridCol w:w="2318"/>
      </w:tblGrid>
      <w:tr w:rsidR="005E07BE" w:rsidRPr="00100BCC">
        <w:trPr>
          <w:trHeight w:val="370"/>
          <w:tblHeader/>
        </w:trPr>
        <w:tc>
          <w:tcPr>
            <w:tcW w:w="929" w:type="dxa"/>
            <w:vMerge w:val="restart"/>
          </w:tcPr>
          <w:p w:rsidR="005E07BE" w:rsidRPr="00100BCC" w:rsidRDefault="005E07BE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и</w:t>
            </w:r>
            <w:r w:rsidRPr="00100BCC">
              <w:rPr>
                <w:sz w:val="22"/>
                <w:szCs w:val="22"/>
              </w:rPr>
              <w:t>н</w:t>
            </w:r>
            <w:r w:rsidRPr="00100BCC">
              <w:rPr>
                <w:sz w:val="22"/>
                <w:szCs w:val="22"/>
              </w:rPr>
              <w:t>декс з</w:t>
            </w:r>
            <w:r w:rsidRPr="00100BCC">
              <w:rPr>
                <w:sz w:val="22"/>
                <w:szCs w:val="22"/>
              </w:rPr>
              <w:t>о</w:t>
            </w:r>
            <w:r w:rsidRPr="00100BCC">
              <w:rPr>
                <w:sz w:val="22"/>
                <w:szCs w:val="22"/>
              </w:rPr>
              <w:t>ны</w:t>
            </w:r>
          </w:p>
        </w:tc>
        <w:tc>
          <w:tcPr>
            <w:tcW w:w="877" w:type="dxa"/>
            <w:vMerge w:val="restart"/>
          </w:tcPr>
          <w:p w:rsidR="005E07BE" w:rsidRPr="00100BCC" w:rsidRDefault="005E07BE" w:rsidP="00DC0AB0">
            <w:pPr>
              <w:tabs>
                <w:tab w:val="left" w:pos="540"/>
              </w:tabs>
              <w:ind w:right="-111"/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ра</w:t>
            </w:r>
            <w:r w:rsidRPr="00100BCC">
              <w:rPr>
                <w:sz w:val="22"/>
                <w:szCs w:val="22"/>
              </w:rPr>
              <w:t>й</w:t>
            </w:r>
            <w:r w:rsidRPr="00100BCC">
              <w:rPr>
                <w:sz w:val="22"/>
                <w:szCs w:val="22"/>
              </w:rPr>
              <w:t>оны города и окр</w:t>
            </w:r>
            <w:r w:rsidRPr="00100BCC">
              <w:rPr>
                <w:sz w:val="22"/>
                <w:szCs w:val="22"/>
              </w:rPr>
              <w:t>у</w:t>
            </w:r>
            <w:r w:rsidRPr="00100BCC">
              <w:rPr>
                <w:sz w:val="22"/>
                <w:szCs w:val="22"/>
              </w:rPr>
              <w:t>га</w:t>
            </w:r>
          </w:p>
        </w:tc>
        <w:tc>
          <w:tcPr>
            <w:tcW w:w="12572" w:type="dxa"/>
            <w:gridSpan w:val="5"/>
            <w:tcBorders>
              <w:bottom w:val="single" w:sz="4" w:space="0" w:color="auto"/>
            </w:tcBorders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проблемы</w:t>
            </w:r>
          </w:p>
        </w:tc>
      </w:tr>
      <w:tr w:rsidR="005E07BE" w:rsidRPr="00100BCC">
        <w:trPr>
          <w:trHeight w:val="570"/>
          <w:tblHeader/>
        </w:trPr>
        <w:tc>
          <w:tcPr>
            <w:tcW w:w="929" w:type="dxa"/>
            <w:vMerge/>
            <w:tcBorders>
              <w:bottom w:val="single" w:sz="4" w:space="0" w:color="auto"/>
            </w:tcBorders>
          </w:tcPr>
          <w:p w:rsidR="005E07BE" w:rsidRPr="00100BCC" w:rsidRDefault="005E07BE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</w:p>
        </w:tc>
        <w:tc>
          <w:tcPr>
            <w:tcW w:w="877" w:type="dxa"/>
            <w:vMerge/>
            <w:tcBorders>
              <w:bottom w:val="single" w:sz="4" w:space="0" w:color="auto"/>
            </w:tcBorders>
          </w:tcPr>
          <w:p w:rsidR="005E07BE" w:rsidRPr="00100BCC" w:rsidRDefault="005E07BE" w:rsidP="00DC0AB0">
            <w:pPr>
              <w:tabs>
                <w:tab w:val="left" w:pos="540"/>
              </w:tabs>
              <w:ind w:right="-111"/>
              <w:jc w:val="center"/>
              <w:rPr>
                <w:sz w:val="22"/>
                <w:szCs w:val="22"/>
              </w:rPr>
            </w:pPr>
          </w:p>
        </w:tc>
        <w:tc>
          <w:tcPr>
            <w:tcW w:w="2527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экологические</w:t>
            </w:r>
          </w:p>
        </w:tc>
        <w:tc>
          <w:tcPr>
            <w:tcW w:w="2507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инженерные</w:t>
            </w:r>
          </w:p>
        </w:tc>
        <w:tc>
          <w:tcPr>
            <w:tcW w:w="2676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планировочные</w:t>
            </w:r>
          </w:p>
        </w:tc>
        <w:tc>
          <w:tcPr>
            <w:tcW w:w="2544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организационные</w:t>
            </w:r>
          </w:p>
        </w:tc>
        <w:tc>
          <w:tcPr>
            <w:tcW w:w="2318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выводы</w:t>
            </w:r>
          </w:p>
        </w:tc>
      </w:tr>
      <w:tr w:rsidR="005E07BE" w:rsidRPr="00100BCC">
        <w:trPr>
          <w:tblHeader/>
        </w:trPr>
        <w:tc>
          <w:tcPr>
            <w:tcW w:w="929" w:type="dxa"/>
          </w:tcPr>
          <w:p w:rsidR="005E07BE" w:rsidRPr="00100BCC" w:rsidRDefault="005E07BE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1</w:t>
            </w:r>
          </w:p>
        </w:tc>
        <w:tc>
          <w:tcPr>
            <w:tcW w:w="877" w:type="dxa"/>
          </w:tcPr>
          <w:p w:rsidR="005E07BE" w:rsidRPr="00100BCC" w:rsidRDefault="005E07BE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2</w:t>
            </w:r>
          </w:p>
        </w:tc>
        <w:tc>
          <w:tcPr>
            <w:tcW w:w="2527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4</w:t>
            </w:r>
          </w:p>
        </w:tc>
        <w:tc>
          <w:tcPr>
            <w:tcW w:w="2507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5</w:t>
            </w:r>
          </w:p>
        </w:tc>
        <w:tc>
          <w:tcPr>
            <w:tcW w:w="2676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6</w:t>
            </w:r>
          </w:p>
        </w:tc>
        <w:tc>
          <w:tcPr>
            <w:tcW w:w="2544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7</w:t>
            </w:r>
          </w:p>
        </w:tc>
        <w:tc>
          <w:tcPr>
            <w:tcW w:w="2318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8</w:t>
            </w:r>
          </w:p>
        </w:tc>
      </w:tr>
      <w:tr w:rsidR="005E07BE" w:rsidRPr="00100BCC">
        <w:trPr>
          <w:trHeight w:val="452"/>
        </w:trPr>
        <w:tc>
          <w:tcPr>
            <w:tcW w:w="929" w:type="dxa"/>
          </w:tcPr>
          <w:p w:rsidR="005E07BE" w:rsidRPr="00100BCC" w:rsidRDefault="005E07BE" w:rsidP="00DC0AB0">
            <w:pPr>
              <w:tabs>
                <w:tab w:val="left" w:pos="540"/>
              </w:tabs>
              <w:ind w:right="-69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9</w:t>
            </w:r>
          </w:p>
        </w:tc>
        <w:tc>
          <w:tcPr>
            <w:tcW w:w="13449" w:type="dxa"/>
            <w:gridSpan w:val="6"/>
          </w:tcPr>
          <w:p w:rsidR="005E07BE" w:rsidRPr="00100BCC" w:rsidRDefault="005E07BE" w:rsidP="00DC0AB0">
            <w:pPr>
              <w:tabs>
                <w:tab w:val="left" w:pos="540"/>
              </w:tabs>
              <w:ind w:right="-69"/>
              <w:jc w:val="center"/>
              <w:rPr>
                <w:b/>
              </w:rPr>
            </w:pPr>
            <w:r w:rsidRPr="00100BCC">
              <w:rPr>
                <w:b/>
              </w:rPr>
              <w:t>Город Дальнереченск в составе городского округа</w:t>
            </w:r>
          </w:p>
        </w:tc>
      </w:tr>
      <w:tr w:rsidR="005E07BE" w:rsidRPr="00100BCC">
        <w:trPr>
          <w:trHeight w:val="541"/>
        </w:trPr>
        <w:tc>
          <w:tcPr>
            <w:tcW w:w="929" w:type="dxa"/>
          </w:tcPr>
          <w:p w:rsidR="005E07BE" w:rsidRPr="00100BCC" w:rsidRDefault="005E07BE" w:rsidP="00DC0AB0">
            <w:pPr>
              <w:tabs>
                <w:tab w:val="left" w:pos="540"/>
              </w:tabs>
              <w:ind w:right="-69"/>
              <w:rPr>
                <w:b/>
                <w:sz w:val="22"/>
                <w:szCs w:val="22"/>
              </w:rPr>
            </w:pPr>
            <w:r w:rsidRPr="00100BCC">
              <w:rPr>
                <w:b/>
                <w:sz w:val="22"/>
                <w:szCs w:val="22"/>
              </w:rPr>
              <w:t>СЗО-Д</w:t>
            </w:r>
          </w:p>
        </w:tc>
        <w:tc>
          <w:tcPr>
            <w:tcW w:w="877" w:type="dxa"/>
          </w:tcPr>
          <w:p w:rsidR="005E07BE" w:rsidRPr="00100BCC" w:rsidRDefault="005E07BE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</w:p>
        </w:tc>
        <w:tc>
          <w:tcPr>
            <w:tcW w:w="2527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ind w:right="-69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Территория в о</w:t>
            </w:r>
            <w:r w:rsidRPr="00100BCC">
              <w:rPr>
                <w:sz w:val="22"/>
                <w:szCs w:val="22"/>
              </w:rPr>
              <w:t>с</w:t>
            </w:r>
            <w:r w:rsidRPr="00100BCC">
              <w:rPr>
                <w:sz w:val="22"/>
                <w:szCs w:val="22"/>
              </w:rPr>
              <w:t>новном минимальной стабил</w:t>
            </w:r>
            <w:r w:rsidRPr="00100BCC">
              <w:rPr>
                <w:sz w:val="22"/>
                <w:szCs w:val="22"/>
              </w:rPr>
              <w:t>ь</w:t>
            </w:r>
            <w:r w:rsidRPr="00100BCC">
              <w:rPr>
                <w:sz w:val="22"/>
                <w:szCs w:val="22"/>
              </w:rPr>
              <w:t>ности. Загрязнение рек и в</w:t>
            </w:r>
            <w:r w:rsidRPr="00100BCC">
              <w:rPr>
                <w:sz w:val="22"/>
                <w:szCs w:val="22"/>
              </w:rPr>
              <w:t>о</w:t>
            </w:r>
            <w:r>
              <w:rPr>
                <w:sz w:val="22"/>
                <w:szCs w:val="22"/>
              </w:rPr>
              <w:t>доемов</w:t>
            </w:r>
          </w:p>
        </w:tc>
        <w:tc>
          <w:tcPr>
            <w:tcW w:w="2507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ind w:right="-69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Отсутствие ливневой канализации, необход</w:t>
            </w:r>
            <w:r w:rsidRPr="00100BCC">
              <w:rPr>
                <w:sz w:val="22"/>
                <w:szCs w:val="22"/>
              </w:rPr>
              <w:t>и</w:t>
            </w:r>
            <w:r w:rsidRPr="00100BCC">
              <w:rPr>
                <w:sz w:val="22"/>
                <w:szCs w:val="22"/>
              </w:rPr>
              <w:t>мость ввода Вагутонск</w:t>
            </w:r>
            <w:r w:rsidRPr="00100BCC">
              <w:rPr>
                <w:sz w:val="22"/>
                <w:szCs w:val="22"/>
              </w:rPr>
              <w:t>о</w:t>
            </w:r>
            <w:r w:rsidRPr="00100BCC">
              <w:rPr>
                <w:sz w:val="22"/>
                <w:szCs w:val="22"/>
              </w:rPr>
              <w:t>го водозабора, реконс</w:t>
            </w:r>
            <w:r w:rsidRPr="00100BCC">
              <w:rPr>
                <w:sz w:val="22"/>
                <w:szCs w:val="22"/>
              </w:rPr>
              <w:t>т</w:t>
            </w:r>
            <w:r w:rsidRPr="00100BCC">
              <w:rPr>
                <w:sz w:val="22"/>
                <w:szCs w:val="22"/>
              </w:rPr>
              <w:t>рукция си</w:t>
            </w:r>
            <w:r w:rsidRPr="00100BCC">
              <w:rPr>
                <w:sz w:val="22"/>
                <w:szCs w:val="22"/>
              </w:rPr>
              <w:t>с</w:t>
            </w:r>
            <w:r w:rsidRPr="00100BCC">
              <w:rPr>
                <w:sz w:val="22"/>
                <w:szCs w:val="22"/>
              </w:rPr>
              <w:t xml:space="preserve">темы дамб. </w:t>
            </w:r>
          </w:p>
        </w:tc>
        <w:tc>
          <w:tcPr>
            <w:tcW w:w="2676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ind w:right="-69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Необходимость формир</w:t>
            </w:r>
            <w:r w:rsidRPr="00100BCC">
              <w:rPr>
                <w:sz w:val="22"/>
                <w:szCs w:val="22"/>
              </w:rPr>
              <w:t>о</w:t>
            </w:r>
            <w:r w:rsidRPr="00100BCC">
              <w:rPr>
                <w:sz w:val="22"/>
                <w:szCs w:val="22"/>
              </w:rPr>
              <w:t>вания речного фасада г</w:t>
            </w:r>
            <w:r w:rsidRPr="00100BCC">
              <w:rPr>
                <w:sz w:val="22"/>
                <w:szCs w:val="22"/>
              </w:rPr>
              <w:t>о</w:t>
            </w:r>
            <w:r w:rsidRPr="00100BCC">
              <w:rPr>
                <w:sz w:val="22"/>
                <w:szCs w:val="22"/>
              </w:rPr>
              <w:t>рода со стороны госуда</w:t>
            </w:r>
            <w:r w:rsidRPr="00100BCC">
              <w:rPr>
                <w:sz w:val="22"/>
                <w:szCs w:val="22"/>
              </w:rPr>
              <w:t>р</w:t>
            </w:r>
            <w:r w:rsidRPr="00100BCC">
              <w:rPr>
                <w:sz w:val="22"/>
                <w:szCs w:val="22"/>
              </w:rPr>
              <w:t>ственной границы: четк</w:t>
            </w:r>
            <w:r w:rsidRPr="00100BCC">
              <w:rPr>
                <w:sz w:val="22"/>
                <w:szCs w:val="22"/>
              </w:rPr>
              <w:t>о</w:t>
            </w:r>
            <w:r w:rsidRPr="00100BCC">
              <w:rPr>
                <w:sz w:val="22"/>
                <w:szCs w:val="22"/>
              </w:rPr>
              <w:t>сти функционального з</w:t>
            </w:r>
            <w:r w:rsidRPr="00100BCC">
              <w:rPr>
                <w:sz w:val="22"/>
                <w:szCs w:val="22"/>
              </w:rPr>
              <w:t>о</w:t>
            </w:r>
            <w:r w:rsidRPr="00100BCC">
              <w:rPr>
                <w:sz w:val="22"/>
                <w:szCs w:val="22"/>
              </w:rPr>
              <w:t>нирования, форм</w:t>
            </w:r>
            <w:r w:rsidRPr="00100BCC">
              <w:rPr>
                <w:sz w:val="22"/>
                <w:szCs w:val="22"/>
              </w:rPr>
              <w:t>и</w:t>
            </w:r>
            <w:r w:rsidRPr="00100BCC">
              <w:rPr>
                <w:sz w:val="22"/>
                <w:szCs w:val="22"/>
              </w:rPr>
              <w:t>рования системы городского це</w:t>
            </w:r>
            <w:r w:rsidRPr="00100BCC">
              <w:rPr>
                <w:sz w:val="22"/>
                <w:szCs w:val="22"/>
              </w:rPr>
              <w:t>н</w:t>
            </w:r>
            <w:r w:rsidRPr="00100BCC">
              <w:rPr>
                <w:sz w:val="22"/>
                <w:szCs w:val="22"/>
              </w:rPr>
              <w:t>тра по ул. Рябуха, перех</w:t>
            </w:r>
            <w:r w:rsidRPr="00100BCC">
              <w:rPr>
                <w:sz w:val="22"/>
                <w:szCs w:val="22"/>
              </w:rPr>
              <w:t>о</w:t>
            </w:r>
            <w:r w:rsidRPr="00100BCC">
              <w:rPr>
                <w:sz w:val="22"/>
                <w:szCs w:val="22"/>
              </w:rPr>
              <w:t>да развития города на ст</w:t>
            </w:r>
            <w:r w:rsidRPr="00100BCC">
              <w:rPr>
                <w:sz w:val="22"/>
                <w:szCs w:val="22"/>
              </w:rPr>
              <w:t>а</w:t>
            </w:r>
            <w:r w:rsidRPr="00100BCC">
              <w:rPr>
                <w:sz w:val="22"/>
                <w:szCs w:val="22"/>
              </w:rPr>
              <w:t>бильные терр</w:t>
            </w:r>
            <w:r w:rsidRPr="00100BCC">
              <w:rPr>
                <w:sz w:val="22"/>
                <w:szCs w:val="22"/>
              </w:rPr>
              <w:t>и</w:t>
            </w:r>
            <w:r w:rsidRPr="00100BCC">
              <w:rPr>
                <w:sz w:val="22"/>
                <w:szCs w:val="22"/>
              </w:rPr>
              <w:t>тории.</w:t>
            </w:r>
          </w:p>
        </w:tc>
        <w:tc>
          <w:tcPr>
            <w:tcW w:w="2544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ind w:right="-69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Организация развития города с полной инж</w:t>
            </w:r>
            <w:r w:rsidRPr="00100BCC">
              <w:rPr>
                <w:sz w:val="22"/>
                <w:szCs w:val="22"/>
              </w:rPr>
              <w:t>е</w:t>
            </w:r>
            <w:r w:rsidRPr="00100BCC">
              <w:rPr>
                <w:sz w:val="22"/>
                <w:szCs w:val="22"/>
              </w:rPr>
              <w:t>нерной инфраструктурой на стабильные террит</w:t>
            </w:r>
            <w:r w:rsidRPr="00100BCC">
              <w:rPr>
                <w:sz w:val="22"/>
                <w:szCs w:val="22"/>
              </w:rPr>
              <w:t>о</w:t>
            </w:r>
            <w:r w:rsidRPr="00100BCC">
              <w:rPr>
                <w:sz w:val="22"/>
                <w:szCs w:val="22"/>
              </w:rPr>
              <w:t xml:space="preserve">рии </w:t>
            </w:r>
          </w:p>
        </w:tc>
        <w:tc>
          <w:tcPr>
            <w:tcW w:w="2318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ind w:right="-69"/>
              <w:rPr>
                <w:sz w:val="22"/>
                <w:szCs w:val="22"/>
              </w:rPr>
            </w:pPr>
          </w:p>
        </w:tc>
      </w:tr>
      <w:tr w:rsidR="005E07BE" w:rsidRPr="00100BCC">
        <w:trPr>
          <w:trHeight w:val="541"/>
        </w:trPr>
        <w:tc>
          <w:tcPr>
            <w:tcW w:w="929" w:type="dxa"/>
          </w:tcPr>
          <w:p w:rsidR="005E07BE" w:rsidRPr="00100BCC" w:rsidRDefault="005E07BE" w:rsidP="00DC0AB0">
            <w:pPr>
              <w:tabs>
                <w:tab w:val="left" w:pos="540"/>
              </w:tabs>
              <w:jc w:val="center"/>
              <w:rPr>
                <w:b/>
                <w:sz w:val="22"/>
                <w:szCs w:val="22"/>
              </w:rPr>
            </w:pPr>
            <w:r w:rsidRPr="00100BCC">
              <w:rPr>
                <w:b/>
                <w:sz w:val="22"/>
                <w:szCs w:val="22"/>
              </w:rPr>
              <w:t>СПР</w:t>
            </w:r>
          </w:p>
        </w:tc>
        <w:tc>
          <w:tcPr>
            <w:tcW w:w="13449" w:type="dxa"/>
            <w:gridSpan w:val="6"/>
          </w:tcPr>
          <w:p w:rsidR="005E07BE" w:rsidRPr="00100BCC" w:rsidRDefault="005E07BE" w:rsidP="00DC0AB0">
            <w:pPr>
              <w:tabs>
                <w:tab w:val="left" w:pos="540"/>
              </w:tabs>
              <w:ind w:right="-69"/>
              <w:jc w:val="center"/>
              <w:rPr>
                <w:b/>
                <w:sz w:val="22"/>
                <w:szCs w:val="22"/>
              </w:rPr>
            </w:pPr>
            <w:r w:rsidRPr="00100BCC">
              <w:rPr>
                <w:b/>
              </w:rPr>
              <w:t>Северный планировочный район</w:t>
            </w:r>
          </w:p>
        </w:tc>
      </w:tr>
      <w:tr w:rsidR="005E07BE" w:rsidRPr="00100BCC">
        <w:trPr>
          <w:trHeight w:val="541"/>
        </w:trPr>
        <w:tc>
          <w:tcPr>
            <w:tcW w:w="929" w:type="dxa"/>
          </w:tcPr>
          <w:p w:rsidR="005E07BE" w:rsidRPr="00100BCC" w:rsidRDefault="005E07BE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СПР-1</w:t>
            </w:r>
          </w:p>
        </w:tc>
        <w:tc>
          <w:tcPr>
            <w:tcW w:w="877" w:type="dxa"/>
          </w:tcPr>
          <w:p w:rsidR="005E07BE" w:rsidRPr="00100BCC" w:rsidRDefault="005E07BE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Гра</w:t>
            </w:r>
            <w:r w:rsidRPr="00100BCC">
              <w:rPr>
                <w:sz w:val="22"/>
                <w:szCs w:val="22"/>
              </w:rPr>
              <w:t>ф</w:t>
            </w:r>
            <w:r w:rsidRPr="00100BCC">
              <w:rPr>
                <w:sz w:val="22"/>
                <w:szCs w:val="22"/>
              </w:rPr>
              <w:t>ский</w:t>
            </w:r>
          </w:p>
        </w:tc>
        <w:tc>
          <w:tcPr>
            <w:tcW w:w="2527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ind w:right="-69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Территория минимал</w:t>
            </w:r>
            <w:r w:rsidRPr="00100BCC">
              <w:rPr>
                <w:sz w:val="22"/>
                <w:szCs w:val="22"/>
              </w:rPr>
              <w:t>ь</w:t>
            </w:r>
            <w:r w:rsidRPr="00100BCC">
              <w:rPr>
                <w:sz w:val="22"/>
                <w:szCs w:val="22"/>
              </w:rPr>
              <w:t>ной стабильности. Часть застройки по ул. Перв</w:t>
            </w:r>
            <w:r w:rsidRPr="00100BCC">
              <w:rPr>
                <w:sz w:val="22"/>
                <w:szCs w:val="22"/>
              </w:rPr>
              <w:t>о</w:t>
            </w:r>
            <w:r w:rsidRPr="00100BCC">
              <w:rPr>
                <w:sz w:val="22"/>
                <w:szCs w:val="22"/>
              </w:rPr>
              <w:t>майская затаплив</w:t>
            </w:r>
            <w:r w:rsidRPr="00100BCC">
              <w:rPr>
                <w:sz w:val="22"/>
                <w:szCs w:val="22"/>
              </w:rPr>
              <w:t>а</w:t>
            </w:r>
            <w:r w:rsidRPr="00100BCC">
              <w:rPr>
                <w:sz w:val="22"/>
                <w:szCs w:val="22"/>
              </w:rPr>
              <w:t>ется при наводнен</w:t>
            </w:r>
            <w:r w:rsidRPr="00100BCC">
              <w:rPr>
                <w:sz w:val="22"/>
                <w:szCs w:val="22"/>
              </w:rPr>
              <w:t>и</w:t>
            </w:r>
            <w:r w:rsidRPr="00100BCC">
              <w:rPr>
                <w:sz w:val="22"/>
                <w:szCs w:val="22"/>
              </w:rPr>
              <w:t>ях</w:t>
            </w:r>
          </w:p>
        </w:tc>
        <w:tc>
          <w:tcPr>
            <w:tcW w:w="2507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ind w:right="-69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Укрепление дамб</w:t>
            </w:r>
          </w:p>
        </w:tc>
        <w:tc>
          <w:tcPr>
            <w:tcW w:w="2676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ind w:right="-69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Северная сторона ул. Пе</w:t>
            </w:r>
            <w:r w:rsidRPr="00100BCC">
              <w:rPr>
                <w:sz w:val="22"/>
                <w:szCs w:val="22"/>
              </w:rPr>
              <w:t>р</w:t>
            </w:r>
            <w:r w:rsidRPr="00100BCC">
              <w:rPr>
                <w:sz w:val="22"/>
                <w:szCs w:val="22"/>
              </w:rPr>
              <w:t>вомайская зата</w:t>
            </w:r>
            <w:r w:rsidRPr="00100BCC">
              <w:rPr>
                <w:sz w:val="22"/>
                <w:szCs w:val="22"/>
              </w:rPr>
              <w:t>п</w:t>
            </w:r>
            <w:r w:rsidRPr="00100BCC">
              <w:rPr>
                <w:sz w:val="22"/>
                <w:szCs w:val="22"/>
              </w:rPr>
              <w:t>ливается при н</w:t>
            </w:r>
            <w:r w:rsidRPr="00100BCC">
              <w:rPr>
                <w:sz w:val="22"/>
                <w:szCs w:val="22"/>
              </w:rPr>
              <w:t>а</w:t>
            </w:r>
            <w:r w:rsidRPr="00100BCC">
              <w:rPr>
                <w:sz w:val="22"/>
                <w:szCs w:val="22"/>
              </w:rPr>
              <w:t>воднениях</w:t>
            </w:r>
          </w:p>
        </w:tc>
        <w:tc>
          <w:tcPr>
            <w:tcW w:w="2544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ind w:right="-69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Проблемы использов</w:t>
            </w:r>
            <w:r w:rsidRPr="00100BCC">
              <w:rPr>
                <w:sz w:val="22"/>
                <w:szCs w:val="22"/>
              </w:rPr>
              <w:t>а</w:t>
            </w:r>
            <w:r w:rsidRPr="00100BCC">
              <w:rPr>
                <w:sz w:val="22"/>
                <w:szCs w:val="22"/>
              </w:rPr>
              <w:t>ния территории п</w:t>
            </w:r>
            <w:r w:rsidRPr="00100BCC">
              <w:rPr>
                <w:sz w:val="22"/>
                <w:szCs w:val="22"/>
              </w:rPr>
              <w:t>о</w:t>
            </w:r>
            <w:r w:rsidRPr="00100BCC">
              <w:rPr>
                <w:sz w:val="22"/>
                <w:szCs w:val="22"/>
              </w:rPr>
              <w:t>сле вывода военной части.</w:t>
            </w:r>
          </w:p>
        </w:tc>
        <w:tc>
          <w:tcPr>
            <w:tcW w:w="2318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ind w:right="-69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Защита от затопления, берегоукрепление, м</w:t>
            </w:r>
            <w:r w:rsidRPr="00100BCC">
              <w:rPr>
                <w:sz w:val="22"/>
                <w:szCs w:val="22"/>
              </w:rPr>
              <w:t>е</w:t>
            </w:r>
            <w:r w:rsidRPr="00100BCC">
              <w:rPr>
                <w:sz w:val="22"/>
                <w:szCs w:val="22"/>
              </w:rPr>
              <w:t>лиорация, приусаде</w:t>
            </w:r>
            <w:r w:rsidRPr="00100BCC">
              <w:rPr>
                <w:sz w:val="22"/>
                <w:szCs w:val="22"/>
              </w:rPr>
              <w:t>б</w:t>
            </w:r>
            <w:r w:rsidRPr="00100BCC">
              <w:rPr>
                <w:sz w:val="22"/>
                <w:szCs w:val="22"/>
              </w:rPr>
              <w:t>ное хозяйство, умен</w:t>
            </w:r>
            <w:r w:rsidRPr="00100BCC">
              <w:rPr>
                <w:sz w:val="22"/>
                <w:szCs w:val="22"/>
              </w:rPr>
              <w:t>ь</w:t>
            </w:r>
            <w:r w:rsidRPr="00100BCC">
              <w:rPr>
                <w:sz w:val="22"/>
                <w:szCs w:val="22"/>
              </w:rPr>
              <w:t>шение транспортной н</w:t>
            </w:r>
            <w:r w:rsidRPr="00100BCC">
              <w:rPr>
                <w:sz w:val="22"/>
                <w:szCs w:val="22"/>
              </w:rPr>
              <w:t>а</w:t>
            </w:r>
            <w:r w:rsidRPr="00100BCC">
              <w:rPr>
                <w:sz w:val="22"/>
                <w:szCs w:val="22"/>
              </w:rPr>
              <w:t>грузки.</w:t>
            </w:r>
          </w:p>
        </w:tc>
      </w:tr>
      <w:tr w:rsidR="005E07BE" w:rsidRPr="00100BCC">
        <w:trPr>
          <w:trHeight w:val="442"/>
        </w:trPr>
        <w:tc>
          <w:tcPr>
            <w:tcW w:w="929" w:type="dxa"/>
          </w:tcPr>
          <w:p w:rsidR="005E07BE" w:rsidRPr="00100BCC" w:rsidRDefault="005E07BE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СПР-2</w:t>
            </w:r>
          </w:p>
        </w:tc>
        <w:tc>
          <w:tcPr>
            <w:tcW w:w="877" w:type="dxa"/>
          </w:tcPr>
          <w:p w:rsidR="005E07BE" w:rsidRPr="00100BCC" w:rsidRDefault="005E07BE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Иман</w:t>
            </w:r>
          </w:p>
        </w:tc>
        <w:tc>
          <w:tcPr>
            <w:tcW w:w="2527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ind w:right="-69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Территория минимал</w:t>
            </w:r>
            <w:r w:rsidRPr="00100BCC">
              <w:rPr>
                <w:sz w:val="22"/>
                <w:szCs w:val="22"/>
              </w:rPr>
              <w:t>ь</w:t>
            </w:r>
            <w:r w:rsidRPr="00100BCC">
              <w:rPr>
                <w:sz w:val="22"/>
                <w:szCs w:val="22"/>
              </w:rPr>
              <w:t>ной стабильности. З</w:t>
            </w:r>
            <w:r w:rsidRPr="00100BCC">
              <w:rPr>
                <w:sz w:val="22"/>
                <w:szCs w:val="22"/>
              </w:rPr>
              <w:t>а</w:t>
            </w:r>
            <w:r w:rsidRPr="00100BCC">
              <w:rPr>
                <w:sz w:val="22"/>
                <w:szCs w:val="22"/>
              </w:rPr>
              <w:t>грязн</w:t>
            </w:r>
            <w:r w:rsidRPr="00100BCC">
              <w:rPr>
                <w:sz w:val="22"/>
                <w:szCs w:val="22"/>
              </w:rPr>
              <w:t>е</w:t>
            </w:r>
            <w:r w:rsidRPr="00100BCC">
              <w:rPr>
                <w:sz w:val="22"/>
                <w:szCs w:val="22"/>
              </w:rPr>
              <w:t>ние реки</w:t>
            </w:r>
          </w:p>
        </w:tc>
        <w:tc>
          <w:tcPr>
            <w:tcW w:w="2507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ind w:right="-69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Плохое качество воды из основного водозабора города. Укрепл</w:t>
            </w:r>
            <w:r w:rsidRPr="00100BCC">
              <w:rPr>
                <w:sz w:val="22"/>
                <w:szCs w:val="22"/>
              </w:rPr>
              <w:t>е</w:t>
            </w:r>
            <w:r w:rsidRPr="00100BCC">
              <w:rPr>
                <w:sz w:val="22"/>
                <w:szCs w:val="22"/>
              </w:rPr>
              <w:t>ние дамб</w:t>
            </w:r>
          </w:p>
        </w:tc>
        <w:tc>
          <w:tcPr>
            <w:tcW w:w="2676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ind w:right="-69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Наличие промы</w:t>
            </w:r>
            <w:r w:rsidRPr="00100BCC">
              <w:rPr>
                <w:sz w:val="22"/>
                <w:szCs w:val="22"/>
              </w:rPr>
              <w:t>ш</w:t>
            </w:r>
            <w:r w:rsidRPr="00100BCC">
              <w:rPr>
                <w:sz w:val="22"/>
                <w:szCs w:val="22"/>
              </w:rPr>
              <w:t>ленных и коммунальных объектов с уст</w:t>
            </w:r>
            <w:r w:rsidRPr="00100BCC">
              <w:rPr>
                <w:sz w:val="22"/>
                <w:szCs w:val="22"/>
              </w:rPr>
              <w:t>а</w:t>
            </w:r>
            <w:r w:rsidRPr="00100BCC">
              <w:rPr>
                <w:sz w:val="22"/>
                <w:szCs w:val="22"/>
              </w:rPr>
              <w:t>ревшей функцией. Отсутствие разноуровн</w:t>
            </w:r>
            <w:r w:rsidRPr="00100BCC">
              <w:rPr>
                <w:sz w:val="22"/>
                <w:szCs w:val="22"/>
              </w:rPr>
              <w:t>е</w:t>
            </w:r>
            <w:r w:rsidRPr="00100BCC">
              <w:rPr>
                <w:sz w:val="22"/>
                <w:szCs w:val="22"/>
              </w:rPr>
              <w:t>вой развязки на тран</w:t>
            </w:r>
            <w:r w:rsidRPr="00100BCC">
              <w:rPr>
                <w:sz w:val="22"/>
                <w:szCs w:val="22"/>
              </w:rPr>
              <w:t>с</w:t>
            </w:r>
            <w:r w:rsidRPr="00100BCC">
              <w:rPr>
                <w:sz w:val="22"/>
                <w:szCs w:val="22"/>
              </w:rPr>
              <w:t>портной связи с це</w:t>
            </w:r>
            <w:r w:rsidRPr="00100BCC">
              <w:rPr>
                <w:sz w:val="22"/>
                <w:szCs w:val="22"/>
              </w:rPr>
              <w:t>н</w:t>
            </w:r>
            <w:r w:rsidRPr="00100BCC">
              <w:rPr>
                <w:sz w:val="22"/>
                <w:szCs w:val="22"/>
              </w:rPr>
              <w:t>тром города. Необходимость формирования речн</w:t>
            </w:r>
            <w:r w:rsidRPr="00100BCC">
              <w:rPr>
                <w:sz w:val="22"/>
                <w:szCs w:val="22"/>
              </w:rPr>
              <w:t>о</w:t>
            </w:r>
            <w:r w:rsidRPr="00100BCC">
              <w:rPr>
                <w:sz w:val="22"/>
                <w:szCs w:val="22"/>
              </w:rPr>
              <w:t>го фасада города со стороны государственной гр</w:t>
            </w:r>
            <w:r w:rsidRPr="00100BCC">
              <w:rPr>
                <w:sz w:val="22"/>
                <w:szCs w:val="22"/>
              </w:rPr>
              <w:t>а</w:t>
            </w:r>
            <w:r w:rsidRPr="00100BCC">
              <w:rPr>
                <w:sz w:val="22"/>
                <w:szCs w:val="22"/>
              </w:rPr>
              <w:t>ницы.</w:t>
            </w:r>
          </w:p>
        </w:tc>
        <w:tc>
          <w:tcPr>
            <w:tcW w:w="2544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ind w:right="-69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Проблемы вывода н</w:t>
            </w:r>
            <w:r w:rsidRPr="00100BCC">
              <w:rPr>
                <w:sz w:val="22"/>
                <w:szCs w:val="22"/>
              </w:rPr>
              <w:t>е</w:t>
            </w:r>
            <w:r w:rsidRPr="00100BCC">
              <w:rPr>
                <w:sz w:val="22"/>
                <w:szCs w:val="22"/>
              </w:rPr>
              <w:t>профильных предпр</w:t>
            </w:r>
            <w:r w:rsidRPr="00100BCC">
              <w:rPr>
                <w:sz w:val="22"/>
                <w:szCs w:val="22"/>
              </w:rPr>
              <w:t>и</w:t>
            </w:r>
            <w:r w:rsidRPr="00100BCC">
              <w:rPr>
                <w:sz w:val="22"/>
                <w:szCs w:val="22"/>
              </w:rPr>
              <w:t>ятий и формирование нового центра. Правовые отноше-</w:t>
            </w:r>
            <w:r>
              <w:rPr>
                <w:sz w:val="22"/>
                <w:szCs w:val="22"/>
              </w:rPr>
              <w:t>ния с Министе</w:t>
            </w:r>
            <w:r>
              <w:rPr>
                <w:sz w:val="22"/>
                <w:szCs w:val="22"/>
              </w:rPr>
              <w:t>р</w:t>
            </w:r>
            <w:r>
              <w:rPr>
                <w:sz w:val="22"/>
                <w:szCs w:val="22"/>
              </w:rPr>
              <w:t>ством обороны</w:t>
            </w:r>
            <w:r w:rsidRPr="00100BCC">
              <w:rPr>
                <w:sz w:val="22"/>
                <w:szCs w:val="22"/>
              </w:rPr>
              <w:t xml:space="preserve"> по пер</w:t>
            </w:r>
            <w:r w:rsidRPr="00100BCC">
              <w:rPr>
                <w:sz w:val="22"/>
                <w:szCs w:val="22"/>
              </w:rPr>
              <w:t>е</w:t>
            </w:r>
            <w:r>
              <w:rPr>
                <w:sz w:val="22"/>
                <w:szCs w:val="22"/>
              </w:rPr>
              <w:t xml:space="preserve">даче </w:t>
            </w:r>
            <w:r w:rsidRPr="00100BCC">
              <w:rPr>
                <w:sz w:val="22"/>
                <w:szCs w:val="22"/>
              </w:rPr>
              <w:t>объектов на баланс гор</w:t>
            </w:r>
            <w:r w:rsidRPr="00100BCC">
              <w:rPr>
                <w:sz w:val="22"/>
                <w:szCs w:val="22"/>
              </w:rPr>
              <w:t>о</w:t>
            </w:r>
            <w:r w:rsidRPr="00100BCC">
              <w:rPr>
                <w:sz w:val="22"/>
                <w:szCs w:val="22"/>
              </w:rPr>
              <w:t>да</w:t>
            </w:r>
          </w:p>
        </w:tc>
        <w:tc>
          <w:tcPr>
            <w:tcW w:w="2318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ind w:right="-69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Защита от затопления, берегоукрепление, м</w:t>
            </w:r>
            <w:r w:rsidRPr="00100BCC">
              <w:rPr>
                <w:sz w:val="22"/>
                <w:szCs w:val="22"/>
              </w:rPr>
              <w:t>е</w:t>
            </w:r>
            <w:r w:rsidRPr="00100BCC">
              <w:rPr>
                <w:sz w:val="22"/>
                <w:szCs w:val="22"/>
              </w:rPr>
              <w:t>лиорация, приусаде</w:t>
            </w:r>
            <w:r w:rsidRPr="00100BCC">
              <w:rPr>
                <w:sz w:val="22"/>
                <w:szCs w:val="22"/>
              </w:rPr>
              <w:t>б</w:t>
            </w:r>
            <w:r w:rsidRPr="00100BCC">
              <w:rPr>
                <w:sz w:val="22"/>
                <w:szCs w:val="22"/>
              </w:rPr>
              <w:t>ное хозяйство, умен</w:t>
            </w:r>
            <w:r w:rsidRPr="00100BCC">
              <w:rPr>
                <w:sz w:val="22"/>
                <w:szCs w:val="22"/>
              </w:rPr>
              <w:t>ь</w:t>
            </w:r>
            <w:r w:rsidRPr="00100BCC">
              <w:rPr>
                <w:sz w:val="22"/>
                <w:szCs w:val="22"/>
              </w:rPr>
              <w:t>шение транспортной н</w:t>
            </w:r>
            <w:r w:rsidRPr="00100BCC">
              <w:rPr>
                <w:sz w:val="22"/>
                <w:szCs w:val="22"/>
              </w:rPr>
              <w:t>а</w:t>
            </w:r>
            <w:r w:rsidRPr="00100BCC">
              <w:rPr>
                <w:sz w:val="22"/>
                <w:szCs w:val="22"/>
              </w:rPr>
              <w:t>грузки.</w:t>
            </w:r>
          </w:p>
        </w:tc>
      </w:tr>
      <w:tr w:rsidR="005E07BE" w:rsidRPr="00100BCC">
        <w:trPr>
          <w:trHeight w:val="442"/>
        </w:trPr>
        <w:tc>
          <w:tcPr>
            <w:tcW w:w="929" w:type="dxa"/>
          </w:tcPr>
          <w:p w:rsidR="005E07BE" w:rsidRPr="00100BCC" w:rsidRDefault="005E07BE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СПР-3</w:t>
            </w:r>
          </w:p>
        </w:tc>
        <w:tc>
          <w:tcPr>
            <w:tcW w:w="877" w:type="dxa"/>
          </w:tcPr>
          <w:p w:rsidR="005E07BE" w:rsidRPr="00100BCC" w:rsidRDefault="005E07BE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Кам</w:t>
            </w:r>
            <w:r w:rsidRPr="00100BCC">
              <w:rPr>
                <w:sz w:val="22"/>
                <w:szCs w:val="22"/>
              </w:rPr>
              <w:t>е</w:t>
            </w:r>
            <w:r w:rsidRPr="00100BCC">
              <w:rPr>
                <w:sz w:val="22"/>
                <w:szCs w:val="22"/>
              </w:rPr>
              <w:t>нушка -ДОК</w:t>
            </w:r>
          </w:p>
          <w:p w:rsidR="005E07BE" w:rsidRPr="00100BCC" w:rsidRDefault="005E07BE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</w:p>
        </w:tc>
        <w:tc>
          <w:tcPr>
            <w:tcW w:w="2527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ind w:right="-69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Территория минимал</w:t>
            </w:r>
            <w:r w:rsidRPr="00100BCC">
              <w:rPr>
                <w:sz w:val="22"/>
                <w:szCs w:val="22"/>
              </w:rPr>
              <w:t>ь</w:t>
            </w:r>
            <w:r w:rsidRPr="00100BCC">
              <w:rPr>
                <w:sz w:val="22"/>
                <w:szCs w:val="22"/>
              </w:rPr>
              <w:t>ной ст</w:t>
            </w:r>
            <w:r w:rsidRPr="00100BCC">
              <w:rPr>
                <w:sz w:val="22"/>
                <w:szCs w:val="22"/>
              </w:rPr>
              <w:t>а</w:t>
            </w:r>
            <w:r w:rsidRPr="00100BCC">
              <w:rPr>
                <w:sz w:val="22"/>
                <w:szCs w:val="22"/>
              </w:rPr>
              <w:t>бильности</w:t>
            </w:r>
          </w:p>
        </w:tc>
        <w:tc>
          <w:tcPr>
            <w:tcW w:w="2507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ind w:right="-69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Отсутствие бытовой и ливневой канал</w:t>
            </w:r>
            <w:r w:rsidRPr="00100BCC">
              <w:rPr>
                <w:sz w:val="22"/>
                <w:szCs w:val="22"/>
              </w:rPr>
              <w:t>и</w:t>
            </w:r>
            <w:r w:rsidRPr="00100BCC">
              <w:rPr>
                <w:sz w:val="22"/>
                <w:szCs w:val="22"/>
              </w:rPr>
              <w:t>зации,</w:t>
            </w:r>
          </w:p>
          <w:p w:rsidR="005E07BE" w:rsidRPr="00100BCC" w:rsidRDefault="005E07BE" w:rsidP="00DC0AB0">
            <w:pPr>
              <w:tabs>
                <w:tab w:val="left" w:pos="540"/>
              </w:tabs>
              <w:ind w:right="-69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Укрепление дамб</w:t>
            </w:r>
          </w:p>
        </w:tc>
        <w:tc>
          <w:tcPr>
            <w:tcW w:w="2676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ind w:right="-69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Отсутствие инж</w:t>
            </w:r>
            <w:r w:rsidRPr="00100BCC">
              <w:rPr>
                <w:sz w:val="22"/>
                <w:szCs w:val="22"/>
              </w:rPr>
              <w:t>е</w:t>
            </w:r>
            <w:r w:rsidRPr="00100BCC">
              <w:rPr>
                <w:sz w:val="22"/>
                <w:szCs w:val="22"/>
              </w:rPr>
              <w:t>нерной и социальной инфрастру</w:t>
            </w:r>
            <w:r w:rsidRPr="00100BCC">
              <w:rPr>
                <w:sz w:val="22"/>
                <w:szCs w:val="22"/>
              </w:rPr>
              <w:t>к</w:t>
            </w:r>
            <w:r w:rsidRPr="00100BCC">
              <w:rPr>
                <w:sz w:val="22"/>
                <w:szCs w:val="22"/>
              </w:rPr>
              <w:t xml:space="preserve">туры. </w:t>
            </w:r>
          </w:p>
        </w:tc>
        <w:tc>
          <w:tcPr>
            <w:tcW w:w="2544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ind w:right="-69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закрытие производства и деградация пр</w:t>
            </w:r>
            <w:r w:rsidRPr="00100BCC">
              <w:rPr>
                <w:sz w:val="22"/>
                <w:szCs w:val="22"/>
              </w:rPr>
              <w:t>о</w:t>
            </w:r>
            <w:r w:rsidRPr="00100BCC">
              <w:rPr>
                <w:sz w:val="22"/>
                <w:szCs w:val="22"/>
              </w:rPr>
              <w:t xml:space="preserve">мзон. </w:t>
            </w:r>
          </w:p>
        </w:tc>
        <w:tc>
          <w:tcPr>
            <w:tcW w:w="2318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ind w:right="-69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Защита от затопления, берегоукрепление, м</w:t>
            </w:r>
            <w:r w:rsidRPr="00100BCC">
              <w:rPr>
                <w:sz w:val="22"/>
                <w:szCs w:val="22"/>
              </w:rPr>
              <w:t>е</w:t>
            </w:r>
            <w:r w:rsidRPr="00100BCC">
              <w:rPr>
                <w:sz w:val="22"/>
                <w:szCs w:val="22"/>
              </w:rPr>
              <w:t>лиорация, приусаде</w:t>
            </w:r>
            <w:r w:rsidRPr="00100BCC">
              <w:rPr>
                <w:sz w:val="22"/>
                <w:szCs w:val="22"/>
              </w:rPr>
              <w:t>б</w:t>
            </w:r>
            <w:r w:rsidRPr="00100BCC">
              <w:rPr>
                <w:sz w:val="22"/>
                <w:szCs w:val="22"/>
              </w:rPr>
              <w:t>ное хозяйс</w:t>
            </w:r>
            <w:r w:rsidRPr="00100BCC">
              <w:rPr>
                <w:sz w:val="22"/>
                <w:szCs w:val="22"/>
              </w:rPr>
              <w:t>т</w:t>
            </w:r>
            <w:r w:rsidRPr="00100BCC">
              <w:rPr>
                <w:sz w:val="22"/>
                <w:szCs w:val="22"/>
              </w:rPr>
              <w:t>во</w:t>
            </w:r>
          </w:p>
        </w:tc>
      </w:tr>
      <w:tr w:rsidR="005E07BE" w:rsidRPr="00100BCC">
        <w:trPr>
          <w:trHeight w:val="442"/>
        </w:trPr>
        <w:tc>
          <w:tcPr>
            <w:tcW w:w="929" w:type="dxa"/>
          </w:tcPr>
          <w:p w:rsidR="005E07BE" w:rsidRPr="00100BCC" w:rsidRDefault="005E07BE" w:rsidP="00DC0AB0">
            <w:pPr>
              <w:tabs>
                <w:tab w:val="left" w:pos="540"/>
              </w:tabs>
              <w:ind w:right="-69"/>
              <w:jc w:val="center"/>
              <w:rPr>
                <w:b/>
              </w:rPr>
            </w:pPr>
            <w:r w:rsidRPr="00100BCC">
              <w:rPr>
                <w:b/>
              </w:rPr>
              <w:t>ЦПР</w:t>
            </w:r>
          </w:p>
        </w:tc>
        <w:tc>
          <w:tcPr>
            <w:tcW w:w="13449" w:type="dxa"/>
            <w:gridSpan w:val="6"/>
          </w:tcPr>
          <w:p w:rsidR="005E07BE" w:rsidRPr="00100BCC" w:rsidRDefault="005E07BE" w:rsidP="00DC0AB0">
            <w:pPr>
              <w:tabs>
                <w:tab w:val="left" w:pos="540"/>
              </w:tabs>
              <w:ind w:right="-69"/>
              <w:jc w:val="center"/>
              <w:rPr>
                <w:b/>
              </w:rPr>
            </w:pPr>
            <w:r w:rsidRPr="00100BCC">
              <w:rPr>
                <w:b/>
              </w:rPr>
              <w:t>Центральный планировочный ра</w:t>
            </w:r>
            <w:r w:rsidRPr="00100BCC">
              <w:rPr>
                <w:b/>
              </w:rPr>
              <w:t>й</w:t>
            </w:r>
            <w:r w:rsidRPr="00100BCC">
              <w:rPr>
                <w:b/>
              </w:rPr>
              <w:t xml:space="preserve">он </w:t>
            </w:r>
            <w:r w:rsidRPr="00100BCC">
              <w:rPr>
                <w:b/>
                <w:sz w:val="22"/>
                <w:szCs w:val="22"/>
              </w:rPr>
              <w:t>ЦПР</w:t>
            </w:r>
          </w:p>
        </w:tc>
      </w:tr>
      <w:tr w:rsidR="005E07BE" w:rsidRPr="00100BCC">
        <w:trPr>
          <w:trHeight w:val="442"/>
        </w:trPr>
        <w:tc>
          <w:tcPr>
            <w:tcW w:w="929" w:type="dxa"/>
          </w:tcPr>
          <w:p w:rsidR="005E07BE" w:rsidRPr="00100BCC" w:rsidRDefault="005E07BE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ЦПР-1А</w:t>
            </w:r>
          </w:p>
        </w:tc>
        <w:tc>
          <w:tcPr>
            <w:tcW w:w="877" w:type="dxa"/>
          </w:tcPr>
          <w:p w:rsidR="005E07BE" w:rsidRPr="00100BCC" w:rsidRDefault="005E07BE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Центр города</w:t>
            </w:r>
          </w:p>
          <w:p w:rsidR="005E07BE" w:rsidRPr="00100BCC" w:rsidRDefault="005E07BE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</w:p>
        </w:tc>
        <w:tc>
          <w:tcPr>
            <w:tcW w:w="2527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ind w:right="-69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Территория минимал</w:t>
            </w:r>
            <w:r w:rsidRPr="00100BCC">
              <w:rPr>
                <w:sz w:val="22"/>
                <w:szCs w:val="22"/>
              </w:rPr>
              <w:t>ь</w:t>
            </w:r>
            <w:r w:rsidRPr="00100BCC">
              <w:rPr>
                <w:sz w:val="22"/>
                <w:szCs w:val="22"/>
              </w:rPr>
              <w:t>ной ст</w:t>
            </w:r>
            <w:r w:rsidRPr="00100BCC">
              <w:rPr>
                <w:sz w:val="22"/>
                <w:szCs w:val="22"/>
              </w:rPr>
              <w:t>а</w:t>
            </w:r>
            <w:r w:rsidRPr="00100BCC">
              <w:rPr>
                <w:sz w:val="22"/>
                <w:szCs w:val="22"/>
              </w:rPr>
              <w:t>бильности</w:t>
            </w:r>
          </w:p>
        </w:tc>
        <w:tc>
          <w:tcPr>
            <w:tcW w:w="2507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ind w:right="-69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Отсутствие ливневой канализации, необход</w:t>
            </w:r>
            <w:r w:rsidRPr="00100BCC">
              <w:rPr>
                <w:sz w:val="22"/>
                <w:szCs w:val="22"/>
              </w:rPr>
              <w:t>и</w:t>
            </w:r>
            <w:r w:rsidRPr="00100BCC">
              <w:rPr>
                <w:sz w:val="22"/>
                <w:szCs w:val="22"/>
              </w:rPr>
              <w:t>мы транспортные ра</w:t>
            </w:r>
            <w:r w:rsidRPr="00100BCC">
              <w:rPr>
                <w:sz w:val="22"/>
                <w:szCs w:val="22"/>
              </w:rPr>
              <w:t>з</w:t>
            </w:r>
            <w:r w:rsidRPr="00100BCC">
              <w:rPr>
                <w:sz w:val="22"/>
                <w:szCs w:val="22"/>
              </w:rPr>
              <w:t>вязки с железной дор</w:t>
            </w:r>
            <w:r w:rsidRPr="00100BCC">
              <w:rPr>
                <w:sz w:val="22"/>
                <w:szCs w:val="22"/>
              </w:rPr>
              <w:t>о</w:t>
            </w:r>
            <w:r w:rsidRPr="00100BCC">
              <w:rPr>
                <w:sz w:val="22"/>
                <w:szCs w:val="22"/>
              </w:rPr>
              <w:t>гой в разных уро</w:t>
            </w:r>
            <w:r w:rsidRPr="00100BCC">
              <w:rPr>
                <w:sz w:val="22"/>
                <w:szCs w:val="22"/>
              </w:rPr>
              <w:t>в</w:t>
            </w:r>
            <w:r w:rsidRPr="00100BCC">
              <w:rPr>
                <w:sz w:val="22"/>
                <w:szCs w:val="22"/>
              </w:rPr>
              <w:t>нях</w:t>
            </w:r>
          </w:p>
        </w:tc>
        <w:tc>
          <w:tcPr>
            <w:tcW w:w="2676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ind w:right="-69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дальнейшее благоустро</w:t>
            </w:r>
            <w:r w:rsidRPr="00100BCC">
              <w:rPr>
                <w:sz w:val="22"/>
                <w:szCs w:val="22"/>
              </w:rPr>
              <w:t>й</w:t>
            </w:r>
            <w:r w:rsidRPr="00100BCC">
              <w:rPr>
                <w:sz w:val="22"/>
                <w:szCs w:val="22"/>
              </w:rPr>
              <w:t>ство, не обслуж</w:t>
            </w:r>
            <w:r w:rsidRPr="00100BCC">
              <w:rPr>
                <w:sz w:val="22"/>
                <w:szCs w:val="22"/>
              </w:rPr>
              <w:t>и</w:t>
            </w:r>
            <w:r w:rsidRPr="00100BCC">
              <w:rPr>
                <w:sz w:val="22"/>
                <w:szCs w:val="22"/>
              </w:rPr>
              <w:t>вается общественным транспо</w:t>
            </w:r>
            <w:r w:rsidRPr="00100BCC">
              <w:rPr>
                <w:sz w:val="22"/>
                <w:szCs w:val="22"/>
              </w:rPr>
              <w:t>р</w:t>
            </w:r>
            <w:r w:rsidRPr="00100BCC">
              <w:rPr>
                <w:sz w:val="22"/>
                <w:szCs w:val="22"/>
              </w:rPr>
              <w:t>том</w:t>
            </w:r>
          </w:p>
        </w:tc>
        <w:tc>
          <w:tcPr>
            <w:tcW w:w="2544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ind w:right="-69"/>
              <w:rPr>
                <w:sz w:val="22"/>
                <w:szCs w:val="22"/>
              </w:rPr>
            </w:pPr>
          </w:p>
        </w:tc>
        <w:tc>
          <w:tcPr>
            <w:tcW w:w="2318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ind w:right="-69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Нужна реконструкция, благоустройс</w:t>
            </w:r>
            <w:r w:rsidRPr="00100BCC">
              <w:rPr>
                <w:sz w:val="22"/>
                <w:szCs w:val="22"/>
              </w:rPr>
              <w:t>т</w:t>
            </w:r>
            <w:r w:rsidRPr="00100BCC">
              <w:rPr>
                <w:sz w:val="22"/>
                <w:szCs w:val="22"/>
              </w:rPr>
              <w:t>во</w:t>
            </w:r>
          </w:p>
        </w:tc>
      </w:tr>
      <w:tr w:rsidR="005E07BE" w:rsidRPr="00100BCC">
        <w:trPr>
          <w:trHeight w:val="442"/>
        </w:trPr>
        <w:tc>
          <w:tcPr>
            <w:tcW w:w="929" w:type="dxa"/>
          </w:tcPr>
          <w:p w:rsidR="005E07BE" w:rsidRPr="00100BCC" w:rsidRDefault="005E07BE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ЦПР-1Б</w:t>
            </w:r>
          </w:p>
        </w:tc>
        <w:tc>
          <w:tcPr>
            <w:tcW w:w="877" w:type="dxa"/>
          </w:tcPr>
          <w:p w:rsidR="005E07BE" w:rsidRPr="00100BCC" w:rsidRDefault="005E07BE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Центр города</w:t>
            </w:r>
          </w:p>
        </w:tc>
        <w:tc>
          <w:tcPr>
            <w:tcW w:w="2527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ind w:right="-69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Территория минимал</w:t>
            </w:r>
            <w:r w:rsidRPr="00100BCC">
              <w:rPr>
                <w:sz w:val="22"/>
                <w:szCs w:val="22"/>
              </w:rPr>
              <w:t>ь</w:t>
            </w:r>
            <w:r w:rsidRPr="00100BCC">
              <w:rPr>
                <w:sz w:val="22"/>
                <w:szCs w:val="22"/>
              </w:rPr>
              <w:t>ной ст</w:t>
            </w:r>
            <w:r w:rsidRPr="00100BCC">
              <w:rPr>
                <w:sz w:val="22"/>
                <w:szCs w:val="22"/>
              </w:rPr>
              <w:t>а</w:t>
            </w:r>
            <w:r w:rsidRPr="00100BCC">
              <w:rPr>
                <w:sz w:val="22"/>
                <w:szCs w:val="22"/>
              </w:rPr>
              <w:t>бильности</w:t>
            </w:r>
          </w:p>
          <w:p w:rsidR="005E07BE" w:rsidRPr="00100BCC" w:rsidRDefault="005E07BE" w:rsidP="00DC0AB0">
            <w:pPr>
              <w:tabs>
                <w:tab w:val="left" w:pos="540"/>
              </w:tabs>
              <w:ind w:right="-69"/>
              <w:rPr>
                <w:sz w:val="22"/>
                <w:szCs w:val="22"/>
              </w:rPr>
            </w:pPr>
          </w:p>
        </w:tc>
        <w:tc>
          <w:tcPr>
            <w:tcW w:w="2507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ind w:right="-69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Отсутствие ливневой канализ</w:t>
            </w:r>
            <w:r w:rsidRPr="00100BCC">
              <w:rPr>
                <w:sz w:val="22"/>
                <w:szCs w:val="22"/>
              </w:rPr>
              <w:t>а</w:t>
            </w:r>
            <w:r w:rsidRPr="00100BCC">
              <w:rPr>
                <w:sz w:val="22"/>
                <w:szCs w:val="22"/>
              </w:rPr>
              <w:t>ции</w:t>
            </w:r>
          </w:p>
        </w:tc>
        <w:tc>
          <w:tcPr>
            <w:tcW w:w="2676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ind w:right="-69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реконструкция, благоус</w:t>
            </w:r>
            <w:r w:rsidRPr="00100BCC">
              <w:rPr>
                <w:sz w:val="22"/>
                <w:szCs w:val="22"/>
              </w:rPr>
              <w:t>т</w:t>
            </w:r>
            <w:r w:rsidRPr="00100BCC">
              <w:rPr>
                <w:sz w:val="22"/>
                <w:szCs w:val="22"/>
              </w:rPr>
              <w:t>ройство</w:t>
            </w:r>
          </w:p>
        </w:tc>
        <w:tc>
          <w:tcPr>
            <w:tcW w:w="2544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ind w:right="-69"/>
              <w:rPr>
                <w:sz w:val="22"/>
                <w:szCs w:val="22"/>
              </w:rPr>
            </w:pPr>
          </w:p>
        </w:tc>
        <w:tc>
          <w:tcPr>
            <w:tcW w:w="2318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ind w:right="-69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Нужна реконструкция, благоустройс</w:t>
            </w:r>
            <w:r w:rsidRPr="00100BCC">
              <w:rPr>
                <w:sz w:val="22"/>
                <w:szCs w:val="22"/>
              </w:rPr>
              <w:t>т</w:t>
            </w:r>
            <w:r w:rsidRPr="00100BCC">
              <w:rPr>
                <w:sz w:val="22"/>
                <w:szCs w:val="22"/>
              </w:rPr>
              <w:t>во</w:t>
            </w:r>
          </w:p>
        </w:tc>
      </w:tr>
      <w:tr w:rsidR="005E07BE" w:rsidRPr="00100BCC">
        <w:trPr>
          <w:trHeight w:val="442"/>
        </w:trPr>
        <w:tc>
          <w:tcPr>
            <w:tcW w:w="929" w:type="dxa"/>
          </w:tcPr>
          <w:p w:rsidR="005E07BE" w:rsidRPr="00100BCC" w:rsidRDefault="005E07BE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ЦПР-1В</w:t>
            </w:r>
          </w:p>
        </w:tc>
        <w:tc>
          <w:tcPr>
            <w:tcW w:w="877" w:type="dxa"/>
          </w:tcPr>
          <w:p w:rsidR="005E07BE" w:rsidRPr="00100BCC" w:rsidRDefault="005E07BE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Центр города</w:t>
            </w:r>
          </w:p>
        </w:tc>
        <w:tc>
          <w:tcPr>
            <w:tcW w:w="2527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ind w:right="-69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Территория минимал</w:t>
            </w:r>
            <w:r w:rsidRPr="00100BCC">
              <w:rPr>
                <w:sz w:val="22"/>
                <w:szCs w:val="22"/>
              </w:rPr>
              <w:t>ь</w:t>
            </w:r>
            <w:r w:rsidRPr="00100BCC">
              <w:rPr>
                <w:sz w:val="22"/>
                <w:szCs w:val="22"/>
              </w:rPr>
              <w:t>ной ст</w:t>
            </w:r>
            <w:r w:rsidRPr="00100BCC">
              <w:rPr>
                <w:sz w:val="22"/>
                <w:szCs w:val="22"/>
              </w:rPr>
              <w:t>а</w:t>
            </w:r>
            <w:r w:rsidRPr="00100BCC">
              <w:rPr>
                <w:sz w:val="22"/>
                <w:szCs w:val="22"/>
              </w:rPr>
              <w:t>бильности</w:t>
            </w:r>
          </w:p>
          <w:p w:rsidR="005E07BE" w:rsidRPr="00100BCC" w:rsidRDefault="005E07BE" w:rsidP="00DC0AB0">
            <w:pPr>
              <w:tabs>
                <w:tab w:val="left" w:pos="540"/>
              </w:tabs>
              <w:ind w:right="-69"/>
              <w:rPr>
                <w:sz w:val="22"/>
                <w:szCs w:val="22"/>
              </w:rPr>
            </w:pPr>
          </w:p>
        </w:tc>
        <w:tc>
          <w:tcPr>
            <w:tcW w:w="2507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ind w:right="-69"/>
              <w:rPr>
                <w:sz w:val="22"/>
                <w:szCs w:val="22"/>
              </w:rPr>
            </w:pPr>
          </w:p>
        </w:tc>
        <w:tc>
          <w:tcPr>
            <w:tcW w:w="2676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ind w:right="-69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реконструкция, благоус</w:t>
            </w:r>
            <w:r w:rsidRPr="00100BCC">
              <w:rPr>
                <w:sz w:val="22"/>
                <w:szCs w:val="22"/>
              </w:rPr>
              <w:t>т</w:t>
            </w:r>
            <w:r w:rsidRPr="00100BCC">
              <w:rPr>
                <w:sz w:val="22"/>
                <w:szCs w:val="22"/>
              </w:rPr>
              <w:t>ройство</w:t>
            </w:r>
          </w:p>
        </w:tc>
        <w:tc>
          <w:tcPr>
            <w:tcW w:w="2544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ind w:right="-69"/>
              <w:rPr>
                <w:sz w:val="22"/>
                <w:szCs w:val="22"/>
              </w:rPr>
            </w:pPr>
          </w:p>
        </w:tc>
        <w:tc>
          <w:tcPr>
            <w:tcW w:w="2318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ind w:right="-69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Нужна реконструкция, благоустройс</w:t>
            </w:r>
            <w:r w:rsidRPr="00100BCC">
              <w:rPr>
                <w:sz w:val="22"/>
                <w:szCs w:val="22"/>
              </w:rPr>
              <w:t>т</w:t>
            </w:r>
            <w:r w:rsidRPr="00100BCC">
              <w:rPr>
                <w:sz w:val="22"/>
                <w:szCs w:val="22"/>
              </w:rPr>
              <w:t>во</w:t>
            </w:r>
          </w:p>
        </w:tc>
      </w:tr>
      <w:tr w:rsidR="005E07BE" w:rsidRPr="00100BCC">
        <w:trPr>
          <w:trHeight w:val="442"/>
        </w:trPr>
        <w:tc>
          <w:tcPr>
            <w:tcW w:w="929" w:type="dxa"/>
          </w:tcPr>
          <w:p w:rsidR="005E07BE" w:rsidRPr="00100BCC" w:rsidRDefault="005E07BE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ЦПР-2</w:t>
            </w:r>
          </w:p>
        </w:tc>
        <w:tc>
          <w:tcPr>
            <w:tcW w:w="877" w:type="dxa"/>
          </w:tcPr>
          <w:p w:rsidR="005E07BE" w:rsidRPr="00100BCC" w:rsidRDefault="005E07BE" w:rsidP="00DC0AB0">
            <w:pPr>
              <w:tabs>
                <w:tab w:val="left" w:pos="540"/>
              </w:tabs>
              <w:ind w:right="-111"/>
              <w:jc w:val="both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Ю</w:t>
            </w:r>
            <w:r w:rsidRPr="00100BCC">
              <w:rPr>
                <w:sz w:val="22"/>
                <w:szCs w:val="22"/>
              </w:rPr>
              <w:t>ж</w:t>
            </w:r>
            <w:r w:rsidRPr="00100BCC">
              <w:rPr>
                <w:sz w:val="22"/>
                <w:szCs w:val="22"/>
              </w:rPr>
              <w:t>ная часть центра</w:t>
            </w:r>
          </w:p>
        </w:tc>
        <w:tc>
          <w:tcPr>
            <w:tcW w:w="2527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ind w:right="-69"/>
              <w:rPr>
                <w:sz w:val="22"/>
                <w:szCs w:val="22"/>
                <w:highlight w:val="yellow"/>
              </w:rPr>
            </w:pPr>
            <w:r w:rsidRPr="00100BCC">
              <w:rPr>
                <w:sz w:val="22"/>
                <w:szCs w:val="22"/>
              </w:rPr>
              <w:t>Территория минимал</w:t>
            </w:r>
            <w:r w:rsidRPr="00100BCC">
              <w:rPr>
                <w:sz w:val="22"/>
                <w:szCs w:val="22"/>
              </w:rPr>
              <w:t>ь</w:t>
            </w:r>
            <w:r w:rsidRPr="00100BCC">
              <w:rPr>
                <w:sz w:val="22"/>
                <w:szCs w:val="22"/>
              </w:rPr>
              <w:t>ной ст</w:t>
            </w:r>
            <w:r w:rsidRPr="00100BCC">
              <w:rPr>
                <w:sz w:val="22"/>
                <w:szCs w:val="22"/>
              </w:rPr>
              <w:t>а</w:t>
            </w:r>
            <w:r w:rsidRPr="00100BCC">
              <w:rPr>
                <w:sz w:val="22"/>
                <w:szCs w:val="22"/>
              </w:rPr>
              <w:t>бильности</w:t>
            </w:r>
          </w:p>
        </w:tc>
        <w:tc>
          <w:tcPr>
            <w:tcW w:w="2507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ind w:right="-69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Отсутствие бытовой и ливневой канал</w:t>
            </w:r>
            <w:r w:rsidRPr="00100BCC">
              <w:rPr>
                <w:sz w:val="22"/>
                <w:szCs w:val="22"/>
              </w:rPr>
              <w:t>и</w:t>
            </w:r>
            <w:r w:rsidRPr="00100BCC">
              <w:rPr>
                <w:sz w:val="22"/>
                <w:szCs w:val="22"/>
              </w:rPr>
              <w:t>зации</w:t>
            </w:r>
          </w:p>
        </w:tc>
        <w:tc>
          <w:tcPr>
            <w:tcW w:w="2676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ind w:right="-69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Проблема освоения и и</w:t>
            </w:r>
            <w:r w:rsidRPr="00100BCC">
              <w:rPr>
                <w:sz w:val="22"/>
                <w:szCs w:val="22"/>
              </w:rPr>
              <w:t>с</w:t>
            </w:r>
            <w:r w:rsidRPr="00100BCC">
              <w:rPr>
                <w:sz w:val="22"/>
                <w:szCs w:val="22"/>
              </w:rPr>
              <w:t>пользования те</w:t>
            </w:r>
            <w:r w:rsidRPr="00100BCC">
              <w:rPr>
                <w:sz w:val="22"/>
                <w:szCs w:val="22"/>
              </w:rPr>
              <w:t>р</w:t>
            </w:r>
            <w:r w:rsidRPr="00100BCC">
              <w:rPr>
                <w:sz w:val="22"/>
                <w:szCs w:val="22"/>
              </w:rPr>
              <w:t>риторий благоприятных для стро</w:t>
            </w:r>
            <w:r w:rsidRPr="00100BCC">
              <w:rPr>
                <w:sz w:val="22"/>
                <w:szCs w:val="22"/>
              </w:rPr>
              <w:t>и</w:t>
            </w:r>
            <w:r w:rsidRPr="00100BCC">
              <w:rPr>
                <w:sz w:val="22"/>
                <w:szCs w:val="22"/>
              </w:rPr>
              <w:t xml:space="preserve">тельства </w:t>
            </w:r>
          </w:p>
        </w:tc>
        <w:tc>
          <w:tcPr>
            <w:tcW w:w="2544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ind w:right="-69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Выкуп и резерв</w:t>
            </w:r>
            <w:r w:rsidRPr="00100BCC">
              <w:rPr>
                <w:sz w:val="22"/>
                <w:szCs w:val="22"/>
              </w:rPr>
              <w:t>и</w:t>
            </w:r>
            <w:r w:rsidRPr="00100BCC">
              <w:rPr>
                <w:sz w:val="22"/>
                <w:szCs w:val="22"/>
              </w:rPr>
              <w:t>рование территорий по ул Рябуха для формирования о</w:t>
            </w:r>
            <w:r w:rsidRPr="00100BCC">
              <w:rPr>
                <w:sz w:val="22"/>
                <w:szCs w:val="22"/>
              </w:rPr>
              <w:t>б</w:t>
            </w:r>
            <w:r w:rsidRPr="00100BCC">
              <w:rPr>
                <w:sz w:val="22"/>
                <w:szCs w:val="22"/>
              </w:rPr>
              <w:t>щественной застро</w:t>
            </w:r>
            <w:r w:rsidRPr="00100BCC">
              <w:rPr>
                <w:sz w:val="22"/>
                <w:szCs w:val="22"/>
              </w:rPr>
              <w:t>й</w:t>
            </w:r>
            <w:r w:rsidRPr="00100BCC">
              <w:rPr>
                <w:sz w:val="22"/>
                <w:szCs w:val="22"/>
              </w:rPr>
              <w:t>ки</w:t>
            </w:r>
          </w:p>
        </w:tc>
        <w:tc>
          <w:tcPr>
            <w:tcW w:w="2318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ind w:right="-69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Нужна реконструкция, благоустройс</w:t>
            </w:r>
            <w:r w:rsidRPr="00100BCC">
              <w:rPr>
                <w:sz w:val="22"/>
                <w:szCs w:val="22"/>
              </w:rPr>
              <w:t>т</w:t>
            </w:r>
            <w:r w:rsidRPr="00100BCC">
              <w:rPr>
                <w:sz w:val="22"/>
                <w:szCs w:val="22"/>
              </w:rPr>
              <w:t>во</w:t>
            </w:r>
          </w:p>
        </w:tc>
      </w:tr>
      <w:tr w:rsidR="005E07BE" w:rsidRPr="00100BCC">
        <w:trPr>
          <w:trHeight w:val="442"/>
        </w:trPr>
        <w:tc>
          <w:tcPr>
            <w:tcW w:w="929" w:type="dxa"/>
          </w:tcPr>
          <w:p w:rsidR="005E07BE" w:rsidRPr="00100BCC" w:rsidRDefault="005E07BE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ЦПР-3</w:t>
            </w:r>
          </w:p>
        </w:tc>
        <w:tc>
          <w:tcPr>
            <w:tcW w:w="877" w:type="dxa"/>
          </w:tcPr>
          <w:p w:rsidR="005E07BE" w:rsidRPr="00100BCC" w:rsidRDefault="005E07BE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Ю-В часть центра</w:t>
            </w:r>
          </w:p>
        </w:tc>
        <w:tc>
          <w:tcPr>
            <w:tcW w:w="2527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ind w:right="-69"/>
              <w:rPr>
                <w:sz w:val="22"/>
                <w:szCs w:val="22"/>
                <w:highlight w:val="yellow"/>
              </w:rPr>
            </w:pPr>
            <w:r w:rsidRPr="00100BCC">
              <w:rPr>
                <w:sz w:val="22"/>
                <w:szCs w:val="22"/>
              </w:rPr>
              <w:t>Территория минимал</w:t>
            </w:r>
            <w:r w:rsidRPr="00100BCC">
              <w:rPr>
                <w:sz w:val="22"/>
                <w:szCs w:val="22"/>
              </w:rPr>
              <w:t>ь</w:t>
            </w:r>
            <w:r w:rsidRPr="00100BCC">
              <w:rPr>
                <w:sz w:val="22"/>
                <w:szCs w:val="22"/>
              </w:rPr>
              <w:t>ной ст</w:t>
            </w:r>
            <w:r w:rsidRPr="00100BCC">
              <w:rPr>
                <w:sz w:val="22"/>
                <w:szCs w:val="22"/>
              </w:rPr>
              <w:t>а</w:t>
            </w:r>
            <w:r w:rsidRPr="00100BCC">
              <w:rPr>
                <w:sz w:val="22"/>
                <w:szCs w:val="22"/>
              </w:rPr>
              <w:t>бильности</w:t>
            </w:r>
          </w:p>
        </w:tc>
        <w:tc>
          <w:tcPr>
            <w:tcW w:w="2507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ind w:right="-69"/>
              <w:rPr>
                <w:sz w:val="22"/>
                <w:szCs w:val="22"/>
                <w:highlight w:val="yellow"/>
              </w:rPr>
            </w:pPr>
            <w:r w:rsidRPr="00100BCC">
              <w:rPr>
                <w:sz w:val="22"/>
                <w:szCs w:val="22"/>
              </w:rPr>
              <w:t>Отсутствие бытовой и ливневой канал</w:t>
            </w:r>
            <w:r w:rsidRPr="00100BCC">
              <w:rPr>
                <w:sz w:val="22"/>
                <w:szCs w:val="22"/>
              </w:rPr>
              <w:t>и</w:t>
            </w:r>
            <w:r w:rsidRPr="00100BCC">
              <w:rPr>
                <w:sz w:val="22"/>
                <w:szCs w:val="22"/>
              </w:rPr>
              <w:t>зации</w:t>
            </w:r>
          </w:p>
        </w:tc>
        <w:tc>
          <w:tcPr>
            <w:tcW w:w="2676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ind w:right="-69"/>
              <w:rPr>
                <w:sz w:val="22"/>
                <w:szCs w:val="22"/>
                <w:highlight w:val="yellow"/>
              </w:rPr>
            </w:pPr>
          </w:p>
        </w:tc>
        <w:tc>
          <w:tcPr>
            <w:tcW w:w="2544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ind w:right="-69"/>
              <w:rPr>
                <w:sz w:val="22"/>
                <w:szCs w:val="22"/>
                <w:highlight w:val="yellow"/>
              </w:rPr>
            </w:pPr>
          </w:p>
        </w:tc>
        <w:tc>
          <w:tcPr>
            <w:tcW w:w="2318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ind w:right="-69"/>
              <w:rPr>
                <w:sz w:val="22"/>
                <w:szCs w:val="22"/>
                <w:highlight w:val="yellow"/>
              </w:rPr>
            </w:pPr>
            <w:r w:rsidRPr="00100BCC">
              <w:rPr>
                <w:sz w:val="22"/>
                <w:szCs w:val="22"/>
              </w:rPr>
              <w:t>Нужна реконструкция, благоустройс</w:t>
            </w:r>
            <w:r w:rsidRPr="00100BCC">
              <w:rPr>
                <w:sz w:val="22"/>
                <w:szCs w:val="22"/>
              </w:rPr>
              <w:t>т</w:t>
            </w:r>
            <w:r w:rsidRPr="00100BCC">
              <w:rPr>
                <w:sz w:val="22"/>
                <w:szCs w:val="22"/>
              </w:rPr>
              <w:t>во</w:t>
            </w:r>
          </w:p>
        </w:tc>
      </w:tr>
      <w:tr w:rsidR="005E07BE" w:rsidRPr="00100BCC">
        <w:trPr>
          <w:trHeight w:val="442"/>
        </w:trPr>
        <w:tc>
          <w:tcPr>
            <w:tcW w:w="929" w:type="dxa"/>
          </w:tcPr>
          <w:p w:rsidR="005E07BE" w:rsidRPr="00100BCC" w:rsidRDefault="005E07BE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ЦПР-4</w:t>
            </w:r>
          </w:p>
        </w:tc>
        <w:tc>
          <w:tcPr>
            <w:tcW w:w="877" w:type="dxa"/>
          </w:tcPr>
          <w:p w:rsidR="005E07BE" w:rsidRPr="00100BCC" w:rsidRDefault="005E07BE" w:rsidP="00DC0AB0">
            <w:pPr>
              <w:tabs>
                <w:tab w:val="left" w:pos="540"/>
              </w:tabs>
              <w:ind w:right="-141"/>
              <w:jc w:val="both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Район кла</w:t>
            </w:r>
            <w:r w:rsidRPr="00100BCC">
              <w:rPr>
                <w:sz w:val="22"/>
                <w:szCs w:val="22"/>
              </w:rPr>
              <w:t>д</w:t>
            </w:r>
            <w:r w:rsidRPr="00100BCC">
              <w:rPr>
                <w:sz w:val="22"/>
                <w:szCs w:val="22"/>
              </w:rPr>
              <w:t>бища</w:t>
            </w:r>
          </w:p>
        </w:tc>
        <w:tc>
          <w:tcPr>
            <w:tcW w:w="2527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ind w:right="-69"/>
              <w:rPr>
                <w:sz w:val="22"/>
                <w:szCs w:val="22"/>
                <w:highlight w:val="yellow"/>
              </w:rPr>
            </w:pPr>
            <w:r w:rsidRPr="00100BCC">
              <w:rPr>
                <w:sz w:val="22"/>
                <w:szCs w:val="22"/>
              </w:rPr>
              <w:t>Территория минимал</w:t>
            </w:r>
            <w:r w:rsidRPr="00100BCC">
              <w:rPr>
                <w:sz w:val="22"/>
                <w:szCs w:val="22"/>
              </w:rPr>
              <w:t>ь</w:t>
            </w:r>
            <w:r w:rsidRPr="00100BCC">
              <w:rPr>
                <w:sz w:val="22"/>
                <w:szCs w:val="22"/>
              </w:rPr>
              <w:t>ной ст</w:t>
            </w:r>
            <w:r w:rsidRPr="00100BCC">
              <w:rPr>
                <w:sz w:val="22"/>
                <w:szCs w:val="22"/>
              </w:rPr>
              <w:t>а</w:t>
            </w:r>
            <w:r w:rsidRPr="00100BCC">
              <w:rPr>
                <w:sz w:val="22"/>
                <w:szCs w:val="22"/>
              </w:rPr>
              <w:t>бильности</w:t>
            </w:r>
          </w:p>
        </w:tc>
        <w:tc>
          <w:tcPr>
            <w:tcW w:w="2507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ind w:right="-69"/>
              <w:rPr>
                <w:sz w:val="22"/>
                <w:szCs w:val="22"/>
                <w:highlight w:val="yellow"/>
              </w:rPr>
            </w:pPr>
            <w:r w:rsidRPr="00100BCC">
              <w:rPr>
                <w:sz w:val="22"/>
                <w:szCs w:val="22"/>
              </w:rPr>
              <w:t>Отсутствие бытовой и ливневой канал</w:t>
            </w:r>
            <w:r w:rsidRPr="00100BCC">
              <w:rPr>
                <w:sz w:val="22"/>
                <w:szCs w:val="22"/>
              </w:rPr>
              <w:t>и</w:t>
            </w:r>
            <w:r w:rsidRPr="00100BCC">
              <w:rPr>
                <w:sz w:val="22"/>
                <w:szCs w:val="22"/>
              </w:rPr>
              <w:t>зации</w:t>
            </w:r>
          </w:p>
        </w:tc>
        <w:tc>
          <w:tcPr>
            <w:tcW w:w="2676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ind w:right="-69"/>
              <w:rPr>
                <w:sz w:val="22"/>
                <w:szCs w:val="22"/>
                <w:highlight w:val="yellow"/>
              </w:rPr>
            </w:pPr>
          </w:p>
        </w:tc>
        <w:tc>
          <w:tcPr>
            <w:tcW w:w="2544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ind w:right="-69"/>
              <w:rPr>
                <w:sz w:val="22"/>
                <w:szCs w:val="22"/>
                <w:highlight w:val="yellow"/>
              </w:rPr>
            </w:pPr>
          </w:p>
        </w:tc>
        <w:tc>
          <w:tcPr>
            <w:tcW w:w="2318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  <w:tab w:val="left" w:pos="1720"/>
              </w:tabs>
              <w:rPr>
                <w:sz w:val="22"/>
                <w:szCs w:val="22"/>
                <w:highlight w:val="yellow"/>
              </w:rPr>
            </w:pPr>
            <w:r w:rsidRPr="00100BCC">
              <w:rPr>
                <w:sz w:val="22"/>
                <w:szCs w:val="22"/>
              </w:rPr>
              <w:t>Необходимо благоу</w:t>
            </w:r>
            <w:r w:rsidRPr="00100BCC">
              <w:rPr>
                <w:sz w:val="22"/>
                <w:szCs w:val="22"/>
              </w:rPr>
              <w:t>с</w:t>
            </w:r>
            <w:r w:rsidRPr="00100BCC">
              <w:rPr>
                <w:sz w:val="22"/>
                <w:szCs w:val="22"/>
              </w:rPr>
              <w:t>тройство террит</w:t>
            </w:r>
            <w:r w:rsidRPr="00100BCC">
              <w:rPr>
                <w:sz w:val="22"/>
                <w:szCs w:val="22"/>
              </w:rPr>
              <w:t>о</w:t>
            </w:r>
            <w:r w:rsidRPr="00100BCC">
              <w:rPr>
                <w:sz w:val="22"/>
                <w:szCs w:val="22"/>
              </w:rPr>
              <w:t>рии</w:t>
            </w:r>
          </w:p>
        </w:tc>
      </w:tr>
      <w:tr w:rsidR="005E07BE" w:rsidRPr="00100BCC">
        <w:trPr>
          <w:trHeight w:val="442"/>
        </w:trPr>
        <w:tc>
          <w:tcPr>
            <w:tcW w:w="929" w:type="dxa"/>
          </w:tcPr>
          <w:p w:rsidR="005E07BE" w:rsidRPr="00100BCC" w:rsidRDefault="005E07BE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ЦПР-5</w:t>
            </w:r>
          </w:p>
        </w:tc>
        <w:tc>
          <w:tcPr>
            <w:tcW w:w="877" w:type="dxa"/>
          </w:tcPr>
          <w:p w:rsidR="005E07BE" w:rsidRPr="00100BCC" w:rsidRDefault="005E07BE" w:rsidP="00DC0AB0">
            <w:pPr>
              <w:tabs>
                <w:tab w:val="left" w:pos="540"/>
              </w:tabs>
              <w:jc w:val="both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Р-н Дал</w:t>
            </w:r>
            <w:r w:rsidRPr="00100BCC">
              <w:rPr>
                <w:sz w:val="22"/>
                <w:szCs w:val="22"/>
              </w:rPr>
              <w:t>ь</w:t>
            </w:r>
            <w:r w:rsidRPr="00100BCC">
              <w:rPr>
                <w:sz w:val="22"/>
                <w:szCs w:val="22"/>
              </w:rPr>
              <w:t>энерго</w:t>
            </w:r>
          </w:p>
        </w:tc>
        <w:tc>
          <w:tcPr>
            <w:tcW w:w="2527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Территория средней ст</w:t>
            </w:r>
            <w:r w:rsidRPr="00100BCC">
              <w:rPr>
                <w:sz w:val="22"/>
                <w:szCs w:val="22"/>
              </w:rPr>
              <w:t>а</w:t>
            </w:r>
            <w:r w:rsidRPr="00100BCC">
              <w:rPr>
                <w:sz w:val="22"/>
                <w:szCs w:val="22"/>
              </w:rPr>
              <w:t>бильности</w:t>
            </w:r>
          </w:p>
        </w:tc>
        <w:tc>
          <w:tcPr>
            <w:tcW w:w="2507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</w:p>
        </w:tc>
        <w:tc>
          <w:tcPr>
            <w:tcW w:w="2676" w:type="dxa"/>
            <w:shd w:val="clear" w:color="auto" w:fill="auto"/>
          </w:tcPr>
          <w:p w:rsidR="00E242F5" w:rsidRDefault="005E07BE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Жилье попадает в сан</w:t>
            </w:r>
            <w:r w:rsidRPr="00100BCC">
              <w:rPr>
                <w:sz w:val="22"/>
                <w:szCs w:val="22"/>
              </w:rPr>
              <w:t>и</w:t>
            </w:r>
            <w:r w:rsidRPr="00100BCC">
              <w:rPr>
                <w:sz w:val="22"/>
                <w:szCs w:val="22"/>
              </w:rPr>
              <w:t xml:space="preserve">тарно-защитную зону </w:t>
            </w:r>
            <w:r w:rsidR="00E242F5">
              <w:rPr>
                <w:sz w:val="22"/>
                <w:szCs w:val="22"/>
              </w:rPr>
              <w:t>в</w:t>
            </w:r>
            <w:r w:rsidR="00E242F5">
              <w:rPr>
                <w:sz w:val="22"/>
                <w:szCs w:val="22"/>
              </w:rPr>
              <w:t>ы</w:t>
            </w:r>
            <w:r w:rsidR="00E242F5">
              <w:rPr>
                <w:sz w:val="22"/>
                <w:szCs w:val="22"/>
              </w:rPr>
              <w:t xml:space="preserve">соковольтных линий  </w:t>
            </w:r>
          </w:p>
          <w:p w:rsidR="005E07BE" w:rsidRPr="00100BCC" w:rsidRDefault="005E07BE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э</w:t>
            </w:r>
            <w:r w:rsidRPr="00100BCC">
              <w:rPr>
                <w:sz w:val="22"/>
                <w:szCs w:val="22"/>
              </w:rPr>
              <w:t>лектроподстанции</w:t>
            </w:r>
          </w:p>
        </w:tc>
        <w:tc>
          <w:tcPr>
            <w:tcW w:w="2544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Постепенный вывод жилья из СЗЗ</w:t>
            </w:r>
          </w:p>
        </w:tc>
        <w:tc>
          <w:tcPr>
            <w:tcW w:w="2318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Постепенный вывод жилья из СЗЗ, Разв</w:t>
            </w:r>
            <w:r w:rsidRPr="00100BCC">
              <w:rPr>
                <w:sz w:val="22"/>
                <w:szCs w:val="22"/>
              </w:rPr>
              <w:t>и</w:t>
            </w:r>
            <w:r w:rsidRPr="00100BCC">
              <w:rPr>
                <w:sz w:val="22"/>
                <w:szCs w:val="22"/>
              </w:rPr>
              <w:t>тие приусадебных х</w:t>
            </w:r>
            <w:r w:rsidRPr="00100BCC">
              <w:rPr>
                <w:sz w:val="22"/>
                <w:szCs w:val="22"/>
              </w:rPr>
              <w:t>о</w:t>
            </w:r>
            <w:r w:rsidRPr="00100BCC">
              <w:rPr>
                <w:sz w:val="22"/>
                <w:szCs w:val="22"/>
              </w:rPr>
              <w:t>зяйств</w:t>
            </w:r>
          </w:p>
        </w:tc>
      </w:tr>
      <w:tr w:rsidR="005E07BE" w:rsidRPr="00100BCC">
        <w:trPr>
          <w:trHeight w:val="442"/>
        </w:trPr>
        <w:tc>
          <w:tcPr>
            <w:tcW w:w="929" w:type="dxa"/>
          </w:tcPr>
          <w:p w:rsidR="005E07BE" w:rsidRPr="00100BCC" w:rsidRDefault="005E07BE" w:rsidP="00DC0AB0">
            <w:pPr>
              <w:tabs>
                <w:tab w:val="left" w:pos="540"/>
              </w:tabs>
              <w:ind w:right="-108"/>
              <w:jc w:val="both"/>
              <w:rPr>
                <w:b/>
                <w:sz w:val="22"/>
                <w:szCs w:val="22"/>
              </w:rPr>
            </w:pPr>
            <w:r w:rsidRPr="00100BCC">
              <w:rPr>
                <w:b/>
                <w:sz w:val="22"/>
                <w:szCs w:val="22"/>
              </w:rPr>
              <w:t>ЮПР</w:t>
            </w:r>
          </w:p>
        </w:tc>
        <w:tc>
          <w:tcPr>
            <w:tcW w:w="13449" w:type="dxa"/>
            <w:gridSpan w:val="6"/>
          </w:tcPr>
          <w:p w:rsidR="005E07BE" w:rsidRPr="00100BCC" w:rsidRDefault="005E07BE" w:rsidP="00DC0AB0">
            <w:pPr>
              <w:tabs>
                <w:tab w:val="left" w:pos="540"/>
              </w:tabs>
              <w:jc w:val="center"/>
              <w:rPr>
                <w:b/>
              </w:rPr>
            </w:pPr>
            <w:r w:rsidRPr="00100BCC">
              <w:rPr>
                <w:b/>
              </w:rPr>
              <w:t>Южный планировочный район</w:t>
            </w:r>
          </w:p>
        </w:tc>
      </w:tr>
      <w:tr w:rsidR="005E07BE" w:rsidRPr="00100BCC">
        <w:trPr>
          <w:trHeight w:val="442"/>
        </w:trPr>
        <w:tc>
          <w:tcPr>
            <w:tcW w:w="929" w:type="dxa"/>
          </w:tcPr>
          <w:p w:rsidR="005E07BE" w:rsidRPr="00100BCC" w:rsidRDefault="005E07BE" w:rsidP="00DC0AB0">
            <w:pPr>
              <w:tabs>
                <w:tab w:val="left" w:pos="540"/>
              </w:tabs>
              <w:ind w:right="-108"/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ЮПР-1</w:t>
            </w:r>
          </w:p>
        </w:tc>
        <w:tc>
          <w:tcPr>
            <w:tcW w:w="877" w:type="dxa"/>
          </w:tcPr>
          <w:p w:rsidR="005E07BE" w:rsidRPr="00100BCC" w:rsidRDefault="005E07BE" w:rsidP="00DC0AB0">
            <w:pPr>
              <w:tabs>
                <w:tab w:val="left" w:pos="540"/>
              </w:tabs>
              <w:ind w:right="-108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Аэр</w:t>
            </w:r>
            <w:r w:rsidRPr="00100BCC">
              <w:rPr>
                <w:sz w:val="22"/>
                <w:szCs w:val="22"/>
              </w:rPr>
              <w:t>о</w:t>
            </w:r>
            <w:r w:rsidRPr="00100BCC">
              <w:rPr>
                <w:sz w:val="22"/>
                <w:szCs w:val="22"/>
              </w:rPr>
              <w:t>порт</w:t>
            </w:r>
          </w:p>
        </w:tc>
        <w:tc>
          <w:tcPr>
            <w:tcW w:w="2527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Территория средней ст</w:t>
            </w:r>
            <w:r w:rsidRPr="00100BCC">
              <w:rPr>
                <w:sz w:val="22"/>
                <w:szCs w:val="22"/>
              </w:rPr>
              <w:t>а</w:t>
            </w:r>
            <w:r w:rsidRPr="00100BCC">
              <w:rPr>
                <w:sz w:val="22"/>
                <w:szCs w:val="22"/>
              </w:rPr>
              <w:t>бильности</w:t>
            </w:r>
          </w:p>
        </w:tc>
        <w:tc>
          <w:tcPr>
            <w:tcW w:w="2507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Отсутствие быт</w:t>
            </w:r>
            <w:r w:rsidRPr="00100BCC">
              <w:rPr>
                <w:sz w:val="22"/>
                <w:szCs w:val="22"/>
              </w:rPr>
              <w:t>о</w:t>
            </w:r>
            <w:r w:rsidRPr="00100BCC">
              <w:rPr>
                <w:sz w:val="22"/>
                <w:szCs w:val="22"/>
              </w:rPr>
              <w:t>вой и ливневой канал</w:t>
            </w:r>
            <w:r w:rsidRPr="00100BCC">
              <w:rPr>
                <w:sz w:val="22"/>
                <w:szCs w:val="22"/>
              </w:rPr>
              <w:t>и</w:t>
            </w:r>
            <w:r w:rsidRPr="00100BCC">
              <w:rPr>
                <w:sz w:val="22"/>
                <w:szCs w:val="22"/>
              </w:rPr>
              <w:t>зации</w:t>
            </w:r>
          </w:p>
        </w:tc>
        <w:tc>
          <w:tcPr>
            <w:tcW w:w="2676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rPr>
                <w:sz w:val="22"/>
                <w:szCs w:val="22"/>
                <w:lang w:val="en-US"/>
              </w:rPr>
            </w:pPr>
            <w:r w:rsidRPr="00100BCC">
              <w:rPr>
                <w:sz w:val="22"/>
                <w:szCs w:val="22"/>
              </w:rPr>
              <w:t>Развитие нас</w:t>
            </w:r>
            <w:r w:rsidRPr="00100BCC">
              <w:rPr>
                <w:sz w:val="22"/>
                <w:szCs w:val="22"/>
              </w:rPr>
              <w:t>е</w:t>
            </w:r>
            <w:r w:rsidRPr="00100BCC">
              <w:rPr>
                <w:sz w:val="22"/>
                <w:szCs w:val="22"/>
              </w:rPr>
              <w:t>ленного пункта, дач</w:t>
            </w:r>
          </w:p>
        </w:tc>
        <w:tc>
          <w:tcPr>
            <w:tcW w:w="2544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Проблема сосе</w:t>
            </w:r>
            <w:r w:rsidRPr="00100BCC">
              <w:rPr>
                <w:sz w:val="22"/>
                <w:szCs w:val="22"/>
              </w:rPr>
              <w:t>д</w:t>
            </w:r>
            <w:r w:rsidRPr="00100BCC">
              <w:rPr>
                <w:sz w:val="22"/>
                <w:szCs w:val="22"/>
              </w:rPr>
              <w:t>ства птиц и аэропорта</w:t>
            </w:r>
          </w:p>
        </w:tc>
        <w:tc>
          <w:tcPr>
            <w:tcW w:w="2318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Возможно разв</w:t>
            </w:r>
            <w:r w:rsidRPr="00100BCC">
              <w:rPr>
                <w:sz w:val="22"/>
                <w:szCs w:val="22"/>
              </w:rPr>
              <w:t>и</w:t>
            </w:r>
            <w:r w:rsidRPr="00100BCC">
              <w:rPr>
                <w:sz w:val="22"/>
                <w:szCs w:val="22"/>
              </w:rPr>
              <w:t>тие с/х, дач при рекул</w:t>
            </w:r>
            <w:r w:rsidRPr="00100BCC">
              <w:rPr>
                <w:sz w:val="22"/>
                <w:szCs w:val="22"/>
              </w:rPr>
              <w:t>ь</w:t>
            </w:r>
            <w:r w:rsidRPr="00100BCC">
              <w:rPr>
                <w:sz w:val="22"/>
                <w:szCs w:val="22"/>
              </w:rPr>
              <w:t>тивации земель и пр</w:t>
            </w:r>
            <w:r w:rsidRPr="00100BCC">
              <w:rPr>
                <w:sz w:val="22"/>
                <w:szCs w:val="22"/>
              </w:rPr>
              <w:t>о</w:t>
            </w:r>
            <w:r w:rsidRPr="00100BCC">
              <w:rPr>
                <w:sz w:val="22"/>
                <w:szCs w:val="22"/>
              </w:rPr>
              <w:t>тивоэрозионных м</w:t>
            </w:r>
            <w:r w:rsidRPr="00100BCC">
              <w:rPr>
                <w:sz w:val="22"/>
                <w:szCs w:val="22"/>
              </w:rPr>
              <w:t>е</w:t>
            </w:r>
            <w:r w:rsidRPr="00100BCC">
              <w:rPr>
                <w:sz w:val="22"/>
                <w:szCs w:val="22"/>
              </w:rPr>
              <w:t>роприят</w:t>
            </w:r>
            <w:r w:rsidRPr="00100BCC">
              <w:rPr>
                <w:sz w:val="22"/>
                <w:szCs w:val="22"/>
              </w:rPr>
              <w:t>и</w:t>
            </w:r>
            <w:r w:rsidRPr="00100BCC">
              <w:rPr>
                <w:sz w:val="22"/>
                <w:szCs w:val="22"/>
              </w:rPr>
              <w:t>ях</w:t>
            </w:r>
          </w:p>
        </w:tc>
      </w:tr>
      <w:tr w:rsidR="005E07BE" w:rsidRPr="00100BCC">
        <w:trPr>
          <w:trHeight w:val="442"/>
        </w:trPr>
        <w:tc>
          <w:tcPr>
            <w:tcW w:w="929" w:type="dxa"/>
          </w:tcPr>
          <w:p w:rsidR="005E07BE" w:rsidRPr="00100BCC" w:rsidRDefault="005E07BE" w:rsidP="00DC0AB0">
            <w:pPr>
              <w:tabs>
                <w:tab w:val="left" w:pos="540"/>
              </w:tabs>
              <w:ind w:right="-108"/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ЮПР-2</w:t>
            </w:r>
          </w:p>
        </w:tc>
        <w:tc>
          <w:tcPr>
            <w:tcW w:w="877" w:type="dxa"/>
          </w:tcPr>
          <w:p w:rsidR="005E07BE" w:rsidRPr="00100BCC" w:rsidRDefault="005E07BE" w:rsidP="00DC0AB0">
            <w:pPr>
              <w:tabs>
                <w:tab w:val="left" w:pos="540"/>
              </w:tabs>
              <w:ind w:right="-108"/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Дал</w:t>
            </w:r>
            <w:r w:rsidRPr="00100BCC">
              <w:rPr>
                <w:sz w:val="22"/>
                <w:szCs w:val="22"/>
              </w:rPr>
              <w:t>ь</w:t>
            </w:r>
            <w:r w:rsidRPr="00100BCC">
              <w:rPr>
                <w:sz w:val="22"/>
                <w:szCs w:val="22"/>
              </w:rPr>
              <w:t>нереч-2</w:t>
            </w:r>
          </w:p>
        </w:tc>
        <w:tc>
          <w:tcPr>
            <w:tcW w:w="2527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Территория минимал</w:t>
            </w:r>
            <w:r w:rsidRPr="00100BCC">
              <w:rPr>
                <w:sz w:val="22"/>
                <w:szCs w:val="22"/>
              </w:rPr>
              <w:t>ь</w:t>
            </w:r>
            <w:r w:rsidRPr="00100BCC">
              <w:rPr>
                <w:sz w:val="22"/>
                <w:szCs w:val="22"/>
              </w:rPr>
              <w:t>ной стабильности. По</w:t>
            </w:r>
            <w:r w:rsidRPr="00100BCC">
              <w:rPr>
                <w:sz w:val="22"/>
                <w:szCs w:val="22"/>
              </w:rPr>
              <w:t>д</w:t>
            </w:r>
            <w:r w:rsidRPr="00100BCC">
              <w:rPr>
                <w:sz w:val="22"/>
                <w:szCs w:val="22"/>
              </w:rPr>
              <w:t>верженность террит</w:t>
            </w:r>
            <w:r w:rsidRPr="00100BCC">
              <w:rPr>
                <w:sz w:val="22"/>
                <w:szCs w:val="22"/>
              </w:rPr>
              <w:t>о</w:t>
            </w:r>
            <w:r w:rsidRPr="00100BCC">
              <w:rPr>
                <w:sz w:val="22"/>
                <w:szCs w:val="22"/>
              </w:rPr>
              <w:t>рии затоплению паво</w:t>
            </w:r>
            <w:r w:rsidRPr="00100BCC">
              <w:rPr>
                <w:sz w:val="22"/>
                <w:szCs w:val="22"/>
              </w:rPr>
              <w:t>д</w:t>
            </w:r>
            <w:r w:rsidRPr="00100BCC">
              <w:rPr>
                <w:sz w:val="22"/>
                <w:szCs w:val="22"/>
              </w:rPr>
              <w:t>ком</w:t>
            </w:r>
          </w:p>
        </w:tc>
        <w:tc>
          <w:tcPr>
            <w:tcW w:w="2507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Необходимость стро</w:t>
            </w:r>
            <w:r w:rsidRPr="00100BCC">
              <w:rPr>
                <w:sz w:val="22"/>
                <w:szCs w:val="22"/>
              </w:rPr>
              <w:t>и</w:t>
            </w:r>
            <w:r w:rsidRPr="00100BCC">
              <w:rPr>
                <w:sz w:val="22"/>
                <w:szCs w:val="22"/>
              </w:rPr>
              <w:t>тельства дамб вокруг застройки. Отсутствие б</w:t>
            </w:r>
            <w:r w:rsidRPr="00100BCC">
              <w:rPr>
                <w:sz w:val="22"/>
                <w:szCs w:val="22"/>
              </w:rPr>
              <w:t>ы</w:t>
            </w:r>
            <w:r w:rsidRPr="00100BCC">
              <w:rPr>
                <w:sz w:val="22"/>
                <w:szCs w:val="22"/>
              </w:rPr>
              <w:t>товой и ливневой канализации жилой з</w:t>
            </w:r>
            <w:r w:rsidRPr="00100BCC">
              <w:rPr>
                <w:sz w:val="22"/>
                <w:szCs w:val="22"/>
              </w:rPr>
              <w:t>о</w:t>
            </w:r>
            <w:r w:rsidRPr="00100BCC">
              <w:rPr>
                <w:sz w:val="22"/>
                <w:szCs w:val="22"/>
              </w:rPr>
              <w:t>ны.</w:t>
            </w:r>
          </w:p>
        </w:tc>
        <w:tc>
          <w:tcPr>
            <w:tcW w:w="2676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jc w:val="both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Планировочная орган</w:t>
            </w:r>
            <w:r w:rsidRPr="00100BCC">
              <w:rPr>
                <w:sz w:val="22"/>
                <w:szCs w:val="22"/>
              </w:rPr>
              <w:t>и</w:t>
            </w:r>
            <w:r w:rsidRPr="00100BCC">
              <w:rPr>
                <w:sz w:val="22"/>
                <w:szCs w:val="22"/>
              </w:rPr>
              <w:t>зация специализирова</w:t>
            </w:r>
            <w:r w:rsidRPr="00100BCC">
              <w:rPr>
                <w:sz w:val="22"/>
                <w:szCs w:val="22"/>
              </w:rPr>
              <w:t>н</w:t>
            </w:r>
            <w:r w:rsidRPr="00100BCC">
              <w:rPr>
                <w:sz w:val="22"/>
                <w:szCs w:val="22"/>
              </w:rPr>
              <w:t>ной  комм</w:t>
            </w:r>
            <w:r w:rsidRPr="00100BCC">
              <w:rPr>
                <w:sz w:val="22"/>
                <w:szCs w:val="22"/>
              </w:rPr>
              <w:t>у</w:t>
            </w:r>
            <w:r w:rsidRPr="00100BCC">
              <w:rPr>
                <w:sz w:val="22"/>
                <w:szCs w:val="22"/>
              </w:rPr>
              <w:t>нально-складской зоны при ра</w:t>
            </w:r>
            <w:r w:rsidRPr="00100BCC">
              <w:rPr>
                <w:sz w:val="22"/>
                <w:szCs w:val="22"/>
              </w:rPr>
              <w:t>з</w:t>
            </w:r>
            <w:r w:rsidRPr="00100BCC">
              <w:rPr>
                <w:sz w:val="22"/>
                <w:szCs w:val="22"/>
              </w:rPr>
              <w:t>витии широтных тран</w:t>
            </w:r>
            <w:r w:rsidRPr="00100BCC">
              <w:rPr>
                <w:sz w:val="22"/>
                <w:szCs w:val="22"/>
              </w:rPr>
              <w:t>с</w:t>
            </w:r>
            <w:r w:rsidRPr="00100BCC">
              <w:rPr>
                <w:sz w:val="22"/>
                <w:szCs w:val="22"/>
              </w:rPr>
              <w:t>портных связей с мест</w:t>
            </w:r>
            <w:r w:rsidRPr="00100BCC">
              <w:rPr>
                <w:sz w:val="22"/>
                <w:szCs w:val="22"/>
              </w:rPr>
              <w:t>а</w:t>
            </w:r>
            <w:r w:rsidRPr="00100BCC">
              <w:rPr>
                <w:sz w:val="22"/>
                <w:szCs w:val="22"/>
              </w:rPr>
              <w:t>ми добычи ископа</w:t>
            </w:r>
            <w:r w:rsidRPr="00100BCC">
              <w:rPr>
                <w:sz w:val="22"/>
                <w:szCs w:val="22"/>
              </w:rPr>
              <w:t>е</w:t>
            </w:r>
            <w:r w:rsidRPr="00100BCC">
              <w:rPr>
                <w:sz w:val="22"/>
                <w:szCs w:val="22"/>
              </w:rPr>
              <w:t>мых и океанск</w:t>
            </w:r>
            <w:r w:rsidRPr="00100BCC">
              <w:rPr>
                <w:sz w:val="22"/>
                <w:szCs w:val="22"/>
              </w:rPr>
              <w:t>и</w:t>
            </w:r>
            <w:r w:rsidRPr="00100BCC">
              <w:rPr>
                <w:sz w:val="22"/>
                <w:szCs w:val="22"/>
              </w:rPr>
              <w:t>ми портами.</w:t>
            </w:r>
          </w:p>
        </w:tc>
        <w:tc>
          <w:tcPr>
            <w:tcW w:w="2544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</w:p>
        </w:tc>
        <w:tc>
          <w:tcPr>
            <w:tcW w:w="2318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формирование ко</w:t>
            </w:r>
            <w:r w:rsidRPr="00100BCC">
              <w:rPr>
                <w:sz w:val="22"/>
                <w:szCs w:val="22"/>
              </w:rPr>
              <w:t>м</w:t>
            </w:r>
            <w:r w:rsidRPr="00100BCC">
              <w:rPr>
                <w:sz w:val="22"/>
                <w:szCs w:val="22"/>
              </w:rPr>
              <w:t>мунальной зоны как элемента логистич</w:t>
            </w:r>
            <w:r w:rsidRPr="00100BCC">
              <w:rPr>
                <w:sz w:val="22"/>
                <w:szCs w:val="22"/>
              </w:rPr>
              <w:t>е</w:t>
            </w:r>
            <w:r w:rsidRPr="00100BCC">
              <w:rPr>
                <w:sz w:val="22"/>
                <w:szCs w:val="22"/>
              </w:rPr>
              <w:t>ского центра, защита от зат</w:t>
            </w:r>
            <w:r w:rsidRPr="00100BCC">
              <w:rPr>
                <w:sz w:val="22"/>
                <w:szCs w:val="22"/>
              </w:rPr>
              <w:t>о</w:t>
            </w:r>
            <w:r w:rsidRPr="00100BCC">
              <w:rPr>
                <w:sz w:val="22"/>
                <w:szCs w:val="22"/>
              </w:rPr>
              <w:t>пления</w:t>
            </w:r>
          </w:p>
        </w:tc>
      </w:tr>
      <w:tr w:rsidR="005E07BE" w:rsidRPr="00100BCC">
        <w:trPr>
          <w:trHeight w:val="442"/>
        </w:trPr>
        <w:tc>
          <w:tcPr>
            <w:tcW w:w="929" w:type="dxa"/>
          </w:tcPr>
          <w:p w:rsidR="005E07BE" w:rsidRPr="00100BCC" w:rsidRDefault="005E07BE" w:rsidP="00DC0AB0">
            <w:pPr>
              <w:tabs>
                <w:tab w:val="left" w:pos="540"/>
              </w:tabs>
              <w:ind w:right="-108"/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ЮПР-3</w:t>
            </w:r>
          </w:p>
        </w:tc>
        <w:tc>
          <w:tcPr>
            <w:tcW w:w="877" w:type="dxa"/>
          </w:tcPr>
          <w:p w:rsidR="005E07BE" w:rsidRPr="00100BCC" w:rsidRDefault="005E07BE" w:rsidP="00DC0AB0">
            <w:pPr>
              <w:tabs>
                <w:tab w:val="left" w:pos="540"/>
              </w:tabs>
              <w:ind w:right="-108"/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Болото</w:t>
            </w:r>
          </w:p>
        </w:tc>
        <w:tc>
          <w:tcPr>
            <w:tcW w:w="2527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Крупный болотный ма</w:t>
            </w:r>
            <w:r w:rsidRPr="00100BCC">
              <w:rPr>
                <w:sz w:val="22"/>
                <w:szCs w:val="22"/>
              </w:rPr>
              <w:t>с</w:t>
            </w:r>
            <w:r w:rsidRPr="00100BCC">
              <w:rPr>
                <w:sz w:val="22"/>
                <w:szCs w:val="22"/>
              </w:rPr>
              <w:t>сив. Гнездовья чаек, уток и пр. под глисс</w:t>
            </w:r>
            <w:r w:rsidRPr="00100BCC">
              <w:rPr>
                <w:sz w:val="22"/>
                <w:szCs w:val="22"/>
              </w:rPr>
              <w:t>а</w:t>
            </w:r>
            <w:r w:rsidRPr="00100BCC">
              <w:rPr>
                <w:sz w:val="22"/>
                <w:szCs w:val="22"/>
              </w:rPr>
              <w:t>дой аэр</w:t>
            </w:r>
            <w:r w:rsidRPr="00100BCC">
              <w:rPr>
                <w:sz w:val="22"/>
                <w:szCs w:val="22"/>
              </w:rPr>
              <w:t>о</w:t>
            </w:r>
            <w:r w:rsidRPr="00100BCC">
              <w:rPr>
                <w:sz w:val="22"/>
                <w:szCs w:val="22"/>
              </w:rPr>
              <w:t>порта</w:t>
            </w:r>
          </w:p>
        </w:tc>
        <w:tc>
          <w:tcPr>
            <w:tcW w:w="2507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Плохие связи с городом и магистральными д</w:t>
            </w:r>
            <w:r w:rsidRPr="00100BCC">
              <w:rPr>
                <w:sz w:val="22"/>
                <w:szCs w:val="22"/>
              </w:rPr>
              <w:t>о</w:t>
            </w:r>
            <w:r w:rsidRPr="00100BCC">
              <w:rPr>
                <w:sz w:val="22"/>
                <w:szCs w:val="22"/>
              </w:rPr>
              <w:t>рог</w:t>
            </w:r>
            <w:r w:rsidRPr="00100BCC">
              <w:rPr>
                <w:sz w:val="22"/>
                <w:szCs w:val="22"/>
              </w:rPr>
              <w:t>а</w:t>
            </w:r>
            <w:r w:rsidRPr="00100BCC">
              <w:rPr>
                <w:sz w:val="22"/>
                <w:szCs w:val="22"/>
              </w:rPr>
              <w:t>ми. Территория не осво</w:t>
            </w:r>
            <w:r w:rsidRPr="00100BCC">
              <w:rPr>
                <w:sz w:val="22"/>
                <w:szCs w:val="22"/>
              </w:rPr>
              <w:t>е</w:t>
            </w:r>
            <w:r w:rsidRPr="00100BCC">
              <w:rPr>
                <w:sz w:val="22"/>
                <w:szCs w:val="22"/>
              </w:rPr>
              <w:t>на транспортными коммун</w:t>
            </w:r>
            <w:r w:rsidRPr="00100BCC">
              <w:rPr>
                <w:sz w:val="22"/>
                <w:szCs w:val="22"/>
              </w:rPr>
              <w:t>и</w:t>
            </w:r>
            <w:r w:rsidRPr="00100BCC">
              <w:rPr>
                <w:sz w:val="22"/>
                <w:szCs w:val="22"/>
              </w:rPr>
              <w:t>кациями.</w:t>
            </w:r>
          </w:p>
        </w:tc>
        <w:tc>
          <w:tcPr>
            <w:tcW w:w="2676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Возможно создание ре</w:t>
            </w:r>
            <w:r w:rsidRPr="00100BCC">
              <w:rPr>
                <w:sz w:val="22"/>
                <w:szCs w:val="22"/>
              </w:rPr>
              <w:t>к</w:t>
            </w:r>
            <w:r w:rsidRPr="00100BCC">
              <w:rPr>
                <w:sz w:val="22"/>
                <w:szCs w:val="22"/>
              </w:rPr>
              <w:t>реационного ко</w:t>
            </w:r>
            <w:r w:rsidRPr="00100BCC">
              <w:rPr>
                <w:sz w:val="22"/>
                <w:szCs w:val="22"/>
              </w:rPr>
              <w:t>м</w:t>
            </w:r>
            <w:r w:rsidRPr="00100BCC">
              <w:rPr>
                <w:sz w:val="22"/>
                <w:szCs w:val="22"/>
              </w:rPr>
              <w:t xml:space="preserve">плекса </w:t>
            </w:r>
          </w:p>
        </w:tc>
        <w:tc>
          <w:tcPr>
            <w:tcW w:w="2544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Проблема сосе</w:t>
            </w:r>
            <w:r w:rsidRPr="00100BCC">
              <w:rPr>
                <w:sz w:val="22"/>
                <w:szCs w:val="22"/>
              </w:rPr>
              <w:t>д</w:t>
            </w:r>
            <w:r w:rsidRPr="00100BCC">
              <w:rPr>
                <w:sz w:val="22"/>
                <w:szCs w:val="22"/>
              </w:rPr>
              <w:t>ства птиц и а</w:t>
            </w:r>
            <w:r w:rsidRPr="00100BCC">
              <w:rPr>
                <w:sz w:val="22"/>
                <w:szCs w:val="22"/>
              </w:rPr>
              <w:t>э</w:t>
            </w:r>
            <w:r w:rsidRPr="00100BCC">
              <w:rPr>
                <w:sz w:val="22"/>
                <w:szCs w:val="22"/>
              </w:rPr>
              <w:t>ропорта</w:t>
            </w:r>
          </w:p>
        </w:tc>
        <w:tc>
          <w:tcPr>
            <w:tcW w:w="2318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Организация рекре</w:t>
            </w:r>
            <w:r w:rsidRPr="00100BCC">
              <w:rPr>
                <w:sz w:val="22"/>
                <w:szCs w:val="22"/>
              </w:rPr>
              <w:t>а</w:t>
            </w:r>
            <w:r w:rsidRPr="00100BCC">
              <w:rPr>
                <w:sz w:val="22"/>
                <w:szCs w:val="22"/>
              </w:rPr>
              <w:t>ционной зоны</w:t>
            </w:r>
          </w:p>
        </w:tc>
      </w:tr>
      <w:tr w:rsidR="005E07BE" w:rsidRPr="00100BCC">
        <w:trPr>
          <w:trHeight w:val="442"/>
        </w:trPr>
        <w:tc>
          <w:tcPr>
            <w:tcW w:w="929" w:type="dxa"/>
          </w:tcPr>
          <w:p w:rsidR="005E07BE" w:rsidRPr="00100BCC" w:rsidRDefault="005E07BE" w:rsidP="00DC0AB0">
            <w:pPr>
              <w:tabs>
                <w:tab w:val="left" w:pos="540"/>
              </w:tabs>
              <w:ind w:right="-108"/>
              <w:jc w:val="center"/>
              <w:rPr>
                <w:b/>
                <w:sz w:val="22"/>
                <w:szCs w:val="22"/>
              </w:rPr>
            </w:pPr>
            <w:r w:rsidRPr="00100BCC">
              <w:rPr>
                <w:b/>
                <w:sz w:val="22"/>
                <w:szCs w:val="22"/>
              </w:rPr>
              <w:t>ВПР</w:t>
            </w:r>
          </w:p>
        </w:tc>
        <w:tc>
          <w:tcPr>
            <w:tcW w:w="13449" w:type="dxa"/>
            <w:gridSpan w:val="6"/>
          </w:tcPr>
          <w:p w:rsidR="005E07BE" w:rsidRPr="00100BCC" w:rsidRDefault="005E07BE" w:rsidP="00DC0AB0">
            <w:pPr>
              <w:tabs>
                <w:tab w:val="left" w:pos="540"/>
              </w:tabs>
              <w:jc w:val="center"/>
              <w:rPr>
                <w:b/>
              </w:rPr>
            </w:pPr>
            <w:r w:rsidRPr="00100BCC">
              <w:rPr>
                <w:b/>
              </w:rPr>
              <w:t>Восточный планировочный район</w:t>
            </w:r>
          </w:p>
        </w:tc>
      </w:tr>
      <w:tr w:rsidR="005E07BE" w:rsidRPr="00100BCC">
        <w:trPr>
          <w:trHeight w:val="442"/>
        </w:trPr>
        <w:tc>
          <w:tcPr>
            <w:tcW w:w="929" w:type="dxa"/>
          </w:tcPr>
          <w:p w:rsidR="005E07BE" w:rsidRPr="00100BCC" w:rsidRDefault="005E07BE" w:rsidP="00DC0AB0">
            <w:pPr>
              <w:tabs>
                <w:tab w:val="left" w:pos="540"/>
              </w:tabs>
              <w:ind w:right="-108"/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ВПР</w:t>
            </w:r>
          </w:p>
        </w:tc>
        <w:tc>
          <w:tcPr>
            <w:tcW w:w="877" w:type="dxa"/>
          </w:tcPr>
          <w:p w:rsidR="005E07BE" w:rsidRPr="00100BCC" w:rsidRDefault="005E07BE" w:rsidP="00DC0AB0">
            <w:pPr>
              <w:tabs>
                <w:tab w:val="left" w:pos="540"/>
              </w:tabs>
              <w:ind w:right="-108"/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ЛДК</w:t>
            </w:r>
          </w:p>
        </w:tc>
        <w:tc>
          <w:tcPr>
            <w:tcW w:w="2527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Территория минимал</w:t>
            </w:r>
            <w:r w:rsidRPr="00100BCC">
              <w:rPr>
                <w:sz w:val="22"/>
                <w:szCs w:val="22"/>
              </w:rPr>
              <w:t>ь</w:t>
            </w:r>
            <w:r w:rsidRPr="00100BCC">
              <w:rPr>
                <w:sz w:val="22"/>
                <w:szCs w:val="22"/>
              </w:rPr>
              <w:t>ной ст</w:t>
            </w:r>
            <w:r w:rsidRPr="00100BCC">
              <w:rPr>
                <w:sz w:val="22"/>
                <w:szCs w:val="22"/>
              </w:rPr>
              <w:t>а</w:t>
            </w:r>
            <w:r w:rsidRPr="00100BCC">
              <w:rPr>
                <w:sz w:val="22"/>
                <w:szCs w:val="22"/>
              </w:rPr>
              <w:t>бильности</w:t>
            </w:r>
          </w:p>
        </w:tc>
        <w:tc>
          <w:tcPr>
            <w:tcW w:w="2507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ind w:right="-38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Удаленность от центра города. Недостаточное обслуживание общес</w:t>
            </w:r>
            <w:r w:rsidRPr="00100BCC">
              <w:rPr>
                <w:sz w:val="22"/>
                <w:szCs w:val="22"/>
              </w:rPr>
              <w:t>т</w:t>
            </w:r>
            <w:r w:rsidRPr="00100BCC">
              <w:rPr>
                <w:sz w:val="22"/>
                <w:szCs w:val="22"/>
              </w:rPr>
              <w:t>венным пассажирским тран</w:t>
            </w:r>
            <w:r w:rsidRPr="00100BCC">
              <w:rPr>
                <w:sz w:val="22"/>
                <w:szCs w:val="22"/>
              </w:rPr>
              <w:t>с</w:t>
            </w:r>
            <w:r w:rsidRPr="00100BCC">
              <w:rPr>
                <w:sz w:val="22"/>
                <w:szCs w:val="22"/>
              </w:rPr>
              <w:t xml:space="preserve">портом </w:t>
            </w:r>
          </w:p>
        </w:tc>
        <w:tc>
          <w:tcPr>
            <w:tcW w:w="2676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Необходима реконстру</w:t>
            </w:r>
            <w:r w:rsidRPr="00100BCC">
              <w:rPr>
                <w:sz w:val="22"/>
                <w:szCs w:val="22"/>
              </w:rPr>
              <w:t>к</w:t>
            </w:r>
            <w:r w:rsidRPr="00100BCC">
              <w:rPr>
                <w:sz w:val="22"/>
                <w:szCs w:val="22"/>
              </w:rPr>
              <w:t>ция</w:t>
            </w:r>
          </w:p>
        </w:tc>
        <w:tc>
          <w:tcPr>
            <w:tcW w:w="2544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jc w:val="both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Строительство реги</w:t>
            </w:r>
            <w:r w:rsidRPr="00100BCC">
              <w:rPr>
                <w:sz w:val="22"/>
                <w:szCs w:val="22"/>
              </w:rPr>
              <w:t>о</w:t>
            </w:r>
            <w:r w:rsidRPr="00100BCC">
              <w:rPr>
                <w:sz w:val="22"/>
                <w:szCs w:val="22"/>
              </w:rPr>
              <w:t>нальных железных и автод</w:t>
            </w:r>
            <w:r w:rsidRPr="00100BCC">
              <w:rPr>
                <w:sz w:val="22"/>
                <w:szCs w:val="22"/>
              </w:rPr>
              <w:t>о</w:t>
            </w:r>
            <w:r w:rsidRPr="00100BCC">
              <w:rPr>
                <w:sz w:val="22"/>
                <w:szCs w:val="22"/>
              </w:rPr>
              <w:t>рог широтного направления, и разв</w:t>
            </w:r>
            <w:r w:rsidRPr="00100BCC">
              <w:rPr>
                <w:sz w:val="22"/>
                <w:szCs w:val="22"/>
              </w:rPr>
              <w:t>я</w:t>
            </w:r>
            <w:r w:rsidRPr="00100BCC">
              <w:rPr>
                <w:sz w:val="22"/>
                <w:szCs w:val="22"/>
              </w:rPr>
              <w:t>зок. Проблема подсо</w:t>
            </w:r>
            <w:r w:rsidRPr="00100BCC">
              <w:rPr>
                <w:sz w:val="22"/>
                <w:szCs w:val="22"/>
              </w:rPr>
              <w:t>е</w:t>
            </w:r>
            <w:r w:rsidRPr="00100BCC">
              <w:rPr>
                <w:sz w:val="22"/>
                <w:szCs w:val="22"/>
              </w:rPr>
              <w:t>динения к транзи</w:t>
            </w:r>
            <w:r w:rsidRPr="00100BCC">
              <w:rPr>
                <w:sz w:val="22"/>
                <w:szCs w:val="22"/>
              </w:rPr>
              <w:t>т</w:t>
            </w:r>
            <w:r w:rsidRPr="00100BCC">
              <w:rPr>
                <w:sz w:val="22"/>
                <w:szCs w:val="22"/>
              </w:rPr>
              <w:t>ному газопр</w:t>
            </w:r>
            <w:r w:rsidRPr="00100BCC">
              <w:rPr>
                <w:sz w:val="22"/>
                <w:szCs w:val="22"/>
              </w:rPr>
              <w:t>о</w:t>
            </w:r>
            <w:r w:rsidRPr="00100BCC">
              <w:rPr>
                <w:sz w:val="22"/>
                <w:szCs w:val="22"/>
              </w:rPr>
              <w:t>воду.</w:t>
            </w:r>
          </w:p>
        </w:tc>
        <w:tc>
          <w:tcPr>
            <w:tcW w:w="2318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Перспективный въездной узел желе</w:t>
            </w:r>
            <w:r w:rsidRPr="00100BCC">
              <w:rPr>
                <w:sz w:val="22"/>
                <w:szCs w:val="22"/>
              </w:rPr>
              <w:t>з</w:t>
            </w:r>
            <w:r w:rsidRPr="00100BCC">
              <w:rPr>
                <w:sz w:val="22"/>
                <w:szCs w:val="22"/>
              </w:rPr>
              <w:t>нодорожной и авт</w:t>
            </w:r>
            <w:r w:rsidRPr="00100BCC">
              <w:rPr>
                <w:sz w:val="22"/>
                <w:szCs w:val="22"/>
              </w:rPr>
              <w:t>о</w:t>
            </w:r>
            <w:r w:rsidRPr="00100BCC">
              <w:rPr>
                <w:sz w:val="22"/>
                <w:szCs w:val="22"/>
              </w:rPr>
              <w:t>дорожной связи с во</w:t>
            </w:r>
            <w:r w:rsidRPr="00100BCC">
              <w:rPr>
                <w:sz w:val="22"/>
                <w:szCs w:val="22"/>
              </w:rPr>
              <w:t>с</w:t>
            </w:r>
            <w:r w:rsidRPr="00100BCC">
              <w:rPr>
                <w:sz w:val="22"/>
                <w:szCs w:val="22"/>
              </w:rPr>
              <w:t>точной частью Пр</w:t>
            </w:r>
            <w:r w:rsidRPr="00100BCC">
              <w:rPr>
                <w:sz w:val="22"/>
                <w:szCs w:val="22"/>
              </w:rPr>
              <w:t>и</w:t>
            </w:r>
            <w:r w:rsidRPr="00100BCC">
              <w:rPr>
                <w:sz w:val="22"/>
                <w:szCs w:val="22"/>
              </w:rPr>
              <w:t>морского края – м</w:t>
            </w:r>
            <w:r w:rsidRPr="00100BCC">
              <w:rPr>
                <w:sz w:val="22"/>
                <w:szCs w:val="22"/>
              </w:rPr>
              <w:t>е</w:t>
            </w:r>
            <w:r w:rsidRPr="00100BCC">
              <w:rPr>
                <w:sz w:val="22"/>
                <w:szCs w:val="22"/>
              </w:rPr>
              <w:t>сторождениями, н</w:t>
            </w:r>
            <w:r w:rsidRPr="00100BCC">
              <w:rPr>
                <w:sz w:val="22"/>
                <w:szCs w:val="22"/>
              </w:rPr>
              <w:t>о</w:t>
            </w:r>
            <w:r w:rsidRPr="00100BCC">
              <w:rPr>
                <w:sz w:val="22"/>
                <w:szCs w:val="22"/>
              </w:rPr>
              <w:t>вой ф</w:t>
            </w:r>
            <w:r w:rsidRPr="00100BCC">
              <w:rPr>
                <w:sz w:val="22"/>
                <w:szCs w:val="22"/>
              </w:rPr>
              <w:t>е</w:t>
            </w:r>
            <w:r w:rsidRPr="00100BCC">
              <w:rPr>
                <w:sz w:val="22"/>
                <w:szCs w:val="22"/>
              </w:rPr>
              <w:t>деральной трассой, океанск</w:t>
            </w:r>
            <w:r w:rsidRPr="00100BCC">
              <w:rPr>
                <w:sz w:val="22"/>
                <w:szCs w:val="22"/>
              </w:rPr>
              <w:t>и</w:t>
            </w:r>
            <w:r w:rsidRPr="00100BCC">
              <w:rPr>
                <w:sz w:val="22"/>
                <w:szCs w:val="22"/>
              </w:rPr>
              <w:t>ми портами. На нез</w:t>
            </w:r>
            <w:r w:rsidRPr="00100BCC">
              <w:rPr>
                <w:sz w:val="22"/>
                <w:szCs w:val="22"/>
              </w:rPr>
              <w:t>а</w:t>
            </w:r>
            <w:r w:rsidRPr="00100BCC">
              <w:rPr>
                <w:sz w:val="22"/>
                <w:szCs w:val="22"/>
              </w:rPr>
              <w:t>строенной террит</w:t>
            </w:r>
            <w:r w:rsidRPr="00100BCC">
              <w:rPr>
                <w:sz w:val="22"/>
                <w:szCs w:val="22"/>
              </w:rPr>
              <w:t>о</w:t>
            </w:r>
            <w:r w:rsidRPr="00100BCC">
              <w:rPr>
                <w:sz w:val="22"/>
                <w:szCs w:val="22"/>
              </w:rPr>
              <w:t>рии мо</w:t>
            </w:r>
            <w:r w:rsidRPr="00100BCC">
              <w:rPr>
                <w:sz w:val="22"/>
                <w:szCs w:val="22"/>
              </w:rPr>
              <w:t>ж</w:t>
            </w:r>
            <w:r w:rsidRPr="00100BCC">
              <w:rPr>
                <w:sz w:val="22"/>
                <w:szCs w:val="22"/>
              </w:rPr>
              <w:t>но развивать приусадебное и те</w:t>
            </w:r>
            <w:r w:rsidRPr="00100BCC">
              <w:rPr>
                <w:sz w:val="22"/>
                <w:szCs w:val="22"/>
              </w:rPr>
              <w:t>п</w:t>
            </w:r>
            <w:r w:rsidRPr="00100BCC">
              <w:rPr>
                <w:sz w:val="22"/>
                <w:szCs w:val="22"/>
              </w:rPr>
              <w:t>личное х</w:t>
            </w:r>
            <w:r w:rsidRPr="00100BCC">
              <w:rPr>
                <w:sz w:val="22"/>
                <w:szCs w:val="22"/>
              </w:rPr>
              <w:t>о</w:t>
            </w:r>
            <w:r w:rsidRPr="00100BCC">
              <w:rPr>
                <w:sz w:val="22"/>
                <w:szCs w:val="22"/>
              </w:rPr>
              <w:t>зяйство</w:t>
            </w:r>
          </w:p>
        </w:tc>
      </w:tr>
      <w:tr w:rsidR="005E07BE" w:rsidRPr="00100BCC">
        <w:trPr>
          <w:trHeight w:val="442"/>
        </w:trPr>
        <w:tc>
          <w:tcPr>
            <w:tcW w:w="929" w:type="dxa"/>
          </w:tcPr>
          <w:p w:rsidR="005E07BE" w:rsidRPr="00100BCC" w:rsidRDefault="005E07BE" w:rsidP="00DC0AB0">
            <w:pPr>
              <w:tabs>
                <w:tab w:val="left" w:pos="540"/>
              </w:tabs>
              <w:ind w:right="-108"/>
              <w:jc w:val="center"/>
              <w:rPr>
                <w:b/>
                <w:sz w:val="22"/>
                <w:szCs w:val="22"/>
              </w:rPr>
            </w:pPr>
            <w:r w:rsidRPr="00100BCC">
              <w:rPr>
                <w:b/>
                <w:sz w:val="22"/>
                <w:szCs w:val="22"/>
              </w:rPr>
              <w:t>ЗПР</w:t>
            </w:r>
          </w:p>
        </w:tc>
        <w:tc>
          <w:tcPr>
            <w:tcW w:w="13449" w:type="dxa"/>
            <w:gridSpan w:val="6"/>
          </w:tcPr>
          <w:p w:rsidR="005E07BE" w:rsidRPr="00100BCC" w:rsidRDefault="005E07BE" w:rsidP="00DC0AB0">
            <w:pPr>
              <w:tabs>
                <w:tab w:val="left" w:pos="540"/>
              </w:tabs>
              <w:jc w:val="center"/>
              <w:rPr>
                <w:b/>
              </w:rPr>
            </w:pPr>
            <w:r w:rsidRPr="00100BCC">
              <w:rPr>
                <w:b/>
              </w:rPr>
              <w:t>Западный планировочный район</w:t>
            </w:r>
          </w:p>
        </w:tc>
      </w:tr>
      <w:tr w:rsidR="005E07BE" w:rsidRPr="00100BCC">
        <w:trPr>
          <w:trHeight w:val="442"/>
        </w:trPr>
        <w:tc>
          <w:tcPr>
            <w:tcW w:w="929" w:type="dxa"/>
          </w:tcPr>
          <w:p w:rsidR="005E07BE" w:rsidRPr="00100BCC" w:rsidRDefault="005E07BE" w:rsidP="00DC0AB0">
            <w:pPr>
              <w:tabs>
                <w:tab w:val="left" w:pos="540"/>
              </w:tabs>
              <w:ind w:right="-108"/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ЗПР-1</w:t>
            </w:r>
          </w:p>
        </w:tc>
        <w:tc>
          <w:tcPr>
            <w:tcW w:w="877" w:type="dxa"/>
          </w:tcPr>
          <w:p w:rsidR="005E07BE" w:rsidRPr="00100BCC" w:rsidRDefault="005E07BE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Р-н СПТУ</w:t>
            </w:r>
          </w:p>
          <w:p w:rsidR="005E07BE" w:rsidRPr="00100BCC" w:rsidRDefault="005E07BE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</w:p>
        </w:tc>
        <w:tc>
          <w:tcPr>
            <w:tcW w:w="2527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Территория средней ст</w:t>
            </w:r>
            <w:r w:rsidRPr="00100BCC">
              <w:rPr>
                <w:sz w:val="22"/>
                <w:szCs w:val="22"/>
              </w:rPr>
              <w:t>а</w:t>
            </w:r>
            <w:r w:rsidRPr="00100BCC">
              <w:rPr>
                <w:sz w:val="22"/>
                <w:szCs w:val="22"/>
              </w:rPr>
              <w:t>бильности</w:t>
            </w:r>
          </w:p>
        </w:tc>
        <w:tc>
          <w:tcPr>
            <w:tcW w:w="2507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Отсутствие инж</w:t>
            </w:r>
            <w:r w:rsidRPr="00100BCC">
              <w:rPr>
                <w:sz w:val="22"/>
                <w:szCs w:val="22"/>
              </w:rPr>
              <w:t>е</w:t>
            </w:r>
            <w:r w:rsidRPr="00100BCC">
              <w:rPr>
                <w:sz w:val="22"/>
                <w:szCs w:val="22"/>
              </w:rPr>
              <w:t>нерной инфр</w:t>
            </w:r>
            <w:r w:rsidRPr="00100BCC">
              <w:rPr>
                <w:sz w:val="22"/>
                <w:szCs w:val="22"/>
              </w:rPr>
              <w:t>а</w:t>
            </w:r>
            <w:r w:rsidRPr="00100BCC">
              <w:rPr>
                <w:sz w:val="22"/>
                <w:szCs w:val="22"/>
              </w:rPr>
              <w:t>структуры</w:t>
            </w:r>
          </w:p>
        </w:tc>
        <w:tc>
          <w:tcPr>
            <w:tcW w:w="2676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Резерв для развития г</w:t>
            </w:r>
            <w:r w:rsidRPr="00100BCC">
              <w:rPr>
                <w:sz w:val="22"/>
                <w:szCs w:val="22"/>
              </w:rPr>
              <w:t>о</w:t>
            </w:r>
            <w:r w:rsidRPr="00100BCC">
              <w:rPr>
                <w:sz w:val="22"/>
                <w:szCs w:val="22"/>
              </w:rPr>
              <w:t>рода, восстано</w:t>
            </w:r>
            <w:r w:rsidRPr="00100BCC">
              <w:rPr>
                <w:sz w:val="22"/>
                <w:szCs w:val="22"/>
              </w:rPr>
              <w:t>в</w:t>
            </w:r>
            <w:r w:rsidRPr="00100BCC">
              <w:rPr>
                <w:sz w:val="22"/>
                <w:szCs w:val="22"/>
              </w:rPr>
              <w:t>ление учебной зоны средн</w:t>
            </w:r>
            <w:r w:rsidRPr="00100BCC">
              <w:rPr>
                <w:sz w:val="22"/>
                <w:szCs w:val="22"/>
              </w:rPr>
              <w:t>е</w:t>
            </w:r>
            <w:r w:rsidRPr="00100BCC">
              <w:rPr>
                <w:sz w:val="22"/>
                <w:szCs w:val="22"/>
              </w:rPr>
              <w:t>го специального образов</w:t>
            </w:r>
            <w:r w:rsidRPr="00100BCC">
              <w:rPr>
                <w:sz w:val="22"/>
                <w:szCs w:val="22"/>
              </w:rPr>
              <w:t>а</w:t>
            </w:r>
            <w:r w:rsidRPr="00100BCC">
              <w:rPr>
                <w:sz w:val="22"/>
                <w:szCs w:val="22"/>
              </w:rPr>
              <w:t>ния (политехникум, ст</w:t>
            </w:r>
            <w:r w:rsidRPr="00100BCC">
              <w:rPr>
                <w:sz w:val="22"/>
                <w:szCs w:val="22"/>
              </w:rPr>
              <w:t>у</w:t>
            </w:r>
            <w:r w:rsidRPr="00100BCC">
              <w:rPr>
                <w:sz w:val="22"/>
                <w:szCs w:val="22"/>
              </w:rPr>
              <w:t>денческий гор</w:t>
            </w:r>
            <w:r w:rsidRPr="00100BCC">
              <w:rPr>
                <w:sz w:val="22"/>
                <w:szCs w:val="22"/>
              </w:rPr>
              <w:t>о</w:t>
            </w:r>
            <w:r w:rsidRPr="00100BCC">
              <w:rPr>
                <w:sz w:val="22"/>
                <w:szCs w:val="22"/>
              </w:rPr>
              <w:t>док)</w:t>
            </w:r>
          </w:p>
        </w:tc>
        <w:tc>
          <w:tcPr>
            <w:tcW w:w="2544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Строительство реги</w:t>
            </w:r>
            <w:r w:rsidRPr="00100BCC">
              <w:rPr>
                <w:sz w:val="22"/>
                <w:szCs w:val="22"/>
              </w:rPr>
              <w:t>о</w:t>
            </w:r>
            <w:r w:rsidRPr="00100BCC">
              <w:rPr>
                <w:sz w:val="22"/>
                <w:szCs w:val="22"/>
              </w:rPr>
              <w:t>нальных дорог и разв</w:t>
            </w:r>
            <w:r w:rsidRPr="00100BCC">
              <w:rPr>
                <w:sz w:val="22"/>
                <w:szCs w:val="22"/>
              </w:rPr>
              <w:t>я</w:t>
            </w:r>
            <w:r w:rsidRPr="00100BCC">
              <w:rPr>
                <w:sz w:val="22"/>
                <w:szCs w:val="22"/>
              </w:rPr>
              <w:t>зок</w:t>
            </w:r>
          </w:p>
        </w:tc>
        <w:tc>
          <w:tcPr>
            <w:tcW w:w="2318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Возможное размещ</w:t>
            </w:r>
            <w:r w:rsidRPr="00100BCC">
              <w:rPr>
                <w:sz w:val="22"/>
                <w:szCs w:val="22"/>
              </w:rPr>
              <w:t>е</w:t>
            </w:r>
            <w:r w:rsidRPr="00100BCC">
              <w:rPr>
                <w:sz w:val="22"/>
                <w:szCs w:val="22"/>
              </w:rPr>
              <w:t>ние ог</w:t>
            </w:r>
            <w:r w:rsidRPr="00100BCC">
              <w:rPr>
                <w:sz w:val="22"/>
                <w:szCs w:val="22"/>
              </w:rPr>
              <w:t>о</w:t>
            </w:r>
            <w:r w:rsidR="00E242F5">
              <w:rPr>
                <w:sz w:val="22"/>
                <w:szCs w:val="22"/>
              </w:rPr>
              <w:t>родов.</w:t>
            </w:r>
          </w:p>
        </w:tc>
      </w:tr>
      <w:tr w:rsidR="005E07BE" w:rsidRPr="00100BCC">
        <w:trPr>
          <w:trHeight w:val="442"/>
        </w:trPr>
        <w:tc>
          <w:tcPr>
            <w:tcW w:w="929" w:type="dxa"/>
          </w:tcPr>
          <w:p w:rsidR="005E07BE" w:rsidRPr="00100BCC" w:rsidRDefault="005E07BE" w:rsidP="00DC0AB0">
            <w:pPr>
              <w:tabs>
                <w:tab w:val="left" w:pos="540"/>
              </w:tabs>
              <w:ind w:right="-108"/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ЗПР-2</w:t>
            </w:r>
          </w:p>
        </w:tc>
        <w:tc>
          <w:tcPr>
            <w:tcW w:w="877" w:type="dxa"/>
          </w:tcPr>
          <w:p w:rsidR="005E07BE" w:rsidRPr="00100BCC" w:rsidRDefault="005E07BE" w:rsidP="00DC0AB0">
            <w:pPr>
              <w:tabs>
                <w:tab w:val="left" w:pos="540"/>
              </w:tabs>
              <w:ind w:right="-111"/>
              <w:jc w:val="both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запа</w:t>
            </w:r>
            <w:r w:rsidRPr="00100BCC">
              <w:rPr>
                <w:sz w:val="22"/>
                <w:szCs w:val="22"/>
              </w:rPr>
              <w:t>д</w:t>
            </w:r>
            <w:r w:rsidRPr="00100BCC">
              <w:rPr>
                <w:sz w:val="22"/>
                <w:szCs w:val="22"/>
              </w:rPr>
              <w:t>ная оконе</w:t>
            </w:r>
            <w:r w:rsidRPr="00100BCC">
              <w:rPr>
                <w:sz w:val="22"/>
                <w:szCs w:val="22"/>
              </w:rPr>
              <w:t>ч</w:t>
            </w:r>
            <w:r w:rsidRPr="00100BCC">
              <w:rPr>
                <w:sz w:val="22"/>
                <w:szCs w:val="22"/>
              </w:rPr>
              <w:t>ность города</w:t>
            </w:r>
          </w:p>
        </w:tc>
        <w:tc>
          <w:tcPr>
            <w:tcW w:w="2527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Территория сре</w:t>
            </w:r>
            <w:r w:rsidRPr="00100BCC">
              <w:rPr>
                <w:sz w:val="22"/>
                <w:szCs w:val="22"/>
              </w:rPr>
              <w:t>д</w:t>
            </w:r>
            <w:r w:rsidRPr="00100BCC">
              <w:rPr>
                <w:sz w:val="22"/>
                <w:szCs w:val="22"/>
              </w:rPr>
              <w:t>ней и высокой стабил</w:t>
            </w:r>
            <w:r w:rsidRPr="00100BCC">
              <w:rPr>
                <w:sz w:val="22"/>
                <w:szCs w:val="22"/>
              </w:rPr>
              <w:t>ь</w:t>
            </w:r>
            <w:r w:rsidRPr="00100BCC">
              <w:rPr>
                <w:sz w:val="22"/>
                <w:szCs w:val="22"/>
              </w:rPr>
              <w:t>ности, плоскос</w:t>
            </w:r>
            <w:r w:rsidRPr="00100BCC">
              <w:rPr>
                <w:sz w:val="22"/>
                <w:szCs w:val="22"/>
              </w:rPr>
              <w:t>т</w:t>
            </w:r>
            <w:r w:rsidRPr="00100BCC">
              <w:rPr>
                <w:sz w:val="22"/>
                <w:szCs w:val="22"/>
              </w:rPr>
              <w:t>ная и овражная эрозия</w:t>
            </w:r>
          </w:p>
        </w:tc>
        <w:tc>
          <w:tcPr>
            <w:tcW w:w="2507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</w:p>
        </w:tc>
        <w:tc>
          <w:tcPr>
            <w:tcW w:w="2676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Потенциальный  резерв на перспе</w:t>
            </w:r>
            <w:r w:rsidRPr="00100BCC">
              <w:rPr>
                <w:sz w:val="22"/>
                <w:szCs w:val="22"/>
              </w:rPr>
              <w:t>к</w:t>
            </w:r>
            <w:r w:rsidRPr="00100BCC">
              <w:rPr>
                <w:sz w:val="22"/>
                <w:szCs w:val="22"/>
              </w:rPr>
              <w:t>тиву</w:t>
            </w:r>
          </w:p>
        </w:tc>
        <w:tc>
          <w:tcPr>
            <w:tcW w:w="2544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</w:p>
        </w:tc>
        <w:tc>
          <w:tcPr>
            <w:tcW w:w="2318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Возможное размещ</w:t>
            </w:r>
            <w:r w:rsidRPr="00100BCC">
              <w:rPr>
                <w:sz w:val="22"/>
                <w:szCs w:val="22"/>
              </w:rPr>
              <w:t>е</w:t>
            </w:r>
            <w:r w:rsidRPr="00100BCC">
              <w:rPr>
                <w:sz w:val="22"/>
                <w:szCs w:val="22"/>
              </w:rPr>
              <w:t>ние ог</w:t>
            </w:r>
            <w:r w:rsidRPr="00100BCC">
              <w:rPr>
                <w:sz w:val="22"/>
                <w:szCs w:val="22"/>
              </w:rPr>
              <w:t>о</w:t>
            </w:r>
            <w:r w:rsidRPr="00100BCC">
              <w:rPr>
                <w:sz w:val="22"/>
                <w:szCs w:val="22"/>
              </w:rPr>
              <w:t>родов, резерв для разв</w:t>
            </w:r>
            <w:r w:rsidRPr="00100BCC">
              <w:rPr>
                <w:sz w:val="22"/>
                <w:szCs w:val="22"/>
              </w:rPr>
              <w:t>и</w:t>
            </w:r>
            <w:r w:rsidRPr="00100BCC">
              <w:rPr>
                <w:sz w:val="22"/>
                <w:szCs w:val="22"/>
              </w:rPr>
              <w:t>тия с/х.</w:t>
            </w:r>
          </w:p>
        </w:tc>
      </w:tr>
      <w:tr w:rsidR="005E07BE" w:rsidRPr="00100BCC">
        <w:trPr>
          <w:trHeight w:val="442"/>
        </w:trPr>
        <w:tc>
          <w:tcPr>
            <w:tcW w:w="929" w:type="dxa"/>
          </w:tcPr>
          <w:p w:rsidR="005E07BE" w:rsidRPr="00100BCC" w:rsidRDefault="005E07BE" w:rsidP="00DC0AB0">
            <w:pPr>
              <w:tabs>
                <w:tab w:val="left" w:pos="540"/>
              </w:tabs>
              <w:ind w:right="-108"/>
              <w:jc w:val="center"/>
              <w:rPr>
                <w:sz w:val="22"/>
                <w:szCs w:val="22"/>
              </w:rPr>
            </w:pPr>
          </w:p>
        </w:tc>
        <w:tc>
          <w:tcPr>
            <w:tcW w:w="13449" w:type="dxa"/>
            <w:gridSpan w:val="6"/>
          </w:tcPr>
          <w:p w:rsidR="005E07BE" w:rsidRPr="00100BCC" w:rsidRDefault="005E07BE" w:rsidP="00DC0AB0">
            <w:pPr>
              <w:tabs>
                <w:tab w:val="left" w:pos="540"/>
              </w:tabs>
              <w:jc w:val="center"/>
              <w:rPr>
                <w:b/>
              </w:rPr>
            </w:pPr>
            <w:r w:rsidRPr="00100BCC">
              <w:rPr>
                <w:b/>
              </w:rPr>
              <w:t>Терр</w:t>
            </w:r>
            <w:r w:rsidRPr="00100BCC">
              <w:rPr>
                <w:b/>
              </w:rPr>
              <w:t>и</w:t>
            </w:r>
            <w:r w:rsidRPr="00100BCC">
              <w:rPr>
                <w:b/>
              </w:rPr>
              <w:t>тории  городского округа вне города</w:t>
            </w:r>
          </w:p>
        </w:tc>
      </w:tr>
      <w:tr w:rsidR="005E07BE" w:rsidRPr="00100BCC">
        <w:trPr>
          <w:trHeight w:val="442"/>
        </w:trPr>
        <w:tc>
          <w:tcPr>
            <w:tcW w:w="929" w:type="dxa"/>
          </w:tcPr>
          <w:p w:rsidR="005E07BE" w:rsidRPr="00100BCC" w:rsidRDefault="005E07BE" w:rsidP="00DC0AB0">
            <w:pPr>
              <w:tabs>
                <w:tab w:val="left" w:pos="540"/>
              </w:tabs>
              <w:jc w:val="center"/>
              <w:rPr>
                <w:b/>
                <w:sz w:val="22"/>
                <w:szCs w:val="22"/>
              </w:rPr>
            </w:pPr>
            <w:r w:rsidRPr="00100BCC">
              <w:rPr>
                <w:b/>
                <w:sz w:val="22"/>
                <w:szCs w:val="22"/>
              </w:rPr>
              <w:t>СЗО</w:t>
            </w:r>
          </w:p>
        </w:tc>
        <w:tc>
          <w:tcPr>
            <w:tcW w:w="13449" w:type="dxa"/>
            <w:gridSpan w:val="6"/>
          </w:tcPr>
          <w:p w:rsidR="005E07BE" w:rsidRPr="00100BCC" w:rsidRDefault="005E07BE" w:rsidP="00DC0AB0">
            <w:pPr>
              <w:tabs>
                <w:tab w:val="left" w:pos="540"/>
              </w:tabs>
              <w:jc w:val="center"/>
              <w:rPr>
                <w:b/>
              </w:rPr>
            </w:pPr>
            <w:r w:rsidRPr="00100BCC">
              <w:rPr>
                <w:b/>
              </w:rPr>
              <w:t>Северная зона округа</w:t>
            </w:r>
          </w:p>
        </w:tc>
      </w:tr>
      <w:tr w:rsidR="005E07BE" w:rsidRPr="00100BCC">
        <w:trPr>
          <w:trHeight w:val="442"/>
        </w:trPr>
        <w:tc>
          <w:tcPr>
            <w:tcW w:w="929" w:type="dxa"/>
          </w:tcPr>
          <w:p w:rsidR="005E07BE" w:rsidRPr="00100BCC" w:rsidRDefault="005E07BE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СЗО-1</w:t>
            </w:r>
          </w:p>
        </w:tc>
        <w:tc>
          <w:tcPr>
            <w:tcW w:w="877" w:type="dxa"/>
          </w:tcPr>
          <w:p w:rsidR="005E07BE" w:rsidRPr="00100BCC" w:rsidRDefault="005E07BE" w:rsidP="00DC0AB0">
            <w:pPr>
              <w:tabs>
                <w:tab w:val="left" w:pos="540"/>
              </w:tabs>
              <w:ind w:right="-10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</w:t>
            </w:r>
            <w:r w:rsidRPr="00100BCC">
              <w:rPr>
                <w:sz w:val="22"/>
                <w:szCs w:val="22"/>
              </w:rPr>
              <w:t>. Лазо</w:t>
            </w:r>
          </w:p>
          <w:p w:rsidR="005E07BE" w:rsidRPr="00100BCC" w:rsidRDefault="005E07BE" w:rsidP="00DC0AB0">
            <w:pPr>
              <w:tabs>
                <w:tab w:val="left" w:pos="540"/>
              </w:tabs>
              <w:ind w:right="-108"/>
              <w:jc w:val="center"/>
              <w:rPr>
                <w:sz w:val="22"/>
                <w:szCs w:val="22"/>
              </w:rPr>
            </w:pPr>
          </w:p>
          <w:p w:rsidR="005E07BE" w:rsidRPr="00100BCC" w:rsidRDefault="005E07BE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</w:p>
        </w:tc>
        <w:tc>
          <w:tcPr>
            <w:tcW w:w="2527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Территория минимал</w:t>
            </w:r>
            <w:r w:rsidRPr="00100BCC">
              <w:rPr>
                <w:sz w:val="22"/>
                <w:szCs w:val="22"/>
              </w:rPr>
              <w:t>ь</w:t>
            </w:r>
            <w:r w:rsidRPr="00100BCC">
              <w:rPr>
                <w:sz w:val="22"/>
                <w:szCs w:val="22"/>
              </w:rPr>
              <w:t>ной нестабильности и выс</w:t>
            </w:r>
            <w:r w:rsidRPr="00100BCC">
              <w:rPr>
                <w:sz w:val="22"/>
                <w:szCs w:val="22"/>
              </w:rPr>
              <w:t>о</w:t>
            </w:r>
            <w:r w:rsidRPr="00100BCC">
              <w:rPr>
                <w:sz w:val="22"/>
                <w:szCs w:val="22"/>
              </w:rPr>
              <w:t>кой стабильности, пл</w:t>
            </w:r>
            <w:r w:rsidRPr="00100BCC">
              <w:rPr>
                <w:sz w:val="22"/>
                <w:szCs w:val="22"/>
              </w:rPr>
              <w:t>о</w:t>
            </w:r>
            <w:r w:rsidRPr="00100BCC">
              <w:rPr>
                <w:sz w:val="22"/>
                <w:szCs w:val="22"/>
              </w:rPr>
              <w:t>скостная и овражная эр</w:t>
            </w:r>
            <w:r w:rsidRPr="00100BCC">
              <w:rPr>
                <w:sz w:val="22"/>
                <w:szCs w:val="22"/>
              </w:rPr>
              <w:t>о</w:t>
            </w:r>
            <w:r w:rsidRPr="00100BCC">
              <w:rPr>
                <w:sz w:val="22"/>
                <w:szCs w:val="22"/>
              </w:rPr>
              <w:t>зия</w:t>
            </w:r>
          </w:p>
        </w:tc>
        <w:tc>
          <w:tcPr>
            <w:tcW w:w="2507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Необходимо полное инженерное обеспеч</w:t>
            </w:r>
            <w:r w:rsidRPr="00100BCC">
              <w:rPr>
                <w:sz w:val="22"/>
                <w:szCs w:val="22"/>
              </w:rPr>
              <w:t>е</w:t>
            </w:r>
            <w:r w:rsidRPr="00100BCC">
              <w:rPr>
                <w:sz w:val="22"/>
                <w:szCs w:val="22"/>
              </w:rPr>
              <w:t>ние.</w:t>
            </w:r>
          </w:p>
        </w:tc>
        <w:tc>
          <w:tcPr>
            <w:tcW w:w="2676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Развитие рекре</w:t>
            </w:r>
            <w:r w:rsidRPr="00100BCC">
              <w:rPr>
                <w:sz w:val="22"/>
                <w:szCs w:val="22"/>
              </w:rPr>
              <w:t>а</w:t>
            </w:r>
            <w:r w:rsidRPr="00100BCC">
              <w:rPr>
                <w:sz w:val="22"/>
                <w:szCs w:val="22"/>
              </w:rPr>
              <w:t>ционного комплекса на берегу пр</w:t>
            </w:r>
            <w:r w:rsidRPr="00100BCC">
              <w:rPr>
                <w:sz w:val="22"/>
                <w:szCs w:val="22"/>
              </w:rPr>
              <w:t>у</w:t>
            </w:r>
            <w:r w:rsidRPr="00100BCC">
              <w:rPr>
                <w:sz w:val="22"/>
                <w:szCs w:val="22"/>
              </w:rPr>
              <w:t>да.</w:t>
            </w:r>
          </w:p>
        </w:tc>
        <w:tc>
          <w:tcPr>
            <w:tcW w:w="2544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Проблемы использов</w:t>
            </w:r>
            <w:r w:rsidRPr="00100BCC">
              <w:rPr>
                <w:sz w:val="22"/>
                <w:szCs w:val="22"/>
              </w:rPr>
              <w:t>а</w:t>
            </w:r>
            <w:r w:rsidRPr="00100BCC">
              <w:rPr>
                <w:sz w:val="22"/>
                <w:szCs w:val="22"/>
              </w:rPr>
              <w:t>ния территории после вывода военной ча</w:t>
            </w:r>
            <w:r w:rsidRPr="00100BCC">
              <w:rPr>
                <w:sz w:val="22"/>
                <w:szCs w:val="22"/>
              </w:rPr>
              <w:t>с</w:t>
            </w:r>
            <w:r w:rsidRPr="00100BCC">
              <w:rPr>
                <w:sz w:val="22"/>
                <w:szCs w:val="22"/>
              </w:rPr>
              <w:t>ти.</w:t>
            </w:r>
          </w:p>
          <w:p w:rsidR="005E07BE" w:rsidRPr="00100BCC" w:rsidRDefault="005E07BE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строительство с/х  ко</w:t>
            </w:r>
            <w:r w:rsidRPr="00100BCC">
              <w:rPr>
                <w:sz w:val="22"/>
                <w:szCs w:val="22"/>
              </w:rPr>
              <w:t>м</w:t>
            </w:r>
            <w:r w:rsidRPr="00100BCC">
              <w:rPr>
                <w:sz w:val="22"/>
                <w:szCs w:val="22"/>
              </w:rPr>
              <w:t>плекса по переработке с/х продукции частных производ</w:t>
            </w:r>
            <w:r w:rsidRPr="00100BCC">
              <w:rPr>
                <w:sz w:val="22"/>
                <w:szCs w:val="22"/>
              </w:rPr>
              <w:t>и</w:t>
            </w:r>
            <w:r w:rsidRPr="00100BCC">
              <w:rPr>
                <w:sz w:val="22"/>
                <w:szCs w:val="22"/>
              </w:rPr>
              <w:t>телей.</w:t>
            </w:r>
          </w:p>
        </w:tc>
        <w:tc>
          <w:tcPr>
            <w:tcW w:w="2318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Необходимо полное инженерное обесп</w:t>
            </w:r>
            <w:r w:rsidRPr="00100BCC">
              <w:rPr>
                <w:sz w:val="22"/>
                <w:szCs w:val="22"/>
              </w:rPr>
              <w:t>е</w:t>
            </w:r>
            <w:r w:rsidRPr="00100BCC">
              <w:rPr>
                <w:sz w:val="22"/>
                <w:szCs w:val="22"/>
              </w:rPr>
              <w:t>чение. Возможное ра</w:t>
            </w:r>
            <w:r w:rsidRPr="00100BCC">
              <w:rPr>
                <w:sz w:val="22"/>
                <w:szCs w:val="22"/>
              </w:rPr>
              <w:t>з</w:t>
            </w:r>
            <w:r w:rsidRPr="00100BCC">
              <w:rPr>
                <w:sz w:val="22"/>
                <w:szCs w:val="22"/>
              </w:rPr>
              <w:t>витие огородов, резерв для ра</w:t>
            </w:r>
            <w:r w:rsidRPr="00100BCC">
              <w:rPr>
                <w:sz w:val="22"/>
                <w:szCs w:val="22"/>
              </w:rPr>
              <w:t>з</w:t>
            </w:r>
            <w:r w:rsidRPr="00100BCC">
              <w:rPr>
                <w:sz w:val="22"/>
                <w:szCs w:val="22"/>
              </w:rPr>
              <w:t xml:space="preserve">вития с/х. </w:t>
            </w:r>
          </w:p>
          <w:p w:rsidR="005E07BE" w:rsidRPr="00100BCC" w:rsidRDefault="005E07BE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Проблемы передачи собственности на б</w:t>
            </w:r>
            <w:r w:rsidRPr="00100BCC">
              <w:rPr>
                <w:sz w:val="22"/>
                <w:szCs w:val="22"/>
              </w:rPr>
              <w:t>а</w:t>
            </w:r>
            <w:r w:rsidRPr="00100BCC">
              <w:rPr>
                <w:sz w:val="22"/>
                <w:szCs w:val="22"/>
              </w:rPr>
              <w:t>ланс муниц</w:t>
            </w:r>
            <w:r w:rsidRPr="00100BCC">
              <w:rPr>
                <w:sz w:val="22"/>
                <w:szCs w:val="22"/>
              </w:rPr>
              <w:t>и</w:t>
            </w:r>
            <w:r w:rsidRPr="00100BCC">
              <w:rPr>
                <w:sz w:val="22"/>
                <w:szCs w:val="22"/>
              </w:rPr>
              <w:t>палитета после вывода военной ча</w:t>
            </w:r>
            <w:r w:rsidRPr="00100BCC">
              <w:rPr>
                <w:sz w:val="22"/>
                <w:szCs w:val="22"/>
              </w:rPr>
              <w:t>с</w:t>
            </w:r>
            <w:r w:rsidRPr="00100BCC">
              <w:rPr>
                <w:sz w:val="22"/>
                <w:szCs w:val="22"/>
              </w:rPr>
              <w:t>ти</w:t>
            </w:r>
          </w:p>
        </w:tc>
      </w:tr>
      <w:tr w:rsidR="005E07BE" w:rsidRPr="00100BCC">
        <w:trPr>
          <w:trHeight w:val="442"/>
        </w:trPr>
        <w:tc>
          <w:tcPr>
            <w:tcW w:w="929" w:type="dxa"/>
          </w:tcPr>
          <w:p w:rsidR="005E07BE" w:rsidRPr="00100BCC" w:rsidRDefault="005E07BE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СЗО-2</w:t>
            </w:r>
          </w:p>
        </w:tc>
        <w:tc>
          <w:tcPr>
            <w:tcW w:w="877" w:type="dxa"/>
          </w:tcPr>
          <w:p w:rsidR="005E07BE" w:rsidRPr="00100BCC" w:rsidRDefault="005E07BE" w:rsidP="00DC0AB0">
            <w:pPr>
              <w:tabs>
                <w:tab w:val="left" w:pos="540"/>
              </w:tabs>
              <w:ind w:right="-10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д. </w:t>
            </w:r>
            <w:r w:rsidRPr="00100BCC">
              <w:rPr>
                <w:sz w:val="22"/>
                <w:szCs w:val="22"/>
              </w:rPr>
              <w:t>Кра</w:t>
            </w:r>
            <w:r w:rsidRPr="00100BCC">
              <w:rPr>
                <w:sz w:val="22"/>
                <w:szCs w:val="22"/>
              </w:rPr>
              <w:t>с</w:t>
            </w:r>
            <w:r w:rsidRPr="00100BCC">
              <w:rPr>
                <w:sz w:val="22"/>
                <w:szCs w:val="22"/>
              </w:rPr>
              <w:t>нояро</w:t>
            </w:r>
            <w:r w:rsidRPr="00100BCC">
              <w:rPr>
                <w:sz w:val="22"/>
                <w:szCs w:val="22"/>
              </w:rPr>
              <w:t>в</w:t>
            </w:r>
            <w:r w:rsidRPr="00100BCC">
              <w:rPr>
                <w:sz w:val="22"/>
                <w:szCs w:val="22"/>
              </w:rPr>
              <w:t>ка</w:t>
            </w:r>
          </w:p>
        </w:tc>
        <w:tc>
          <w:tcPr>
            <w:tcW w:w="2527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Территория минимал</w:t>
            </w:r>
            <w:r w:rsidRPr="00100BCC">
              <w:rPr>
                <w:sz w:val="22"/>
                <w:szCs w:val="22"/>
              </w:rPr>
              <w:t>ь</w:t>
            </w:r>
            <w:r w:rsidRPr="00100BCC">
              <w:rPr>
                <w:sz w:val="22"/>
                <w:szCs w:val="22"/>
              </w:rPr>
              <w:t>ной нестабильности, сезонное затопл</w:t>
            </w:r>
            <w:r w:rsidRPr="00100BCC">
              <w:rPr>
                <w:sz w:val="22"/>
                <w:szCs w:val="22"/>
              </w:rPr>
              <w:t>е</w:t>
            </w:r>
            <w:r w:rsidRPr="00100BCC">
              <w:rPr>
                <w:sz w:val="22"/>
                <w:szCs w:val="22"/>
              </w:rPr>
              <w:t>ние</w:t>
            </w:r>
          </w:p>
        </w:tc>
        <w:tc>
          <w:tcPr>
            <w:tcW w:w="2507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Необходимо полное инженерное обеспеч</w:t>
            </w:r>
            <w:r w:rsidRPr="00100BCC">
              <w:rPr>
                <w:sz w:val="22"/>
                <w:szCs w:val="22"/>
              </w:rPr>
              <w:t>е</w:t>
            </w:r>
            <w:r w:rsidRPr="00100BCC">
              <w:rPr>
                <w:sz w:val="22"/>
                <w:szCs w:val="22"/>
              </w:rPr>
              <w:t>ние.</w:t>
            </w:r>
          </w:p>
        </w:tc>
        <w:tc>
          <w:tcPr>
            <w:tcW w:w="2676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Благоустройство спецд</w:t>
            </w:r>
            <w:r w:rsidRPr="00100BCC">
              <w:rPr>
                <w:sz w:val="22"/>
                <w:szCs w:val="22"/>
              </w:rPr>
              <w:t>о</w:t>
            </w:r>
            <w:r w:rsidRPr="00100BCC">
              <w:rPr>
                <w:sz w:val="22"/>
                <w:szCs w:val="22"/>
              </w:rPr>
              <w:t>рог и с</w:t>
            </w:r>
            <w:r w:rsidRPr="00100BCC">
              <w:rPr>
                <w:sz w:val="22"/>
                <w:szCs w:val="22"/>
              </w:rPr>
              <w:t>о</w:t>
            </w:r>
            <w:r w:rsidRPr="00100BCC">
              <w:rPr>
                <w:sz w:val="22"/>
                <w:szCs w:val="22"/>
              </w:rPr>
              <w:t>оружений</w:t>
            </w:r>
          </w:p>
        </w:tc>
        <w:tc>
          <w:tcPr>
            <w:tcW w:w="2544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Проблемы использов</w:t>
            </w:r>
            <w:r w:rsidRPr="00100BCC">
              <w:rPr>
                <w:sz w:val="22"/>
                <w:szCs w:val="22"/>
              </w:rPr>
              <w:t>а</w:t>
            </w:r>
            <w:r w:rsidRPr="00100BCC">
              <w:rPr>
                <w:sz w:val="22"/>
                <w:szCs w:val="22"/>
              </w:rPr>
              <w:t>ния территории после вывода военной ча</w:t>
            </w:r>
            <w:r w:rsidRPr="00100BCC">
              <w:rPr>
                <w:sz w:val="22"/>
                <w:szCs w:val="22"/>
              </w:rPr>
              <w:t>с</w:t>
            </w:r>
            <w:r w:rsidRPr="00100BCC">
              <w:rPr>
                <w:sz w:val="22"/>
                <w:szCs w:val="22"/>
              </w:rPr>
              <w:t>ти</w:t>
            </w:r>
          </w:p>
        </w:tc>
        <w:tc>
          <w:tcPr>
            <w:tcW w:w="2318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Возможное развитие огор</w:t>
            </w:r>
            <w:r w:rsidRPr="00100BCC">
              <w:rPr>
                <w:sz w:val="22"/>
                <w:szCs w:val="22"/>
              </w:rPr>
              <w:t>о</w:t>
            </w:r>
            <w:r w:rsidRPr="00100BCC">
              <w:rPr>
                <w:sz w:val="22"/>
                <w:szCs w:val="22"/>
              </w:rPr>
              <w:t>дов, резерв для развития с/х. при м</w:t>
            </w:r>
            <w:r w:rsidRPr="00100BCC">
              <w:rPr>
                <w:sz w:val="22"/>
                <w:szCs w:val="22"/>
              </w:rPr>
              <w:t>е</w:t>
            </w:r>
            <w:r w:rsidRPr="00100BCC">
              <w:rPr>
                <w:sz w:val="22"/>
                <w:szCs w:val="22"/>
              </w:rPr>
              <w:t>лиоративных и бер</w:t>
            </w:r>
            <w:r w:rsidRPr="00100BCC">
              <w:rPr>
                <w:sz w:val="22"/>
                <w:szCs w:val="22"/>
              </w:rPr>
              <w:t>е</w:t>
            </w:r>
            <w:r w:rsidRPr="00100BCC">
              <w:rPr>
                <w:sz w:val="22"/>
                <w:szCs w:val="22"/>
              </w:rPr>
              <w:t>гоукрепительных р</w:t>
            </w:r>
            <w:r w:rsidRPr="00100BCC">
              <w:rPr>
                <w:sz w:val="22"/>
                <w:szCs w:val="22"/>
              </w:rPr>
              <w:t>а</w:t>
            </w:r>
            <w:r w:rsidRPr="00100BCC">
              <w:rPr>
                <w:sz w:val="22"/>
                <w:szCs w:val="22"/>
              </w:rPr>
              <w:t>ботах.</w:t>
            </w:r>
          </w:p>
          <w:p w:rsidR="005E07BE" w:rsidRPr="00100BCC" w:rsidRDefault="005E07BE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Проблемы передачи собственности на б</w:t>
            </w:r>
            <w:r w:rsidRPr="00100BCC">
              <w:rPr>
                <w:sz w:val="22"/>
                <w:szCs w:val="22"/>
              </w:rPr>
              <w:t>а</w:t>
            </w:r>
            <w:r w:rsidRPr="00100BCC">
              <w:rPr>
                <w:sz w:val="22"/>
                <w:szCs w:val="22"/>
              </w:rPr>
              <w:t>ланс муниц</w:t>
            </w:r>
            <w:r w:rsidRPr="00100BCC">
              <w:rPr>
                <w:sz w:val="22"/>
                <w:szCs w:val="22"/>
              </w:rPr>
              <w:t>и</w:t>
            </w:r>
            <w:r w:rsidRPr="00100BCC">
              <w:rPr>
                <w:sz w:val="22"/>
                <w:szCs w:val="22"/>
              </w:rPr>
              <w:t>палитета после вывода военной ча</w:t>
            </w:r>
            <w:r w:rsidRPr="00100BCC">
              <w:rPr>
                <w:sz w:val="22"/>
                <w:szCs w:val="22"/>
              </w:rPr>
              <w:t>с</w:t>
            </w:r>
            <w:r w:rsidRPr="00100BCC">
              <w:rPr>
                <w:sz w:val="22"/>
                <w:szCs w:val="22"/>
              </w:rPr>
              <w:t>ти</w:t>
            </w:r>
          </w:p>
        </w:tc>
      </w:tr>
      <w:tr w:rsidR="005E07BE" w:rsidRPr="00100BCC">
        <w:trPr>
          <w:trHeight w:val="442"/>
        </w:trPr>
        <w:tc>
          <w:tcPr>
            <w:tcW w:w="929" w:type="dxa"/>
          </w:tcPr>
          <w:p w:rsidR="005E07BE" w:rsidRPr="00100BCC" w:rsidRDefault="005E07BE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СЗО-3</w:t>
            </w:r>
          </w:p>
        </w:tc>
        <w:tc>
          <w:tcPr>
            <w:tcW w:w="877" w:type="dxa"/>
          </w:tcPr>
          <w:p w:rsidR="005E07BE" w:rsidRPr="00100BCC" w:rsidRDefault="005E07BE" w:rsidP="00DC0AB0">
            <w:pPr>
              <w:tabs>
                <w:tab w:val="left" w:pos="540"/>
              </w:tabs>
              <w:ind w:right="-108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Запа</w:t>
            </w:r>
            <w:r w:rsidRPr="00100BCC">
              <w:rPr>
                <w:sz w:val="22"/>
                <w:szCs w:val="22"/>
              </w:rPr>
              <w:t>д</w:t>
            </w:r>
            <w:r w:rsidRPr="00100BCC">
              <w:rPr>
                <w:sz w:val="22"/>
                <w:szCs w:val="22"/>
              </w:rPr>
              <w:t>ная окон</w:t>
            </w:r>
            <w:r w:rsidRPr="00100BCC">
              <w:rPr>
                <w:sz w:val="22"/>
                <w:szCs w:val="22"/>
              </w:rPr>
              <w:t>е</w:t>
            </w:r>
            <w:r w:rsidRPr="00100BCC">
              <w:rPr>
                <w:sz w:val="22"/>
                <w:szCs w:val="22"/>
              </w:rPr>
              <w:t>ченость округа</w:t>
            </w:r>
          </w:p>
        </w:tc>
        <w:tc>
          <w:tcPr>
            <w:tcW w:w="2527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Территория минимал</w:t>
            </w:r>
            <w:r w:rsidRPr="00100BCC">
              <w:rPr>
                <w:sz w:val="22"/>
                <w:szCs w:val="22"/>
              </w:rPr>
              <w:t>ь</w:t>
            </w:r>
            <w:r w:rsidRPr="00100BCC">
              <w:rPr>
                <w:sz w:val="22"/>
                <w:szCs w:val="22"/>
              </w:rPr>
              <w:t>ной нестабильн</w:t>
            </w:r>
            <w:r w:rsidRPr="00100BCC">
              <w:rPr>
                <w:sz w:val="22"/>
                <w:szCs w:val="22"/>
              </w:rPr>
              <w:t>о</w:t>
            </w:r>
            <w:r w:rsidRPr="00100BCC">
              <w:rPr>
                <w:sz w:val="22"/>
                <w:szCs w:val="22"/>
              </w:rPr>
              <w:t xml:space="preserve">сти </w:t>
            </w:r>
          </w:p>
        </w:tc>
        <w:tc>
          <w:tcPr>
            <w:tcW w:w="2507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берегоукрепление</w:t>
            </w:r>
          </w:p>
        </w:tc>
        <w:tc>
          <w:tcPr>
            <w:tcW w:w="2676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Благоустройство спецд</w:t>
            </w:r>
            <w:r w:rsidRPr="00100BCC">
              <w:rPr>
                <w:sz w:val="22"/>
                <w:szCs w:val="22"/>
              </w:rPr>
              <w:t>о</w:t>
            </w:r>
            <w:r w:rsidRPr="00100BCC">
              <w:rPr>
                <w:sz w:val="22"/>
                <w:szCs w:val="22"/>
              </w:rPr>
              <w:t>рог и с</w:t>
            </w:r>
            <w:r w:rsidRPr="00100BCC">
              <w:rPr>
                <w:sz w:val="22"/>
                <w:szCs w:val="22"/>
              </w:rPr>
              <w:t>о</w:t>
            </w:r>
            <w:r w:rsidRPr="00100BCC">
              <w:rPr>
                <w:sz w:val="22"/>
                <w:szCs w:val="22"/>
              </w:rPr>
              <w:t>оружений</w:t>
            </w:r>
          </w:p>
        </w:tc>
        <w:tc>
          <w:tcPr>
            <w:tcW w:w="2544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приграничная террит</w:t>
            </w:r>
            <w:r w:rsidRPr="00100BCC">
              <w:rPr>
                <w:sz w:val="22"/>
                <w:szCs w:val="22"/>
              </w:rPr>
              <w:t>о</w:t>
            </w:r>
            <w:r w:rsidRPr="00100BCC">
              <w:rPr>
                <w:sz w:val="22"/>
                <w:szCs w:val="22"/>
              </w:rPr>
              <w:t>рия, земли запаса и ле</w:t>
            </w:r>
            <w:r w:rsidRPr="00100BCC">
              <w:rPr>
                <w:sz w:val="22"/>
                <w:szCs w:val="22"/>
              </w:rPr>
              <w:t>с</w:t>
            </w:r>
            <w:r w:rsidRPr="00100BCC">
              <w:rPr>
                <w:sz w:val="22"/>
                <w:szCs w:val="22"/>
              </w:rPr>
              <w:t>ного фонда</w:t>
            </w:r>
          </w:p>
        </w:tc>
        <w:tc>
          <w:tcPr>
            <w:tcW w:w="2318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Решение возможн</w:t>
            </w:r>
            <w:r w:rsidRPr="00100BCC">
              <w:rPr>
                <w:sz w:val="22"/>
                <w:szCs w:val="22"/>
              </w:rPr>
              <w:t>о</w:t>
            </w:r>
            <w:r w:rsidRPr="00100BCC">
              <w:rPr>
                <w:sz w:val="22"/>
                <w:szCs w:val="22"/>
              </w:rPr>
              <w:t>сти использования приграничной терр</w:t>
            </w:r>
            <w:r w:rsidRPr="00100BCC">
              <w:rPr>
                <w:sz w:val="22"/>
                <w:szCs w:val="22"/>
              </w:rPr>
              <w:t>и</w:t>
            </w:r>
            <w:r w:rsidRPr="00100BCC">
              <w:rPr>
                <w:sz w:val="22"/>
                <w:szCs w:val="22"/>
              </w:rPr>
              <w:t>тории</w:t>
            </w:r>
          </w:p>
        </w:tc>
      </w:tr>
      <w:tr w:rsidR="005E07BE" w:rsidRPr="00100BCC">
        <w:trPr>
          <w:trHeight w:val="442"/>
        </w:trPr>
        <w:tc>
          <w:tcPr>
            <w:tcW w:w="929" w:type="dxa"/>
          </w:tcPr>
          <w:p w:rsidR="005E07BE" w:rsidRPr="00100BCC" w:rsidRDefault="005E07BE" w:rsidP="00DC0AB0">
            <w:pPr>
              <w:tabs>
                <w:tab w:val="left" w:pos="540"/>
              </w:tabs>
              <w:jc w:val="center"/>
              <w:rPr>
                <w:b/>
                <w:sz w:val="22"/>
                <w:szCs w:val="22"/>
              </w:rPr>
            </w:pPr>
            <w:r w:rsidRPr="00100BCC">
              <w:rPr>
                <w:b/>
                <w:sz w:val="22"/>
                <w:szCs w:val="22"/>
              </w:rPr>
              <w:t>ЮЗО</w:t>
            </w:r>
          </w:p>
        </w:tc>
        <w:tc>
          <w:tcPr>
            <w:tcW w:w="13449" w:type="dxa"/>
            <w:gridSpan w:val="6"/>
          </w:tcPr>
          <w:p w:rsidR="005E07BE" w:rsidRPr="00100BCC" w:rsidRDefault="005E07BE" w:rsidP="00DC0AB0">
            <w:pPr>
              <w:tabs>
                <w:tab w:val="left" w:pos="540"/>
              </w:tabs>
              <w:jc w:val="center"/>
              <w:rPr>
                <w:b/>
              </w:rPr>
            </w:pPr>
            <w:r w:rsidRPr="00100BCC">
              <w:rPr>
                <w:b/>
              </w:rPr>
              <w:t>Южная зона округа</w:t>
            </w:r>
          </w:p>
        </w:tc>
      </w:tr>
      <w:tr w:rsidR="005E07BE" w:rsidRPr="00100BCC">
        <w:trPr>
          <w:trHeight w:val="442"/>
        </w:trPr>
        <w:tc>
          <w:tcPr>
            <w:tcW w:w="929" w:type="dxa"/>
          </w:tcPr>
          <w:p w:rsidR="005E07BE" w:rsidRPr="00100BCC" w:rsidRDefault="005E07BE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ЮЗО-1</w:t>
            </w:r>
          </w:p>
        </w:tc>
        <w:tc>
          <w:tcPr>
            <w:tcW w:w="877" w:type="dxa"/>
          </w:tcPr>
          <w:p w:rsidR="005E07BE" w:rsidRPr="00100BCC" w:rsidRDefault="005E07BE" w:rsidP="00DC0AB0">
            <w:pPr>
              <w:tabs>
                <w:tab w:val="left" w:pos="540"/>
              </w:tabs>
              <w:ind w:right="-108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</w:t>
            </w:r>
            <w:r w:rsidRPr="00100BCC">
              <w:rPr>
                <w:sz w:val="22"/>
                <w:szCs w:val="22"/>
              </w:rPr>
              <w:t>. Гр</w:t>
            </w:r>
            <w:r w:rsidRPr="00100BCC">
              <w:rPr>
                <w:sz w:val="22"/>
                <w:szCs w:val="22"/>
              </w:rPr>
              <w:t>у</w:t>
            </w:r>
            <w:r w:rsidRPr="00100BCC">
              <w:rPr>
                <w:sz w:val="22"/>
                <w:szCs w:val="22"/>
              </w:rPr>
              <w:t>шевое</w:t>
            </w:r>
          </w:p>
          <w:p w:rsidR="005E07BE" w:rsidRPr="00100BCC" w:rsidRDefault="005E07BE" w:rsidP="00DC0AB0">
            <w:pPr>
              <w:tabs>
                <w:tab w:val="left" w:pos="540"/>
              </w:tabs>
              <w:ind w:right="-108"/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ЮЗ часть округа</w:t>
            </w:r>
          </w:p>
        </w:tc>
        <w:tc>
          <w:tcPr>
            <w:tcW w:w="2527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ind w:right="-15"/>
              <w:jc w:val="both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Территория средней стабильности</w:t>
            </w:r>
          </w:p>
          <w:p w:rsidR="005E07BE" w:rsidRPr="00100BCC" w:rsidRDefault="005E07BE" w:rsidP="00DC0AB0">
            <w:pPr>
              <w:tabs>
                <w:tab w:val="left" w:pos="540"/>
              </w:tabs>
              <w:ind w:right="-15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Территория минимал</w:t>
            </w:r>
            <w:r w:rsidRPr="00100BCC">
              <w:rPr>
                <w:sz w:val="22"/>
                <w:szCs w:val="22"/>
              </w:rPr>
              <w:t>ь</w:t>
            </w:r>
            <w:r w:rsidRPr="00100BCC">
              <w:rPr>
                <w:sz w:val="22"/>
                <w:szCs w:val="22"/>
              </w:rPr>
              <w:t>ной стабильности  и минимальной нест</w:t>
            </w:r>
            <w:r w:rsidRPr="00100BCC">
              <w:rPr>
                <w:sz w:val="22"/>
                <w:szCs w:val="22"/>
              </w:rPr>
              <w:t>а</w:t>
            </w:r>
            <w:r w:rsidRPr="00100BCC">
              <w:rPr>
                <w:sz w:val="22"/>
                <w:szCs w:val="22"/>
              </w:rPr>
              <w:t>бильности, сезонное затопл</w:t>
            </w:r>
            <w:r w:rsidRPr="00100BCC">
              <w:rPr>
                <w:sz w:val="22"/>
                <w:szCs w:val="22"/>
              </w:rPr>
              <w:t>е</w:t>
            </w:r>
            <w:r w:rsidRPr="00100BCC">
              <w:rPr>
                <w:sz w:val="22"/>
                <w:szCs w:val="22"/>
              </w:rPr>
              <w:t>ние</w:t>
            </w:r>
          </w:p>
        </w:tc>
        <w:tc>
          <w:tcPr>
            <w:tcW w:w="2507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Необходимо полное инженерное обеспеч</w:t>
            </w:r>
            <w:r w:rsidRPr="00100BCC">
              <w:rPr>
                <w:sz w:val="22"/>
                <w:szCs w:val="22"/>
              </w:rPr>
              <w:t>е</w:t>
            </w:r>
            <w:r w:rsidRPr="00100BCC">
              <w:rPr>
                <w:sz w:val="22"/>
                <w:szCs w:val="22"/>
              </w:rPr>
              <w:t>ние.</w:t>
            </w:r>
          </w:p>
        </w:tc>
        <w:tc>
          <w:tcPr>
            <w:tcW w:w="2676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Планировочная орган</w:t>
            </w:r>
            <w:r w:rsidRPr="00100BCC">
              <w:rPr>
                <w:sz w:val="22"/>
                <w:szCs w:val="22"/>
              </w:rPr>
              <w:t>и</w:t>
            </w:r>
            <w:r w:rsidRPr="00100BCC">
              <w:rPr>
                <w:sz w:val="22"/>
                <w:szCs w:val="22"/>
              </w:rPr>
              <w:t>зация развития жилой и промышленной зон те</w:t>
            </w:r>
            <w:r w:rsidRPr="00100BCC">
              <w:rPr>
                <w:sz w:val="22"/>
                <w:szCs w:val="22"/>
              </w:rPr>
              <w:t>р</w:t>
            </w:r>
            <w:r w:rsidRPr="00100BCC">
              <w:rPr>
                <w:sz w:val="22"/>
                <w:szCs w:val="22"/>
              </w:rPr>
              <w:t>ритории, размещ</w:t>
            </w:r>
            <w:r w:rsidRPr="00100BCC">
              <w:rPr>
                <w:sz w:val="22"/>
                <w:szCs w:val="22"/>
              </w:rPr>
              <w:t>е</w:t>
            </w:r>
            <w:r w:rsidRPr="00100BCC">
              <w:rPr>
                <w:sz w:val="22"/>
                <w:szCs w:val="22"/>
              </w:rPr>
              <w:t>ние с/х комплекса</w:t>
            </w:r>
          </w:p>
        </w:tc>
        <w:tc>
          <w:tcPr>
            <w:tcW w:w="2544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строительство с/х  ко</w:t>
            </w:r>
            <w:r w:rsidRPr="00100BCC">
              <w:rPr>
                <w:sz w:val="22"/>
                <w:szCs w:val="22"/>
              </w:rPr>
              <w:t>м</w:t>
            </w:r>
            <w:r w:rsidRPr="00100BCC">
              <w:rPr>
                <w:sz w:val="22"/>
                <w:szCs w:val="22"/>
              </w:rPr>
              <w:t>плекса по переработке с/х продукции частных производителей на те</w:t>
            </w:r>
            <w:r w:rsidRPr="00100BCC">
              <w:rPr>
                <w:sz w:val="22"/>
                <w:szCs w:val="22"/>
              </w:rPr>
              <w:t>р</w:t>
            </w:r>
            <w:r w:rsidRPr="00100BCC">
              <w:rPr>
                <w:sz w:val="22"/>
                <w:szCs w:val="22"/>
              </w:rPr>
              <w:t>рит</w:t>
            </w:r>
            <w:r w:rsidRPr="00100BCC">
              <w:rPr>
                <w:sz w:val="22"/>
                <w:szCs w:val="22"/>
              </w:rPr>
              <w:t>о</w:t>
            </w:r>
            <w:r w:rsidRPr="00100BCC">
              <w:rPr>
                <w:sz w:val="22"/>
                <w:szCs w:val="22"/>
              </w:rPr>
              <w:t>рии Мин. обороны.</w:t>
            </w:r>
          </w:p>
        </w:tc>
        <w:tc>
          <w:tcPr>
            <w:tcW w:w="2318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Резерв для развития сельского х</w:t>
            </w:r>
            <w:r w:rsidRPr="00100BCC">
              <w:rPr>
                <w:sz w:val="22"/>
                <w:szCs w:val="22"/>
              </w:rPr>
              <w:t>о</w:t>
            </w:r>
            <w:r w:rsidRPr="00100BCC">
              <w:rPr>
                <w:sz w:val="22"/>
                <w:szCs w:val="22"/>
              </w:rPr>
              <w:t>зяйства</w:t>
            </w:r>
          </w:p>
          <w:p w:rsidR="005E07BE" w:rsidRPr="00100BCC" w:rsidRDefault="005E07BE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</w:p>
        </w:tc>
      </w:tr>
      <w:tr w:rsidR="005E07BE" w:rsidRPr="00100BCC">
        <w:trPr>
          <w:trHeight w:val="442"/>
        </w:trPr>
        <w:tc>
          <w:tcPr>
            <w:tcW w:w="929" w:type="dxa"/>
          </w:tcPr>
          <w:p w:rsidR="005E07BE" w:rsidRPr="00100BCC" w:rsidRDefault="005E07BE" w:rsidP="00DC0AB0">
            <w:pPr>
              <w:tabs>
                <w:tab w:val="left" w:pos="540"/>
              </w:tabs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ЮЗО-2</w:t>
            </w:r>
          </w:p>
        </w:tc>
        <w:tc>
          <w:tcPr>
            <w:tcW w:w="877" w:type="dxa"/>
          </w:tcPr>
          <w:p w:rsidR="005E07BE" w:rsidRPr="00100BCC" w:rsidRDefault="005E07BE" w:rsidP="00DC0AB0">
            <w:pPr>
              <w:tabs>
                <w:tab w:val="left" w:pos="540"/>
              </w:tabs>
              <w:ind w:right="-108"/>
              <w:jc w:val="center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п. Кол</w:t>
            </w:r>
            <w:r w:rsidRPr="00100BCC">
              <w:rPr>
                <w:sz w:val="22"/>
                <w:szCs w:val="22"/>
              </w:rPr>
              <w:t>ь</w:t>
            </w:r>
            <w:r w:rsidRPr="00100BCC">
              <w:rPr>
                <w:sz w:val="22"/>
                <w:szCs w:val="22"/>
              </w:rPr>
              <w:t>цево</w:t>
            </w:r>
            <w:r w:rsidR="00344678">
              <w:rPr>
                <w:sz w:val="22"/>
                <w:szCs w:val="22"/>
              </w:rPr>
              <w:t>е</w:t>
            </w:r>
          </w:p>
        </w:tc>
        <w:tc>
          <w:tcPr>
            <w:tcW w:w="2527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Территория высокой стабил</w:t>
            </w:r>
            <w:r w:rsidRPr="00100BCC">
              <w:rPr>
                <w:sz w:val="22"/>
                <w:szCs w:val="22"/>
              </w:rPr>
              <w:t>ь</w:t>
            </w:r>
            <w:r w:rsidRPr="00100BCC">
              <w:rPr>
                <w:sz w:val="22"/>
                <w:szCs w:val="22"/>
              </w:rPr>
              <w:t>ности</w:t>
            </w:r>
          </w:p>
        </w:tc>
        <w:tc>
          <w:tcPr>
            <w:tcW w:w="2507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Необходимо полное инженерное обеспеч</w:t>
            </w:r>
            <w:r w:rsidRPr="00100BCC">
              <w:rPr>
                <w:sz w:val="22"/>
                <w:szCs w:val="22"/>
              </w:rPr>
              <w:t>е</w:t>
            </w:r>
            <w:r w:rsidRPr="00100BCC">
              <w:rPr>
                <w:sz w:val="22"/>
                <w:szCs w:val="22"/>
              </w:rPr>
              <w:t>ние.</w:t>
            </w:r>
          </w:p>
        </w:tc>
        <w:tc>
          <w:tcPr>
            <w:tcW w:w="2676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Планировочная орган</w:t>
            </w:r>
            <w:r w:rsidRPr="00100BCC">
              <w:rPr>
                <w:sz w:val="22"/>
                <w:szCs w:val="22"/>
              </w:rPr>
              <w:t>и</w:t>
            </w:r>
            <w:r w:rsidRPr="00100BCC">
              <w:rPr>
                <w:sz w:val="22"/>
                <w:szCs w:val="22"/>
              </w:rPr>
              <w:t>зация развития жилой и промышленной зон те</w:t>
            </w:r>
            <w:r w:rsidRPr="00100BCC">
              <w:rPr>
                <w:sz w:val="22"/>
                <w:szCs w:val="22"/>
              </w:rPr>
              <w:t>р</w:t>
            </w:r>
            <w:r w:rsidRPr="00100BCC">
              <w:rPr>
                <w:sz w:val="22"/>
                <w:szCs w:val="22"/>
              </w:rPr>
              <w:t>ритории, размещ</w:t>
            </w:r>
            <w:r w:rsidRPr="00100BCC">
              <w:rPr>
                <w:sz w:val="22"/>
                <w:szCs w:val="22"/>
              </w:rPr>
              <w:t>е</w:t>
            </w:r>
            <w:r w:rsidRPr="00100BCC">
              <w:rPr>
                <w:sz w:val="22"/>
                <w:szCs w:val="22"/>
              </w:rPr>
              <w:t>ние с/х комплекса</w:t>
            </w:r>
          </w:p>
        </w:tc>
        <w:tc>
          <w:tcPr>
            <w:tcW w:w="2544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ind w:right="-85"/>
              <w:jc w:val="both"/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Проблемы использов</w:t>
            </w:r>
            <w:r w:rsidRPr="00100BCC">
              <w:rPr>
                <w:sz w:val="22"/>
                <w:szCs w:val="22"/>
              </w:rPr>
              <w:t>а</w:t>
            </w:r>
            <w:r w:rsidRPr="00100BCC">
              <w:rPr>
                <w:sz w:val="22"/>
                <w:szCs w:val="22"/>
              </w:rPr>
              <w:t>ния территории п</w:t>
            </w:r>
            <w:r w:rsidRPr="00100BCC">
              <w:rPr>
                <w:sz w:val="22"/>
                <w:szCs w:val="22"/>
              </w:rPr>
              <w:t>о</w:t>
            </w:r>
            <w:r w:rsidRPr="00100BCC">
              <w:rPr>
                <w:sz w:val="22"/>
                <w:szCs w:val="22"/>
              </w:rPr>
              <w:t>сле вывода военной части.  Благоустройство. Стро</w:t>
            </w:r>
            <w:r w:rsidRPr="00100BCC">
              <w:rPr>
                <w:sz w:val="22"/>
                <w:szCs w:val="22"/>
              </w:rPr>
              <w:t>и</w:t>
            </w:r>
            <w:r w:rsidRPr="00100BCC">
              <w:rPr>
                <w:sz w:val="22"/>
                <w:szCs w:val="22"/>
              </w:rPr>
              <w:t>тельство с/ комплекса по переработке с/х проду</w:t>
            </w:r>
            <w:r w:rsidRPr="00100BCC">
              <w:rPr>
                <w:sz w:val="22"/>
                <w:szCs w:val="22"/>
              </w:rPr>
              <w:t>к</w:t>
            </w:r>
            <w:r w:rsidRPr="00100BCC">
              <w:rPr>
                <w:sz w:val="22"/>
                <w:szCs w:val="22"/>
              </w:rPr>
              <w:t>ции частных производ</w:t>
            </w:r>
            <w:r w:rsidRPr="00100BCC">
              <w:rPr>
                <w:sz w:val="22"/>
                <w:szCs w:val="22"/>
              </w:rPr>
              <w:t>и</w:t>
            </w:r>
            <w:r w:rsidRPr="00100BCC">
              <w:rPr>
                <w:sz w:val="22"/>
                <w:szCs w:val="22"/>
              </w:rPr>
              <w:t>телей на территории Мин. обор</w:t>
            </w:r>
            <w:r w:rsidRPr="00100BCC">
              <w:rPr>
                <w:sz w:val="22"/>
                <w:szCs w:val="22"/>
              </w:rPr>
              <w:t>о</w:t>
            </w:r>
            <w:r w:rsidRPr="00100BCC">
              <w:rPr>
                <w:sz w:val="22"/>
                <w:szCs w:val="22"/>
              </w:rPr>
              <w:t>ны.</w:t>
            </w:r>
          </w:p>
        </w:tc>
        <w:tc>
          <w:tcPr>
            <w:tcW w:w="2318" w:type="dxa"/>
            <w:shd w:val="clear" w:color="auto" w:fill="auto"/>
          </w:tcPr>
          <w:p w:rsidR="005E07BE" w:rsidRPr="00100BCC" w:rsidRDefault="005E07BE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Резерв для развития сельского хозяйс</w:t>
            </w:r>
            <w:r w:rsidRPr="00100BCC">
              <w:rPr>
                <w:sz w:val="22"/>
                <w:szCs w:val="22"/>
              </w:rPr>
              <w:t>т</w:t>
            </w:r>
            <w:r w:rsidRPr="00100BCC">
              <w:rPr>
                <w:sz w:val="22"/>
                <w:szCs w:val="22"/>
              </w:rPr>
              <w:t>ва.</w:t>
            </w:r>
          </w:p>
          <w:p w:rsidR="005E07BE" w:rsidRPr="00100BCC" w:rsidRDefault="005E07BE" w:rsidP="00DC0AB0">
            <w:pPr>
              <w:tabs>
                <w:tab w:val="left" w:pos="540"/>
              </w:tabs>
              <w:rPr>
                <w:sz w:val="22"/>
                <w:szCs w:val="22"/>
              </w:rPr>
            </w:pPr>
            <w:r w:rsidRPr="00100BCC">
              <w:rPr>
                <w:sz w:val="22"/>
                <w:szCs w:val="22"/>
              </w:rPr>
              <w:t>Проблемы передачи собственности на б</w:t>
            </w:r>
            <w:r w:rsidRPr="00100BCC">
              <w:rPr>
                <w:sz w:val="22"/>
                <w:szCs w:val="22"/>
              </w:rPr>
              <w:t>а</w:t>
            </w:r>
            <w:r w:rsidRPr="00100BCC">
              <w:rPr>
                <w:sz w:val="22"/>
                <w:szCs w:val="22"/>
              </w:rPr>
              <w:t>ланс муниц</w:t>
            </w:r>
            <w:r w:rsidRPr="00100BCC">
              <w:rPr>
                <w:sz w:val="22"/>
                <w:szCs w:val="22"/>
              </w:rPr>
              <w:t>и</w:t>
            </w:r>
            <w:r w:rsidRPr="00100BCC">
              <w:rPr>
                <w:sz w:val="22"/>
                <w:szCs w:val="22"/>
              </w:rPr>
              <w:t>палитета после вывода военной ча</w:t>
            </w:r>
            <w:r w:rsidRPr="00100BCC">
              <w:rPr>
                <w:sz w:val="22"/>
                <w:szCs w:val="22"/>
              </w:rPr>
              <w:t>с</w:t>
            </w:r>
            <w:r w:rsidRPr="00100BCC">
              <w:rPr>
                <w:sz w:val="22"/>
                <w:szCs w:val="22"/>
              </w:rPr>
              <w:t>ти</w:t>
            </w:r>
          </w:p>
        </w:tc>
      </w:tr>
    </w:tbl>
    <w:p w:rsidR="003B4B73" w:rsidRDefault="003B4B73" w:rsidP="005E07BE">
      <w:pPr>
        <w:pStyle w:val="2"/>
        <w:tabs>
          <w:tab w:val="left" w:pos="540"/>
        </w:tabs>
        <w:rPr>
          <w:noProof/>
        </w:rPr>
      </w:pPr>
    </w:p>
    <w:sectPr w:rsidR="003B4B73" w:rsidSect="005E07BE">
      <w:pgSz w:w="16838" w:h="11906" w:orient="landscape"/>
      <w:pgMar w:top="84" w:right="1134" w:bottom="284" w:left="1620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A2E1E" w:rsidRDefault="003A2E1E">
      <w:r>
        <w:separator/>
      </w:r>
    </w:p>
  </w:endnote>
  <w:endnote w:type="continuationSeparator" w:id="0">
    <w:p w:rsidR="003A2E1E" w:rsidRDefault="003A2E1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arlett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24E4A" w:rsidRDefault="00224E4A" w:rsidP="00BD2C72">
    <w:pPr>
      <w:pStyle w:val="a3"/>
      <w:framePr w:wrap="around" w:vAnchor="text" w:hAnchor="margin" w:xAlign="right" w:y="1"/>
      <w:rPr>
        <w:rStyle w:val="a4"/>
      </w:rPr>
    </w:pPr>
    <w:r>
      <w:rPr>
        <w:rStyle w:val="a4"/>
      </w:rPr>
      <w:fldChar w:fldCharType="begin"/>
    </w:r>
    <w:r>
      <w:rPr>
        <w:rStyle w:val="a4"/>
      </w:rPr>
      <w:instrText xml:space="preserve">PAGE  </w:instrText>
    </w:r>
    <w:r>
      <w:rPr>
        <w:rStyle w:val="a4"/>
      </w:rPr>
      <w:fldChar w:fldCharType="end"/>
    </w:r>
  </w:p>
  <w:p w:rsidR="00224E4A" w:rsidRDefault="00224E4A" w:rsidP="00A40243">
    <w:pPr>
      <w:pStyle w:val="a3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24E4A" w:rsidRDefault="00224E4A" w:rsidP="00DC2727">
    <w:pPr>
      <w:pStyle w:val="a3"/>
      <w:ind w:right="360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24E4A" w:rsidRDefault="00224E4A" w:rsidP="00BD2C72">
    <w:pPr>
      <w:pStyle w:val="a3"/>
      <w:framePr w:wrap="around" w:vAnchor="text" w:hAnchor="margin" w:xAlign="right" w:y="1"/>
      <w:rPr>
        <w:rStyle w:val="a4"/>
      </w:rPr>
    </w:pPr>
    <w:r>
      <w:rPr>
        <w:rStyle w:val="a4"/>
      </w:rPr>
      <w:fldChar w:fldCharType="begin"/>
    </w:r>
    <w:r>
      <w:rPr>
        <w:rStyle w:val="a4"/>
      </w:rPr>
      <w:instrText xml:space="preserve">PAGE  </w:instrText>
    </w:r>
    <w:r>
      <w:rPr>
        <w:rStyle w:val="a4"/>
      </w:rPr>
      <w:fldChar w:fldCharType="end"/>
    </w:r>
  </w:p>
  <w:p w:rsidR="00224E4A" w:rsidRDefault="00224E4A" w:rsidP="00A40243">
    <w:pPr>
      <w:pStyle w:val="a3"/>
      <w:ind w:right="360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24E4A" w:rsidRDefault="00224E4A" w:rsidP="00DC2727">
    <w:pPr>
      <w:pStyle w:val="a3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A2E1E" w:rsidRDefault="003A2E1E">
      <w:r>
        <w:separator/>
      </w:r>
    </w:p>
  </w:footnote>
  <w:footnote w:type="continuationSeparator" w:id="0">
    <w:p w:rsidR="003A2E1E" w:rsidRDefault="003A2E1E">
      <w:r>
        <w:continuationSeparator/>
      </w:r>
    </w:p>
  </w:footnote>
  <w:footnote w:id="1">
    <w:p w:rsidR="00224E4A" w:rsidRPr="00862E75" w:rsidRDefault="00224E4A" w:rsidP="002C707D">
      <w:pPr>
        <w:ind w:firstLine="709"/>
        <w:jc w:val="both"/>
        <w:rPr>
          <w:caps/>
          <w:vertAlign w:val="superscript"/>
        </w:rPr>
      </w:pPr>
      <w:r>
        <w:rPr>
          <w:rStyle w:val="af1"/>
        </w:rPr>
        <w:footnoteRef/>
      </w:r>
      <w:r>
        <w:t xml:space="preserve"> </w:t>
      </w:r>
      <w:r w:rsidRPr="00862E75">
        <w:rPr>
          <w:vertAlign w:val="superscript"/>
        </w:rPr>
        <w:t>Памятники нуждаются в постоянной поддержке. Мемориальный комплекс на городском кладбище (№3) настоятельно р</w:t>
      </w:r>
      <w:r w:rsidRPr="00862E75">
        <w:rPr>
          <w:vertAlign w:val="superscript"/>
        </w:rPr>
        <w:t>е</w:t>
      </w:r>
      <w:r w:rsidRPr="00862E75">
        <w:rPr>
          <w:vertAlign w:val="superscript"/>
        </w:rPr>
        <w:t>комендуем передать на содержание Администрации Приморск</w:t>
      </w:r>
      <w:r w:rsidRPr="00862E75">
        <w:rPr>
          <w:vertAlign w:val="superscript"/>
        </w:rPr>
        <w:t>о</w:t>
      </w:r>
      <w:r w:rsidRPr="00862E75">
        <w:rPr>
          <w:vertAlign w:val="superscript"/>
        </w:rPr>
        <w:t>го края</w:t>
      </w:r>
    </w:p>
    <w:p w:rsidR="00224E4A" w:rsidRDefault="00224E4A" w:rsidP="002C707D">
      <w:pPr>
        <w:pStyle w:val="af0"/>
      </w:pP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24E4A" w:rsidRDefault="00224E4A" w:rsidP="00BD2C72">
    <w:pPr>
      <w:pStyle w:val="a5"/>
      <w:framePr w:wrap="around" w:vAnchor="text" w:hAnchor="margin" w:xAlign="right" w:y="1"/>
      <w:rPr>
        <w:rStyle w:val="a4"/>
      </w:rPr>
    </w:pPr>
    <w:r>
      <w:rPr>
        <w:rStyle w:val="a4"/>
      </w:rPr>
      <w:fldChar w:fldCharType="begin"/>
    </w:r>
    <w:r>
      <w:rPr>
        <w:rStyle w:val="a4"/>
      </w:rPr>
      <w:instrText xml:space="preserve">PAGE  </w:instrText>
    </w:r>
    <w:r>
      <w:rPr>
        <w:rStyle w:val="a4"/>
      </w:rPr>
      <w:fldChar w:fldCharType="end"/>
    </w:r>
  </w:p>
  <w:p w:rsidR="00224E4A" w:rsidRDefault="00224E4A">
    <w:pPr>
      <w:pStyle w:val="a5"/>
      <w:ind w:right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24E4A" w:rsidRDefault="00224E4A" w:rsidP="00BD2C72">
    <w:pPr>
      <w:pStyle w:val="a5"/>
      <w:framePr w:wrap="around" w:vAnchor="text" w:hAnchor="margin" w:xAlign="right" w:y="1"/>
      <w:rPr>
        <w:rStyle w:val="a4"/>
      </w:rPr>
    </w:pPr>
    <w:r>
      <w:rPr>
        <w:rStyle w:val="a4"/>
      </w:rPr>
      <w:fldChar w:fldCharType="begin"/>
    </w:r>
    <w:r>
      <w:rPr>
        <w:rStyle w:val="a4"/>
      </w:rPr>
      <w:instrText xml:space="preserve">PAGE  </w:instrText>
    </w:r>
    <w:r>
      <w:rPr>
        <w:rStyle w:val="a4"/>
      </w:rPr>
      <w:fldChar w:fldCharType="separate"/>
    </w:r>
    <w:r w:rsidR="009571B1">
      <w:rPr>
        <w:rStyle w:val="a4"/>
        <w:noProof/>
      </w:rPr>
      <w:t>10</w:t>
    </w:r>
    <w:r>
      <w:rPr>
        <w:rStyle w:val="a4"/>
      </w:rPr>
      <w:fldChar w:fldCharType="end"/>
    </w:r>
  </w:p>
  <w:p w:rsidR="00224E4A" w:rsidRDefault="00224E4A" w:rsidP="002311AE">
    <w:pPr>
      <w:pStyle w:val="a5"/>
      <w:ind w:right="360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7C"/>
    <w:multiLevelType w:val="singleLevel"/>
    <w:tmpl w:val="CCC65F64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027609A3"/>
    <w:multiLevelType w:val="hybridMultilevel"/>
    <w:tmpl w:val="ABE6223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2826084"/>
    <w:multiLevelType w:val="hybridMultilevel"/>
    <w:tmpl w:val="F82652F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48F13C0"/>
    <w:multiLevelType w:val="hybridMultilevel"/>
    <w:tmpl w:val="9C500F8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04DE5C5B"/>
    <w:multiLevelType w:val="hybridMultilevel"/>
    <w:tmpl w:val="B6B61C6C"/>
    <w:lvl w:ilvl="0" w:tplc="AC40A7B0">
      <w:start w:val="1"/>
      <w:numFmt w:val="decimal"/>
      <w:lvlText w:val="%1."/>
      <w:lvlJc w:val="left"/>
      <w:pPr>
        <w:tabs>
          <w:tab w:val="num" w:pos="1488"/>
        </w:tabs>
        <w:ind w:left="1488" w:hanging="78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5">
    <w:nsid w:val="04FB3E8B"/>
    <w:multiLevelType w:val="hybridMultilevel"/>
    <w:tmpl w:val="25127BAA"/>
    <w:lvl w:ilvl="0" w:tplc="AD4A7166">
      <w:start w:val="1"/>
      <w:numFmt w:val="bullet"/>
      <w:lvlText w:val="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6">
    <w:nsid w:val="063A7DAC"/>
    <w:multiLevelType w:val="hybridMultilevel"/>
    <w:tmpl w:val="18E8FC96"/>
    <w:lvl w:ilvl="0" w:tplc="AD4A7166">
      <w:start w:val="1"/>
      <w:numFmt w:val="bullet"/>
      <w:lvlText w:val="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7">
    <w:nsid w:val="074E6FE4"/>
    <w:multiLevelType w:val="hybridMultilevel"/>
    <w:tmpl w:val="9FCA8A5E"/>
    <w:lvl w:ilvl="0" w:tplc="04190001">
      <w:start w:val="1"/>
      <w:numFmt w:val="bullet"/>
      <w:lvlText w:val="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8">
    <w:nsid w:val="08BD59DF"/>
    <w:multiLevelType w:val="hybridMultilevel"/>
    <w:tmpl w:val="12F81D82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9">
    <w:nsid w:val="08C51D23"/>
    <w:multiLevelType w:val="hybridMultilevel"/>
    <w:tmpl w:val="E8AA77E6"/>
    <w:lvl w:ilvl="0" w:tplc="AD4A7166">
      <w:start w:val="1"/>
      <w:numFmt w:val="bullet"/>
      <w:lvlText w:val="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0">
    <w:nsid w:val="0C0E2298"/>
    <w:multiLevelType w:val="hybridMultilevel"/>
    <w:tmpl w:val="C6A09284"/>
    <w:lvl w:ilvl="0" w:tplc="57F0150C">
      <w:start w:val="1"/>
      <w:numFmt w:val="decimal"/>
      <w:lvlText w:val="%1."/>
      <w:lvlJc w:val="left"/>
      <w:pPr>
        <w:tabs>
          <w:tab w:val="num" w:pos="1653"/>
        </w:tabs>
        <w:ind w:left="1653" w:hanging="945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11">
    <w:nsid w:val="0F4049B9"/>
    <w:multiLevelType w:val="hybridMultilevel"/>
    <w:tmpl w:val="2DBE22B2"/>
    <w:lvl w:ilvl="0" w:tplc="55D06528">
      <w:numFmt w:val="bullet"/>
      <w:lvlText w:val="-"/>
      <w:lvlJc w:val="left"/>
      <w:pPr>
        <w:tabs>
          <w:tab w:val="num" w:pos="1097"/>
        </w:tabs>
        <w:ind w:left="1097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17"/>
        </w:tabs>
        <w:ind w:left="181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37"/>
        </w:tabs>
        <w:ind w:left="253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57"/>
        </w:tabs>
        <w:ind w:left="325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77"/>
        </w:tabs>
        <w:ind w:left="397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97"/>
        </w:tabs>
        <w:ind w:left="469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17"/>
        </w:tabs>
        <w:ind w:left="541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37"/>
        </w:tabs>
        <w:ind w:left="613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57"/>
        </w:tabs>
        <w:ind w:left="6857" w:hanging="360"/>
      </w:pPr>
      <w:rPr>
        <w:rFonts w:ascii="Wingdings" w:hAnsi="Wingdings" w:hint="default"/>
      </w:rPr>
    </w:lvl>
  </w:abstractNum>
  <w:abstractNum w:abstractNumId="12">
    <w:nsid w:val="0F6F51B0"/>
    <w:multiLevelType w:val="hybridMultilevel"/>
    <w:tmpl w:val="9224FEF6"/>
    <w:lvl w:ilvl="0" w:tplc="FFFFFFFF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113E35A8"/>
    <w:multiLevelType w:val="hybridMultilevel"/>
    <w:tmpl w:val="70D0508C"/>
    <w:lvl w:ilvl="0" w:tplc="04190001">
      <w:start w:val="1"/>
      <w:numFmt w:val="bullet"/>
      <w:lvlText w:val="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4">
    <w:nsid w:val="16D47AB9"/>
    <w:multiLevelType w:val="hybridMultilevel"/>
    <w:tmpl w:val="93D4961E"/>
    <w:lvl w:ilvl="0" w:tplc="04190001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03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18E65984"/>
    <w:multiLevelType w:val="hybridMultilevel"/>
    <w:tmpl w:val="15B629BE"/>
    <w:lvl w:ilvl="0" w:tplc="0419000F">
      <w:start w:val="1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199E7706"/>
    <w:multiLevelType w:val="hybridMultilevel"/>
    <w:tmpl w:val="1660E68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1BFE2112"/>
    <w:multiLevelType w:val="hybridMultilevel"/>
    <w:tmpl w:val="D2A8ECFA"/>
    <w:lvl w:ilvl="0" w:tplc="04190001">
      <w:start w:val="1"/>
      <w:numFmt w:val="bullet"/>
      <w:lvlText w:val="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8">
    <w:nsid w:val="1F17609A"/>
    <w:multiLevelType w:val="hybridMultilevel"/>
    <w:tmpl w:val="736C9316"/>
    <w:lvl w:ilvl="0" w:tplc="AD4A7166">
      <w:start w:val="1"/>
      <w:numFmt w:val="bullet"/>
      <w:lvlText w:val="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9">
    <w:nsid w:val="23A77062"/>
    <w:multiLevelType w:val="hybridMultilevel"/>
    <w:tmpl w:val="4CEC5AF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23DD1642"/>
    <w:multiLevelType w:val="hybridMultilevel"/>
    <w:tmpl w:val="2312B11A"/>
    <w:lvl w:ilvl="0" w:tplc="AD4A7166">
      <w:start w:val="1"/>
      <w:numFmt w:val="bullet"/>
      <w:lvlText w:val="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21">
    <w:nsid w:val="254F7D98"/>
    <w:multiLevelType w:val="hybridMultilevel"/>
    <w:tmpl w:val="69BE06E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25736D35"/>
    <w:multiLevelType w:val="hybridMultilevel"/>
    <w:tmpl w:val="EB560B0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281D287A"/>
    <w:multiLevelType w:val="hybridMultilevel"/>
    <w:tmpl w:val="B0A07E1C"/>
    <w:lvl w:ilvl="0" w:tplc="2E328FFE">
      <w:start w:val="1"/>
      <w:numFmt w:val="decimal"/>
      <w:lvlText w:val="%1."/>
      <w:lvlJc w:val="left"/>
      <w:pPr>
        <w:tabs>
          <w:tab w:val="num" w:pos="1068"/>
        </w:tabs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24">
    <w:nsid w:val="2A466B4D"/>
    <w:multiLevelType w:val="hybridMultilevel"/>
    <w:tmpl w:val="4A589D44"/>
    <w:lvl w:ilvl="0" w:tplc="AD4A7166">
      <w:start w:val="1"/>
      <w:numFmt w:val="bullet"/>
      <w:lvlText w:val="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25">
    <w:nsid w:val="2C0B4AEA"/>
    <w:multiLevelType w:val="hybridMultilevel"/>
    <w:tmpl w:val="9530B704"/>
    <w:lvl w:ilvl="0" w:tplc="AD4A7166">
      <w:start w:val="1"/>
      <w:numFmt w:val="bullet"/>
      <w:lvlText w:val="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26">
    <w:nsid w:val="34350C82"/>
    <w:multiLevelType w:val="hybridMultilevel"/>
    <w:tmpl w:val="7E5E3914"/>
    <w:lvl w:ilvl="0" w:tplc="004489DE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CB28356">
      <w:start w:val="1"/>
      <w:numFmt w:val="decimal"/>
      <w:lvlText w:val="%2)"/>
      <w:lvlJc w:val="left"/>
      <w:pPr>
        <w:tabs>
          <w:tab w:val="num" w:pos="1647"/>
        </w:tabs>
        <w:ind w:left="1647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7">
    <w:nsid w:val="34E160E3"/>
    <w:multiLevelType w:val="hybridMultilevel"/>
    <w:tmpl w:val="3962E74E"/>
    <w:lvl w:ilvl="0" w:tplc="04190001">
      <w:start w:val="1"/>
      <w:numFmt w:val="bullet"/>
      <w:lvlText w:val="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28">
    <w:nsid w:val="361E64F3"/>
    <w:multiLevelType w:val="hybridMultilevel"/>
    <w:tmpl w:val="FAE247C8"/>
    <w:lvl w:ilvl="0" w:tplc="04190001">
      <w:start w:val="1"/>
      <w:numFmt w:val="bullet"/>
      <w:lvlText w:val="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29">
    <w:nsid w:val="3B794195"/>
    <w:multiLevelType w:val="hybridMultilevel"/>
    <w:tmpl w:val="58A637C6"/>
    <w:lvl w:ilvl="0" w:tplc="04190001">
      <w:start w:val="1"/>
      <w:numFmt w:val="bullet"/>
      <w:lvlText w:val="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30">
    <w:nsid w:val="3FAF6E5F"/>
    <w:multiLevelType w:val="hybridMultilevel"/>
    <w:tmpl w:val="5D5ADE48"/>
    <w:lvl w:ilvl="0" w:tplc="B0A2B57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433932C9"/>
    <w:multiLevelType w:val="hybridMultilevel"/>
    <w:tmpl w:val="1B085EE6"/>
    <w:lvl w:ilvl="0" w:tplc="04190001">
      <w:start w:val="1"/>
      <w:numFmt w:val="bullet"/>
      <w:lvlText w:val="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32">
    <w:nsid w:val="45760998"/>
    <w:multiLevelType w:val="hybridMultilevel"/>
    <w:tmpl w:val="83387550"/>
    <w:lvl w:ilvl="0" w:tplc="AD4A7166">
      <w:start w:val="1"/>
      <w:numFmt w:val="bullet"/>
      <w:lvlText w:val="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33">
    <w:nsid w:val="46317A76"/>
    <w:multiLevelType w:val="hybridMultilevel"/>
    <w:tmpl w:val="F24AC35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>
    <w:nsid w:val="46FA1E4C"/>
    <w:multiLevelType w:val="hybridMultilevel"/>
    <w:tmpl w:val="7FA67F9E"/>
    <w:lvl w:ilvl="0" w:tplc="6DFCB46A">
      <w:start w:val="1"/>
      <w:numFmt w:val="bullet"/>
      <w:lvlText w:val="●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  <w:b/>
        <w:i w:val="0"/>
        <w:sz w:val="24"/>
        <w:szCs w:val="24"/>
      </w:rPr>
    </w:lvl>
    <w:lvl w:ilvl="1" w:tplc="47D888D2">
      <w:start w:val="1"/>
      <w:numFmt w:val="bullet"/>
      <w:lvlText w:val="●"/>
      <w:lvlJc w:val="left"/>
      <w:pPr>
        <w:tabs>
          <w:tab w:val="num" w:pos="1437"/>
        </w:tabs>
        <w:ind w:left="1437" w:hanging="357"/>
      </w:pPr>
      <w:rPr>
        <w:rFonts w:ascii="Times New Roman" w:hAnsi="Times New Roman" w:cs="Times New Roman" w:hint="default"/>
        <w:b/>
        <w:i w:val="0"/>
        <w:sz w:val="24"/>
        <w:szCs w:val="24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Marlett" w:hAnsi="Marlett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Marlett" w:hAnsi="Marlett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Marlett" w:hAnsi="Marlett" w:hint="default"/>
      </w:rPr>
    </w:lvl>
  </w:abstractNum>
  <w:abstractNum w:abstractNumId="35">
    <w:nsid w:val="4709654E"/>
    <w:multiLevelType w:val="hybridMultilevel"/>
    <w:tmpl w:val="B14E8A22"/>
    <w:lvl w:ilvl="0" w:tplc="0419000F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">
    <w:nsid w:val="4BF65974"/>
    <w:multiLevelType w:val="hybridMultilevel"/>
    <w:tmpl w:val="91A85020"/>
    <w:lvl w:ilvl="0" w:tplc="0419000F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7">
    <w:nsid w:val="4C4A66BE"/>
    <w:multiLevelType w:val="hybridMultilevel"/>
    <w:tmpl w:val="C3DEA07E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190019">
      <w:start w:val="1"/>
      <w:numFmt w:val="decimal"/>
      <w:lvlText w:val="%2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2" w:tplc="0419001B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38">
    <w:nsid w:val="4DB552DF"/>
    <w:multiLevelType w:val="hybridMultilevel"/>
    <w:tmpl w:val="860CF554"/>
    <w:lvl w:ilvl="0" w:tplc="938026E4">
      <w:start w:val="1"/>
      <w:numFmt w:val="decimal"/>
      <w:lvlText w:val="%1."/>
      <w:lvlJc w:val="left"/>
      <w:pPr>
        <w:tabs>
          <w:tab w:val="num" w:pos="1068"/>
        </w:tabs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39">
    <w:nsid w:val="4F7D27D3"/>
    <w:multiLevelType w:val="hybridMultilevel"/>
    <w:tmpl w:val="07689E56"/>
    <w:lvl w:ilvl="0" w:tplc="04190001">
      <w:start w:val="1"/>
      <w:numFmt w:val="bullet"/>
      <w:lvlText w:val="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40">
    <w:nsid w:val="50953340"/>
    <w:multiLevelType w:val="hybridMultilevel"/>
    <w:tmpl w:val="A822D258"/>
    <w:lvl w:ilvl="0" w:tplc="04190001">
      <w:start w:val="1"/>
      <w:numFmt w:val="bullet"/>
      <w:lvlText w:val="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AD4A7166">
      <w:start w:val="1"/>
      <w:numFmt w:val="bullet"/>
      <w:lvlText w:val="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  <w:color w:val="auto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41">
    <w:nsid w:val="56BD52A4"/>
    <w:multiLevelType w:val="hybridMultilevel"/>
    <w:tmpl w:val="250ED774"/>
    <w:lvl w:ilvl="0" w:tplc="FFFFFFFF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42">
    <w:nsid w:val="56C810CF"/>
    <w:multiLevelType w:val="hybridMultilevel"/>
    <w:tmpl w:val="C9C2A9E2"/>
    <w:lvl w:ilvl="0" w:tplc="0419000F">
      <w:start w:val="16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3">
    <w:nsid w:val="599501B0"/>
    <w:multiLevelType w:val="hybridMultilevel"/>
    <w:tmpl w:val="C99AC332"/>
    <w:lvl w:ilvl="0" w:tplc="AD4A7166">
      <w:start w:val="1"/>
      <w:numFmt w:val="bullet"/>
      <w:lvlText w:val="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44">
    <w:nsid w:val="5C6D0EAE"/>
    <w:multiLevelType w:val="singleLevel"/>
    <w:tmpl w:val="DDAEF40E"/>
    <w:lvl w:ilvl="0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45">
    <w:nsid w:val="5CFD29BC"/>
    <w:multiLevelType w:val="hybridMultilevel"/>
    <w:tmpl w:val="86FAA43E"/>
    <w:lvl w:ilvl="0" w:tplc="04190001">
      <w:start w:val="1"/>
      <w:numFmt w:val="bullet"/>
      <w:lvlText w:val=""/>
      <w:lvlJc w:val="left"/>
      <w:pPr>
        <w:tabs>
          <w:tab w:val="num" w:pos="1996"/>
        </w:tabs>
        <w:ind w:left="199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716"/>
        </w:tabs>
        <w:ind w:left="271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436"/>
        </w:tabs>
        <w:ind w:left="343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4156"/>
        </w:tabs>
        <w:ind w:left="415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876"/>
        </w:tabs>
        <w:ind w:left="487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596"/>
        </w:tabs>
        <w:ind w:left="559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316"/>
        </w:tabs>
        <w:ind w:left="631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7036"/>
        </w:tabs>
        <w:ind w:left="703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756"/>
        </w:tabs>
        <w:ind w:left="7756" w:hanging="360"/>
      </w:pPr>
      <w:rPr>
        <w:rFonts w:ascii="Wingdings" w:hAnsi="Wingdings" w:hint="default"/>
      </w:rPr>
    </w:lvl>
  </w:abstractNum>
  <w:abstractNum w:abstractNumId="46">
    <w:nsid w:val="5DC229F8"/>
    <w:multiLevelType w:val="hybridMultilevel"/>
    <w:tmpl w:val="A09ADE2C"/>
    <w:lvl w:ilvl="0" w:tplc="04190001">
      <w:start w:val="1"/>
      <w:numFmt w:val="bullet"/>
      <w:lvlText w:val="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47">
    <w:nsid w:val="64252DF7"/>
    <w:multiLevelType w:val="hybridMultilevel"/>
    <w:tmpl w:val="325E8CDC"/>
    <w:lvl w:ilvl="0" w:tplc="04190001">
      <w:start w:val="1"/>
      <w:numFmt w:val="bullet"/>
      <w:lvlText w:val="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48">
    <w:nsid w:val="6542533E"/>
    <w:multiLevelType w:val="hybridMultilevel"/>
    <w:tmpl w:val="6AFE1D9A"/>
    <w:lvl w:ilvl="0" w:tplc="EF6E08BC">
      <w:start w:val="1"/>
      <w:numFmt w:val="decimal"/>
      <w:lvlText w:val="%1."/>
      <w:lvlJc w:val="left"/>
      <w:pPr>
        <w:tabs>
          <w:tab w:val="num" w:pos="2484"/>
        </w:tabs>
        <w:ind w:left="2484" w:hanging="360"/>
      </w:pPr>
      <w:rPr>
        <w:rFonts w:hint="default"/>
        <w:b/>
      </w:rPr>
    </w:lvl>
    <w:lvl w:ilvl="1" w:tplc="F23EB6C4">
      <w:start w:val="2"/>
      <w:numFmt w:val="decimal"/>
      <w:lvlText w:val="%2"/>
      <w:lvlJc w:val="left"/>
      <w:pPr>
        <w:tabs>
          <w:tab w:val="num" w:pos="3204"/>
        </w:tabs>
        <w:ind w:left="3204" w:hanging="360"/>
      </w:pPr>
      <w:rPr>
        <w:rFonts w:hint="default"/>
        <w:b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3924"/>
        </w:tabs>
        <w:ind w:left="3924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4644"/>
        </w:tabs>
        <w:ind w:left="4644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5364"/>
        </w:tabs>
        <w:ind w:left="5364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6084"/>
        </w:tabs>
        <w:ind w:left="6084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6804"/>
        </w:tabs>
        <w:ind w:left="6804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7524"/>
        </w:tabs>
        <w:ind w:left="7524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8244"/>
        </w:tabs>
        <w:ind w:left="8244" w:hanging="180"/>
      </w:pPr>
    </w:lvl>
  </w:abstractNum>
  <w:abstractNum w:abstractNumId="49">
    <w:nsid w:val="735D7B9C"/>
    <w:multiLevelType w:val="hybridMultilevel"/>
    <w:tmpl w:val="A8009B16"/>
    <w:lvl w:ilvl="0" w:tplc="04190001">
      <w:start w:val="1"/>
      <w:numFmt w:val="bullet"/>
      <w:lvlText w:val="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50">
    <w:nsid w:val="7D172DC8"/>
    <w:multiLevelType w:val="hybridMultilevel"/>
    <w:tmpl w:val="0F4AD84A"/>
    <w:lvl w:ilvl="0" w:tplc="04190001">
      <w:start w:val="1"/>
      <w:numFmt w:val="bullet"/>
      <w:lvlText w:val="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51">
    <w:nsid w:val="7F4F47B0"/>
    <w:multiLevelType w:val="hybridMultilevel"/>
    <w:tmpl w:val="FBB25E26"/>
    <w:lvl w:ilvl="0" w:tplc="6DFCB46A">
      <w:start w:val="1"/>
      <w:numFmt w:val="bullet"/>
      <w:lvlText w:val="●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  <w:b/>
        <w:i w:val="0"/>
        <w:sz w:val="24"/>
        <w:szCs w:val="24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Marlett" w:hAnsi="Marlett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Marlett" w:hAnsi="Marlett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Marlett" w:hAnsi="Marlett" w:hint="default"/>
      </w:rPr>
    </w:lvl>
  </w:abstractNum>
  <w:abstractNum w:abstractNumId="52">
    <w:nsid w:val="7FB92DBD"/>
    <w:multiLevelType w:val="hybridMultilevel"/>
    <w:tmpl w:val="D19ABD24"/>
    <w:lvl w:ilvl="0" w:tplc="AD4A7166">
      <w:start w:val="1"/>
      <w:numFmt w:val="bullet"/>
      <w:lvlText w:val="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44"/>
  </w:num>
  <w:num w:numId="3">
    <w:abstractNumId w:val="10"/>
  </w:num>
  <w:num w:numId="4">
    <w:abstractNumId w:val="4"/>
  </w:num>
  <w:num w:numId="5">
    <w:abstractNumId w:val="23"/>
  </w:num>
  <w:num w:numId="6">
    <w:abstractNumId w:val="51"/>
  </w:num>
  <w:num w:numId="7">
    <w:abstractNumId w:val="34"/>
  </w:num>
  <w:num w:numId="8">
    <w:abstractNumId w:val="41"/>
  </w:num>
  <w:num w:numId="9">
    <w:abstractNumId w:val="21"/>
  </w:num>
  <w:num w:numId="10">
    <w:abstractNumId w:val="33"/>
  </w:num>
  <w:num w:numId="11">
    <w:abstractNumId w:val="1"/>
  </w:num>
  <w:num w:numId="12">
    <w:abstractNumId w:val="37"/>
  </w:num>
  <w:num w:numId="13">
    <w:abstractNumId w:val="16"/>
  </w:num>
  <w:num w:numId="14">
    <w:abstractNumId w:val="49"/>
  </w:num>
  <w:num w:numId="15">
    <w:abstractNumId w:val="14"/>
  </w:num>
  <w:num w:numId="16">
    <w:abstractNumId w:val="12"/>
  </w:num>
  <w:num w:numId="17">
    <w:abstractNumId w:val="22"/>
  </w:num>
  <w:num w:numId="18">
    <w:abstractNumId w:val="38"/>
  </w:num>
  <w:num w:numId="19">
    <w:abstractNumId w:val="48"/>
  </w:num>
  <w:num w:numId="20">
    <w:abstractNumId w:val="11"/>
  </w:num>
  <w:num w:numId="21">
    <w:abstractNumId w:val="13"/>
  </w:num>
  <w:num w:numId="22">
    <w:abstractNumId w:val="9"/>
  </w:num>
  <w:num w:numId="23">
    <w:abstractNumId w:val="25"/>
  </w:num>
  <w:num w:numId="24">
    <w:abstractNumId w:val="32"/>
  </w:num>
  <w:num w:numId="25">
    <w:abstractNumId w:val="20"/>
  </w:num>
  <w:num w:numId="26">
    <w:abstractNumId w:val="28"/>
  </w:num>
  <w:num w:numId="27">
    <w:abstractNumId w:val="52"/>
  </w:num>
  <w:num w:numId="28">
    <w:abstractNumId w:val="43"/>
  </w:num>
  <w:num w:numId="29">
    <w:abstractNumId w:val="5"/>
  </w:num>
  <w:num w:numId="30">
    <w:abstractNumId w:val="18"/>
  </w:num>
  <w:num w:numId="31">
    <w:abstractNumId w:val="6"/>
  </w:num>
  <w:num w:numId="32">
    <w:abstractNumId w:val="46"/>
  </w:num>
  <w:num w:numId="33">
    <w:abstractNumId w:val="40"/>
  </w:num>
  <w:num w:numId="34">
    <w:abstractNumId w:val="24"/>
  </w:num>
  <w:num w:numId="35">
    <w:abstractNumId w:val="7"/>
  </w:num>
  <w:num w:numId="36">
    <w:abstractNumId w:val="29"/>
  </w:num>
  <w:num w:numId="37">
    <w:abstractNumId w:val="17"/>
  </w:num>
  <w:num w:numId="38">
    <w:abstractNumId w:val="31"/>
  </w:num>
  <w:num w:numId="39">
    <w:abstractNumId w:val="39"/>
  </w:num>
  <w:num w:numId="40">
    <w:abstractNumId w:val="47"/>
  </w:num>
  <w:num w:numId="41">
    <w:abstractNumId w:val="50"/>
  </w:num>
  <w:num w:numId="42">
    <w:abstractNumId w:val="45"/>
  </w:num>
  <w:num w:numId="43">
    <w:abstractNumId w:val="27"/>
  </w:num>
  <w:num w:numId="44">
    <w:abstractNumId w:val="26"/>
  </w:num>
  <w:num w:numId="45">
    <w:abstractNumId w:val="30"/>
  </w:num>
  <w:num w:numId="46">
    <w:abstractNumId w:val="2"/>
  </w:num>
  <w:num w:numId="47">
    <w:abstractNumId w:val="8"/>
  </w:num>
  <w:num w:numId="48">
    <w:abstractNumId w:val="35"/>
  </w:num>
  <w:num w:numId="49">
    <w:abstractNumId w:val="36"/>
  </w:num>
  <w:num w:numId="50">
    <w:abstractNumId w:val="15"/>
  </w:num>
  <w:num w:numId="51">
    <w:abstractNumId w:val="42"/>
  </w:num>
  <w:num w:numId="52">
    <w:abstractNumId w:val="3"/>
  </w:num>
  <w:num w:numId="53">
    <w:abstractNumId w:val="19"/>
  </w:num>
  <w:num w:numId="54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57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stylePaneFormatFilter w:val="3F01"/>
  <w:defaultTabStop w:val="708"/>
  <w:autoHyphenation/>
  <w:hyphenationZone w:val="357"/>
  <w:characterSpacingControl w:val="doNotCompress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/>
  <w:rsids>
    <w:rsidRoot w:val="00200D49"/>
    <w:rsid w:val="000009A6"/>
    <w:rsid w:val="00000AB4"/>
    <w:rsid w:val="00004F38"/>
    <w:rsid w:val="00006886"/>
    <w:rsid w:val="00006E57"/>
    <w:rsid w:val="0001111C"/>
    <w:rsid w:val="00012705"/>
    <w:rsid w:val="00013C65"/>
    <w:rsid w:val="00017AC1"/>
    <w:rsid w:val="00021D61"/>
    <w:rsid w:val="00022AE3"/>
    <w:rsid w:val="000242D7"/>
    <w:rsid w:val="000243B8"/>
    <w:rsid w:val="000244C0"/>
    <w:rsid w:val="00025C35"/>
    <w:rsid w:val="00025D57"/>
    <w:rsid w:val="00026ECA"/>
    <w:rsid w:val="000322DC"/>
    <w:rsid w:val="00032FCB"/>
    <w:rsid w:val="00033FEA"/>
    <w:rsid w:val="00036D86"/>
    <w:rsid w:val="000413CB"/>
    <w:rsid w:val="00044371"/>
    <w:rsid w:val="000445C6"/>
    <w:rsid w:val="00044A10"/>
    <w:rsid w:val="00045965"/>
    <w:rsid w:val="000471CA"/>
    <w:rsid w:val="000475F0"/>
    <w:rsid w:val="00052D4F"/>
    <w:rsid w:val="00054C8F"/>
    <w:rsid w:val="00055EE1"/>
    <w:rsid w:val="00056DEC"/>
    <w:rsid w:val="00056F34"/>
    <w:rsid w:val="00057551"/>
    <w:rsid w:val="00057745"/>
    <w:rsid w:val="00062ADE"/>
    <w:rsid w:val="00063A0E"/>
    <w:rsid w:val="00064971"/>
    <w:rsid w:val="00065832"/>
    <w:rsid w:val="0006743E"/>
    <w:rsid w:val="000705FD"/>
    <w:rsid w:val="000719D8"/>
    <w:rsid w:val="00072919"/>
    <w:rsid w:val="00072963"/>
    <w:rsid w:val="000737BC"/>
    <w:rsid w:val="00073939"/>
    <w:rsid w:val="00075E9F"/>
    <w:rsid w:val="00076CA9"/>
    <w:rsid w:val="00077584"/>
    <w:rsid w:val="0008019D"/>
    <w:rsid w:val="0008082C"/>
    <w:rsid w:val="00082AAE"/>
    <w:rsid w:val="0008427D"/>
    <w:rsid w:val="000844BA"/>
    <w:rsid w:val="000868EB"/>
    <w:rsid w:val="00086BFB"/>
    <w:rsid w:val="000901AA"/>
    <w:rsid w:val="00090514"/>
    <w:rsid w:val="0009198A"/>
    <w:rsid w:val="00091ED2"/>
    <w:rsid w:val="00093384"/>
    <w:rsid w:val="000944FF"/>
    <w:rsid w:val="000958A7"/>
    <w:rsid w:val="0009595D"/>
    <w:rsid w:val="000A1BDD"/>
    <w:rsid w:val="000A2AF0"/>
    <w:rsid w:val="000A47F1"/>
    <w:rsid w:val="000A5A3B"/>
    <w:rsid w:val="000A7805"/>
    <w:rsid w:val="000B5CFB"/>
    <w:rsid w:val="000B70B7"/>
    <w:rsid w:val="000C00A6"/>
    <w:rsid w:val="000C2F84"/>
    <w:rsid w:val="000C43DD"/>
    <w:rsid w:val="000C71D5"/>
    <w:rsid w:val="000C7CED"/>
    <w:rsid w:val="000D0553"/>
    <w:rsid w:val="000D2200"/>
    <w:rsid w:val="000D697D"/>
    <w:rsid w:val="000E0E76"/>
    <w:rsid w:val="000E1276"/>
    <w:rsid w:val="000E1D69"/>
    <w:rsid w:val="000E529A"/>
    <w:rsid w:val="000E7575"/>
    <w:rsid w:val="000F045F"/>
    <w:rsid w:val="000F1766"/>
    <w:rsid w:val="000F3863"/>
    <w:rsid w:val="000F4AF3"/>
    <w:rsid w:val="000F4F33"/>
    <w:rsid w:val="000F7D2B"/>
    <w:rsid w:val="0010003F"/>
    <w:rsid w:val="00100BCC"/>
    <w:rsid w:val="00101256"/>
    <w:rsid w:val="00102B2E"/>
    <w:rsid w:val="00104664"/>
    <w:rsid w:val="00105A7D"/>
    <w:rsid w:val="001140F1"/>
    <w:rsid w:val="001140F2"/>
    <w:rsid w:val="00116243"/>
    <w:rsid w:val="001169B5"/>
    <w:rsid w:val="00124854"/>
    <w:rsid w:val="00124F8C"/>
    <w:rsid w:val="00125D03"/>
    <w:rsid w:val="001313C4"/>
    <w:rsid w:val="001319BE"/>
    <w:rsid w:val="00132D00"/>
    <w:rsid w:val="00133530"/>
    <w:rsid w:val="00134892"/>
    <w:rsid w:val="00135D2F"/>
    <w:rsid w:val="001374EC"/>
    <w:rsid w:val="00140110"/>
    <w:rsid w:val="001420C3"/>
    <w:rsid w:val="001424BF"/>
    <w:rsid w:val="001449C7"/>
    <w:rsid w:val="00145538"/>
    <w:rsid w:val="00146DDB"/>
    <w:rsid w:val="00150F60"/>
    <w:rsid w:val="00153D26"/>
    <w:rsid w:val="0015471F"/>
    <w:rsid w:val="0015477B"/>
    <w:rsid w:val="00154BA4"/>
    <w:rsid w:val="00155BCF"/>
    <w:rsid w:val="00157756"/>
    <w:rsid w:val="001608C0"/>
    <w:rsid w:val="001617F8"/>
    <w:rsid w:val="00162354"/>
    <w:rsid w:val="00162D64"/>
    <w:rsid w:val="00163A08"/>
    <w:rsid w:val="00166309"/>
    <w:rsid w:val="001664C9"/>
    <w:rsid w:val="001678EB"/>
    <w:rsid w:val="00171B4B"/>
    <w:rsid w:val="00172969"/>
    <w:rsid w:val="001736C6"/>
    <w:rsid w:val="00174475"/>
    <w:rsid w:val="001747EE"/>
    <w:rsid w:val="00175AEE"/>
    <w:rsid w:val="0017746F"/>
    <w:rsid w:val="00181596"/>
    <w:rsid w:val="00181D1F"/>
    <w:rsid w:val="001820B8"/>
    <w:rsid w:val="001844A9"/>
    <w:rsid w:val="00186ACB"/>
    <w:rsid w:val="00187AED"/>
    <w:rsid w:val="001916A5"/>
    <w:rsid w:val="001928BC"/>
    <w:rsid w:val="001928F4"/>
    <w:rsid w:val="001934E8"/>
    <w:rsid w:val="00195495"/>
    <w:rsid w:val="00197396"/>
    <w:rsid w:val="00197837"/>
    <w:rsid w:val="001A1ADC"/>
    <w:rsid w:val="001B019E"/>
    <w:rsid w:val="001B01A1"/>
    <w:rsid w:val="001B023A"/>
    <w:rsid w:val="001B0B32"/>
    <w:rsid w:val="001B2644"/>
    <w:rsid w:val="001B45ED"/>
    <w:rsid w:val="001B476C"/>
    <w:rsid w:val="001B5368"/>
    <w:rsid w:val="001B63BC"/>
    <w:rsid w:val="001B6605"/>
    <w:rsid w:val="001B71EF"/>
    <w:rsid w:val="001B7449"/>
    <w:rsid w:val="001C0F97"/>
    <w:rsid w:val="001C413C"/>
    <w:rsid w:val="001C4B6B"/>
    <w:rsid w:val="001C5900"/>
    <w:rsid w:val="001C70ED"/>
    <w:rsid w:val="001C7878"/>
    <w:rsid w:val="001C7CF3"/>
    <w:rsid w:val="001C7EA5"/>
    <w:rsid w:val="001D0540"/>
    <w:rsid w:val="001D162D"/>
    <w:rsid w:val="001D2C07"/>
    <w:rsid w:val="001D329B"/>
    <w:rsid w:val="001D346A"/>
    <w:rsid w:val="001D3C49"/>
    <w:rsid w:val="001D4000"/>
    <w:rsid w:val="001D7127"/>
    <w:rsid w:val="001D79B3"/>
    <w:rsid w:val="001D7BC8"/>
    <w:rsid w:val="001E285D"/>
    <w:rsid w:val="001E472C"/>
    <w:rsid w:val="001E6DAF"/>
    <w:rsid w:val="001F5D83"/>
    <w:rsid w:val="001F5DA0"/>
    <w:rsid w:val="00200D49"/>
    <w:rsid w:val="00205E78"/>
    <w:rsid w:val="00205E8C"/>
    <w:rsid w:val="002073A9"/>
    <w:rsid w:val="002074EF"/>
    <w:rsid w:val="0021167D"/>
    <w:rsid w:val="00213450"/>
    <w:rsid w:val="00215C55"/>
    <w:rsid w:val="002172E7"/>
    <w:rsid w:val="00220185"/>
    <w:rsid w:val="00220F64"/>
    <w:rsid w:val="002218BD"/>
    <w:rsid w:val="002242F4"/>
    <w:rsid w:val="00224E4A"/>
    <w:rsid w:val="00226426"/>
    <w:rsid w:val="00230F99"/>
    <w:rsid w:val="002311AE"/>
    <w:rsid w:val="002317A3"/>
    <w:rsid w:val="00232708"/>
    <w:rsid w:val="00232764"/>
    <w:rsid w:val="00233728"/>
    <w:rsid w:val="00234153"/>
    <w:rsid w:val="0023528D"/>
    <w:rsid w:val="002418D9"/>
    <w:rsid w:val="002433FE"/>
    <w:rsid w:val="00245907"/>
    <w:rsid w:val="00245A42"/>
    <w:rsid w:val="002477FA"/>
    <w:rsid w:val="002535AA"/>
    <w:rsid w:val="00257A37"/>
    <w:rsid w:val="002607C2"/>
    <w:rsid w:val="00261ACC"/>
    <w:rsid w:val="00264CED"/>
    <w:rsid w:val="002703CF"/>
    <w:rsid w:val="00270C1D"/>
    <w:rsid w:val="00271770"/>
    <w:rsid w:val="00271E97"/>
    <w:rsid w:val="002724AE"/>
    <w:rsid w:val="00272A94"/>
    <w:rsid w:val="0027396C"/>
    <w:rsid w:val="00274B8B"/>
    <w:rsid w:val="00275428"/>
    <w:rsid w:val="002774E8"/>
    <w:rsid w:val="002778AF"/>
    <w:rsid w:val="0028047E"/>
    <w:rsid w:val="002829F3"/>
    <w:rsid w:val="0028463E"/>
    <w:rsid w:val="002851D0"/>
    <w:rsid w:val="002857F5"/>
    <w:rsid w:val="00287393"/>
    <w:rsid w:val="00290D47"/>
    <w:rsid w:val="0029230D"/>
    <w:rsid w:val="00295E6D"/>
    <w:rsid w:val="00296011"/>
    <w:rsid w:val="00296CAC"/>
    <w:rsid w:val="002A1D29"/>
    <w:rsid w:val="002A2D33"/>
    <w:rsid w:val="002A376F"/>
    <w:rsid w:val="002A3DD4"/>
    <w:rsid w:val="002A42F6"/>
    <w:rsid w:val="002A734C"/>
    <w:rsid w:val="002A77A2"/>
    <w:rsid w:val="002A7EC8"/>
    <w:rsid w:val="002B024B"/>
    <w:rsid w:val="002B397D"/>
    <w:rsid w:val="002B3D67"/>
    <w:rsid w:val="002B7983"/>
    <w:rsid w:val="002C1C6E"/>
    <w:rsid w:val="002C2651"/>
    <w:rsid w:val="002C31C3"/>
    <w:rsid w:val="002C4BED"/>
    <w:rsid w:val="002C5BC0"/>
    <w:rsid w:val="002C6E7E"/>
    <w:rsid w:val="002C707D"/>
    <w:rsid w:val="002C7AF2"/>
    <w:rsid w:val="002D10AA"/>
    <w:rsid w:val="002D1C69"/>
    <w:rsid w:val="002D3FB2"/>
    <w:rsid w:val="002D47CD"/>
    <w:rsid w:val="002D7C8B"/>
    <w:rsid w:val="002D7DFC"/>
    <w:rsid w:val="002E24FC"/>
    <w:rsid w:val="002E2519"/>
    <w:rsid w:val="002E2581"/>
    <w:rsid w:val="002E4156"/>
    <w:rsid w:val="002E6580"/>
    <w:rsid w:val="002F0E8F"/>
    <w:rsid w:val="002F131D"/>
    <w:rsid w:val="002F195E"/>
    <w:rsid w:val="002F259F"/>
    <w:rsid w:val="002F4317"/>
    <w:rsid w:val="002F43A8"/>
    <w:rsid w:val="002F499C"/>
    <w:rsid w:val="002F56DB"/>
    <w:rsid w:val="002F65A8"/>
    <w:rsid w:val="002F73CE"/>
    <w:rsid w:val="00302541"/>
    <w:rsid w:val="00303140"/>
    <w:rsid w:val="00305552"/>
    <w:rsid w:val="003056F7"/>
    <w:rsid w:val="00306CE2"/>
    <w:rsid w:val="00306FB2"/>
    <w:rsid w:val="00315032"/>
    <w:rsid w:val="003152FD"/>
    <w:rsid w:val="00315E17"/>
    <w:rsid w:val="00316005"/>
    <w:rsid w:val="00317328"/>
    <w:rsid w:val="00321380"/>
    <w:rsid w:val="00327DAD"/>
    <w:rsid w:val="00330F44"/>
    <w:rsid w:val="00333FB1"/>
    <w:rsid w:val="0033523D"/>
    <w:rsid w:val="0033564C"/>
    <w:rsid w:val="0033746C"/>
    <w:rsid w:val="003406E9"/>
    <w:rsid w:val="0034092B"/>
    <w:rsid w:val="00341C82"/>
    <w:rsid w:val="0034291E"/>
    <w:rsid w:val="0034342E"/>
    <w:rsid w:val="00343F9B"/>
    <w:rsid w:val="003445AA"/>
    <w:rsid w:val="00344678"/>
    <w:rsid w:val="00347BF6"/>
    <w:rsid w:val="00350B3D"/>
    <w:rsid w:val="003532EF"/>
    <w:rsid w:val="0035567D"/>
    <w:rsid w:val="00357FE1"/>
    <w:rsid w:val="00360965"/>
    <w:rsid w:val="003614B7"/>
    <w:rsid w:val="00361DAF"/>
    <w:rsid w:val="00362F56"/>
    <w:rsid w:val="003662DC"/>
    <w:rsid w:val="003675A8"/>
    <w:rsid w:val="00367BDB"/>
    <w:rsid w:val="00367FF9"/>
    <w:rsid w:val="003713B0"/>
    <w:rsid w:val="00371C8B"/>
    <w:rsid w:val="00372198"/>
    <w:rsid w:val="00373D40"/>
    <w:rsid w:val="003748CD"/>
    <w:rsid w:val="0037676F"/>
    <w:rsid w:val="0037721E"/>
    <w:rsid w:val="003778CC"/>
    <w:rsid w:val="00377AC6"/>
    <w:rsid w:val="00380FC2"/>
    <w:rsid w:val="00381899"/>
    <w:rsid w:val="00383718"/>
    <w:rsid w:val="0038512A"/>
    <w:rsid w:val="00387C3D"/>
    <w:rsid w:val="0039439F"/>
    <w:rsid w:val="00394588"/>
    <w:rsid w:val="00394811"/>
    <w:rsid w:val="0039667A"/>
    <w:rsid w:val="00397717"/>
    <w:rsid w:val="003A1F77"/>
    <w:rsid w:val="003A2688"/>
    <w:rsid w:val="003A2B0B"/>
    <w:rsid w:val="003A2E1E"/>
    <w:rsid w:val="003A32E3"/>
    <w:rsid w:val="003A5B68"/>
    <w:rsid w:val="003A6573"/>
    <w:rsid w:val="003B0443"/>
    <w:rsid w:val="003B2741"/>
    <w:rsid w:val="003B2D62"/>
    <w:rsid w:val="003B413D"/>
    <w:rsid w:val="003B4B73"/>
    <w:rsid w:val="003B6300"/>
    <w:rsid w:val="003B6516"/>
    <w:rsid w:val="003B6EEF"/>
    <w:rsid w:val="003C1060"/>
    <w:rsid w:val="003C1745"/>
    <w:rsid w:val="003C1F0B"/>
    <w:rsid w:val="003C2F2F"/>
    <w:rsid w:val="003C391E"/>
    <w:rsid w:val="003C3F5D"/>
    <w:rsid w:val="003C5A75"/>
    <w:rsid w:val="003C7AE0"/>
    <w:rsid w:val="003D139D"/>
    <w:rsid w:val="003D186D"/>
    <w:rsid w:val="003D4981"/>
    <w:rsid w:val="003D613C"/>
    <w:rsid w:val="003E14D0"/>
    <w:rsid w:val="003E3163"/>
    <w:rsid w:val="003E353B"/>
    <w:rsid w:val="003E353E"/>
    <w:rsid w:val="003E57E9"/>
    <w:rsid w:val="003E77BF"/>
    <w:rsid w:val="003E7A2C"/>
    <w:rsid w:val="003F0D98"/>
    <w:rsid w:val="003F749C"/>
    <w:rsid w:val="00401163"/>
    <w:rsid w:val="004014D1"/>
    <w:rsid w:val="00404CA0"/>
    <w:rsid w:val="00404EE6"/>
    <w:rsid w:val="00404FB5"/>
    <w:rsid w:val="00406AC2"/>
    <w:rsid w:val="00406E5A"/>
    <w:rsid w:val="00407142"/>
    <w:rsid w:val="00410976"/>
    <w:rsid w:val="00410D9E"/>
    <w:rsid w:val="00413C6D"/>
    <w:rsid w:val="00413FA9"/>
    <w:rsid w:val="004158C4"/>
    <w:rsid w:val="00415CBE"/>
    <w:rsid w:val="00415E1B"/>
    <w:rsid w:val="0041658F"/>
    <w:rsid w:val="00420668"/>
    <w:rsid w:val="00421D96"/>
    <w:rsid w:val="00421F35"/>
    <w:rsid w:val="004229C4"/>
    <w:rsid w:val="00422FDC"/>
    <w:rsid w:val="004246F4"/>
    <w:rsid w:val="00424B8B"/>
    <w:rsid w:val="00427906"/>
    <w:rsid w:val="004305C6"/>
    <w:rsid w:val="00432C02"/>
    <w:rsid w:val="00434C5C"/>
    <w:rsid w:val="00436E55"/>
    <w:rsid w:val="0044260E"/>
    <w:rsid w:val="00442837"/>
    <w:rsid w:val="00442C62"/>
    <w:rsid w:val="00442DF8"/>
    <w:rsid w:val="0044490C"/>
    <w:rsid w:val="00445C11"/>
    <w:rsid w:val="00447677"/>
    <w:rsid w:val="0044776C"/>
    <w:rsid w:val="00447BA4"/>
    <w:rsid w:val="00451CB6"/>
    <w:rsid w:val="00451F7A"/>
    <w:rsid w:val="00454221"/>
    <w:rsid w:val="00455A0F"/>
    <w:rsid w:val="00456374"/>
    <w:rsid w:val="00460B7A"/>
    <w:rsid w:val="00465D90"/>
    <w:rsid w:val="0046697E"/>
    <w:rsid w:val="00471611"/>
    <w:rsid w:val="00472156"/>
    <w:rsid w:val="004756E1"/>
    <w:rsid w:val="00477886"/>
    <w:rsid w:val="00480630"/>
    <w:rsid w:val="00480D2A"/>
    <w:rsid w:val="00481EAC"/>
    <w:rsid w:val="00485734"/>
    <w:rsid w:val="00486398"/>
    <w:rsid w:val="00490028"/>
    <w:rsid w:val="00490909"/>
    <w:rsid w:val="00490DD7"/>
    <w:rsid w:val="004920D6"/>
    <w:rsid w:val="004923BE"/>
    <w:rsid w:val="00493415"/>
    <w:rsid w:val="004A224B"/>
    <w:rsid w:val="004A22DB"/>
    <w:rsid w:val="004A36DA"/>
    <w:rsid w:val="004A3713"/>
    <w:rsid w:val="004A3F4F"/>
    <w:rsid w:val="004A616E"/>
    <w:rsid w:val="004B02C9"/>
    <w:rsid w:val="004B17CD"/>
    <w:rsid w:val="004B2A87"/>
    <w:rsid w:val="004B3446"/>
    <w:rsid w:val="004B62F4"/>
    <w:rsid w:val="004C28FD"/>
    <w:rsid w:val="004C3AB0"/>
    <w:rsid w:val="004C412B"/>
    <w:rsid w:val="004C4870"/>
    <w:rsid w:val="004C5D83"/>
    <w:rsid w:val="004C6243"/>
    <w:rsid w:val="004C77BE"/>
    <w:rsid w:val="004D05C1"/>
    <w:rsid w:val="004D129A"/>
    <w:rsid w:val="004D2B73"/>
    <w:rsid w:val="004D4817"/>
    <w:rsid w:val="004D5FF2"/>
    <w:rsid w:val="004E0AC1"/>
    <w:rsid w:val="004E0D59"/>
    <w:rsid w:val="004E5494"/>
    <w:rsid w:val="004E5DC0"/>
    <w:rsid w:val="004E717D"/>
    <w:rsid w:val="004F14E7"/>
    <w:rsid w:val="004F17DD"/>
    <w:rsid w:val="004F2EA5"/>
    <w:rsid w:val="004F41F8"/>
    <w:rsid w:val="004F466F"/>
    <w:rsid w:val="004F7065"/>
    <w:rsid w:val="004F7C05"/>
    <w:rsid w:val="00500F23"/>
    <w:rsid w:val="0050129A"/>
    <w:rsid w:val="00501A6B"/>
    <w:rsid w:val="005044AA"/>
    <w:rsid w:val="00504637"/>
    <w:rsid w:val="005059B2"/>
    <w:rsid w:val="00505E8D"/>
    <w:rsid w:val="005078F4"/>
    <w:rsid w:val="00510B42"/>
    <w:rsid w:val="00516832"/>
    <w:rsid w:val="005203EF"/>
    <w:rsid w:val="005206E6"/>
    <w:rsid w:val="005263B6"/>
    <w:rsid w:val="0052784F"/>
    <w:rsid w:val="00527E85"/>
    <w:rsid w:val="00530952"/>
    <w:rsid w:val="005345E4"/>
    <w:rsid w:val="00536E31"/>
    <w:rsid w:val="00536F7C"/>
    <w:rsid w:val="00537EC5"/>
    <w:rsid w:val="00544B6D"/>
    <w:rsid w:val="0054503A"/>
    <w:rsid w:val="00545C48"/>
    <w:rsid w:val="00546F0B"/>
    <w:rsid w:val="005511FE"/>
    <w:rsid w:val="00554C9B"/>
    <w:rsid w:val="00554FC9"/>
    <w:rsid w:val="005551B5"/>
    <w:rsid w:val="0055602C"/>
    <w:rsid w:val="00556C2A"/>
    <w:rsid w:val="00557A42"/>
    <w:rsid w:val="00562739"/>
    <w:rsid w:val="005631CA"/>
    <w:rsid w:val="00564B32"/>
    <w:rsid w:val="00565E0A"/>
    <w:rsid w:val="0057525A"/>
    <w:rsid w:val="0057548E"/>
    <w:rsid w:val="005777F2"/>
    <w:rsid w:val="00581FE0"/>
    <w:rsid w:val="005843B8"/>
    <w:rsid w:val="00584F00"/>
    <w:rsid w:val="00586059"/>
    <w:rsid w:val="00586F5B"/>
    <w:rsid w:val="00591803"/>
    <w:rsid w:val="005918F5"/>
    <w:rsid w:val="00592D3F"/>
    <w:rsid w:val="005939D0"/>
    <w:rsid w:val="00594EF9"/>
    <w:rsid w:val="00596109"/>
    <w:rsid w:val="00596B8D"/>
    <w:rsid w:val="005A3BF2"/>
    <w:rsid w:val="005A4290"/>
    <w:rsid w:val="005A49E2"/>
    <w:rsid w:val="005A53D6"/>
    <w:rsid w:val="005A641D"/>
    <w:rsid w:val="005A6FEA"/>
    <w:rsid w:val="005B0E90"/>
    <w:rsid w:val="005B4B4B"/>
    <w:rsid w:val="005C1DE7"/>
    <w:rsid w:val="005C2A0C"/>
    <w:rsid w:val="005C4091"/>
    <w:rsid w:val="005D0385"/>
    <w:rsid w:val="005D0CC3"/>
    <w:rsid w:val="005D13DD"/>
    <w:rsid w:val="005D2703"/>
    <w:rsid w:val="005D2A62"/>
    <w:rsid w:val="005D64F4"/>
    <w:rsid w:val="005D7977"/>
    <w:rsid w:val="005E0798"/>
    <w:rsid w:val="005E07BE"/>
    <w:rsid w:val="005E0B86"/>
    <w:rsid w:val="005E13A5"/>
    <w:rsid w:val="005E2025"/>
    <w:rsid w:val="005E28EF"/>
    <w:rsid w:val="005E36D3"/>
    <w:rsid w:val="005E6219"/>
    <w:rsid w:val="005E6918"/>
    <w:rsid w:val="005F117F"/>
    <w:rsid w:val="005F2DC1"/>
    <w:rsid w:val="005F60CE"/>
    <w:rsid w:val="006011BC"/>
    <w:rsid w:val="00603466"/>
    <w:rsid w:val="00604A41"/>
    <w:rsid w:val="00604A4C"/>
    <w:rsid w:val="00611394"/>
    <w:rsid w:val="00614301"/>
    <w:rsid w:val="006172B0"/>
    <w:rsid w:val="006200B9"/>
    <w:rsid w:val="00620F1C"/>
    <w:rsid w:val="00621EC4"/>
    <w:rsid w:val="00622CA5"/>
    <w:rsid w:val="00622D9E"/>
    <w:rsid w:val="00623939"/>
    <w:rsid w:val="006239EC"/>
    <w:rsid w:val="00624325"/>
    <w:rsid w:val="0062544A"/>
    <w:rsid w:val="006273C5"/>
    <w:rsid w:val="00627CE3"/>
    <w:rsid w:val="0063041F"/>
    <w:rsid w:val="00634BD6"/>
    <w:rsid w:val="00635EA4"/>
    <w:rsid w:val="00635ECF"/>
    <w:rsid w:val="0063669A"/>
    <w:rsid w:val="006439EB"/>
    <w:rsid w:val="00650EBC"/>
    <w:rsid w:val="006510B4"/>
    <w:rsid w:val="00651E25"/>
    <w:rsid w:val="006529D6"/>
    <w:rsid w:val="00652DD0"/>
    <w:rsid w:val="00655FA1"/>
    <w:rsid w:val="00656ACE"/>
    <w:rsid w:val="00662896"/>
    <w:rsid w:val="0066347D"/>
    <w:rsid w:val="00666E30"/>
    <w:rsid w:val="00672C2C"/>
    <w:rsid w:val="006730B7"/>
    <w:rsid w:val="006737BB"/>
    <w:rsid w:val="00674308"/>
    <w:rsid w:val="0067460E"/>
    <w:rsid w:val="00675A44"/>
    <w:rsid w:val="006772B6"/>
    <w:rsid w:val="00677393"/>
    <w:rsid w:val="0067772B"/>
    <w:rsid w:val="00681659"/>
    <w:rsid w:val="006843F5"/>
    <w:rsid w:val="00685041"/>
    <w:rsid w:val="006859F6"/>
    <w:rsid w:val="006862FE"/>
    <w:rsid w:val="006870C3"/>
    <w:rsid w:val="00690E3D"/>
    <w:rsid w:val="00690F57"/>
    <w:rsid w:val="0069268E"/>
    <w:rsid w:val="00695B0B"/>
    <w:rsid w:val="006961A6"/>
    <w:rsid w:val="00696E9A"/>
    <w:rsid w:val="006A125D"/>
    <w:rsid w:val="006A171F"/>
    <w:rsid w:val="006A356E"/>
    <w:rsid w:val="006A370E"/>
    <w:rsid w:val="006A4102"/>
    <w:rsid w:val="006A5275"/>
    <w:rsid w:val="006A53B6"/>
    <w:rsid w:val="006A681D"/>
    <w:rsid w:val="006A6848"/>
    <w:rsid w:val="006A7E35"/>
    <w:rsid w:val="006A7F0C"/>
    <w:rsid w:val="006B3E99"/>
    <w:rsid w:val="006B477A"/>
    <w:rsid w:val="006B5AD9"/>
    <w:rsid w:val="006B71A3"/>
    <w:rsid w:val="006C1A10"/>
    <w:rsid w:val="006C1B0B"/>
    <w:rsid w:val="006C1BA6"/>
    <w:rsid w:val="006C284F"/>
    <w:rsid w:val="006C7824"/>
    <w:rsid w:val="006C7B8C"/>
    <w:rsid w:val="006D199C"/>
    <w:rsid w:val="006D19FE"/>
    <w:rsid w:val="006D1BB7"/>
    <w:rsid w:val="006D1C67"/>
    <w:rsid w:val="006D2517"/>
    <w:rsid w:val="006D2B21"/>
    <w:rsid w:val="006D3AFD"/>
    <w:rsid w:val="006D50EE"/>
    <w:rsid w:val="006D6999"/>
    <w:rsid w:val="006D78F8"/>
    <w:rsid w:val="006D7D64"/>
    <w:rsid w:val="006E15EA"/>
    <w:rsid w:val="006E33FD"/>
    <w:rsid w:val="006E4DD3"/>
    <w:rsid w:val="006E5560"/>
    <w:rsid w:val="006E55B4"/>
    <w:rsid w:val="006F0366"/>
    <w:rsid w:val="006F19C6"/>
    <w:rsid w:val="006F2AC0"/>
    <w:rsid w:val="006F39BB"/>
    <w:rsid w:val="006F6723"/>
    <w:rsid w:val="006F71FA"/>
    <w:rsid w:val="006F7794"/>
    <w:rsid w:val="007001DF"/>
    <w:rsid w:val="00700A4B"/>
    <w:rsid w:val="00702E81"/>
    <w:rsid w:val="007037D9"/>
    <w:rsid w:val="00706CE5"/>
    <w:rsid w:val="00707238"/>
    <w:rsid w:val="00711875"/>
    <w:rsid w:val="00711E86"/>
    <w:rsid w:val="00711F99"/>
    <w:rsid w:val="0071302A"/>
    <w:rsid w:val="00717D58"/>
    <w:rsid w:val="00717F0F"/>
    <w:rsid w:val="00721661"/>
    <w:rsid w:val="007262EB"/>
    <w:rsid w:val="00730F15"/>
    <w:rsid w:val="00731489"/>
    <w:rsid w:val="007324C5"/>
    <w:rsid w:val="007337E5"/>
    <w:rsid w:val="00734350"/>
    <w:rsid w:val="007346AB"/>
    <w:rsid w:val="007367AF"/>
    <w:rsid w:val="007374E5"/>
    <w:rsid w:val="00740EC8"/>
    <w:rsid w:val="007446ED"/>
    <w:rsid w:val="00744CA0"/>
    <w:rsid w:val="00746861"/>
    <w:rsid w:val="007474CB"/>
    <w:rsid w:val="0075070E"/>
    <w:rsid w:val="00753B76"/>
    <w:rsid w:val="00754484"/>
    <w:rsid w:val="0076023A"/>
    <w:rsid w:val="007646F3"/>
    <w:rsid w:val="00767797"/>
    <w:rsid w:val="007700EA"/>
    <w:rsid w:val="00770D6E"/>
    <w:rsid w:val="0077330D"/>
    <w:rsid w:val="0077338E"/>
    <w:rsid w:val="00775514"/>
    <w:rsid w:val="00776E3D"/>
    <w:rsid w:val="00777DC8"/>
    <w:rsid w:val="007804D0"/>
    <w:rsid w:val="00783BEE"/>
    <w:rsid w:val="00784F34"/>
    <w:rsid w:val="00787408"/>
    <w:rsid w:val="00791C1B"/>
    <w:rsid w:val="007933CE"/>
    <w:rsid w:val="00796E18"/>
    <w:rsid w:val="00797AC4"/>
    <w:rsid w:val="00797C47"/>
    <w:rsid w:val="007A00CD"/>
    <w:rsid w:val="007A0217"/>
    <w:rsid w:val="007A24AB"/>
    <w:rsid w:val="007A3540"/>
    <w:rsid w:val="007B04C7"/>
    <w:rsid w:val="007B2AE3"/>
    <w:rsid w:val="007B2E73"/>
    <w:rsid w:val="007B41EE"/>
    <w:rsid w:val="007B4BEF"/>
    <w:rsid w:val="007B5A39"/>
    <w:rsid w:val="007B6739"/>
    <w:rsid w:val="007B6DB8"/>
    <w:rsid w:val="007C0081"/>
    <w:rsid w:val="007C03DF"/>
    <w:rsid w:val="007C05D4"/>
    <w:rsid w:val="007C0F34"/>
    <w:rsid w:val="007C18EF"/>
    <w:rsid w:val="007C438A"/>
    <w:rsid w:val="007C43EA"/>
    <w:rsid w:val="007C4F61"/>
    <w:rsid w:val="007C5D2C"/>
    <w:rsid w:val="007C6641"/>
    <w:rsid w:val="007D46BE"/>
    <w:rsid w:val="007D4F48"/>
    <w:rsid w:val="007D5C66"/>
    <w:rsid w:val="007D7628"/>
    <w:rsid w:val="007E05CD"/>
    <w:rsid w:val="007E2BA1"/>
    <w:rsid w:val="007E7802"/>
    <w:rsid w:val="007F0A80"/>
    <w:rsid w:val="007F1F11"/>
    <w:rsid w:val="007F22FF"/>
    <w:rsid w:val="007F2B34"/>
    <w:rsid w:val="007F54CD"/>
    <w:rsid w:val="007F7440"/>
    <w:rsid w:val="00800A2C"/>
    <w:rsid w:val="00801D45"/>
    <w:rsid w:val="00803221"/>
    <w:rsid w:val="008043B2"/>
    <w:rsid w:val="00804D79"/>
    <w:rsid w:val="00805533"/>
    <w:rsid w:val="00805CEA"/>
    <w:rsid w:val="008064A2"/>
    <w:rsid w:val="008065B9"/>
    <w:rsid w:val="0080790E"/>
    <w:rsid w:val="0081005C"/>
    <w:rsid w:val="0081043D"/>
    <w:rsid w:val="00810EDB"/>
    <w:rsid w:val="00814A8D"/>
    <w:rsid w:val="00815D0C"/>
    <w:rsid w:val="00817CAB"/>
    <w:rsid w:val="00817D0A"/>
    <w:rsid w:val="00820943"/>
    <w:rsid w:val="0082302A"/>
    <w:rsid w:val="00824A28"/>
    <w:rsid w:val="00827FD4"/>
    <w:rsid w:val="00830354"/>
    <w:rsid w:val="008316AD"/>
    <w:rsid w:val="00833C1D"/>
    <w:rsid w:val="00834181"/>
    <w:rsid w:val="0083492D"/>
    <w:rsid w:val="008352A6"/>
    <w:rsid w:val="008400FE"/>
    <w:rsid w:val="008423DB"/>
    <w:rsid w:val="008456D9"/>
    <w:rsid w:val="00846B31"/>
    <w:rsid w:val="008521D9"/>
    <w:rsid w:val="0085261E"/>
    <w:rsid w:val="008542BF"/>
    <w:rsid w:val="008562E8"/>
    <w:rsid w:val="00856B56"/>
    <w:rsid w:val="00860606"/>
    <w:rsid w:val="00861E3F"/>
    <w:rsid w:val="008634FF"/>
    <w:rsid w:val="008639EE"/>
    <w:rsid w:val="00863E26"/>
    <w:rsid w:val="00865180"/>
    <w:rsid w:val="00865374"/>
    <w:rsid w:val="008667CC"/>
    <w:rsid w:val="00866F0B"/>
    <w:rsid w:val="0087005E"/>
    <w:rsid w:val="008702F8"/>
    <w:rsid w:val="00870858"/>
    <w:rsid w:val="00871D23"/>
    <w:rsid w:val="00874752"/>
    <w:rsid w:val="0087524A"/>
    <w:rsid w:val="008806F5"/>
    <w:rsid w:val="0088206B"/>
    <w:rsid w:val="008827FD"/>
    <w:rsid w:val="00885C5A"/>
    <w:rsid w:val="00890310"/>
    <w:rsid w:val="008958A4"/>
    <w:rsid w:val="008978E4"/>
    <w:rsid w:val="008A0EC1"/>
    <w:rsid w:val="008A24D0"/>
    <w:rsid w:val="008A57A1"/>
    <w:rsid w:val="008B0563"/>
    <w:rsid w:val="008B4BFF"/>
    <w:rsid w:val="008B7851"/>
    <w:rsid w:val="008C0679"/>
    <w:rsid w:val="008C2EDC"/>
    <w:rsid w:val="008C32CA"/>
    <w:rsid w:val="008C47AC"/>
    <w:rsid w:val="008C4E9E"/>
    <w:rsid w:val="008D0A00"/>
    <w:rsid w:val="008D0B1E"/>
    <w:rsid w:val="008D2497"/>
    <w:rsid w:val="008D2CE6"/>
    <w:rsid w:val="008D3697"/>
    <w:rsid w:val="008D3C44"/>
    <w:rsid w:val="008D545A"/>
    <w:rsid w:val="008D646C"/>
    <w:rsid w:val="008D6F5A"/>
    <w:rsid w:val="008E3202"/>
    <w:rsid w:val="008E4C06"/>
    <w:rsid w:val="008E4D43"/>
    <w:rsid w:val="008E5427"/>
    <w:rsid w:val="008E73EA"/>
    <w:rsid w:val="008F5FF2"/>
    <w:rsid w:val="008F7B6D"/>
    <w:rsid w:val="009001F9"/>
    <w:rsid w:val="009014AD"/>
    <w:rsid w:val="00903B9B"/>
    <w:rsid w:val="009041F8"/>
    <w:rsid w:val="00904490"/>
    <w:rsid w:val="00904C9E"/>
    <w:rsid w:val="00916167"/>
    <w:rsid w:val="00922017"/>
    <w:rsid w:val="0092274D"/>
    <w:rsid w:val="009254B7"/>
    <w:rsid w:val="00925517"/>
    <w:rsid w:val="00926F01"/>
    <w:rsid w:val="00927F9D"/>
    <w:rsid w:val="00930078"/>
    <w:rsid w:val="0093129D"/>
    <w:rsid w:val="00931D4E"/>
    <w:rsid w:val="00933A4B"/>
    <w:rsid w:val="00937B27"/>
    <w:rsid w:val="00937CB3"/>
    <w:rsid w:val="00940A6E"/>
    <w:rsid w:val="00940BA1"/>
    <w:rsid w:val="00941749"/>
    <w:rsid w:val="00941FCA"/>
    <w:rsid w:val="00943017"/>
    <w:rsid w:val="00943D25"/>
    <w:rsid w:val="00945DE4"/>
    <w:rsid w:val="00947A64"/>
    <w:rsid w:val="00947B82"/>
    <w:rsid w:val="00950ECB"/>
    <w:rsid w:val="00952FCA"/>
    <w:rsid w:val="00956ED6"/>
    <w:rsid w:val="009571B1"/>
    <w:rsid w:val="00957298"/>
    <w:rsid w:val="00957634"/>
    <w:rsid w:val="00961C74"/>
    <w:rsid w:val="00961D9A"/>
    <w:rsid w:val="0096521F"/>
    <w:rsid w:val="00967E93"/>
    <w:rsid w:val="0097107D"/>
    <w:rsid w:val="009727F0"/>
    <w:rsid w:val="00972E93"/>
    <w:rsid w:val="009734D9"/>
    <w:rsid w:val="00974327"/>
    <w:rsid w:val="0097478A"/>
    <w:rsid w:val="00980647"/>
    <w:rsid w:val="009816A9"/>
    <w:rsid w:val="00982212"/>
    <w:rsid w:val="00982FCC"/>
    <w:rsid w:val="00984F70"/>
    <w:rsid w:val="00986690"/>
    <w:rsid w:val="00986B7A"/>
    <w:rsid w:val="0098753D"/>
    <w:rsid w:val="00990618"/>
    <w:rsid w:val="00991090"/>
    <w:rsid w:val="00991098"/>
    <w:rsid w:val="009918F2"/>
    <w:rsid w:val="00992592"/>
    <w:rsid w:val="009931D4"/>
    <w:rsid w:val="00993ACE"/>
    <w:rsid w:val="00993E76"/>
    <w:rsid w:val="00995A56"/>
    <w:rsid w:val="00995D9C"/>
    <w:rsid w:val="00996F85"/>
    <w:rsid w:val="00997521"/>
    <w:rsid w:val="009A09A0"/>
    <w:rsid w:val="009A18BE"/>
    <w:rsid w:val="009A2CC5"/>
    <w:rsid w:val="009A6F5C"/>
    <w:rsid w:val="009A724E"/>
    <w:rsid w:val="009B148A"/>
    <w:rsid w:val="009B33AD"/>
    <w:rsid w:val="009B5F7D"/>
    <w:rsid w:val="009C0AC1"/>
    <w:rsid w:val="009C1AC3"/>
    <w:rsid w:val="009C7E64"/>
    <w:rsid w:val="009D004B"/>
    <w:rsid w:val="009D1037"/>
    <w:rsid w:val="009D1E1D"/>
    <w:rsid w:val="009D2A6D"/>
    <w:rsid w:val="009D2B2C"/>
    <w:rsid w:val="009D4E87"/>
    <w:rsid w:val="009E1BC3"/>
    <w:rsid w:val="009E1E83"/>
    <w:rsid w:val="009E1FD6"/>
    <w:rsid w:val="009E22CC"/>
    <w:rsid w:val="009E3F20"/>
    <w:rsid w:val="009E424F"/>
    <w:rsid w:val="009E49DD"/>
    <w:rsid w:val="009E51D8"/>
    <w:rsid w:val="009E5BE4"/>
    <w:rsid w:val="009E7ABD"/>
    <w:rsid w:val="009F06CB"/>
    <w:rsid w:val="009F23AC"/>
    <w:rsid w:val="009F257A"/>
    <w:rsid w:val="009F423F"/>
    <w:rsid w:val="009F6862"/>
    <w:rsid w:val="009F7370"/>
    <w:rsid w:val="00A00834"/>
    <w:rsid w:val="00A10547"/>
    <w:rsid w:val="00A107E3"/>
    <w:rsid w:val="00A1261F"/>
    <w:rsid w:val="00A14628"/>
    <w:rsid w:val="00A14CA9"/>
    <w:rsid w:val="00A1504A"/>
    <w:rsid w:val="00A15C78"/>
    <w:rsid w:val="00A1699E"/>
    <w:rsid w:val="00A16B05"/>
    <w:rsid w:val="00A21647"/>
    <w:rsid w:val="00A229D7"/>
    <w:rsid w:val="00A2471D"/>
    <w:rsid w:val="00A25656"/>
    <w:rsid w:val="00A26DB0"/>
    <w:rsid w:val="00A27360"/>
    <w:rsid w:val="00A300B6"/>
    <w:rsid w:val="00A3029A"/>
    <w:rsid w:val="00A35B1E"/>
    <w:rsid w:val="00A3624F"/>
    <w:rsid w:val="00A37F89"/>
    <w:rsid w:val="00A40243"/>
    <w:rsid w:val="00A42082"/>
    <w:rsid w:val="00A44543"/>
    <w:rsid w:val="00A4576C"/>
    <w:rsid w:val="00A46667"/>
    <w:rsid w:val="00A47EDF"/>
    <w:rsid w:val="00A515CB"/>
    <w:rsid w:val="00A56826"/>
    <w:rsid w:val="00A614E2"/>
    <w:rsid w:val="00A621CB"/>
    <w:rsid w:val="00A64792"/>
    <w:rsid w:val="00A72365"/>
    <w:rsid w:val="00A73BA6"/>
    <w:rsid w:val="00A740E4"/>
    <w:rsid w:val="00A74CFF"/>
    <w:rsid w:val="00A75663"/>
    <w:rsid w:val="00A77B98"/>
    <w:rsid w:val="00A77C22"/>
    <w:rsid w:val="00A81AB3"/>
    <w:rsid w:val="00A83619"/>
    <w:rsid w:val="00A844B6"/>
    <w:rsid w:val="00A85616"/>
    <w:rsid w:val="00A85621"/>
    <w:rsid w:val="00A909F7"/>
    <w:rsid w:val="00A92E9A"/>
    <w:rsid w:val="00A93E33"/>
    <w:rsid w:val="00A94BB7"/>
    <w:rsid w:val="00A9593C"/>
    <w:rsid w:val="00A95C4A"/>
    <w:rsid w:val="00A95DAD"/>
    <w:rsid w:val="00A960A6"/>
    <w:rsid w:val="00A96364"/>
    <w:rsid w:val="00A97247"/>
    <w:rsid w:val="00A974EA"/>
    <w:rsid w:val="00AA274E"/>
    <w:rsid w:val="00AA2925"/>
    <w:rsid w:val="00AA434C"/>
    <w:rsid w:val="00AA4BF4"/>
    <w:rsid w:val="00AA5F1B"/>
    <w:rsid w:val="00AA606D"/>
    <w:rsid w:val="00AB0076"/>
    <w:rsid w:val="00AB057C"/>
    <w:rsid w:val="00AB06BB"/>
    <w:rsid w:val="00AB2638"/>
    <w:rsid w:val="00AB795E"/>
    <w:rsid w:val="00AC2ECF"/>
    <w:rsid w:val="00AC4C41"/>
    <w:rsid w:val="00AC74A8"/>
    <w:rsid w:val="00AD1A1D"/>
    <w:rsid w:val="00AD2F33"/>
    <w:rsid w:val="00AD33CD"/>
    <w:rsid w:val="00AD676C"/>
    <w:rsid w:val="00AE0087"/>
    <w:rsid w:val="00AE2712"/>
    <w:rsid w:val="00AE2E8A"/>
    <w:rsid w:val="00AE5C65"/>
    <w:rsid w:val="00AF056A"/>
    <w:rsid w:val="00AF2183"/>
    <w:rsid w:val="00AF4109"/>
    <w:rsid w:val="00AF4E8C"/>
    <w:rsid w:val="00AF770F"/>
    <w:rsid w:val="00B05871"/>
    <w:rsid w:val="00B05B76"/>
    <w:rsid w:val="00B119A4"/>
    <w:rsid w:val="00B1300E"/>
    <w:rsid w:val="00B1398D"/>
    <w:rsid w:val="00B13EB6"/>
    <w:rsid w:val="00B14B1B"/>
    <w:rsid w:val="00B203DD"/>
    <w:rsid w:val="00B22298"/>
    <w:rsid w:val="00B23396"/>
    <w:rsid w:val="00B25432"/>
    <w:rsid w:val="00B25D63"/>
    <w:rsid w:val="00B25D7A"/>
    <w:rsid w:val="00B267B2"/>
    <w:rsid w:val="00B3097A"/>
    <w:rsid w:val="00B31C82"/>
    <w:rsid w:val="00B329D4"/>
    <w:rsid w:val="00B34B27"/>
    <w:rsid w:val="00B34DF5"/>
    <w:rsid w:val="00B35F44"/>
    <w:rsid w:val="00B40BF3"/>
    <w:rsid w:val="00B41340"/>
    <w:rsid w:val="00B41AC7"/>
    <w:rsid w:val="00B41AFE"/>
    <w:rsid w:val="00B42F29"/>
    <w:rsid w:val="00B4320C"/>
    <w:rsid w:val="00B44462"/>
    <w:rsid w:val="00B45485"/>
    <w:rsid w:val="00B46A78"/>
    <w:rsid w:val="00B46B7A"/>
    <w:rsid w:val="00B46F8A"/>
    <w:rsid w:val="00B47541"/>
    <w:rsid w:val="00B546A4"/>
    <w:rsid w:val="00B56B37"/>
    <w:rsid w:val="00B56CCE"/>
    <w:rsid w:val="00B575ED"/>
    <w:rsid w:val="00B6006E"/>
    <w:rsid w:val="00B60F89"/>
    <w:rsid w:val="00B61378"/>
    <w:rsid w:val="00B62D38"/>
    <w:rsid w:val="00B6443C"/>
    <w:rsid w:val="00B66225"/>
    <w:rsid w:val="00B6679B"/>
    <w:rsid w:val="00B66A39"/>
    <w:rsid w:val="00B7378C"/>
    <w:rsid w:val="00B73795"/>
    <w:rsid w:val="00B74323"/>
    <w:rsid w:val="00B74D20"/>
    <w:rsid w:val="00B75D35"/>
    <w:rsid w:val="00B779CC"/>
    <w:rsid w:val="00B812EC"/>
    <w:rsid w:val="00B81519"/>
    <w:rsid w:val="00B81861"/>
    <w:rsid w:val="00B82107"/>
    <w:rsid w:val="00B84B45"/>
    <w:rsid w:val="00B91337"/>
    <w:rsid w:val="00B9482C"/>
    <w:rsid w:val="00B94C96"/>
    <w:rsid w:val="00B965AA"/>
    <w:rsid w:val="00BA0AF3"/>
    <w:rsid w:val="00BA345E"/>
    <w:rsid w:val="00BA4410"/>
    <w:rsid w:val="00BA6A4E"/>
    <w:rsid w:val="00BB0D96"/>
    <w:rsid w:val="00BB3241"/>
    <w:rsid w:val="00BB3C9C"/>
    <w:rsid w:val="00BB5943"/>
    <w:rsid w:val="00BB6080"/>
    <w:rsid w:val="00BB62B3"/>
    <w:rsid w:val="00BB6ABB"/>
    <w:rsid w:val="00BC0715"/>
    <w:rsid w:val="00BC0D71"/>
    <w:rsid w:val="00BC115D"/>
    <w:rsid w:val="00BC166B"/>
    <w:rsid w:val="00BC4C96"/>
    <w:rsid w:val="00BC5917"/>
    <w:rsid w:val="00BC7F69"/>
    <w:rsid w:val="00BD0BAD"/>
    <w:rsid w:val="00BD0FE3"/>
    <w:rsid w:val="00BD24C9"/>
    <w:rsid w:val="00BD2C72"/>
    <w:rsid w:val="00BD4F98"/>
    <w:rsid w:val="00BD5EA4"/>
    <w:rsid w:val="00BD6884"/>
    <w:rsid w:val="00BD7A27"/>
    <w:rsid w:val="00BE18C4"/>
    <w:rsid w:val="00BE40DE"/>
    <w:rsid w:val="00BE4690"/>
    <w:rsid w:val="00BE5A07"/>
    <w:rsid w:val="00BE5F55"/>
    <w:rsid w:val="00BE7D84"/>
    <w:rsid w:val="00BF0282"/>
    <w:rsid w:val="00BF212A"/>
    <w:rsid w:val="00C00A9E"/>
    <w:rsid w:val="00C02E3F"/>
    <w:rsid w:val="00C0386D"/>
    <w:rsid w:val="00C03E27"/>
    <w:rsid w:val="00C0438A"/>
    <w:rsid w:val="00C0458B"/>
    <w:rsid w:val="00C0505A"/>
    <w:rsid w:val="00C050A8"/>
    <w:rsid w:val="00C0566A"/>
    <w:rsid w:val="00C06671"/>
    <w:rsid w:val="00C06C4B"/>
    <w:rsid w:val="00C166C2"/>
    <w:rsid w:val="00C2271C"/>
    <w:rsid w:val="00C2302C"/>
    <w:rsid w:val="00C248F5"/>
    <w:rsid w:val="00C27029"/>
    <w:rsid w:val="00C33CFF"/>
    <w:rsid w:val="00C34F15"/>
    <w:rsid w:val="00C4040D"/>
    <w:rsid w:val="00C418EC"/>
    <w:rsid w:val="00C4282A"/>
    <w:rsid w:val="00C43BF7"/>
    <w:rsid w:val="00C44578"/>
    <w:rsid w:val="00C44701"/>
    <w:rsid w:val="00C45101"/>
    <w:rsid w:val="00C4601C"/>
    <w:rsid w:val="00C46464"/>
    <w:rsid w:val="00C51587"/>
    <w:rsid w:val="00C52F90"/>
    <w:rsid w:val="00C54702"/>
    <w:rsid w:val="00C6055C"/>
    <w:rsid w:val="00C632D1"/>
    <w:rsid w:val="00C64B4E"/>
    <w:rsid w:val="00C65A10"/>
    <w:rsid w:val="00C6747B"/>
    <w:rsid w:val="00C7039D"/>
    <w:rsid w:val="00C70FC6"/>
    <w:rsid w:val="00C7245A"/>
    <w:rsid w:val="00C763B4"/>
    <w:rsid w:val="00C7723F"/>
    <w:rsid w:val="00C818EC"/>
    <w:rsid w:val="00C81EDB"/>
    <w:rsid w:val="00C8324C"/>
    <w:rsid w:val="00C83453"/>
    <w:rsid w:val="00C838FD"/>
    <w:rsid w:val="00C84D16"/>
    <w:rsid w:val="00C85104"/>
    <w:rsid w:val="00C851EA"/>
    <w:rsid w:val="00C860DC"/>
    <w:rsid w:val="00C8641B"/>
    <w:rsid w:val="00C865C6"/>
    <w:rsid w:val="00C87940"/>
    <w:rsid w:val="00C90B68"/>
    <w:rsid w:val="00C92C53"/>
    <w:rsid w:val="00C92FD6"/>
    <w:rsid w:val="00C9335F"/>
    <w:rsid w:val="00C95144"/>
    <w:rsid w:val="00C97D4E"/>
    <w:rsid w:val="00CA090B"/>
    <w:rsid w:val="00CA1C4B"/>
    <w:rsid w:val="00CA1ED0"/>
    <w:rsid w:val="00CA2BAA"/>
    <w:rsid w:val="00CA504B"/>
    <w:rsid w:val="00CA5DA6"/>
    <w:rsid w:val="00CA6438"/>
    <w:rsid w:val="00CA69C6"/>
    <w:rsid w:val="00CA76C1"/>
    <w:rsid w:val="00CB0E40"/>
    <w:rsid w:val="00CB418E"/>
    <w:rsid w:val="00CB5C9F"/>
    <w:rsid w:val="00CB6614"/>
    <w:rsid w:val="00CC006A"/>
    <w:rsid w:val="00CC1BD6"/>
    <w:rsid w:val="00CC489E"/>
    <w:rsid w:val="00CC4E0E"/>
    <w:rsid w:val="00CC681E"/>
    <w:rsid w:val="00CD0631"/>
    <w:rsid w:val="00CD26A2"/>
    <w:rsid w:val="00CD2C0D"/>
    <w:rsid w:val="00CD38B4"/>
    <w:rsid w:val="00CD3ED6"/>
    <w:rsid w:val="00CD3FD0"/>
    <w:rsid w:val="00CD4388"/>
    <w:rsid w:val="00CD4FEC"/>
    <w:rsid w:val="00CD7A3D"/>
    <w:rsid w:val="00CE11D2"/>
    <w:rsid w:val="00CE359D"/>
    <w:rsid w:val="00CE3820"/>
    <w:rsid w:val="00CE56C2"/>
    <w:rsid w:val="00CF05B7"/>
    <w:rsid w:val="00CF1E00"/>
    <w:rsid w:val="00CF79DA"/>
    <w:rsid w:val="00D041D0"/>
    <w:rsid w:val="00D052CD"/>
    <w:rsid w:val="00D07A3F"/>
    <w:rsid w:val="00D112A2"/>
    <w:rsid w:val="00D12DAF"/>
    <w:rsid w:val="00D13065"/>
    <w:rsid w:val="00D154AF"/>
    <w:rsid w:val="00D1552A"/>
    <w:rsid w:val="00D15716"/>
    <w:rsid w:val="00D15B0A"/>
    <w:rsid w:val="00D169F4"/>
    <w:rsid w:val="00D16B9B"/>
    <w:rsid w:val="00D2539E"/>
    <w:rsid w:val="00D25B7E"/>
    <w:rsid w:val="00D2726F"/>
    <w:rsid w:val="00D278BE"/>
    <w:rsid w:val="00D316D6"/>
    <w:rsid w:val="00D33461"/>
    <w:rsid w:val="00D337D7"/>
    <w:rsid w:val="00D34164"/>
    <w:rsid w:val="00D34981"/>
    <w:rsid w:val="00D351A6"/>
    <w:rsid w:val="00D37B4F"/>
    <w:rsid w:val="00D41AAE"/>
    <w:rsid w:val="00D42CD4"/>
    <w:rsid w:val="00D446DC"/>
    <w:rsid w:val="00D51301"/>
    <w:rsid w:val="00D5279A"/>
    <w:rsid w:val="00D63122"/>
    <w:rsid w:val="00D7210E"/>
    <w:rsid w:val="00D72876"/>
    <w:rsid w:val="00D7541F"/>
    <w:rsid w:val="00D7568C"/>
    <w:rsid w:val="00D7687C"/>
    <w:rsid w:val="00D768BF"/>
    <w:rsid w:val="00D80F99"/>
    <w:rsid w:val="00D81B92"/>
    <w:rsid w:val="00D83EAE"/>
    <w:rsid w:val="00D85359"/>
    <w:rsid w:val="00D87149"/>
    <w:rsid w:val="00D903FB"/>
    <w:rsid w:val="00D90DC6"/>
    <w:rsid w:val="00D92E39"/>
    <w:rsid w:val="00D9487D"/>
    <w:rsid w:val="00D958B0"/>
    <w:rsid w:val="00D96D9E"/>
    <w:rsid w:val="00DA0900"/>
    <w:rsid w:val="00DA3DC6"/>
    <w:rsid w:val="00DA4E0E"/>
    <w:rsid w:val="00DA5092"/>
    <w:rsid w:val="00DA59EE"/>
    <w:rsid w:val="00DA70EE"/>
    <w:rsid w:val="00DA758E"/>
    <w:rsid w:val="00DA7AFA"/>
    <w:rsid w:val="00DB64C3"/>
    <w:rsid w:val="00DB6BEC"/>
    <w:rsid w:val="00DB6E61"/>
    <w:rsid w:val="00DC0AB0"/>
    <w:rsid w:val="00DC0B21"/>
    <w:rsid w:val="00DC0F9E"/>
    <w:rsid w:val="00DC2727"/>
    <w:rsid w:val="00DC4EAD"/>
    <w:rsid w:val="00DC6E4B"/>
    <w:rsid w:val="00DC7413"/>
    <w:rsid w:val="00DD0219"/>
    <w:rsid w:val="00DD0C5D"/>
    <w:rsid w:val="00DD1B81"/>
    <w:rsid w:val="00DD240F"/>
    <w:rsid w:val="00DD395F"/>
    <w:rsid w:val="00DD42A7"/>
    <w:rsid w:val="00DD4415"/>
    <w:rsid w:val="00DD4913"/>
    <w:rsid w:val="00DD7644"/>
    <w:rsid w:val="00DE00A6"/>
    <w:rsid w:val="00DE0486"/>
    <w:rsid w:val="00DE1284"/>
    <w:rsid w:val="00DE3A73"/>
    <w:rsid w:val="00DE3B11"/>
    <w:rsid w:val="00DE3DF9"/>
    <w:rsid w:val="00DE468C"/>
    <w:rsid w:val="00DE5470"/>
    <w:rsid w:val="00DE7D00"/>
    <w:rsid w:val="00DF24CC"/>
    <w:rsid w:val="00DF2F77"/>
    <w:rsid w:val="00DF5459"/>
    <w:rsid w:val="00DF72EE"/>
    <w:rsid w:val="00E0258C"/>
    <w:rsid w:val="00E04416"/>
    <w:rsid w:val="00E05770"/>
    <w:rsid w:val="00E06A26"/>
    <w:rsid w:val="00E12503"/>
    <w:rsid w:val="00E12DA2"/>
    <w:rsid w:val="00E135F4"/>
    <w:rsid w:val="00E150E4"/>
    <w:rsid w:val="00E155EB"/>
    <w:rsid w:val="00E15AA2"/>
    <w:rsid w:val="00E1652D"/>
    <w:rsid w:val="00E16A23"/>
    <w:rsid w:val="00E2216B"/>
    <w:rsid w:val="00E2291F"/>
    <w:rsid w:val="00E242F5"/>
    <w:rsid w:val="00E266E3"/>
    <w:rsid w:val="00E305CE"/>
    <w:rsid w:val="00E31131"/>
    <w:rsid w:val="00E311F7"/>
    <w:rsid w:val="00E3202F"/>
    <w:rsid w:val="00E32A2C"/>
    <w:rsid w:val="00E32DA2"/>
    <w:rsid w:val="00E33CCF"/>
    <w:rsid w:val="00E34381"/>
    <w:rsid w:val="00E344B1"/>
    <w:rsid w:val="00E354CE"/>
    <w:rsid w:val="00E36478"/>
    <w:rsid w:val="00E36EBD"/>
    <w:rsid w:val="00E441F4"/>
    <w:rsid w:val="00E455A2"/>
    <w:rsid w:val="00E46E8E"/>
    <w:rsid w:val="00E47325"/>
    <w:rsid w:val="00E47635"/>
    <w:rsid w:val="00E479B1"/>
    <w:rsid w:val="00E47A55"/>
    <w:rsid w:val="00E526EB"/>
    <w:rsid w:val="00E52C6A"/>
    <w:rsid w:val="00E52CD2"/>
    <w:rsid w:val="00E5359F"/>
    <w:rsid w:val="00E56C1B"/>
    <w:rsid w:val="00E60042"/>
    <w:rsid w:val="00E63969"/>
    <w:rsid w:val="00E63D2B"/>
    <w:rsid w:val="00E64129"/>
    <w:rsid w:val="00E6453F"/>
    <w:rsid w:val="00E67829"/>
    <w:rsid w:val="00E70933"/>
    <w:rsid w:val="00E72AC1"/>
    <w:rsid w:val="00E74AC0"/>
    <w:rsid w:val="00E755C6"/>
    <w:rsid w:val="00E75A8A"/>
    <w:rsid w:val="00E77557"/>
    <w:rsid w:val="00E77A41"/>
    <w:rsid w:val="00E80015"/>
    <w:rsid w:val="00E8025A"/>
    <w:rsid w:val="00E80286"/>
    <w:rsid w:val="00E807DC"/>
    <w:rsid w:val="00E83339"/>
    <w:rsid w:val="00E85667"/>
    <w:rsid w:val="00E95E96"/>
    <w:rsid w:val="00E96514"/>
    <w:rsid w:val="00E9755E"/>
    <w:rsid w:val="00E97C7E"/>
    <w:rsid w:val="00E97CF8"/>
    <w:rsid w:val="00EA0829"/>
    <w:rsid w:val="00EA0F42"/>
    <w:rsid w:val="00EA17D9"/>
    <w:rsid w:val="00EA20C8"/>
    <w:rsid w:val="00EA2F82"/>
    <w:rsid w:val="00EA57F6"/>
    <w:rsid w:val="00EA6730"/>
    <w:rsid w:val="00EA7B2D"/>
    <w:rsid w:val="00EB1E69"/>
    <w:rsid w:val="00EB2D9D"/>
    <w:rsid w:val="00EB3557"/>
    <w:rsid w:val="00EB473F"/>
    <w:rsid w:val="00EB55FC"/>
    <w:rsid w:val="00EB68AF"/>
    <w:rsid w:val="00EB733A"/>
    <w:rsid w:val="00EC19F8"/>
    <w:rsid w:val="00EC1D21"/>
    <w:rsid w:val="00EC354E"/>
    <w:rsid w:val="00EC363E"/>
    <w:rsid w:val="00EC5F76"/>
    <w:rsid w:val="00EC65EA"/>
    <w:rsid w:val="00ED5688"/>
    <w:rsid w:val="00ED7363"/>
    <w:rsid w:val="00EE2800"/>
    <w:rsid w:val="00EE44D8"/>
    <w:rsid w:val="00EE48E9"/>
    <w:rsid w:val="00EE54E6"/>
    <w:rsid w:val="00EE6A89"/>
    <w:rsid w:val="00EE786E"/>
    <w:rsid w:val="00EE7887"/>
    <w:rsid w:val="00EF253F"/>
    <w:rsid w:val="00EF2E6C"/>
    <w:rsid w:val="00EF3AE8"/>
    <w:rsid w:val="00EF4F56"/>
    <w:rsid w:val="00EF6A5D"/>
    <w:rsid w:val="00F00663"/>
    <w:rsid w:val="00F00890"/>
    <w:rsid w:val="00F028BE"/>
    <w:rsid w:val="00F03531"/>
    <w:rsid w:val="00F0541E"/>
    <w:rsid w:val="00F05617"/>
    <w:rsid w:val="00F06595"/>
    <w:rsid w:val="00F06625"/>
    <w:rsid w:val="00F06BB5"/>
    <w:rsid w:val="00F06EB6"/>
    <w:rsid w:val="00F10248"/>
    <w:rsid w:val="00F12B29"/>
    <w:rsid w:val="00F145CA"/>
    <w:rsid w:val="00F14BF5"/>
    <w:rsid w:val="00F15494"/>
    <w:rsid w:val="00F15975"/>
    <w:rsid w:val="00F16C63"/>
    <w:rsid w:val="00F20E37"/>
    <w:rsid w:val="00F20ED2"/>
    <w:rsid w:val="00F211B2"/>
    <w:rsid w:val="00F21E25"/>
    <w:rsid w:val="00F21EF0"/>
    <w:rsid w:val="00F228DF"/>
    <w:rsid w:val="00F25C20"/>
    <w:rsid w:val="00F27A30"/>
    <w:rsid w:val="00F30CAB"/>
    <w:rsid w:val="00F32702"/>
    <w:rsid w:val="00F33033"/>
    <w:rsid w:val="00F330E2"/>
    <w:rsid w:val="00F33FEA"/>
    <w:rsid w:val="00F3496A"/>
    <w:rsid w:val="00F3632D"/>
    <w:rsid w:val="00F422BD"/>
    <w:rsid w:val="00F434CF"/>
    <w:rsid w:val="00F44217"/>
    <w:rsid w:val="00F4487F"/>
    <w:rsid w:val="00F45654"/>
    <w:rsid w:val="00F45D41"/>
    <w:rsid w:val="00F476E4"/>
    <w:rsid w:val="00F478E6"/>
    <w:rsid w:val="00F50E99"/>
    <w:rsid w:val="00F53206"/>
    <w:rsid w:val="00F559D0"/>
    <w:rsid w:val="00F5674F"/>
    <w:rsid w:val="00F56F58"/>
    <w:rsid w:val="00F56FFA"/>
    <w:rsid w:val="00F6318B"/>
    <w:rsid w:val="00F6350D"/>
    <w:rsid w:val="00F63B2C"/>
    <w:rsid w:val="00F646E9"/>
    <w:rsid w:val="00F65D26"/>
    <w:rsid w:val="00F706BF"/>
    <w:rsid w:val="00F8169C"/>
    <w:rsid w:val="00F81C36"/>
    <w:rsid w:val="00F8292C"/>
    <w:rsid w:val="00F83294"/>
    <w:rsid w:val="00F85F57"/>
    <w:rsid w:val="00F90863"/>
    <w:rsid w:val="00F92513"/>
    <w:rsid w:val="00F937DA"/>
    <w:rsid w:val="00F93A82"/>
    <w:rsid w:val="00F9437F"/>
    <w:rsid w:val="00F95CE5"/>
    <w:rsid w:val="00F96D85"/>
    <w:rsid w:val="00F96FB1"/>
    <w:rsid w:val="00FA0052"/>
    <w:rsid w:val="00FA32F6"/>
    <w:rsid w:val="00FA3521"/>
    <w:rsid w:val="00FA51C6"/>
    <w:rsid w:val="00FB0B1F"/>
    <w:rsid w:val="00FB163F"/>
    <w:rsid w:val="00FB1A8C"/>
    <w:rsid w:val="00FB59E2"/>
    <w:rsid w:val="00FB6276"/>
    <w:rsid w:val="00FC010F"/>
    <w:rsid w:val="00FC08C7"/>
    <w:rsid w:val="00FC1C42"/>
    <w:rsid w:val="00FC2617"/>
    <w:rsid w:val="00FC2948"/>
    <w:rsid w:val="00FC3F8D"/>
    <w:rsid w:val="00FC6066"/>
    <w:rsid w:val="00FC66F5"/>
    <w:rsid w:val="00FD1482"/>
    <w:rsid w:val="00FD4672"/>
    <w:rsid w:val="00FD5D04"/>
    <w:rsid w:val="00FD6237"/>
    <w:rsid w:val="00FE16B6"/>
    <w:rsid w:val="00FE3565"/>
    <w:rsid w:val="00FE51D1"/>
    <w:rsid w:val="00FE63D3"/>
    <w:rsid w:val="00FE77C1"/>
    <w:rsid w:val="00FF243A"/>
    <w:rsid w:val="00FF26C5"/>
    <w:rsid w:val="00FF571F"/>
    <w:rsid w:val="00FF72B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200D49"/>
    <w:rPr>
      <w:sz w:val="24"/>
      <w:szCs w:val="24"/>
    </w:rPr>
  </w:style>
  <w:style w:type="paragraph" w:styleId="1">
    <w:name w:val="heading 1"/>
    <w:basedOn w:val="a"/>
    <w:next w:val="a"/>
    <w:qFormat/>
    <w:rsid w:val="00AB795E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qFormat/>
    <w:rsid w:val="0082302A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82302A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"/>
    <w:next w:val="5"/>
    <w:link w:val="40"/>
    <w:qFormat/>
    <w:rsid w:val="0082302A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0">
    <w:name w:val="heading 5"/>
    <w:basedOn w:val="a"/>
    <w:next w:val="a"/>
    <w:qFormat/>
    <w:rsid w:val="0082302A"/>
    <w:pPr>
      <w:spacing w:before="240" w:after="60"/>
      <w:outlineLvl w:val="4"/>
    </w:pPr>
    <w:rPr>
      <w:b/>
      <w:bCs/>
      <w:i/>
      <w:iCs/>
      <w:sz w:val="26"/>
      <w:szCs w:val="26"/>
    </w:rPr>
  </w:style>
  <w:style w:type="character" w:default="1" w:styleId="a0">
    <w:name w:val="Default Paragraph Font"/>
    <w:semiHidden/>
  </w:style>
  <w:style w:type="table" w:default="1" w:styleId="a1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semiHidden/>
  </w:style>
  <w:style w:type="character" w:customStyle="1" w:styleId="30">
    <w:name w:val="Заголовок 3 Знак"/>
    <w:basedOn w:val="a0"/>
    <w:link w:val="3"/>
    <w:rsid w:val="00F211B2"/>
    <w:rPr>
      <w:rFonts w:ascii="Arial" w:hAnsi="Arial" w:cs="Arial"/>
      <w:b/>
      <w:bCs/>
      <w:sz w:val="26"/>
      <w:szCs w:val="26"/>
      <w:lang w:val="ru-RU" w:eastAsia="ru-RU" w:bidi="ar-SA"/>
    </w:rPr>
  </w:style>
  <w:style w:type="paragraph" w:styleId="5">
    <w:name w:val="List Number 5"/>
    <w:basedOn w:val="a"/>
    <w:rsid w:val="0082302A"/>
    <w:pPr>
      <w:tabs>
        <w:tab w:val="num" w:pos="1492"/>
      </w:tabs>
      <w:ind w:left="1492" w:hanging="360"/>
    </w:pPr>
  </w:style>
  <w:style w:type="character" w:customStyle="1" w:styleId="40">
    <w:name w:val="Заголовок 4 Знак"/>
    <w:basedOn w:val="a0"/>
    <w:link w:val="4"/>
    <w:rsid w:val="00A35B1E"/>
    <w:rPr>
      <w:b/>
      <w:bCs/>
      <w:sz w:val="28"/>
      <w:szCs w:val="28"/>
      <w:lang w:val="ru-RU" w:eastAsia="ru-RU" w:bidi="ar-SA"/>
    </w:rPr>
  </w:style>
  <w:style w:type="paragraph" w:styleId="a3">
    <w:name w:val="footer"/>
    <w:basedOn w:val="a"/>
    <w:rsid w:val="00A40243"/>
    <w:pPr>
      <w:tabs>
        <w:tab w:val="center" w:pos="4677"/>
        <w:tab w:val="right" w:pos="9355"/>
      </w:tabs>
    </w:pPr>
  </w:style>
  <w:style w:type="paragraph" w:styleId="31">
    <w:name w:val="toc 3"/>
    <w:basedOn w:val="a"/>
    <w:next w:val="a"/>
    <w:autoRedefine/>
    <w:uiPriority w:val="39"/>
    <w:rsid w:val="00C81EDB"/>
    <w:pPr>
      <w:tabs>
        <w:tab w:val="right" w:leader="dot" w:pos="9345"/>
      </w:tabs>
      <w:spacing w:line="360" w:lineRule="auto"/>
      <w:ind w:firstLine="567"/>
      <w:jc w:val="both"/>
    </w:pPr>
    <w:rPr>
      <w:noProof/>
      <w:sz w:val="20"/>
      <w:szCs w:val="20"/>
    </w:rPr>
  </w:style>
  <w:style w:type="paragraph" w:styleId="20">
    <w:name w:val="toc 2"/>
    <w:basedOn w:val="a"/>
    <w:next w:val="a"/>
    <w:autoRedefine/>
    <w:uiPriority w:val="39"/>
    <w:rsid w:val="00F56FFA"/>
    <w:pPr>
      <w:tabs>
        <w:tab w:val="right" w:leader="dot" w:pos="9345"/>
      </w:tabs>
      <w:spacing w:before="120"/>
    </w:pPr>
    <w:rPr>
      <w:b/>
      <w:iCs/>
      <w:noProof/>
      <w:sz w:val="20"/>
      <w:szCs w:val="20"/>
    </w:rPr>
  </w:style>
  <w:style w:type="paragraph" w:styleId="10">
    <w:name w:val="toc 1"/>
    <w:basedOn w:val="a"/>
    <w:next w:val="a"/>
    <w:autoRedefine/>
    <w:uiPriority w:val="39"/>
    <w:rsid w:val="00200D49"/>
    <w:pPr>
      <w:spacing w:before="240" w:after="120"/>
    </w:pPr>
    <w:rPr>
      <w:b/>
      <w:bCs/>
      <w:sz w:val="20"/>
      <w:szCs w:val="20"/>
    </w:rPr>
  </w:style>
  <w:style w:type="paragraph" w:styleId="51">
    <w:name w:val="toc 5"/>
    <w:basedOn w:val="a"/>
    <w:next w:val="a"/>
    <w:autoRedefine/>
    <w:uiPriority w:val="39"/>
    <w:rsid w:val="00200D49"/>
    <w:pPr>
      <w:ind w:left="960"/>
    </w:pPr>
    <w:rPr>
      <w:sz w:val="20"/>
      <w:szCs w:val="20"/>
    </w:rPr>
  </w:style>
  <w:style w:type="paragraph" w:styleId="41">
    <w:name w:val="toc 4"/>
    <w:basedOn w:val="a"/>
    <w:next w:val="a"/>
    <w:autoRedefine/>
    <w:uiPriority w:val="39"/>
    <w:rsid w:val="00F56FFA"/>
    <w:pPr>
      <w:tabs>
        <w:tab w:val="right" w:leader="dot" w:pos="9345"/>
      </w:tabs>
    </w:pPr>
    <w:rPr>
      <w:sz w:val="20"/>
      <w:szCs w:val="20"/>
    </w:rPr>
  </w:style>
  <w:style w:type="character" w:styleId="a4">
    <w:name w:val="page number"/>
    <w:basedOn w:val="a0"/>
    <w:rsid w:val="00A40243"/>
  </w:style>
  <w:style w:type="paragraph" w:styleId="a5">
    <w:name w:val="header"/>
    <w:basedOn w:val="a"/>
    <w:link w:val="a6"/>
    <w:rsid w:val="00A40243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rsid w:val="00A40243"/>
    <w:rPr>
      <w:sz w:val="24"/>
      <w:szCs w:val="24"/>
      <w:lang w:val="ru-RU" w:eastAsia="ru-RU" w:bidi="ar-SA"/>
    </w:rPr>
  </w:style>
  <w:style w:type="paragraph" w:styleId="a7">
    <w:name w:val="Body Text"/>
    <w:aliases w:val="Основной текст Знак,Основной текст Знак1,Основной текст Знак1 Знак,Основной текст Знак Знак Знак"/>
    <w:basedOn w:val="a"/>
    <w:link w:val="21"/>
    <w:rsid w:val="00A40243"/>
    <w:pPr>
      <w:spacing w:line="360" w:lineRule="auto"/>
      <w:ind w:right="-625"/>
      <w:jc w:val="center"/>
    </w:pPr>
    <w:rPr>
      <w:b/>
      <w:caps/>
      <w:sz w:val="48"/>
    </w:rPr>
  </w:style>
  <w:style w:type="character" w:customStyle="1" w:styleId="21">
    <w:name w:val="Основной текст Знак2"/>
    <w:aliases w:val="Основной текст Знак Знак,Основной текст Знак1 Знак1,Основной текст Знак1 Знак Знак,Основной текст Знак Знак Знак Знак"/>
    <w:basedOn w:val="a0"/>
    <w:link w:val="a7"/>
    <w:rsid w:val="00A40243"/>
    <w:rPr>
      <w:b/>
      <w:caps/>
      <w:sz w:val="48"/>
      <w:szCs w:val="24"/>
      <w:lang w:val="ru-RU" w:eastAsia="ru-RU" w:bidi="ar-SA"/>
    </w:rPr>
  </w:style>
  <w:style w:type="paragraph" w:styleId="22">
    <w:name w:val="Body Text 2"/>
    <w:aliases w:val="Основной текст 2 Знак,Основной текст 2 Знак Знак Знак Знак Знак,Основной текст 2 Знак Знак Знак Знак"/>
    <w:basedOn w:val="a"/>
    <w:link w:val="210"/>
    <w:rsid w:val="00A40243"/>
    <w:pPr>
      <w:spacing w:line="360" w:lineRule="auto"/>
      <w:ind w:right="-625"/>
    </w:pPr>
    <w:rPr>
      <w:b/>
      <w:caps/>
      <w:sz w:val="72"/>
    </w:rPr>
  </w:style>
  <w:style w:type="character" w:customStyle="1" w:styleId="210">
    <w:name w:val="Основной текст 2 Знак1"/>
    <w:aliases w:val="Основной текст 2 Знак Знак,Основной текст 2 Знак Знак Знак Знак Знак Знак,Основной текст 2 Знак Знак Знак Знак Знак1"/>
    <w:basedOn w:val="a0"/>
    <w:link w:val="22"/>
    <w:rsid w:val="00A40243"/>
    <w:rPr>
      <w:b/>
      <w:caps/>
      <w:sz w:val="72"/>
      <w:szCs w:val="24"/>
      <w:lang w:val="ru-RU" w:eastAsia="ru-RU" w:bidi="ar-SA"/>
    </w:rPr>
  </w:style>
  <w:style w:type="character" w:styleId="a8">
    <w:name w:val="Hyperlink"/>
    <w:basedOn w:val="a0"/>
    <w:rsid w:val="00DC2727"/>
    <w:rPr>
      <w:color w:val="0000FF"/>
      <w:u w:val="single"/>
    </w:rPr>
  </w:style>
  <w:style w:type="paragraph" w:styleId="a9">
    <w:name w:val="Body Text Indent"/>
    <w:basedOn w:val="a"/>
    <w:link w:val="aa"/>
    <w:rsid w:val="001C70ED"/>
    <w:pPr>
      <w:spacing w:after="120"/>
      <w:ind w:left="283"/>
    </w:pPr>
  </w:style>
  <w:style w:type="character" w:customStyle="1" w:styleId="aa">
    <w:name w:val="Основной текст с отступом Знак"/>
    <w:basedOn w:val="a0"/>
    <w:link w:val="a9"/>
    <w:rsid w:val="00F06BB5"/>
    <w:rPr>
      <w:sz w:val="24"/>
      <w:szCs w:val="24"/>
      <w:lang w:val="ru-RU" w:eastAsia="ru-RU" w:bidi="ar-SA"/>
    </w:rPr>
  </w:style>
  <w:style w:type="paragraph" w:styleId="ab">
    <w:name w:val="Title"/>
    <w:basedOn w:val="a"/>
    <w:qFormat/>
    <w:rsid w:val="001C70ED"/>
    <w:pPr>
      <w:jc w:val="center"/>
    </w:pPr>
    <w:rPr>
      <w:sz w:val="28"/>
      <w:szCs w:val="20"/>
    </w:rPr>
  </w:style>
  <w:style w:type="paragraph" w:styleId="23">
    <w:name w:val="Body Text Indent 2"/>
    <w:basedOn w:val="a"/>
    <w:rsid w:val="004E5494"/>
    <w:pPr>
      <w:spacing w:after="120" w:line="480" w:lineRule="auto"/>
      <w:ind w:left="283"/>
    </w:pPr>
  </w:style>
  <w:style w:type="paragraph" w:styleId="32">
    <w:name w:val="Body Text 3"/>
    <w:basedOn w:val="a"/>
    <w:rsid w:val="004E5494"/>
    <w:pPr>
      <w:spacing w:after="120"/>
    </w:pPr>
    <w:rPr>
      <w:sz w:val="16"/>
      <w:szCs w:val="16"/>
    </w:rPr>
  </w:style>
  <w:style w:type="paragraph" w:customStyle="1" w:styleId="ac">
    <w:name w:val="Знак Знак Знак Знак"/>
    <w:basedOn w:val="a"/>
    <w:rsid w:val="00E05770"/>
    <w:rPr>
      <w:noProof/>
      <w:sz w:val="28"/>
      <w:szCs w:val="20"/>
      <w:lang w:val="en-US" w:eastAsia="en-US"/>
    </w:rPr>
  </w:style>
  <w:style w:type="table" w:styleId="ad">
    <w:name w:val="Table Grid"/>
    <w:basedOn w:val="a1"/>
    <w:rsid w:val="00290D4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33">
    <w:name w:val="Обычный (веб)3"/>
    <w:basedOn w:val="a"/>
    <w:rsid w:val="007337E5"/>
    <w:pPr>
      <w:spacing w:before="100" w:beforeAutospacing="1" w:after="100" w:afterAutospacing="1"/>
    </w:pPr>
  </w:style>
  <w:style w:type="paragraph" w:customStyle="1" w:styleId="Default">
    <w:name w:val="Default"/>
    <w:rsid w:val="007337E5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HTML">
    <w:name w:val="HTML Preformatted"/>
    <w:basedOn w:val="a"/>
    <w:unhideWhenUsed/>
    <w:rsid w:val="007337E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styleId="ae">
    <w:name w:val="Strong"/>
    <w:basedOn w:val="a0"/>
    <w:qFormat/>
    <w:rsid w:val="00993ACE"/>
    <w:rPr>
      <w:b/>
      <w:bCs/>
    </w:rPr>
  </w:style>
  <w:style w:type="paragraph" w:styleId="af">
    <w:name w:val="Normal (Web)"/>
    <w:basedOn w:val="a"/>
    <w:unhideWhenUsed/>
    <w:rsid w:val="00993ACE"/>
    <w:pPr>
      <w:spacing w:before="100" w:beforeAutospacing="1" w:after="100" w:afterAutospacing="1"/>
    </w:pPr>
  </w:style>
  <w:style w:type="paragraph" w:styleId="af0">
    <w:name w:val="footnote text"/>
    <w:basedOn w:val="a"/>
    <w:semiHidden/>
    <w:rsid w:val="00E1652D"/>
    <w:rPr>
      <w:sz w:val="20"/>
      <w:szCs w:val="20"/>
    </w:rPr>
  </w:style>
  <w:style w:type="character" w:styleId="af1">
    <w:name w:val="footnote reference"/>
    <w:basedOn w:val="a0"/>
    <w:semiHidden/>
    <w:rsid w:val="00E1652D"/>
    <w:rPr>
      <w:vertAlign w:val="superscript"/>
    </w:rPr>
  </w:style>
  <w:style w:type="paragraph" w:styleId="34">
    <w:name w:val="Body Text Indent 3"/>
    <w:basedOn w:val="a"/>
    <w:rsid w:val="00DA70EE"/>
    <w:pPr>
      <w:spacing w:after="120"/>
      <w:ind w:left="283"/>
    </w:pPr>
    <w:rPr>
      <w:sz w:val="16"/>
      <w:szCs w:val="16"/>
    </w:rPr>
  </w:style>
  <w:style w:type="paragraph" w:customStyle="1" w:styleId="ConsNormal">
    <w:name w:val="ConsNormal"/>
    <w:rsid w:val="00C06C4B"/>
    <w:pPr>
      <w:widowControl w:val="0"/>
      <w:autoSpaceDE w:val="0"/>
      <w:autoSpaceDN w:val="0"/>
      <w:ind w:firstLine="720"/>
    </w:pPr>
    <w:rPr>
      <w:rFonts w:ascii="Arial" w:hAnsi="Arial" w:cs="Arial"/>
    </w:rPr>
  </w:style>
  <w:style w:type="paragraph" w:customStyle="1" w:styleId="xl26">
    <w:name w:val="xl26"/>
    <w:basedOn w:val="a"/>
    <w:rsid w:val="00F06BB5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</w:rPr>
  </w:style>
  <w:style w:type="paragraph" w:styleId="af2">
    <w:name w:val="List Paragraph"/>
    <w:basedOn w:val="a"/>
    <w:qFormat/>
    <w:rsid w:val="00F06BB5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ConsPlusNormal">
    <w:name w:val="ConsPlusNormal"/>
    <w:rsid w:val="00F06BB5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af3">
    <w:name w:val="Стиль"/>
    <w:rsid w:val="002607C2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paragraph" w:customStyle="1" w:styleId="211">
    <w:name w:val="Основной текст 21"/>
    <w:basedOn w:val="a"/>
    <w:rsid w:val="00BC4C96"/>
    <w:pPr>
      <w:widowControl w:val="0"/>
      <w:suppressAutoHyphens/>
      <w:spacing w:before="60" w:after="60"/>
      <w:jc w:val="both"/>
    </w:pPr>
    <w:rPr>
      <w:rFonts w:ascii="Arial" w:hAnsi="Arial"/>
      <w:sz w:val="22"/>
      <w:szCs w:val="20"/>
      <w:lang w:eastAsia="ar-SA"/>
    </w:rPr>
  </w:style>
  <w:style w:type="paragraph" w:customStyle="1" w:styleId="114">
    <w:name w:val="Стиль Заголовок 1 + 14 пт"/>
    <w:basedOn w:val="1"/>
    <w:rsid w:val="007A00CD"/>
    <w:pPr>
      <w:tabs>
        <w:tab w:val="num" w:pos="432"/>
      </w:tabs>
      <w:ind w:left="432" w:hanging="432"/>
      <w:jc w:val="center"/>
    </w:pPr>
    <w:rPr>
      <w:rFonts w:ascii="Times New Roman" w:eastAsia="SimSun" w:hAnsi="Times New Roman"/>
      <w:sz w:val="28"/>
      <w:lang w:eastAsia="zh-CN"/>
    </w:rPr>
  </w:style>
  <w:style w:type="paragraph" w:customStyle="1" w:styleId="af4">
    <w:name w:val="таблица"/>
    <w:basedOn w:val="a7"/>
    <w:rsid w:val="008E4C06"/>
    <w:pPr>
      <w:spacing w:before="60" w:after="60" w:line="240" w:lineRule="auto"/>
      <w:ind w:right="0" w:firstLine="709"/>
      <w:jc w:val="both"/>
    </w:pPr>
    <w:rPr>
      <w:b w:val="0"/>
      <w:caps w:val="0"/>
      <w:sz w:val="24"/>
      <w:szCs w:val="20"/>
    </w:rPr>
  </w:style>
  <w:style w:type="paragraph" w:styleId="af5">
    <w:name w:val="caption"/>
    <w:basedOn w:val="a"/>
    <w:next w:val="a"/>
    <w:qFormat/>
    <w:rsid w:val="00451F7A"/>
    <w:rPr>
      <w:b/>
      <w:bCs/>
      <w:sz w:val="20"/>
      <w:szCs w:val="20"/>
    </w:rPr>
  </w:style>
  <w:style w:type="character" w:styleId="af6">
    <w:name w:val="Emphasis"/>
    <w:basedOn w:val="a0"/>
    <w:qFormat/>
    <w:rsid w:val="00863E26"/>
    <w:rPr>
      <w:i/>
      <w:iCs/>
    </w:rPr>
  </w:style>
  <w:style w:type="paragraph" w:styleId="af7">
    <w:name w:val="Balloon Text"/>
    <w:basedOn w:val="a"/>
    <w:semiHidden/>
    <w:rsid w:val="00427906"/>
    <w:rPr>
      <w:rFonts w:ascii="Tahoma" w:hAnsi="Tahoma" w:cs="Tahoma"/>
      <w:sz w:val="16"/>
      <w:szCs w:val="16"/>
    </w:rPr>
  </w:style>
  <w:style w:type="paragraph" w:styleId="af8">
    <w:name w:val="Document Map"/>
    <w:basedOn w:val="a"/>
    <w:semiHidden/>
    <w:rsid w:val="00C763B4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af9">
    <w:name w:val="МГП Обычный"/>
    <w:basedOn w:val="a"/>
    <w:link w:val="afa"/>
    <w:qFormat/>
    <w:rsid w:val="003B6516"/>
    <w:pPr>
      <w:spacing w:line="276" w:lineRule="auto"/>
      <w:ind w:left="284" w:firstLine="425"/>
      <w:jc w:val="both"/>
    </w:pPr>
    <w:rPr>
      <w:rFonts w:eastAsia="Calibri"/>
      <w:sz w:val="28"/>
      <w:szCs w:val="22"/>
      <w:lang w:eastAsia="en-US"/>
    </w:rPr>
  </w:style>
  <w:style w:type="character" w:customStyle="1" w:styleId="afa">
    <w:name w:val="МГП Обычный Знак"/>
    <w:basedOn w:val="a0"/>
    <w:link w:val="af9"/>
    <w:rsid w:val="003B6516"/>
    <w:rPr>
      <w:rFonts w:eastAsia="Calibri"/>
      <w:sz w:val="28"/>
      <w:szCs w:val="22"/>
      <w:lang w:val="ru-RU" w:eastAsia="en-US" w:bidi="ar-SA"/>
    </w:rPr>
  </w:style>
  <w:style w:type="paragraph" w:customStyle="1" w:styleId="11">
    <w:name w:val="МГП 1.1"/>
    <w:basedOn w:val="2"/>
    <w:next w:val="af9"/>
    <w:qFormat/>
    <w:rsid w:val="003B6516"/>
    <w:pPr>
      <w:spacing w:before="0" w:after="120"/>
      <w:ind w:left="709"/>
    </w:pPr>
    <w:rPr>
      <w:rFonts w:ascii="Times New Roman" w:hAnsi="Times New Roman" w:cs="Times New Roman"/>
      <w:i w:val="0"/>
      <w:iCs w:val="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3257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022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564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632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809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2.xml"/><Relationship Id="rId18" Type="http://schemas.openxmlformats.org/officeDocument/2006/relationships/image" Target="media/image7.jpeg"/><Relationship Id="rId26" Type="http://schemas.openxmlformats.org/officeDocument/2006/relationships/image" Target="media/image12.jpeg"/><Relationship Id="rId39" Type="http://schemas.openxmlformats.org/officeDocument/2006/relationships/hyperlink" Target="mk:@MSITStore:E:\terra.chm::/part_gor/partg_06.htm" TargetMode="External"/><Relationship Id="rId21" Type="http://schemas.openxmlformats.org/officeDocument/2006/relationships/image" Target="media/image10.jpeg"/><Relationship Id="rId34" Type="http://schemas.openxmlformats.org/officeDocument/2006/relationships/hyperlink" Target="mk:@MSITStore:E:\terra.chm::/kavaler/kav_06.htm" TargetMode="External"/><Relationship Id="rId42" Type="http://schemas.openxmlformats.org/officeDocument/2006/relationships/hyperlink" Target="mk:@MSITStore:E:\terra.chm::/shkot/shkot06.htm" TargetMode="External"/><Relationship Id="rId47" Type="http://schemas.openxmlformats.org/officeDocument/2006/relationships/hyperlink" Target="mk:@MSITStore:E:\terra.chm::/chernig/cher_06.htm" TargetMode="External"/><Relationship Id="rId50" Type="http://schemas.openxmlformats.org/officeDocument/2006/relationships/hyperlink" Target="mk:@MSITStore:E:\terra.chm::/spassk_r/spasr_06.htm" TargetMode="External"/><Relationship Id="rId55" Type="http://schemas.openxmlformats.org/officeDocument/2006/relationships/hyperlink" Target="mk:@MSITStore:E:\terra.chm::/anuchino/anu_06.htm" TargetMode="External"/><Relationship Id="rId63" Type="http://schemas.openxmlformats.org/officeDocument/2006/relationships/image" Target="media/image19.jpeg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5.jpeg"/><Relationship Id="rId20" Type="http://schemas.openxmlformats.org/officeDocument/2006/relationships/image" Target="media/image9.jpeg"/><Relationship Id="rId29" Type="http://schemas.openxmlformats.org/officeDocument/2006/relationships/image" Target="media/image15.jpeg"/><Relationship Id="rId41" Type="http://schemas.openxmlformats.org/officeDocument/2006/relationships/hyperlink" Target="mk:@MSITStore:E:\terra.chm::/nadezda/nad06.htm" TargetMode="External"/><Relationship Id="rId54" Type="http://schemas.openxmlformats.org/officeDocument/2006/relationships/hyperlink" Target="mk:@MSITStore:E:\terra.chm::/yakov/iakov06.htm" TargetMode="External"/><Relationship Id="rId62" Type="http://schemas.openxmlformats.org/officeDocument/2006/relationships/hyperlink" Target="mk:@MSITStore:E:\terra.chm::/lesozav/les06.htm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2.png"/><Relationship Id="rId24" Type="http://schemas.openxmlformats.org/officeDocument/2006/relationships/footer" Target="footer4.xml"/><Relationship Id="rId32" Type="http://schemas.openxmlformats.org/officeDocument/2006/relationships/image" Target="media/image18.jpeg"/><Relationship Id="rId37" Type="http://schemas.openxmlformats.org/officeDocument/2006/relationships/hyperlink" Target="mk:@MSITStore:E:\terra.chm::/artem/art_06.htm" TargetMode="External"/><Relationship Id="rId40" Type="http://schemas.openxmlformats.org/officeDocument/2006/relationships/hyperlink" Target="mk:@MSITStore:E:\terra.chm::/hasan/hasan_06.htm" TargetMode="External"/><Relationship Id="rId45" Type="http://schemas.openxmlformats.org/officeDocument/2006/relationships/hyperlink" Target="mk:@MSITStore:E:\terra.chm::/hanka/hanka_06.htm" TargetMode="External"/><Relationship Id="rId53" Type="http://schemas.openxmlformats.org/officeDocument/2006/relationships/hyperlink" Target="mk:@MSITStore:E:\terra.chm::/chug/chug06.htm" TargetMode="External"/><Relationship Id="rId58" Type="http://schemas.openxmlformats.org/officeDocument/2006/relationships/hyperlink" Target="mk:@MSITStore:E:\terra.chm::/krasn/kras_06.html" TargetMode="External"/><Relationship Id="rId5" Type="http://schemas.openxmlformats.org/officeDocument/2006/relationships/footnotes" Target="footnotes.xml"/><Relationship Id="rId15" Type="http://schemas.openxmlformats.org/officeDocument/2006/relationships/image" Target="media/image4.jpeg"/><Relationship Id="rId23" Type="http://schemas.openxmlformats.org/officeDocument/2006/relationships/footer" Target="footer3.xml"/><Relationship Id="rId28" Type="http://schemas.openxmlformats.org/officeDocument/2006/relationships/image" Target="media/image14.jpeg"/><Relationship Id="rId36" Type="http://schemas.openxmlformats.org/officeDocument/2006/relationships/hyperlink" Target="mk:@MSITStore:E:\terra.chm::/vlad/vlad_06.htm" TargetMode="External"/><Relationship Id="rId49" Type="http://schemas.openxmlformats.org/officeDocument/2006/relationships/hyperlink" Target="mk:@MSITStore:E:\terra.chm::/mihail/mih_06.html" TargetMode="External"/><Relationship Id="rId57" Type="http://schemas.openxmlformats.org/officeDocument/2006/relationships/hyperlink" Target="mk:@MSITStore:E:\terra.chm::/pozarsky/pozar_06.htm" TargetMode="External"/><Relationship Id="rId61" Type="http://schemas.openxmlformats.org/officeDocument/2006/relationships/hyperlink" Target="mk:@MSITStore:E:\terra.chm::/dalnerr/dalr_06.html" TargetMode="External"/><Relationship Id="rId10" Type="http://schemas.openxmlformats.org/officeDocument/2006/relationships/chart" Target="charts/chart1.xml"/><Relationship Id="rId19" Type="http://schemas.openxmlformats.org/officeDocument/2006/relationships/image" Target="media/image8.jpeg"/><Relationship Id="rId31" Type="http://schemas.openxmlformats.org/officeDocument/2006/relationships/image" Target="media/image17.jpeg"/><Relationship Id="rId44" Type="http://schemas.openxmlformats.org/officeDocument/2006/relationships/hyperlink" Target="mk:@MSITStore:E:\terra.chm::/part_ray/partr_06.htm" TargetMode="External"/><Relationship Id="rId52" Type="http://schemas.openxmlformats.org/officeDocument/2006/relationships/hyperlink" Target="mk:@MSITStore:E:\terra.chm::/arseniev/ars_06.htm" TargetMode="External"/><Relationship Id="rId60" Type="http://schemas.openxmlformats.org/officeDocument/2006/relationships/hyperlink" Target="mk:@MSITStore:E:\terra.chm::/krasn/kras_06.html" TargetMode="External"/><Relationship Id="rId65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image" Target="media/image3.jpeg"/><Relationship Id="rId22" Type="http://schemas.openxmlformats.org/officeDocument/2006/relationships/hyperlink" Target="http://ru.wikipedia.org/wiki/%D0%91%D0%BE%D0%BB%D1%8C%D1%88%D0%B0%D1%8F_%D0%A3%D1%81%D1%81%D1%83%D1%80%D0%BA%D0%B0_(%D1%80%D0%B5%D0%BA%D0%B0)" TargetMode="External"/><Relationship Id="rId27" Type="http://schemas.openxmlformats.org/officeDocument/2006/relationships/image" Target="media/image13.jpeg"/><Relationship Id="rId30" Type="http://schemas.openxmlformats.org/officeDocument/2006/relationships/image" Target="media/image16.jpeg"/><Relationship Id="rId35" Type="http://schemas.openxmlformats.org/officeDocument/2006/relationships/hyperlink" Target="mk:@MSITStore:E:\terra.chm::/olga/olg06.htm" TargetMode="External"/><Relationship Id="rId43" Type="http://schemas.openxmlformats.org/officeDocument/2006/relationships/hyperlink" Target="mk:@MSITStore:E:\terra.chm::/lazo/lazo06.htm" TargetMode="External"/><Relationship Id="rId48" Type="http://schemas.openxmlformats.org/officeDocument/2006/relationships/hyperlink" Target="mk:@MSITStore:E:\terra.chm::/oktyabr/okt_06.htm" TargetMode="External"/><Relationship Id="rId56" Type="http://schemas.openxmlformats.org/officeDocument/2006/relationships/hyperlink" Target="mk:@MSITStore:E:\terra.chm::/lesozav/les06.htm" TargetMode="External"/><Relationship Id="rId64" Type="http://schemas.openxmlformats.org/officeDocument/2006/relationships/fontTable" Target="fontTable.xml"/><Relationship Id="rId8" Type="http://schemas.openxmlformats.org/officeDocument/2006/relationships/header" Target="header1.xml"/><Relationship Id="rId51" Type="http://schemas.openxmlformats.org/officeDocument/2006/relationships/hyperlink" Target="mk:@MSITStore:E:\terra.chm::/kirovka/kir_06.htm" TargetMode="External"/><Relationship Id="rId3" Type="http://schemas.openxmlformats.org/officeDocument/2006/relationships/settings" Target="settings.xml"/><Relationship Id="rId12" Type="http://schemas.openxmlformats.org/officeDocument/2006/relationships/footer" Target="footer1.xml"/><Relationship Id="rId17" Type="http://schemas.openxmlformats.org/officeDocument/2006/relationships/image" Target="media/image6.jpeg"/><Relationship Id="rId25" Type="http://schemas.openxmlformats.org/officeDocument/2006/relationships/image" Target="media/image11.jpeg"/><Relationship Id="rId33" Type="http://schemas.openxmlformats.org/officeDocument/2006/relationships/hyperlink" Target="mk:@MSITStore:E:\terra.chm::/dalnegor/tetuh_06.htm" TargetMode="External"/><Relationship Id="rId38" Type="http://schemas.openxmlformats.org/officeDocument/2006/relationships/hyperlink" Target="mk:@MSITStore:E:\terra.chm::/nahodka/nah06.htm" TargetMode="External"/><Relationship Id="rId46" Type="http://schemas.openxmlformats.org/officeDocument/2006/relationships/hyperlink" Target="mk:@MSITStore:E:\terra.chm::/horol/horol_06.htm" TargetMode="External"/><Relationship Id="rId59" Type="http://schemas.openxmlformats.org/officeDocument/2006/relationships/hyperlink" Target="mk:@MSITStore:E:\terra.chm::/pozarsky/pozar_06.htm" TargetMode="Externa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oleObject" Target="file:///C:\Documents%20and%20Settings\katerina\&#1052;&#1086;&#1080;%20&#1076;&#1086;&#1082;&#1091;&#1084;&#1077;&#1085;&#1090;&#1099;\&#1076;&#1072;&#1083;&#1100;&#1085;&#1077;&#1088;&#1077;&#1095;&#1077;&#1085;&#1089;&#1082;\&#1082;&#1083;&#1080;&#1084;&#1072;&#1090;%20&#1076;&#1072;&#1083;&#1100;&#1085;&#1077;&#1088;&#1077;&#1095;&#1077;&#1085;&#1089;&#1082;.xls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chart>
    <c:title>
      <c:tx>
        <c:rich>
          <a:bodyPr/>
          <a:lstStyle/>
          <a:p>
            <a:pPr algn="l">
              <a:defRPr/>
            </a:pPr>
            <a:r>
              <a:rPr lang="ru-RU"/>
              <a:t>+2,5</a:t>
            </a:r>
            <a:r>
              <a:rPr lang="ru-RU" baseline="0"/>
              <a:t> </a:t>
            </a:r>
            <a:r>
              <a:rPr lang="en-US" baseline="0">
                <a:latin typeface="Times New Roman"/>
                <a:cs typeface="Times New Roman"/>
              </a:rPr>
              <a:t>º</a:t>
            </a:r>
            <a:r>
              <a:rPr lang="ru-RU" baseline="0"/>
              <a:t>С             г. Дальнереченск</a:t>
            </a:r>
            <a:r>
              <a:rPr lang="en-US" baseline="0"/>
              <a:t>              101 </a:t>
            </a:r>
            <a:r>
              <a:rPr lang="ru-RU" baseline="0"/>
              <a:t>м</a:t>
            </a:r>
          </a:p>
          <a:p>
            <a:pPr algn="l">
              <a:defRPr/>
            </a:pPr>
            <a:r>
              <a:rPr lang="ru-RU" baseline="0"/>
              <a:t>724 мм</a:t>
            </a:r>
          </a:p>
        </c:rich>
      </c:tx>
      <c:layout>
        <c:manualLayout>
          <c:xMode val="edge"/>
          <c:yMode val="edge"/>
          <c:x val="7.6527799673091465E-2"/>
          <c:y val="0"/>
        </c:manualLayout>
      </c:layout>
    </c:title>
    <c:plotArea>
      <c:layout>
        <c:manualLayout>
          <c:layoutTarget val="inner"/>
          <c:xMode val="edge"/>
          <c:yMode val="edge"/>
          <c:x val="7.7553878720798594E-2"/>
          <c:y val="0.15711395610855042"/>
          <c:w val="0.72384467441302625"/>
          <c:h val="0.80656604710610991"/>
        </c:manualLayout>
      </c:layout>
      <c:barChart>
        <c:barDir val="col"/>
        <c:grouping val="clustered"/>
        <c:ser>
          <c:idx val="1"/>
          <c:order val="1"/>
          <c:tx>
            <c:strRef>
              <c:f>Лист1!$C$9</c:f>
              <c:strCache>
                <c:ptCount val="1"/>
                <c:pt idx="0">
                  <c:v>мм</c:v>
                </c:pt>
              </c:strCache>
            </c:strRef>
          </c:tx>
          <c:spPr>
            <a:solidFill>
              <a:schemeClr val="tx2"/>
            </a:solidFill>
          </c:spPr>
          <c:cat>
            <c:strRef>
              <c:f>Лист1!$A$10:$A$21</c:f>
              <c:strCache>
                <c:ptCount val="12"/>
                <c:pt idx="0">
                  <c:v>январь</c:v>
                </c:pt>
                <c:pt idx="1">
                  <c:v>февраль</c:v>
                </c:pt>
                <c:pt idx="2">
                  <c:v>март</c:v>
                </c:pt>
                <c:pt idx="3">
                  <c:v>апрель</c:v>
                </c:pt>
                <c:pt idx="4">
                  <c:v>май</c:v>
                </c:pt>
                <c:pt idx="5">
                  <c:v>июнь</c:v>
                </c:pt>
                <c:pt idx="6">
                  <c:v>июль</c:v>
                </c:pt>
                <c:pt idx="7">
                  <c:v>август</c:v>
                </c:pt>
                <c:pt idx="8">
                  <c:v>сентябрь</c:v>
                </c:pt>
                <c:pt idx="9">
                  <c:v>октябрь</c:v>
                </c:pt>
                <c:pt idx="10">
                  <c:v>ноябрь</c:v>
                </c:pt>
                <c:pt idx="11">
                  <c:v>декабрь</c:v>
                </c:pt>
              </c:strCache>
            </c:strRef>
          </c:cat>
          <c:val>
            <c:numRef>
              <c:f>Лист1!$C$10:$C$21</c:f>
              <c:numCache>
                <c:formatCode>General</c:formatCode>
                <c:ptCount val="12"/>
                <c:pt idx="0">
                  <c:v>16</c:v>
                </c:pt>
                <c:pt idx="1">
                  <c:v>17</c:v>
                </c:pt>
                <c:pt idx="2">
                  <c:v>26</c:v>
                </c:pt>
                <c:pt idx="3">
                  <c:v>42</c:v>
                </c:pt>
                <c:pt idx="4">
                  <c:v>75</c:v>
                </c:pt>
                <c:pt idx="5">
                  <c:v>98</c:v>
                </c:pt>
                <c:pt idx="6">
                  <c:v>111</c:v>
                </c:pt>
                <c:pt idx="7">
                  <c:v>122</c:v>
                </c:pt>
                <c:pt idx="8">
                  <c:v>95</c:v>
                </c:pt>
                <c:pt idx="9">
                  <c:v>55</c:v>
                </c:pt>
                <c:pt idx="10">
                  <c:v>45</c:v>
                </c:pt>
                <c:pt idx="11">
                  <c:v>22</c:v>
                </c:pt>
              </c:numCache>
            </c:numRef>
          </c:val>
        </c:ser>
        <c:axId val="210330368"/>
        <c:axId val="210331904"/>
      </c:barChart>
      <c:lineChart>
        <c:grouping val="standard"/>
        <c:ser>
          <c:idx val="0"/>
          <c:order val="0"/>
          <c:tx>
            <c:strRef>
              <c:f>Лист1!$B$9</c:f>
              <c:strCache>
                <c:ptCount val="1"/>
                <c:pt idx="0">
                  <c:v>T, °C</c:v>
                </c:pt>
              </c:strCache>
            </c:strRef>
          </c:tx>
          <c:spPr>
            <a:ln>
              <a:solidFill>
                <a:srgbClr val="C00000"/>
              </a:solidFill>
            </a:ln>
          </c:spPr>
          <c:marker>
            <c:symbol val="none"/>
          </c:marker>
          <c:cat>
            <c:strRef>
              <c:f>Лист1!$A$10:$A$21</c:f>
              <c:strCache>
                <c:ptCount val="12"/>
                <c:pt idx="0">
                  <c:v>январь</c:v>
                </c:pt>
                <c:pt idx="1">
                  <c:v>февраль</c:v>
                </c:pt>
                <c:pt idx="2">
                  <c:v>март</c:v>
                </c:pt>
                <c:pt idx="3">
                  <c:v>апрель</c:v>
                </c:pt>
                <c:pt idx="4">
                  <c:v>май</c:v>
                </c:pt>
                <c:pt idx="5">
                  <c:v>июнь</c:v>
                </c:pt>
                <c:pt idx="6">
                  <c:v>июль</c:v>
                </c:pt>
                <c:pt idx="7">
                  <c:v>август</c:v>
                </c:pt>
                <c:pt idx="8">
                  <c:v>сентябрь</c:v>
                </c:pt>
                <c:pt idx="9">
                  <c:v>октябрь</c:v>
                </c:pt>
                <c:pt idx="10">
                  <c:v>ноябрь</c:v>
                </c:pt>
                <c:pt idx="11">
                  <c:v>декабрь</c:v>
                </c:pt>
              </c:strCache>
            </c:strRef>
          </c:cat>
          <c:val>
            <c:numRef>
              <c:f>Лист1!$B$10:$B$21</c:f>
              <c:numCache>
                <c:formatCode>General</c:formatCode>
                <c:ptCount val="12"/>
                <c:pt idx="0">
                  <c:v>-20.2</c:v>
                </c:pt>
                <c:pt idx="1">
                  <c:v>-16.100000000000001</c:v>
                </c:pt>
                <c:pt idx="2">
                  <c:v>-6.4</c:v>
                </c:pt>
                <c:pt idx="3">
                  <c:v>4.7</c:v>
                </c:pt>
                <c:pt idx="4">
                  <c:v>12.2</c:v>
                </c:pt>
                <c:pt idx="5">
                  <c:v>17.5</c:v>
                </c:pt>
                <c:pt idx="6">
                  <c:v>21.1</c:v>
                </c:pt>
                <c:pt idx="7">
                  <c:v>20.399999999999999</c:v>
                </c:pt>
                <c:pt idx="8">
                  <c:v>13.6</c:v>
                </c:pt>
                <c:pt idx="9">
                  <c:v>5.3</c:v>
                </c:pt>
                <c:pt idx="10">
                  <c:v>-6.4</c:v>
                </c:pt>
                <c:pt idx="11">
                  <c:v>-16.7</c:v>
                </c:pt>
              </c:numCache>
            </c:numRef>
          </c:val>
        </c:ser>
        <c:marker val="1"/>
        <c:axId val="210322176"/>
        <c:axId val="210323712"/>
      </c:lineChart>
      <c:catAx>
        <c:axId val="210322176"/>
        <c:scaling>
          <c:orientation val="minMax"/>
        </c:scaling>
        <c:axPos val="b"/>
        <c:numFmt formatCode="General" sourceLinked="1"/>
        <c:majorTickMark val="none"/>
        <c:tickLblPos val="nextTo"/>
        <c:crossAx val="210323712"/>
        <c:crosses val="autoZero"/>
        <c:auto val="1"/>
        <c:lblAlgn val="ctr"/>
        <c:lblOffset val="100"/>
      </c:catAx>
      <c:valAx>
        <c:axId val="210323712"/>
        <c:scaling>
          <c:orientation val="minMax"/>
          <c:max val="25"/>
          <c:min val="-25"/>
        </c:scaling>
        <c:axPos val="l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ru-RU" sz="1200" b="0">
                    <a:latin typeface="Times New Roman" pitchFamily="18" charset="0"/>
                    <a:cs typeface="Times New Roman" pitchFamily="18" charset="0"/>
                  </a:rPr>
                  <a:t>среднемесячная</a:t>
                </a:r>
                <a:r>
                  <a:rPr lang="ru-RU" sz="1200" b="0" baseline="0">
                    <a:latin typeface="Times New Roman" pitchFamily="18" charset="0"/>
                    <a:cs typeface="Times New Roman" pitchFamily="18" charset="0"/>
                  </a:rPr>
                  <a:t> температура воздуха, </a:t>
                </a:r>
                <a:r>
                  <a:rPr lang="en-US" sz="1200" b="0" baseline="0">
                    <a:latin typeface="Times New Roman" pitchFamily="18" charset="0"/>
                    <a:cs typeface="Times New Roman" pitchFamily="18" charset="0"/>
                  </a:rPr>
                  <a:t>º</a:t>
                </a:r>
                <a:r>
                  <a:rPr lang="ru-RU" sz="1200" b="0" baseline="0">
                    <a:latin typeface="Times New Roman" pitchFamily="18" charset="0"/>
                    <a:cs typeface="Times New Roman" pitchFamily="18" charset="0"/>
                  </a:rPr>
                  <a:t>С</a:t>
                </a:r>
                <a:endParaRPr lang="ru-RU" sz="1200" b="0">
                  <a:latin typeface="Times New Roman" pitchFamily="18" charset="0"/>
                  <a:cs typeface="Times New Roman" pitchFamily="18" charset="0"/>
                </a:endParaRPr>
              </a:p>
            </c:rich>
          </c:tx>
        </c:title>
        <c:numFmt formatCode="General" sourceLinked="1"/>
        <c:majorTickMark val="none"/>
        <c:tickLblPos val="nextTo"/>
        <c:crossAx val="210322176"/>
        <c:crosses val="autoZero"/>
        <c:crossBetween val="between"/>
        <c:majorUnit val="5"/>
      </c:valAx>
      <c:catAx>
        <c:axId val="210330368"/>
        <c:scaling>
          <c:orientation val="minMax"/>
        </c:scaling>
        <c:delete val="1"/>
        <c:axPos val="b"/>
        <c:tickLblPos val="none"/>
        <c:crossAx val="210331904"/>
        <c:crossesAt val="0"/>
        <c:auto val="1"/>
        <c:lblAlgn val="ctr"/>
        <c:lblOffset val="100"/>
      </c:catAx>
      <c:valAx>
        <c:axId val="210331904"/>
        <c:scaling>
          <c:orientation val="minMax"/>
          <c:max val="140"/>
          <c:min val="-140"/>
        </c:scaling>
        <c:axPos val="r"/>
        <c:numFmt formatCode="General" sourceLinked="1"/>
        <c:tickLblPos val="nextTo"/>
        <c:crossAx val="210330368"/>
        <c:crosses val="max"/>
        <c:crossBetween val="between"/>
        <c:majorUnit val="30"/>
        <c:minorUnit val="4"/>
      </c:valAx>
    </c:plotArea>
    <c:legend>
      <c:legendPos val="r"/>
      <c:layout>
        <c:manualLayout>
          <c:xMode val="edge"/>
          <c:yMode val="edge"/>
          <c:x val="0.40398860350900828"/>
          <c:y val="0.72723579895389601"/>
          <c:w val="0.13054604678958159"/>
          <c:h val="0.12935737185018653"/>
        </c:manualLayout>
      </c:layout>
      <c:spPr>
        <a:ln>
          <a:solidFill>
            <a:schemeClr val="tx1"/>
          </a:solidFill>
        </a:ln>
      </c:spPr>
    </c:legend>
    <c:plotVisOnly val="1"/>
    <c:dispBlanksAs val="gap"/>
  </c:chart>
  <c:externalData r:id="rId1"/>
  <c:userShapes r:id="rId2"/>
</c:chartSpac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0.88288</cdr:x>
      <cdr:y>0.58396</cdr:y>
    </cdr:from>
    <cdr:to>
      <cdr:x>0.94021</cdr:x>
      <cdr:y>0.99499</cdr:y>
    </cdr:to>
    <cdr:sp macro="" textlink="">
      <cdr:nvSpPr>
        <cdr:cNvPr id="2" name="Прямоугольник 1"/>
        <cdr:cNvSpPr/>
      </cdr:nvSpPr>
      <cdr:spPr>
        <a:xfrm xmlns:a="http://schemas.openxmlformats.org/drawingml/2006/main">
          <a:off x="8214360" y="3550920"/>
          <a:ext cx="533400" cy="2499360"/>
        </a:xfrm>
        <a:prstGeom xmlns:a="http://schemas.openxmlformats.org/drawingml/2006/main" prst="rect">
          <a:avLst/>
        </a:prstGeom>
        <a:solidFill xmlns:a="http://schemas.openxmlformats.org/drawingml/2006/main">
          <a:schemeClr val="bg1"/>
        </a:solidFill>
        <a:ln xmlns:a="http://schemas.openxmlformats.org/drawingml/2006/main">
          <a:noFill/>
        </a:ln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0.91728</cdr:x>
      <cdr:y>0.27945</cdr:y>
    </cdr:from>
    <cdr:to>
      <cdr:x>0.95741</cdr:x>
      <cdr:y>0.93233</cdr:y>
    </cdr:to>
    <cdr:sp macro="" textlink="">
      <cdr:nvSpPr>
        <cdr:cNvPr id="3" name="TextBox 2"/>
        <cdr:cNvSpPr txBox="1"/>
      </cdr:nvSpPr>
      <cdr:spPr>
        <a:xfrm xmlns:a="http://schemas.openxmlformats.org/drawingml/2006/main">
          <a:off x="8534400" y="1699260"/>
          <a:ext cx="373380" cy="397002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endParaRPr lang="ru-RU" sz="1100"/>
        </a:p>
      </cdr:txBody>
    </cdr:sp>
  </cdr:relSizeAnchor>
  <cdr:relSizeAnchor xmlns:cdr="http://schemas.openxmlformats.org/drawingml/2006/chartDrawing">
    <cdr:from>
      <cdr:x>0.85485</cdr:x>
      <cdr:y>0.12709</cdr:y>
    </cdr:from>
    <cdr:to>
      <cdr:x>0.9035</cdr:x>
      <cdr:y>0.90485</cdr:y>
    </cdr:to>
    <cdr:sp macro="" textlink="">
      <cdr:nvSpPr>
        <cdr:cNvPr id="4" name="TextBox 3"/>
        <cdr:cNvSpPr txBox="1"/>
      </cdr:nvSpPr>
      <cdr:spPr>
        <a:xfrm xmlns:a="http://schemas.openxmlformats.org/drawingml/2006/main">
          <a:off x="5151463" y="508412"/>
          <a:ext cx="293142" cy="3111423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="vert270" wrap="square" rtlCol="0"/>
        <a:lstStyle xmlns:a="http://schemas.openxmlformats.org/drawingml/2006/main"/>
        <a:p xmlns:a="http://schemas.openxmlformats.org/drawingml/2006/main">
          <a:r>
            <a:rPr lang="ru-RU" sz="1200">
              <a:latin typeface="Times New Roman" pitchFamily="18" charset="0"/>
              <a:cs typeface="Times New Roman" pitchFamily="18" charset="0"/>
            </a:rPr>
            <a:t>среднемесячное количество осадков, мм</a:t>
          </a:r>
        </a:p>
      </cdr:txBody>
    </cdr:sp>
  </cdr:relSizeAnchor>
  <cdr:relSizeAnchor xmlns:cdr="http://schemas.openxmlformats.org/drawingml/2006/chartDrawing">
    <cdr:from>
      <cdr:x>0.8156</cdr:x>
      <cdr:y>0.58571</cdr:y>
    </cdr:from>
    <cdr:to>
      <cdr:x>0.86301</cdr:x>
      <cdr:y>0.98333</cdr:y>
    </cdr:to>
    <cdr:sp macro="" textlink="">
      <cdr:nvSpPr>
        <cdr:cNvPr id="5" name="Прямоугольник 4"/>
        <cdr:cNvSpPr/>
      </cdr:nvSpPr>
      <cdr:spPr>
        <a:xfrm xmlns:a="http://schemas.openxmlformats.org/drawingml/2006/main">
          <a:off x="4914900" y="2343150"/>
          <a:ext cx="285750" cy="1590675"/>
        </a:xfrm>
        <a:prstGeom xmlns:a="http://schemas.openxmlformats.org/drawingml/2006/main" prst="rect">
          <a:avLst/>
        </a:prstGeom>
        <a:solidFill xmlns:a="http://schemas.openxmlformats.org/drawingml/2006/main">
          <a:schemeClr val="bg1"/>
        </a:solidFill>
        <a:ln xmlns:a="http://schemas.openxmlformats.org/drawingml/2006/main">
          <a:noFill/>
        </a:ln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</c:userShape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13</Pages>
  <Words>67247</Words>
  <Characters>383308</Characters>
  <Application>Microsoft Office Word</Application>
  <DocSecurity>0</DocSecurity>
  <Lines>3194</Lines>
  <Paragraphs>899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II</vt:lpstr>
    </vt:vector>
  </TitlesOfParts>
  <Company>Microsoft</Company>
  <LinksUpToDate>false</LinksUpToDate>
  <CharactersWithSpaces>449656</CharactersWithSpaces>
  <SharedDoc>false</SharedDoc>
  <HLinks>
    <vt:vector size="204" baseType="variant">
      <vt:variant>
        <vt:i4>4587548</vt:i4>
      </vt:variant>
      <vt:variant>
        <vt:i4>372</vt:i4>
      </vt:variant>
      <vt:variant>
        <vt:i4>0</vt:i4>
      </vt:variant>
      <vt:variant>
        <vt:i4>5</vt:i4>
      </vt:variant>
      <vt:variant>
        <vt:lpwstr>mk:@MSITStore:E:\terra.chm::/lesozav/les06.htm</vt:lpwstr>
      </vt:variant>
      <vt:variant>
        <vt:lpwstr/>
      </vt:variant>
      <vt:variant>
        <vt:i4>131196</vt:i4>
      </vt:variant>
      <vt:variant>
        <vt:i4>369</vt:i4>
      </vt:variant>
      <vt:variant>
        <vt:i4>0</vt:i4>
      </vt:variant>
      <vt:variant>
        <vt:i4>5</vt:i4>
      </vt:variant>
      <vt:variant>
        <vt:lpwstr>mk:@MSITStore:E:\terra.chm::/dalnerr/dalr_06.html</vt:lpwstr>
      </vt:variant>
      <vt:variant>
        <vt:lpwstr/>
      </vt:variant>
      <vt:variant>
        <vt:i4>8060946</vt:i4>
      </vt:variant>
      <vt:variant>
        <vt:i4>366</vt:i4>
      </vt:variant>
      <vt:variant>
        <vt:i4>0</vt:i4>
      </vt:variant>
      <vt:variant>
        <vt:i4>5</vt:i4>
      </vt:variant>
      <vt:variant>
        <vt:lpwstr>mk:@MSITStore:E:\terra.chm::/krasn/kras_06.html</vt:lpwstr>
      </vt:variant>
      <vt:variant>
        <vt:lpwstr/>
      </vt:variant>
      <vt:variant>
        <vt:i4>2555969</vt:i4>
      </vt:variant>
      <vt:variant>
        <vt:i4>363</vt:i4>
      </vt:variant>
      <vt:variant>
        <vt:i4>0</vt:i4>
      </vt:variant>
      <vt:variant>
        <vt:i4>5</vt:i4>
      </vt:variant>
      <vt:variant>
        <vt:lpwstr>mk:@MSITStore:E:\terra.chm::/pozarsky/pozar_06.htm</vt:lpwstr>
      </vt:variant>
      <vt:variant>
        <vt:lpwstr/>
      </vt:variant>
      <vt:variant>
        <vt:i4>8060946</vt:i4>
      </vt:variant>
      <vt:variant>
        <vt:i4>360</vt:i4>
      </vt:variant>
      <vt:variant>
        <vt:i4>0</vt:i4>
      </vt:variant>
      <vt:variant>
        <vt:i4>5</vt:i4>
      </vt:variant>
      <vt:variant>
        <vt:lpwstr>mk:@MSITStore:E:\terra.chm::/krasn/kras_06.html</vt:lpwstr>
      </vt:variant>
      <vt:variant>
        <vt:lpwstr/>
      </vt:variant>
      <vt:variant>
        <vt:i4>2555969</vt:i4>
      </vt:variant>
      <vt:variant>
        <vt:i4>357</vt:i4>
      </vt:variant>
      <vt:variant>
        <vt:i4>0</vt:i4>
      </vt:variant>
      <vt:variant>
        <vt:i4>5</vt:i4>
      </vt:variant>
      <vt:variant>
        <vt:lpwstr>mk:@MSITStore:E:\terra.chm::/pozarsky/pozar_06.htm</vt:lpwstr>
      </vt:variant>
      <vt:variant>
        <vt:lpwstr/>
      </vt:variant>
      <vt:variant>
        <vt:i4>4587548</vt:i4>
      </vt:variant>
      <vt:variant>
        <vt:i4>354</vt:i4>
      </vt:variant>
      <vt:variant>
        <vt:i4>0</vt:i4>
      </vt:variant>
      <vt:variant>
        <vt:i4>5</vt:i4>
      </vt:variant>
      <vt:variant>
        <vt:lpwstr>mk:@MSITStore:E:\terra.chm::/lesozav/les06.htm</vt:lpwstr>
      </vt:variant>
      <vt:variant>
        <vt:lpwstr/>
      </vt:variant>
      <vt:variant>
        <vt:i4>4587554</vt:i4>
      </vt:variant>
      <vt:variant>
        <vt:i4>351</vt:i4>
      </vt:variant>
      <vt:variant>
        <vt:i4>0</vt:i4>
      </vt:variant>
      <vt:variant>
        <vt:i4>5</vt:i4>
      </vt:variant>
      <vt:variant>
        <vt:lpwstr>mk:@MSITStore:E:\terra.chm::/anuchino/anu_06.htm</vt:lpwstr>
      </vt:variant>
      <vt:variant>
        <vt:lpwstr/>
      </vt:variant>
      <vt:variant>
        <vt:i4>5898258</vt:i4>
      </vt:variant>
      <vt:variant>
        <vt:i4>348</vt:i4>
      </vt:variant>
      <vt:variant>
        <vt:i4>0</vt:i4>
      </vt:variant>
      <vt:variant>
        <vt:i4>5</vt:i4>
      </vt:variant>
      <vt:variant>
        <vt:lpwstr>mk:@MSITStore:E:\terra.chm::/yakov/iakov06.htm</vt:lpwstr>
      </vt:variant>
      <vt:variant>
        <vt:lpwstr/>
      </vt:variant>
      <vt:variant>
        <vt:i4>8126500</vt:i4>
      </vt:variant>
      <vt:variant>
        <vt:i4>345</vt:i4>
      </vt:variant>
      <vt:variant>
        <vt:i4>0</vt:i4>
      </vt:variant>
      <vt:variant>
        <vt:i4>5</vt:i4>
      </vt:variant>
      <vt:variant>
        <vt:lpwstr>mk:@MSITStore:E:\terra.chm::/chug/chug06.htm</vt:lpwstr>
      </vt:variant>
      <vt:variant>
        <vt:lpwstr/>
      </vt:variant>
      <vt:variant>
        <vt:i4>5308455</vt:i4>
      </vt:variant>
      <vt:variant>
        <vt:i4>342</vt:i4>
      </vt:variant>
      <vt:variant>
        <vt:i4>0</vt:i4>
      </vt:variant>
      <vt:variant>
        <vt:i4>5</vt:i4>
      </vt:variant>
      <vt:variant>
        <vt:lpwstr>mk:@MSITStore:E:\terra.chm::/arseniev/ars_06.htm</vt:lpwstr>
      </vt:variant>
      <vt:variant>
        <vt:lpwstr/>
      </vt:variant>
      <vt:variant>
        <vt:i4>262269</vt:i4>
      </vt:variant>
      <vt:variant>
        <vt:i4>339</vt:i4>
      </vt:variant>
      <vt:variant>
        <vt:i4>0</vt:i4>
      </vt:variant>
      <vt:variant>
        <vt:i4>5</vt:i4>
      </vt:variant>
      <vt:variant>
        <vt:lpwstr>mk:@MSITStore:E:\terra.chm::/kirovka/kir_06.htm</vt:lpwstr>
      </vt:variant>
      <vt:variant>
        <vt:lpwstr/>
      </vt:variant>
      <vt:variant>
        <vt:i4>458823</vt:i4>
      </vt:variant>
      <vt:variant>
        <vt:i4>336</vt:i4>
      </vt:variant>
      <vt:variant>
        <vt:i4>0</vt:i4>
      </vt:variant>
      <vt:variant>
        <vt:i4>5</vt:i4>
      </vt:variant>
      <vt:variant>
        <vt:lpwstr>mk:@MSITStore:E:\terra.chm::/spassk_r/spasr_06.htm</vt:lpwstr>
      </vt:variant>
      <vt:variant>
        <vt:lpwstr/>
      </vt:variant>
      <vt:variant>
        <vt:i4>4128860</vt:i4>
      </vt:variant>
      <vt:variant>
        <vt:i4>333</vt:i4>
      </vt:variant>
      <vt:variant>
        <vt:i4>0</vt:i4>
      </vt:variant>
      <vt:variant>
        <vt:i4>5</vt:i4>
      </vt:variant>
      <vt:variant>
        <vt:lpwstr>mk:@MSITStore:E:\terra.chm::/mihail/mih_06.html</vt:lpwstr>
      </vt:variant>
      <vt:variant>
        <vt:lpwstr/>
      </vt:variant>
      <vt:variant>
        <vt:i4>98</vt:i4>
      </vt:variant>
      <vt:variant>
        <vt:i4>330</vt:i4>
      </vt:variant>
      <vt:variant>
        <vt:i4>0</vt:i4>
      </vt:variant>
      <vt:variant>
        <vt:i4>5</vt:i4>
      </vt:variant>
      <vt:variant>
        <vt:lpwstr>mk:@MSITStore:E:\terra.chm::/oktyabr/okt_06.htm</vt:lpwstr>
      </vt:variant>
      <vt:variant>
        <vt:lpwstr/>
      </vt:variant>
      <vt:variant>
        <vt:i4>1835131</vt:i4>
      </vt:variant>
      <vt:variant>
        <vt:i4>327</vt:i4>
      </vt:variant>
      <vt:variant>
        <vt:i4>0</vt:i4>
      </vt:variant>
      <vt:variant>
        <vt:i4>5</vt:i4>
      </vt:variant>
      <vt:variant>
        <vt:lpwstr>mk:@MSITStore:E:\terra.chm::/chernig/cher_06.htm</vt:lpwstr>
      </vt:variant>
      <vt:variant>
        <vt:lpwstr/>
      </vt:variant>
      <vt:variant>
        <vt:i4>1245305</vt:i4>
      </vt:variant>
      <vt:variant>
        <vt:i4>324</vt:i4>
      </vt:variant>
      <vt:variant>
        <vt:i4>0</vt:i4>
      </vt:variant>
      <vt:variant>
        <vt:i4>5</vt:i4>
      </vt:variant>
      <vt:variant>
        <vt:lpwstr>mk:@MSITStore:E:\terra.chm::/horol/horol_06.htm</vt:lpwstr>
      </vt:variant>
      <vt:variant>
        <vt:lpwstr/>
      </vt:variant>
      <vt:variant>
        <vt:i4>1245305</vt:i4>
      </vt:variant>
      <vt:variant>
        <vt:i4>321</vt:i4>
      </vt:variant>
      <vt:variant>
        <vt:i4>0</vt:i4>
      </vt:variant>
      <vt:variant>
        <vt:i4>5</vt:i4>
      </vt:variant>
      <vt:variant>
        <vt:lpwstr>mk:@MSITStore:E:\terra.chm::/hanka/hanka_06.htm</vt:lpwstr>
      </vt:variant>
      <vt:variant>
        <vt:lpwstr/>
      </vt:variant>
      <vt:variant>
        <vt:i4>1245267</vt:i4>
      </vt:variant>
      <vt:variant>
        <vt:i4>318</vt:i4>
      </vt:variant>
      <vt:variant>
        <vt:i4>0</vt:i4>
      </vt:variant>
      <vt:variant>
        <vt:i4>5</vt:i4>
      </vt:variant>
      <vt:variant>
        <vt:lpwstr>mk:@MSITStore:E:\terra.chm::/part_ray/partr_06.htm</vt:lpwstr>
      </vt:variant>
      <vt:variant>
        <vt:lpwstr/>
      </vt:variant>
      <vt:variant>
        <vt:i4>8192037</vt:i4>
      </vt:variant>
      <vt:variant>
        <vt:i4>315</vt:i4>
      </vt:variant>
      <vt:variant>
        <vt:i4>0</vt:i4>
      </vt:variant>
      <vt:variant>
        <vt:i4>5</vt:i4>
      </vt:variant>
      <vt:variant>
        <vt:lpwstr>mk:@MSITStore:E:\terra.chm::/lazo/lazo06.htm</vt:lpwstr>
      </vt:variant>
      <vt:variant>
        <vt:lpwstr/>
      </vt:variant>
      <vt:variant>
        <vt:i4>4849682</vt:i4>
      </vt:variant>
      <vt:variant>
        <vt:i4>312</vt:i4>
      </vt:variant>
      <vt:variant>
        <vt:i4>0</vt:i4>
      </vt:variant>
      <vt:variant>
        <vt:i4>5</vt:i4>
      </vt:variant>
      <vt:variant>
        <vt:lpwstr>mk:@MSITStore:E:\terra.chm::/shkot/shkot06.htm</vt:lpwstr>
      </vt:variant>
      <vt:variant>
        <vt:lpwstr/>
      </vt:variant>
      <vt:variant>
        <vt:i4>5308435</vt:i4>
      </vt:variant>
      <vt:variant>
        <vt:i4>309</vt:i4>
      </vt:variant>
      <vt:variant>
        <vt:i4>0</vt:i4>
      </vt:variant>
      <vt:variant>
        <vt:i4>5</vt:i4>
      </vt:variant>
      <vt:variant>
        <vt:lpwstr>mk:@MSITStore:E:\terra.chm::/nadezda/nad06.htm</vt:lpwstr>
      </vt:variant>
      <vt:variant>
        <vt:lpwstr/>
      </vt:variant>
      <vt:variant>
        <vt:i4>1245305</vt:i4>
      </vt:variant>
      <vt:variant>
        <vt:i4>306</vt:i4>
      </vt:variant>
      <vt:variant>
        <vt:i4>0</vt:i4>
      </vt:variant>
      <vt:variant>
        <vt:i4>5</vt:i4>
      </vt:variant>
      <vt:variant>
        <vt:lpwstr>mk:@MSITStore:E:\terra.chm::/hasan/hasan_06.htm</vt:lpwstr>
      </vt:variant>
      <vt:variant>
        <vt:lpwstr/>
      </vt:variant>
      <vt:variant>
        <vt:i4>1900632</vt:i4>
      </vt:variant>
      <vt:variant>
        <vt:i4>303</vt:i4>
      </vt:variant>
      <vt:variant>
        <vt:i4>0</vt:i4>
      </vt:variant>
      <vt:variant>
        <vt:i4>5</vt:i4>
      </vt:variant>
      <vt:variant>
        <vt:lpwstr>mk:@MSITStore:E:\terra.chm::/part_gor/partg_06.htm</vt:lpwstr>
      </vt:variant>
      <vt:variant>
        <vt:lpwstr/>
      </vt:variant>
      <vt:variant>
        <vt:i4>5177366</vt:i4>
      </vt:variant>
      <vt:variant>
        <vt:i4>300</vt:i4>
      </vt:variant>
      <vt:variant>
        <vt:i4>0</vt:i4>
      </vt:variant>
      <vt:variant>
        <vt:i4>5</vt:i4>
      </vt:variant>
      <vt:variant>
        <vt:lpwstr>mk:@MSITStore:E:\terra.chm::/nahodka/nah06.htm</vt:lpwstr>
      </vt:variant>
      <vt:variant>
        <vt:lpwstr/>
      </vt:variant>
      <vt:variant>
        <vt:i4>8257564</vt:i4>
      </vt:variant>
      <vt:variant>
        <vt:i4>297</vt:i4>
      </vt:variant>
      <vt:variant>
        <vt:i4>0</vt:i4>
      </vt:variant>
      <vt:variant>
        <vt:i4>5</vt:i4>
      </vt:variant>
      <vt:variant>
        <vt:lpwstr>mk:@MSITStore:E:\terra.chm::/artem/art_06.htm</vt:lpwstr>
      </vt:variant>
      <vt:variant>
        <vt:lpwstr/>
      </vt:variant>
      <vt:variant>
        <vt:i4>2293833</vt:i4>
      </vt:variant>
      <vt:variant>
        <vt:i4>294</vt:i4>
      </vt:variant>
      <vt:variant>
        <vt:i4>0</vt:i4>
      </vt:variant>
      <vt:variant>
        <vt:i4>5</vt:i4>
      </vt:variant>
      <vt:variant>
        <vt:lpwstr>mk:@MSITStore:E:\terra.chm::/vlad/vlad_06.htm</vt:lpwstr>
      </vt:variant>
      <vt:variant>
        <vt:lpwstr/>
      </vt:variant>
      <vt:variant>
        <vt:i4>5767180</vt:i4>
      </vt:variant>
      <vt:variant>
        <vt:i4>291</vt:i4>
      </vt:variant>
      <vt:variant>
        <vt:i4>0</vt:i4>
      </vt:variant>
      <vt:variant>
        <vt:i4>5</vt:i4>
      </vt:variant>
      <vt:variant>
        <vt:lpwstr>mk:@MSITStore:E:\terra.chm::/olga/olg06.htm</vt:lpwstr>
      </vt:variant>
      <vt:variant>
        <vt:lpwstr/>
      </vt:variant>
      <vt:variant>
        <vt:i4>852093</vt:i4>
      </vt:variant>
      <vt:variant>
        <vt:i4>288</vt:i4>
      </vt:variant>
      <vt:variant>
        <vt:i4>0</vt:i4>
      </vt:variant>
      <vt:variant>
        <vt:i4>5</vt:i4>
      </vt:variant>
      <vt:variant>
        <vt:lpwstr>mk:@MSITStore:E:\terra.chm::/kavaler/kav_06.htm</vt:lpwstr>
      </vt:variant>
      <vt:variant>
        <vt:lpwstr/>
      </vt:variant>
      <vt:variant>
        <vt:i4>2621519</vt:i4>
      </vt:variant>
      <vt:variant>
        <vt:i4>285</vt:i4>
      </vt:variant>
      <vt:variant>
        <vt:i4>0</vt:i4>
      </vt:variant>
      <vt:variant>
        <vt:i4>5</vt:i4>
      </vt:variant>
      <vt:variant>
        <vt:lpwstr>mk:@MSITStore:E:\terra.chm::/dalnegor/tetuh_06.htm</vt:lpwstr>
      </vt:variant>
      <vt:variant>
        <vt:lpwstr/>
      </vt:variant>
      <vt:variant>
        <vt:i4>2031669</vt:i4>
      </vt:variant>
      <vt:variant>
        <vt:i4>282</vt:i4>
      </vt:variant>
      <vt:variant>
        <vt:i4>0</vt:i4>
      </vt:variant>
      <vt:variant>
        <vt:i4>5</vt:i4>
      </vt:variant>
      <vt:variant>
        <vt:lpwstr/>
      </vt:variant>
      <vt:variant>
        <vt:lpwstr>_Toc223238703</vt:lpwstr>
      </vt:variant>
      <vt:variant>
        <vt:i4>2031669</vt:i4>
      </vt:variant>
      <vt:variant>
        <vt:i4>279</vt:i4>
      </vt:variant>
      <vt:variant>
        <vt:i4>0</vt:i4>
      </vt:variant>
      <vt:variant>
        <vt:i4>5</vt:i4>
      </vt:variant>
      <vt:variant>
        <vt:lpwstr/>
      </vt:variant>
      <vt:variant>
        <vt:lpwstr>_Toc223238702</vt:lpwstr>
      </vt:variant>
      <vt:variant>
        <vt:i4>1966133</vt:i4>
      </vt:variant>
      <vt:variant>
        <vt:i4>276</vt:i4>
      </vt:variant>
      <vt:variant>
        <vt:i4>0</vt:i4>
      </vt:variant>
      <vt:variant>
        <vt:i4>5</vt:i4>
      </vt:variant>
      <vt:variant>
        <vt:lpwstr/>
      </vt:variant>
      <vt:variant>
        <vt:lpwstr>_Toc223238710</vt:lpwstr>
      </vt:variant>
      <vt:variant>
        <vt:i4>8126500</vt:i4>
      </vt:variant>
      <vt:variant>
        <vt:i4>273</vt:i4>
      </vt:variant>
      <vt:variant>
        <vt:i4>0</vt:i4>
      </vt:variant>
      <vt:variant>
        <vt:i4>5</vt:i4>
      </vt:variant>
      <vt:variant>
        <vt:lpwstr>http://ru.wikipedia.org/wiki/%D0%91%D0%BE%D0%BB%D1%8C%D1%88%D0%B0%D1%8F_%D0%A3%D1%81%D1%81%D1%83%D1%80%D0%BA%D0%B0_(%D1%80%D0%B5%D0%BA%D0%B0)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II</dc:title>
  <dc:creator>Александр Молдавский</dc:creator>
  <cp:lastModifiedBy>Сергей Демченко</cp:lastModifiedBy>
  <cp:revision>2</cp:revision>
  <cp:lastPrinted>2012-11-28T05:06:00Z</cp:lastPrinted>
  <dcterms:created xsi:type="dcterms:W3CDTF">2012-12-27T22:49:00Z</dcterms:created>
  <dcterms:modified xsi:type="dcterms:W3CDTF">2012-12-27T22:49:00Z</dcterms:modified>
</cp:coreProperties>
</file>