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71"/>
        <w:gridCol w:w="1845"/>
        <w:gridCol w:w="1564"/>
        <w:gridCol w:w="3240"/>
      </w:tblGrid>
      <w:tr w:rsidR="000A2290" w:rsidTr="00155124">
        <w:tc>
          <w:tcPr>
            <w:tcW w:w="9720" w:type="dxa"/>
            <w:gridSpan w:val="4"/>
          </w:tcPr>
          <w:p w:rsidR="000A2290" w:rsidRDefault="000A2290" w:rsidP="00155124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  <w:lang w:eastAsia="ru-RU"/>
              </w:rPr>
              <w:drawing>
                <wp:inline distT="0" distB="0" distL="0" distR="0" wp14:anchorId="10033D76" wp14:editId="67599156">
                  <wp:extent cx="523875" cy="685800"/>
                  <wp:effectExtent l="0" t="0" r="9525" b="0"/>
                  <wp:docPr id="2" name="Рисунок 2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2290" w:rsidRDefault="000A2290" w:rsidP="0015512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0A2290" w:rsidRDefault="000A2290" w:rsidP="00155124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0A2290" w:rsidRDefault="000A2290" w:rsidP="00155124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0A2290" w:rsidRDefault="000A2290" w:rsidP="00155124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0A2290" w:rsidRDefault="000A2290" w:rsidP="00155124">
            <w:pPr>
              <w:spacing w:line="276" w:lineRule="auto"/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0A2290" w:rsidRDefault="000A2290" w:rsidP="00155124">
            <w:pPr>
              <w:spacing w:line="276" w:lineRule="auto"/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0A2290" w:rsidRDefault="000A2290" w:rsidP="00155124">
            <w:pPr>
              <w:spacing w:line="276" w:lineRule="auto"/>
              <w:rPr>
                <w:spacing w:val="70"/>
                <w:sz w:val="32"/>
              </w:rPr>
            </w:pPr>
          </w:p>
        </w:tc>
      </w:tr>
      <w:tr w:rsidR="000A2290" w:rsidTr="00155124">
        <w:trPr>
          <w:cantSplit/>
        </w:trPr>
        <w:tc>
          <w:tcPr>
            <w:tcW w:w="3071" w:type="dxa"/>
            <w:hideMark/>
          </w:tcPr>
          <w:p w:rsidR="000A2290" w:rsidRDefault="00CA452C" w:rsidP="00781719">
            <w:pPr>
              <w:pStyle w:val="a3"/>
              <w:tabs>
                <w:tab w:val="left" w:pos="708"/>
              </w:tabs>
              <w:spacing w:line="276" w:lineRule="auto"/>
            </w:pPr>
            <w:r>
              <w:t>__________</w:t>
            </w:r>
          </w:p>
        </w:tc>
        <w:tc>
          <w:tcPr>
            <w:tcW w:w="3409" w:type="dxa"/>
            <w:gridSpan w:val="2"/>
            <w:hideMark/>
          </w:tcPr>
          <w:p w:rsidR="000A2290" w:rsidRPr="00F72EAF" w:rsidRDefault="000A2290" w:rsidP="00155124">
            <w:pPr>
              <w:tabs>
                <w:tab w:val="left" w:pos="87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Cs w:val="28"/>
              </w:rPr>
              <w:t xml:space="preserve">        </w:t>
            </w:r>
            <w:r w:rsidR="002C439B">
              <w:rPr>
                <w:szCs w:val="28"/>
              </w:rPr>
              <w:t xml:space="preserve"> </w:t>
            </w:r>
            <w:r w:rsidRPr="00F72EAF">
              <w:rPr>
                <w:sz w:val="24"/>
                <w:szCs w:val="24"/>
              </w:rPr>
              <w:t xml:space="preserve">г. Дальнереченск          </w:t>
            </w:r>
          </w:p>
        </w:tc>
        <w:tc>
          <w:tcPr>
            <w:tcW w:w="3240" w:type="dxa"/>
            <w:hideMark/>
          </w:tcPr>
          <w:p w:rsidR="000A2290" w:rsidRDefault="000A2290" w:rsidP="0045268F">
            <w:pPr>
              <w:pStyle w:val="a3"/>
              <w:tabs>
                <w:tab w:val="left" w:pos="708"/>
              </w:tabs>
              <w:spacing w:line="276" w:lineRule="auto"/>
            </w:pPr>
            <w:r>
              <w:t xml:space="preserve">      </w:t>
            </w:r>
            <w:r w:rsidR="00CA452C">
              <w:t xml:space="preserve">№ </w:t>
            </w:r>
          </w:p>
        </w:tc>
      </w:tr>
      <w:tr w:rsidR="000A2290" w:rsidTr="00155124">
        <w:tc>
          <w:tcPr>
            <w:tcW w:w="49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290" w:rsidRDefault="000A2290" w:rsidP="00155124">
            <w:pPr>
              <w:snapToGrid w:val="0"/>
              <w:spacing w:line="276" w:lineRule="auto"/>
              <w:jc w:val="both"/>
              <w:rPr>
                <w:szCs w:val="28"/>
              </w:rPr>
            </w:pPr>
          </w:p>
          <w:p w:rsidR="000A2290" w:rsidRDefault="000A2290" w:rsidP="00155124">
            <w:pPr>
              <w:ind w:right="56"/>
              <w:jc w:val="both"/>
            </w:pPr>
          </w:p>
          <w:p w:rsidR="000A2290" w:rsidRDefault="000A2290" w:rsidP="00CA452C">
            <w:pPr>
              <w:ind w:right="56"/>
              <w:jc w:val="both"/>
            </w:pPr>
            <w:r>
              <w:t xml:space="preserve">О внесении изменений в решение Думы Дальнереченского городского округа от </w:t>
            </w:r>
            <w:r w:rsidR="00CA452C">
              <w:t>08.08.2023</w:t>
            </w:r>
            <w:r w:rsidR="00CA452C">
              <w:rPr>
                <w:szCs w:val="28"/>
              </w:rPr>
              <w:t xml:space="preserve"> г. № 76 «Об утверждении </w:t>
            </w:r>
            <w:r>
              <w:rPr>
                <w:szCs w:val="28"/>
              </w:rPr>
              <w:t>Перечня наказов избирателей депутатам Думы Дальнереченского городского округа на 202</w:t>
            </w:r>
            <w:r w:rsidR="00CA452C">
              <w:rPr>
                <w:szCs w:val="28"/>
              </w:rPr>
              <w:t>4</w:t>
            </w:r>
            <w:r>
              <w:rPr>
                <w:szCs w:val="28"/>
              </w:rPr>
              <w:t xml:space="preserve"> г</w:t>
            </w:r>
            <w:r w:rsidR="00CA452C">
              <w:rPr>
                <w:szCs w:val="28"/>
              </w:rPr>
              <w:t>од</w:t>
            </w:r>
            <w:r>
              <w:rPr>
                <w:szCs w:val="28"/>
              </w:rPr>
              <w:t>»</w:t>
            </w:r>
            <w:r>
              <w:t xml:space="preserve"> </w:t>
            </w:r>
          </w:p>
        </w:tc>
        <w:tc>
          <w:tcPr>
            <w:tcW w:w="48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A2290" w:rsidRDefault="000A2290" w:rsidP="00155124">
            <w:pPr>
              <w:snapToGrid w:val="0"/>
              <w:spacing w:line="276" w:lineRule="auto"/>
              <w:rPr>
                <w:sz w:val="24"/>
              </w:rPr>
            </w:pPr>
          </w:p>
        </w:tc>
      </w:tr>
    </w:tbl>
    <w:p w:rsidR="000A2290" w:rsidRPr="00C82A55" w:rsidRDefault="000A2290" w:rsidP="000A2290">
      <w:pPr>
        <w:rPr>
          <w:sz w:val="24"/>
          <w:szCs w:val="24"/>
        </w:rPr>
      </w:pPr>
      <w:r>
        <w:rPr>
          <w:szCs w:val="28"/>
        </w:rPr>
        <w:tab/>
      </w:r>
      <w:r w:rsidRPr="00C82A55">
        <w:rPr>
          <w:sz w:val="24"/>
          <w:szCs w:val="24"/>
        </w:rPr>
        <w:t xml:space="preserve">      </w:t>
      </w:r>
      <w:r w:rsidRPr="00C82A55">
        <w:rPr>
          <w:sz w:val="24"/>
          <w:szCs w:val="24"/>
        </w:rPr>
        <w:tab/>
      </w:r>
    </w:p>
    <w:p w:rsidR="000A2290" w:rsidRPr="00C82A55" w:rsidRDefault="000A2290" w:rsidP="000A2290">
      <w:pPr>
        <w:rPr>
          <w:sz w:val="24"/>
          <w:szCs w:val="24"/>
        </w:rPr>
      </w:pPr>
    </w:p>
    <w:p w:rsidR="000A2290" w:rsidRDefault="000A2290" w:rsidP="000A2290">
      <w:pPr>
        <w:jc w:val="both"/>
      </w:pPr>
      <w:r>
        <w:rPr>
          <w:szCs w:val="28"/>
        </w:rPr>
        <w:t xml:space="preserve">         </w:t>
      </w:r>
      <w:proofErr w:type="gramStart"/>
      <w:r>
        <w:rPr>
          <w:szCs w:val="28"/>
        </w:rPr>
        <w:t>В соответствии с Федеральным законом Российской Федерации от 06.10.2003 г. № 131-ФЗ «Об общих принципах организации местного самоуправления в Российской Федерации», руководствуясь Уставом Дальнереченского городского округа, решением Думы Дальнереченского городского округа от 26.07.2022 № 90 «Об утверждении Положения об организации работы с наказами избирателей в Дальнереченском городском округе</w:t>
      </w:r>
      <w:r>
        <w:t>», рассмотрев заявлени</w:t>
      </w:r>
      <w:r w:rsidR="00CA452C">
        <w:t>е</w:t>
      </w:r>
      <w:r>
        <w:t xml:space="preserve"> депутат</w:t>
      </w:r>
      <w:r w:rsidR="00CA452C">
        <w:t>а</w:t>
      </w:r>
      <w:r>
        <w:t xml:space="preserve"> Думы Дальнереченского городского округа</w:t>
      </w:r>
      <w:r w:rsidR="00140DC9">
        <w:t xml:space="preserve"> </w:t>
      </w:r>
      <w:r w:rsidR="007F6991">
        <w:t xml:space="preserve">Давиденко С.С., </w:t>
      </w:r>
      <w:r>
        <w:t>Дума Дальнереченского городского округа</w:t>
      </w:r>
      <w:proofErr w:type="gramEnd"/>
    </w:p>
    <w:p w:rsidR="000A2290" w:rsidRDefault="000A2290" w:rsidP="000A2290">
      <w:pPr>
        <w:rPr>
          <w:szCs w:val="28"/>
        </w:rPr>
      </w:pPr>
    </w:p>
    <w:p w:rsidR="000A2290" w:rsidRDefault="000A2290" w:rsidP="000A2290">
      <w:r>
        <w:rPr>
          <w:szCs w:val="28"/>
        </w:rPr>
        <w:t>РЕШИЛА:</w:t>
      </w:r>
    </w:p>
    <w:p w:rsidR="000A2290" w:rsidRDefault="000A2290" w:rsidP="000A2290">
      <w:pPr>
        <w:jc w:val="both"/>
        <w:rPr>
          <w:szCs w:val="28"/>
        </w:rPr>
      </w:pPr>
    </w:p>
    <w:p w:rsidR="000A2290" w:rsidRDefault="000A2290" w:rsidP="000A2290">
      <w:pPr>
        <w:ind w:right="-6"/>
        <w:jc w:val="both"/>
      </w:pPr>
      <w:r>
        <w:rPr>
          <w:szCs w:val="28"/>
        </w:rPr>
        <w:t xml:space="preserve">          1. Внести в решение Думы Дальнереченского городского округа от 0</w:t>
      </w:r>
      <w:r w:rsidR="00CA452C">
        <w:rPr>
          <w:szCs w:val="28"/>
        </w:rPr>
        <w:t>8</w:t>
      </w:r>
      <w:r>
        <w:rPr>
          <w:szCs w:val="28"/>
        </w:rPr>
        <w:t>.08.202</w:t>
      </w:r>
      <w:r w:rsidR="00CA452C">
        <w:rPr>
          <w:szCs w:val="28"/>
        </w:rPr>
        <w:t xml:space="preserve">3 г. № 76 «Об утверждении </w:t>
      </w:r>
      <w:r>
        <w:rPr>
          <w:szCs w:val="28"/>
        </w:rPr>
        <w:t>Перечня наказов избирателей депутатам Думы Дальнерече</w:t>
      </w:r>
      <w:r w:rsidR="00CA452C">
        <w:rPr>
          <w:szCs w:val="28"/>
        </w:rPr>
        <w:t>нского городского округа на 2024</w:t>
      </w:r>
      <w:r>
        <w:rPr>
          <w:szCs w:val="28"/>
        </w:rPr>
        <w:t xml:space="preserve"> г</w:t>
      </w:r>
      <w:r w:rsidR="00CA452C">
        <w:rPr>
          <w:szCs w:val="28"/>
        </w:rPr>
        <w:t>од</w:t>
      </w:r>
      <w:r>
        <w:rPr>
          <w:szCs w:val="28"/>
        </w:rPr>
        <w:t>»</w:t>
      </w:r>
      <w:r>
        <w:t xml:space="preserve"> следующие изменения:</w:t>
      </w:r>
    </w:p>
    <w:p w:rsidR="00140DC9" w:rsidRDefault="00140DC9" w:rsidP="000A2290">
      <w:pPr>
        <w:ind w:right="-6"/>
        <w:jc w:val="both"/>
      </w:pPr>
    </w:p>
    <w:p w:rsidR="007F6991" w:rsidRDefault="00140DC9" w:rsidP="007F6991">
      <w:pPr>
        <w:ind w:firstLine="720"/>
        <w:jc w:val="both"/>
        <w:rPr>
          <w:szCs w:val="28"/>
        </w:rPr>
      </w:pPr>
      <w:r>
        <w:rPr>
          <w:szCs w:val="28"/>
        </w:rPr>
        <w:t xml:space="preserve">1.1. </w:t>
      </w:r>
      <w:r w:rsidR="007F6991">
        <w:rPr>
          <w:szCs w:val="28"/>
        </w:rPr>
        <w:t xml:space="preserve">Пункт </w:t>
      </w:r>
      <w:r w:rsidR="00CA452C">
        <w:rPr>
          <w:szCs w:val="28"/>
        </w:rPr>
        <w:t>13</w:t>
      </w:r>
      <w:r w:rsidR="007F6991">
        <w:rPr>
          <w:szCs w:val="28"/>
        </w:rPr>
        <w:t xml:space="preserve"> Перечня наказов избирателей депутатам Думы Дальнереченского городского округа на 202</w:t>
      </w:r>
      <w:r w:rsidR="00CA452C">
        <w:rPr>
          <w:szCs w:val="28"/>
        </w:rPr>
        <w:t>4</w:t>
      </w:r>
      <w:r w:rsidR="007F6991">
        <w:rPr>
          <w:szCs w:val="28"/>
        </w:rPr>
        <w:t xml:space="preserve"> г. изложить в новой редакции:</w:t>
      </w:r>
    </w:p>
    <w:p w:rsidR="0045268F" w:rsidRDefault="0045268F" w:rsidP="000A2290">
      <w:pPr>
        <w:pStyle w:val="a5"/>
        <w:spacing w:after="0"/>
        <w:ind w:left="0" w:firstLine="720"/>
        <w:jc w:val="both"/>
        <w:rPr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1701"/>
        <w:gridCol w:w="5212"/>
        <w:gridCol w:w="2124"/>
      </w:tblGrid>
      <w:tr w:rsidR="00CA452C" w:rsidRPr="005E02E8" w:rsidTr="00CF6352">
        <w:tc>
          <w:tcPr>
            <w:tcW w:w="534" w:type="dxa"/>
          </w:tcPr>
          <w:p w:rsidR="00CA452C" w:rsidRPr="005E02E8" w:rsidRDefault="00CA452C" w:rsidP="00CF6352">
            <w:pPr>
              <w:jc w:val="center"/>
              <w:rPr>
                <w:sz w:val="20"/>
              </w:rPr>
            </w:pPr>
            <w:r w:rsidRPr="005E02E8">
              <w:rPr>
                <w:sz w:val="20"/>
              </w:rPr>
              <w:t>№ п.</w:t>
            </w:r>
          </w:p>
        </w:tc>
        <w:tc>
          <w:tcPr>
            <w:tcW w:w="1701" w:type="dxa"/>
          </w:tcPr>
          <w:p w:rsidR="00CA452C" w:rsidRPr="005E02E8" w:rsidRDefault="00CA452C" w:rsidP="00CF6352">
            <w:pPr>
              <w:jc w:val="center"/>
              <w:rPr>
                <w:sz w:val="20"/>
              </w:rPr>
            </w:pPr>
            <w:r w:rsidRPr="005E02E8">
              <w:rPr>
                <w:sz w:val="20"/>
              </w:rPr>
              <w:t>ФИО депутата</w:t>
            </w:r>
          </w:p>
        </w:tc>
        <w:tc>
          <w:tcPr>
            <w:tcW w:w="5212" w:type="dxa"/>
          </w:tcPr>
          <w:p w:rsidR="00CA452C" w:rsidRPr="005E02E8" w:rsidRDefault="00CA452C" w:rsidP="00CF63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Содержание предложения по наказам избирателей с указанием характера работ (адреса объекта)</w:t>
            </w:r>
          </w:p>
        </w:tc>
        <w:tc>
          <w:tcPr>
            <w:tcW w:w="2124" w:type="dxa"/>
          </w:tcPr>
          <w:p w:rsidR="00CA452C" w:rsidRPr="005E02E8" w:rsidRDefault="00CA452C" w:rsidP="00CF63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Объем средств (руб.)</w:t>
            </w:r>
            <w:r w:rsidRPr="005E02E8">
              <w:rPr>
                <w:sz w:val="20"/>
              </w:rPr>
              <w:t xml:space="preserve"> </w:t>
            </w:r>
          </w:p>
        </w:tc>
      </w:tr>
      <w:tr w:rsidR="00CA452C" w:rsidRPr="005E02E8" w:rsidTr="00CF6352">
        <w:tc>
          <w:tcPr>
            <w:tcW w:w="534" w:type="dxa"/>
            <w:vMerge w:val="restart"/>
          </w:tcPr>
          <w:p w:rsidR="00CA452C" w:rsidRPr="005E02E8" w:rsidRDefault="00CA452C" w:rsidP="00CF6352">
            <w:pPr>
              <w:jc w:val="center"/>
              <w:rPr>
                <w:szCs w:val="28"/>
              </w:rPr>
            </w:pPr>
            <w:r w:rsidRPr="005E02E8">
              <w:rPr>
                <w:szCs w:val="28"/>
              </w:rPr>
              <w:t>13</w:t>
            </w:r>
          </w:p>
        </w:tc>
        <w:tc>
          <w:tcPr>
            <w:tcW w:w="1701" w:type="dxa"/>
            <w:vMerge w:val="restart"/>
          </w:tcPr>
          <w:p w:rsidR="00CA452C" w:rsidRPr="00817D8B" w:rsidRDefault="00CA452C" w:rsidP="00CF6352">
            <w:pPr>
              <w:rPr>
                <w:szCs w:val="28"/>
              </w:rPr>
            </w:pPr>
            <w:r w:rsidRPr="00817D8B">
              <w:rPr>
                <w:szCs w:val="28"/>
              </w:rPr>
              <w:t xml:space="preserve">Давиденко Сергей Сергеевич </w:t>
            </w:r>
          </w:p>
        </w:tc>
        <w:tc>
          <w:tcPr>
            <w:tcW w:w="5212" w:type="dxa"/>
          </w:tcPr>
          <w:p w:rsidR="00CA452C" w:rsidRPr="00817D8B" w:rsidRDefault="00CA452C" w:rsidP="00CF6352">
            <w:pPr>
              <w:rPr>
                <w:szCs w:val="28"/>
              </w:rPr>
            </w:pPr>
            <w:r w:rsidRPr="00817D8B">
              <w:rPr>
                <w:szCs w:val="28"/>
              </w:rPr>
              <w:t xml:space="preserve">Отсыпка дресвой ул. Строительной (от перекрестка ул. Полевой до ул. Юбилейной) </w:t>
            </w:r>
          </w:p>
        </w:tc>
        <w:tc>
          <w:tcPr>
            <w:tcW w:w="2124" w:type="dxa"/>
          </w:tcPr>
          <w:p w:rsidR="00CA452C" w:rsidRPr="00817D8B" w:rsidRDefault="00CA452C" w:rsidP="00CF63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568456,56</w:t>
            </w:r>
          </w:p>
        </w:tc>
      </w:tr>
      <w:tr w:rsidR="00CA452C" w:rsidRPr="005E02E8" w:rsidTr="00CF6352">
        <w:tc>
          <w:tcPr>
            <w:tcW w:w="534" w:type="dxa"/>
            <w:vMerge/>
          </w:tcPr>
          <w:p w:rsidR="00CA452C" w:rsidRPr="005E02E8" w:rsidRDefault="00CA452C" w:rsidP="00CF6352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vMerge/>
          </w:tcPr>
          <w:p w:rsidR="00CA452C" w:rsidRPr="00817D8B" w:rsidRDefault="00CA452C" w:rsidP="00CF6352">
            <w:pPr>
              <w:rPr>
                <w:szCs w:val="28"/>
              </w:rPr>
            </w:pPr>
          </w:p>
        </w:tc>
        <w:tc>
          <w:tcPr>
            <w:tcW w:w="5212" w:type="dxa"/>
          </w:tcPr>
          <w:p w:rsidR="00CA452C" w:rsidRPr="00817D8B" w:rsidRDefault="00CA452C" w:rsidP="00CF6352">
            <w:pPr>
              <w:rPr>
                <w:szCs w:val="28"/>
              </w:rPr>
            </w:pPr>
            <w:r w:rsidRPr="00817D8B">
              <w:rPr>
                <w:szCs w:val="28"/>
              </w:rPr>
              <w:t>Демонтаж и вывоз бортовых бетонных камней с придомовой территории по ул. Пушкина, 19.</w:t>
            </w:r>
          </w:p>
        </w:tc>
        <w:tc>
          <w:tcPr>
            <w:tcW w:w="2124" w:type="dxa"/>
          </w:tcPr>
          <w:p w:rsidR="00CA452C" w:rsidRPr="00817D8B" w:rsidRDefault="00CA452C" w:rsidP="00CF63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133543,44</w:t>
            </w:r>
          </w:p>
        </w:tc>
      </w:tr>
    </w:tbl>
    <w:p w:rsidR="00CA452C" w:rsidRDefault="00CA452C" w:rsidP="000A2290">
      <w:pPr>
        <w:pStyle w:val="a5"/>
        <w:spacing w:after="0"/>
        <w:ind w:left="0" w:firstLine="720"/>
        <w:jc w:val="both"/>
        <w:rPr>
          <w:szCs w:val="28"/>
        </w:rPr>
      </w:pPr>
      <w:bookmarkStart w:id="0" w:name="_GoBack"/>
      <w:bookmarkEnd w:id="0"/>
    </w:p>
    <w:p w:rsidR="000A2290" w:rsidRDefault="000A2290" w:rsidP="000A2290">
      <w:pPr>
        <w:pStyle w:val="a5"/>
        <w:spacing w:after="0"/>
        <w:ind w:left="0" w:firstLine="720"/>
        <w:jc w:val="both"/>
      </w:pPr>
      <w:r w:rsidRPr="00167829">
        <w:rPr>
          <w:szCs w:val="28"/>
        </w:rPr>
        <w:t>2. Настоящее решение подлежит обнародованию</w:t>
      </w:r>
      <w:r>
        <w:rPr>
          <w:szCs w:val="28"/>
        </w:rPr>
        <w:t xml:space="preserve"> и размещению </w:t>
      </w:r>
      <w:r>
        <w:t>на официальном Интернет-сайте Дальнереченского городского округа.</w:t>
      </w:r>
    </w:p>
    <w:p w:rsidR="000A2290" w:rsidRDefault="000A2290" w:rsidP="000A2290">
      <w:pPr>
        <w:pStyle w:val="31"/>
        <w:ind w:firstLine="720"/>
      </w:pPr>
      <w:r>
        <w:rPr>
          <w:szCs w:val="28"/>
        </w:rPr>
        <w:t>3. Настоящее решение вступает в силу со дня его обнародования.</w:t>
      </w:r>
    </w:p>
    <w:p w:rsidR="000A2290" w:rsidRDefault="000A2290" w:rsidP="000A2290">
      <w:pPr>
        <w:pStyle w:val="a3"/>
        <w:tabs>
          <w:tab w:val="left" w:pos="708"/>
        </w:tabs>
        <w:ind w:firstLine="708"/>
        <w:jc w:val="both"/>
        <w:rPr>
          <w:szCs w:val="28"/>
        </w:rPr>
      </w:pPr>
    </w:p>
    <w:p w:rsidR="008B1A93" w:rsidRDefault="008B1A93" w:rsidP="000A2290">
      <w:pPr>
        <w:pStyle w:val="a3"/>
        <w:tabs>
          <w:tab w:val="left" w:pos="708"/>
        </w:tabs>
        <w:ind w:firstLine="708"/>
        <w:jc w:val="both"/>
        <w:rPr>
          <w:szCs w:val="28"/>
        </w:rPr>
      </w:pPr>
    </w:p>
    <w:p w:rsidR="00736E95" w:rsidRDefault="00736E95" w:rsidP="000A2290">
      <w:pPr>
        <w:pStyle w:val="a3"/>
        <w:tabs>
          <w:tab w:val="left" w:pos="708"/>
        </w:tabs>
        <w:ind w:firstLine="708"/>
        <w:jc w:val="both"/>
        <w:rPr>
          <w:szCs w:val="28"/>
        </w:rPr>
      </w:pPr>
    </w:p>
    <w:p w:rsidR="000A2290" w:rsidRDefault="00065D9C" w:rsidP="000A2290">
      <w:pPr>
        <w:pStyle w:val="a3"/>
        <w:tabs>
          <w:tab w:val="left" w:pos="708"/>
        </w:tabs>
      </w:pPr>
      <w:r>
        <w:rPr>
          <w:szCs w:val="28"/>
        </w:rPr>
        <w:t xml:space="preserve">Глава </w:t>
      </w:r>
      <w:r w:rsidR="000A2290">
        <w:rPr>
          <w:szCs w:val="28"/>
        </w:rPr>
        <w:t>Дальнереченского</w:t>
      </w:r>
    </w:p>
    <w:p w:rsidR="00DC27CF" w:rsidRDefault="000A2290">
      <w:r>
        <w:t>городского округа</w:t>
      </w:r>
      <w:r>
        <w:tab/>
      </w:r>
      <w:r>
        <w:tab/>
        <w:t xml:space="preserve">                     </w:t>
      </w:r>
      <w:r w:rsidR="00604BAB">
        <w:t xml:space="preserve">                          </w:t>
      </w:r>
      <w:r w:rsidR="00065D9C">
        <w:tab/>
      </w:r>
      <w:r w:rsidR="00604BAB">
        <w:t xml:space="preserve">     </w:t>
      </w:r>
      <w:r w:rsidR="00065D9C">
        <w:t xml:space="preserve">С.В. Старков </w:t>
      </w:r>
      <w:r w:rsidR="00F72EAF">
        <w:t xml:space="preserve"> </w:t>
      </w:r>
      <w:r w:rsidR="00C35188">
        <w:t xml:space="preserve"> </w:t>
      </w:r>
      <w:r w:rsidR="00604BAB">
        <w:t xml:space="preserve"> </w:t>
      </w:r>
    </w:p>
    <w:sectPr w:rsidR="00DC27CF" w:rsidSect="00CA452C">
      <w:pgSz w:w="11906" w:h="16838"/>
      <w:pgMar w:top="851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36F19"/>
    <w:multiLevelType w:val="hybridMultilevel"/>
    <w:tmpl w:val="128CCDE6"/>
    <w:lvl w:ilvl="0" w:tplc="56488D66">
      <w:start w:val="1"/>
      <w:numFmt w:val="decimal"/>
      <w:lvlText w:val="%1."/>
      <w:lvlJc w:val="left"/>
      <w:pPr>
        <w:ind w:left="420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290"/>
    <w:rsid w:val="000519E8"/>
    <w:rsid w:val="00065D9C"/>
    <w:rsid w:val="000A2290"/>
    <w:rsid w:val="000B6645"/>
    <w:rsid w:val="000C06B3"/>
    <w:rsid w:val="000C50F0"/>
    <w:rsid w:val="000C7764"/>
    <w:rsid w:val="0011350C"/>
    <w:rsid w:val="00140DC9"/>
    <w:rsid w:val="001A59A6"/>
    <w:rsid w:val="002117DE"/>
    <w:rsid w:val="00214018"/>
    <w:rsid w:val="0021513C"/>
    <w:rsid w:val="00234F09"/>
    <w:rsid w:val="00235885"/>
    <w:rsid w:val="002C3FA6"/>
    <w:rsid w:val="002C439B"/>
    <w:rsid w:val="002D3477"/>
    <w:rsid w:val="003164F2"/>
    <w:rsid w:val="003422F2"/>
    <w:rsid w:val="003A594F"/>
    <w:rsid w:val="003E1F00"/>
    <w:rsid w:val="00445870"/>
    <w:rsid w:val="00447BF8"/>
    <w:rsid w:val="0045268F"/>
    <w:rsid w:val="00482437"/>
    <w:rsid w:val="00495C2E"/>
    <w:rsid w:val="005269BA"/>
    <w:rsid w:val="00565816"/>
    <w:rsid w:val="00593727"/>
    <w:rsid w:val="005C3235"/>
    <w:rsid w:val="00604BAB"/>
    <w:rsid w:val="00622821"/>
    <w:rsid w:val="00630916"/>
    <w:rsid w:val="006337D6"/>
    <w:rsid w:val="006353C1"/>
    <w:rsid w:val="006409E0"/>
    <w:rsid w:val="00643712"/>
    <w:rsid w:val="006805C9"/>
    <w:rsid w:val="006F24BE"/>
    <w:rsid w:val="007133AA"/>
    <w:rsid w:val="00736E95"/>
    <w:rsid w:val="00752A9A"/>
    <w:rsid w:val="00762AA4"/>
    <w:rsid w:val="00781719"/>
    <w:rsid w:val="007C35DA"/>
    <w:rsid w:val="007E0861"/>
    <w:rsid w:val="007F6991"/>
    <w:rsid w:val="00834916"/>
    <w:rsid w:val="008A1567"/>
    <w:rsid w:val="008B0983"/>
    <w:rsid w:val="008B1A93"/>
    <w:rsid w:val="008B3C57"/>
    <w:rsid w:val="008C6A95"/>
    <w:rsid w:val="00923815"/>
    <w:rsid w:val="009550CE"/>
    <w:rsid w:val="0095731B"/>
    <w:rsid w:val="00997313"/>
    <w:rsid w:val="00A102A5"/>
    <w:rsid w:val="00A30E22"/>
    <w:rsid w:val="00AD2FA1"/>
    <w:rsid w:val="00B076B5"/>
    <w:rsid w:val="00B14AAC"/>
    <w:rsid w:val="00B64E9A"/>
    <w:rsid w:val="00B652B7"/>
    <w:rsid w:val="00BB63DD"/>
    <w:rsid w:val="00BC25A1"/>
    <w:rsid w:val="00C35188"/>
    <w:rsid w:val="00C44D84"/>
    <w:rsid w:val="00CA452C"/>
    <w:rsid w:val="00D56821"/>
    <w:rsid w:val="00D64509"/>
    <w:rsid w:val="00DC27CF"/>
    <w:rsid w:val="00E26969"/>
    <w:rsid w:val="00E43F92"/>
    <w:rsid w:val="00E537C4"/>
    <w:rsid w:val="00EC132C"/>
    <w:rsid w:val="00EC6AC5"/>
    <w:rsid w:val="00ED44DC"/>
    <w:rsid w:val="00EE4249"/>
    <w:rsid w:val="00F440EF"/>
    <w:rsid w:val="00F72EAF"/>
    <w:rsid w:val="00FB4530"/>
    <w:rsid w:val="00FF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29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A229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A2290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0A229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0A2290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0A2290"/>
    <w:pPr>
      <w:jc w:val="both"/>
    </w:pPr>
    <w:rPr>
      <w:szCs w:val="24"/>
    </w:rPr>
  </w:style>
  <w:style w:type="table" w:styleId="a7">
    <w:name w:val="Table Grid"/>
    <w:basedOn w:val="a1"/>
    <w:uiPriority w:val="59"/>
    <w:rsid w:val="000A22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A22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2290"/>
    <w:rPr>
      <w:rFonts w:ascii="Tahoma" w:eastAsia="Times New Roman" w:hAnsi="Tahoma" w:cs="Tahoma"/>
      <w:sz w:val="16"/>
      <w:szCs w:val="16"/>
      <w:lang w:eastAsia="zh-CN"/>
    </w:rPr>
  </w:style>
  <w:style w:type="paragraph" w:styleId="aa">
    <w:name w:val="List Paragraph"/>
    <w:basedOn w:val="a"/>
    <w:uiPriority w:val="34"/>
    <w:qFormat/>
    <w:rsid w:val="00ED44DC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29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A229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A2290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0A229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0A2290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0A2290"/>
    <w:pPr>
      <w:jc w:val="both"/>
    </w:pPr>
    <w:rPr>
      <w:szCs w:val="24"/>
    </w:rPr>
  </w:style>
  <w:style w:type="table" w:styleId="a7">
    <w:name w:val="Table Grid"/>
    <w:basedOn w:val="a1"/>
    <w:uiPriority w:val="59"/>
    <w:rsid w:val="000A22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A22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2290"/>
    <w:rPr>
      <w:rFonts w:ascii="Tahoma" w:eastAsia="Times New Roman" w:hAnsi="Tahoma" w:cs="Tahoma"/>
      <w:sz w:val="16"/>
      <w:szCs w:val="16"/>
      <w:lang w:eastAsia="zh-CN"/>
    </w:rPr>
  </w:style>
  <w:style w:type="paragraph" w:styleId="aa">
    <w:name w:val="List Paragraph"/>
    <w:basedOn w:val="a"/>
    <w:uiPriority w:val="34"/>
    <w:qFormat/>
    <w:rsid w:val="00ED44DC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3</cp:revision>
  <cp:lastPrinted>2023-06-28T06:22:00Z</cp:lastPrinted>
  <dcterms:created xsi:type="dcterms:W3CDTF">2024-01-24T06:41:00Z</dcterms:created>
  <dcterms:modified xsi:type="dcterms:W3CDTF">2024-01-24T06:44:00Z</dcterms:modified>
</cp:coreProperties>
</file>