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20"/>
      </w:tblGrid>
      <w:tr w:rsidR="000A2290" w:rsidTr="00155124">
        <w:tc>
          <w:tcPr>
            <w:tcW w:w="9720" w:type="dxa"/>
          </w:tcPr>
          <w:p w:rsidR="000A2290" w:rsidRDefault="000A2290" w:rsidP="0015512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0001B0BB" wp14:editId="5BE5A4B0">
                  <wp:extent cx="523875" cy="685800"/>
                  <wp:effectExtent l="0" t="0" r="9525" b="0"/>
                  <wp:docPr id="2" name="Рисунок 2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2290" w:rsidRDefault="000A2290" w:rsidP="0015512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0A2290" w:rsidRDefault="000A2290" w:rsidP="00155124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0A2290" w:rsidRDefault="000A2290" w:rsidP="00155124">
            <w:pPr>
              <w:spacing w:line="276" w:lineRule="auto"/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0A2290" w:rsidRDefault="000A2290" w:rsidP="00155124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0A2290" w:rsidRDefault="000A2290" w:rsidP="00155124">
            <w:pPr>
              <w:spacing w:line="276" w:lineRule="auto"/>
              <w:rPr>
                <w:spacing w:val="70"/>
                <w:sz w:val="32"/>
              </w:rPr>
            </w:pPr>
          </w:p>
        </w:tc>
      </w:tr>
    </w:tbl>
    <w:p w:rsidR="00163248" w:rsidRDefault="00163248" w:rsidP="00163248">
      <w:pPr>
        <w:pStyle w:val="a3"/>
        <w:tabs>
          <w:tab w:val="left" w:pos="708"/>
        </w:tabs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4D21C1">
        <w:rPr>
          <w:sz w:val="26"/>
          <w:szCs w:val="26"/>
        </w:rPr>
        <w:t>_____________</w:t>
      </w:r>
      <w:r>
        <w:rPr>
          <w:sz w:val="26"/>
          <w:szCs w:val="26"/>
        </w:rPr>
        <w:t xml:space="preserve">                                                                                     </w:t>
      </w:r>
      <w:r w:rsidR="004D21C1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>№</w:t>
      </w:r>
      <w:r w:rsidR="004D21C1">
        <w:rPr>
          <w:sz w:val="26"/>
          <w:szCs w:val="26"/>
        </w:rPr>
        <w:t>_______</w:t>
      </w:r>
      <w:r>
        <w:rPr>
          <w:sz w:val="26"/>
          <w:szCs w:val="26"/>
        </w:rPr>
        <w:t xml:space="preserve"> </w:t>
      </w:r>
    </w:p>
    <w:p w:rsidR="00163248" w:rsidRDefault="00163248" w:rsidP="00163248"/>
    <w:p w:rsidR="00163248" w:rsidRPr="00163248" w:rsidRDefault="00163248" w:rsidP="004E32A4">
      <w:pPr>
        <w:ind w:right="5386"/>
        <w:jc w:val="both"/>
        <w:rPr>
          <w:szCs w:val="28"/>
        </w:rPr>
      </w:pPr>
      <w:bookmarkStart w:id="0" w:name="_Hlk122084682"/>
      <w:bookmarkStart w:id="1" w:name="_Hlk122087496"/>
      <w:bookmarkStart w:id="2" w:name="_Hlk122084156"/>
      <w:r w:rsidRPr="00163248">
        <w:rPr>
          <w:szCs w:val="28"/>
        </w:rPr>
        <w:t xml:space="preserve">Об </w:t>
      </w:r>
      <w:bookmarkStart w:id="3" w:name="_Hlk122085589"/>
      <w:bookmarkEnd w:id="0"/>
      <w:r w:rsidRPr="00163248">
        <w:rPr>
          <w:szCs w:val="28"/>
        </w:rPr>
        <w:t>установлении границ территории создаваемого территориального общественного самоуправления «</w:t>
      </w:r>
      <w:r w:rsidR="00CD41C7">
        <w:rPr>
          <w:szCs w:val="28"/>
        </w:rPr>
        <w:t>Строительная</w:t>
      </w:r>
      <w:r w:rsidRPr="00163248">
        <w:rPr>
          <w:szCs w:val="28"/>
        </w:rPr>
        <w:t>»</w:t>
      </w:r>
      <w:bookmarkEnd w:id="1"/>
      <w:bookmarkEnd w:id="3"/>
      <w:r w:rsidRPr="00163248">
        <w:rPr>
          <w:szCs w:val="28"/>
        </w:rPr>
        <w:t xml:space="preserve"> Дальнереченского городского округа</w:t>
      </w:r>
    </w:p>
    <w:bookmarkEnd w:id="2"/>
    <w:p w:rsidR="00163248" w:rsidRDefault="00163248" w:rsidP="00163248">
      <w:pPr>
        <w:rPr>
          <w:sz w:val="26"/>
          <w:szCs w:val="26"/>
        </w:rPr>
      </w:pPr>
    </w:p>
    <w:p w:rsidR="00163248" w:rsidRDefault="00163248" w:rsidP="00170188">
      <w:pPr>
        <w:ind w:firstLine="708"/>
        <w:jc w:val="both"/>
        <w:rPr>
          <w:sz w:val="26"/>
          <w:szCs w:val="26"/>
        </w:rPr>
      </w:pPr>
    </w:p>
    <w:p w:rsidR="00163248" w:rsidRPr="004D21C1" w:rsidRDefault="00163248" w:rsidP="00170188">
      <w:pPr>
        <w:pStyle w:val="consnormal"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1C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 организации местного с</w:t>
      </w:r>
      <w:bookmarkStart w:id="4" w:name="_GoBack"/>
      <w:bookmarkEnd w:id="4"/>
      <w:r w:rsidRPr="004D21C1">
        <w:rPr>
          <w:rFonts w:ascii="Times New Roman" w:hAnsi="Times New Roman" w:cs="Times New Roman"/>
          <w:sz w:val="28"/>
          <w:szCs w:val="28"/>
        </w:rPr>
        <w:t>амоуправления в Российской Федерации», решением Думы Дальнереченского городского округа от  30.08.2022 №  98 «</w:t>
      </w:r>
      <w:proofErr w:type="gramStart"/>
      <w:r w:rsidRPr="004D21C1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4D21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21C1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Pr="004D21C1">
        <w:rPr>
          <w:rFonts w:ascii="Times New Roman" w:hAnsi="Times New Roman" w:cs="Times New Roman"/>
          <w:sz w:val="28"/>
          <w:szCs w:val="28"/>
        </w:rPr>
        <w:t xml:space="preserve"> Положения о территориальном общественном самоуправлении в</w:t>
      </w:r>
      <w:r w:rsidR="005C0C62">
        <w:rPr>
          <w:rFonts w:ascii="Times New Roman" w:hAnsi="Times New Roman" w:cs="Times New Roman"/>
          <w:sz w:val="28"/>
          <w:szCs w:val="28"/>
        </w:rPr>
        <w:t xml:space="preserve"> </w:t>
      </w:r>
      <w:r w:rsidRPr="004D21C1">
        <w:rPr>
          <w:rFonts w:ascii="Times New Roman" w:hAnsi="Times New Roman" w:cs="Times New Roman"/>
          <w:sz w:val="28"/>
          <w:szCs w:val="28"/>
        </w:rPr>
        <w:t xml:space="preserve">Дальнереченском городском округе», рассмотрев заявление инициативной группы граждан об установлении границ ТОС </w:t>
      </w:r>
      <w:r w:rsidRPr="00847CC6">
        <w:rPr>
          <w:rFonts w:ascii="Times New Roman" w:hAnsi="Times New Roman" w:cs="Times New Roman"/>
          <w:sz w:val="28"/>
          <w:szCs w:val="28"/>
        </w:rPr>
        <w:t>«</w:t>
      </w:r>
      <w:r w:rsidR="00CD41C7">
        <w:rPr>
          <w:rFonts w:ascii="Times New Roman" w:hAnsi="Times New Roman" w:cs="Times New Roman"/>
          <w:sz w:val="28"/>
          <w:szCs w:val="28"/>
        </w:rPr>
        <w:t>Строительная</w:t>
      </w:r>
      <w:r w:rsidRPr="004D21C1">
        <w:rPr>
          <w:rFonts w:ascii="Times New Roman" w:hAnsi="Times New Roman" w:cs="Times New Roman"/>
          <w:sz w:val="28"/>
          <w:szCs w:val="28"/>
        </w:rPr>
        <w:t xml:space="preserve">», Дума Дальнереченского городского округа </w:t>
      </w:r>
    </w:p>
    <w:p w:rsidR="004F2D50" w:rsidRPr="004D21C1" w:rsidRDefault="004F2D50" w:rsidP="00170188">
      <w:pPr>
        <w:jc w:val="both"/>
        <w:outlineLvl w:val="0"/>
        <w:rPr>
          <w:b/>
          <w:szCs w:val="28"/>
        </w:rPr>
      </w:pPr>
    </w:p>
    <w:p w:rsidR="00163248" w:rsidRPr="00170188" w:rsidRDefault="00163248" w:rsidP="00170188">
      <w:pPr>
        <w:jc w:val="both"/>
        <w:outlineLvl w:val="0"/>
        <w:rPr>
          <w:szCs w:val="28"/>
        </w:rPr>
      </w:pPr>
      <w:r w:rsidRPr="00170188">
        <w:rPr>
          <w:szCs w:val="28"/>
        </w:rPr>
        <w:t>РЕШИЛА:</w:t>
      </w:r>
    </w:p>
    <w:p w:rsidR="00170188" w:rsidRDefault="00170188" w:rsidP="00170188">
      <w:pPr>
        <w:ind w:firstLine="709"/>
        <w:jc w:val="both"/>
        <w:outlineLvl w:val="0"/>
        <w:rPr>
          <w:szCs w:val="28"/>
        </w:rPr>
      </w:pPr>
    </w:p>
    <w:p w:rsidR="00163248" w:rsidRPr="004D21C1" w:rsidRDefault="00163248" w:rsidP="00170188">
      <w:pPr>
        <w:ind w:firstLine="709"/>
        <w:jc w:val="both"/>
        <w:outlineLvl w:val="0"/>
        <w:rPr>
          <w:szCs w:val="28"/>
        </w:rPr>
      </w:pPr>
      <w:r w:rsidRPr="004D21C1">
        <w:rPr>
          <w:szCs w:val="28"/>
        </w:rPr>
        <w:t>1. Установить границы тер</w:t>
      </w:r>
      <w:r w:rsidR="00027E83" w:rsidRPr="004D21C1">
        <w:rPr>
          <w:szCs w:val="28"/>
        </w:rPr>
        <w:t>ритории</w:t>
      </w:r>
      <w:r w:rsidRPr="004D21C1">
        <w:rPr>
          <w:szCs w:val="28"/>
        </w:rPr>
        <w:t xml:space="preserve"> территориального общественного самоуправления «</w:t>
      </w:r>
      <w:r w:rsidR="00CD41C7">
        <w:rPr>
          <w:szCs w:val="28"/>
        </w:rPr>
        <w:t>Строительная</w:t>
      </w:r>
      <w:r w:rsidRPr="004D21C1">
        <w:rPr>
          <w:szCs w:val="28"/>
        </w:rPr>
        <w:t>» Дальнереченского городского округа (описание границ прилагается).</w:t>
      </w:r>
    </w:p>
    <w:p w:rsidR="00163248" w:rsidRPr="004D21C1" w:rsidRDefault="00561356" w:rsidP="00170188">
      <w:pPr>
        <w:ind w:firstLine="709"/>
        <w:jc w:val="both"/>
        <w:outlineLvl w:val="0"/>
        <w:rPr>
          <w:szCs w:val="28"/>
        </w:rPr>
      </w:pPr>
      <w:r w:rsidRPr="004D21C1">
        <w:rPr>
          <w:szCs w:val="28"/>
        </w:rPr>
        <w:t>2</w:t>
      </w:r>
      <w:r w:rsidR="00163248" w:rsidRPr="004D21C1">
        <w:rPr>
          <w:szCs w:val="28"/>
        </w:rPr>
        <w:t>. Настоящее решение вступает в силу со дня его принятия.</w:t>
      </w:r>
    </w:p>
    <w:p w:rsidR="00163248" w:rsidRDefault="00163248" w:rsidP="00170188">
      <w:pPr>
        <w:ind w:firstLine="709"/>
        <w:jc w:val="both"/>
        <w:outlineLvl w:val="0"/>
        <w:rPr>
          <w:sz w:val="26"/>
          <w:szCs w:val="26"/>
        </w:rPr>
      </w:pPr>
    </w:p>
    <w:p w:rsidR="00163248" w:rsidRDefault="00163248" w:rsidP="00170188">
      <w:pPr>
        <w:ind w:firstLine="709"/>
        <w:jc w:val="both"/>
        <w:outlineLvl w:val="0"/>
        <w:rPr>
          <w:sz w:val="26"/>
          <w:szCs w:val="26"/>
        </w:rPr>
      </w:pPr>
    </w:p>
    <w:p w:rsidR="00561356" w:rsidRDefault="00561356" w:rsidP="00170188">
      <w:pPr>
        <w:ind w:firstLine="709"/>
        <w:jc w:val="both"/>
        <w:outlineLvl w:val="0"/>
        <w:rPr>
          <w:sz w:val="26"/>
          <w:szCs w:val="26"/>
        </w:rPr>
      </w:pPr>
    </w:p>
    <w:p w:rsidR="00163248" w:rsidRDefault="002308F2" w:rsidP="00170188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C0286C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C0286C">
        <w:rPr>
          <w:sz w:val="26"/>
          <w:szCs w:val="26"/>
        </w:rPr>
        <w:t xml:space="preserve"> Думы</w:t>
      </w:r>
    </w:p>
    <w:p w:rsidR="00163248" w:rsidRDefault="00561356" w:rsidP="00170188">
      <w:pPr>
        <w:rPr>
          <w:sz w:val="26"/>
          <w:szCs w:val="26"/>
        </w:rPr>
      </w:pPr>
      <w:r>
        <w:rPr>
          <w:sz w:val="26"/>
          <w:szCs w:val="26"/>
        </w:rPr>
        <w:t>Дальнеречен</w:t>
      </w:r>
      <w:r w:rsidR="00163248">
        <w:rPr>
          <w:sz w:val="26"/>
          <w:szCs w:val="26"/>
        </w:rPr>
        <w:t xml:space="preserve">ского городского округа                              </w:t>
      </w:r>
      <w:r>
        <w:rPr>
          <w:sz w:val="26"/>
          <w:szCs w:val="26"/>
        </w:rPr>
        <w:t xml:space="preserve">                               </w:t>
      </w:r>
      <w:r w:rsidR="002308F2">
        <w:rPr>
          <w:sz w:val="26"/>
          <w:szCs w:val="26"/>
        </w:rPr>
        <w:t>А</w:t>
      </w:r>
      <w:r w:rsidR="00163248">
        <w:rPr>
          <w:sz w:val="26"/>
          <w:szCs w:val="26"/>
        </w:rPr>
        <w:t>.</w:t>
      </w:r>
      <w:r w:rsidR="002308F2">
        <w:rPr>
          <w:sz w:val="26"/>
          <w:szCs w:val="26"/>
        </w:rPr>
        <w:t>А</w:t>
      </w:r>
      <w:r w:rsidR="00163248">
        <w:rPr>
          <w:sz w:val="26"/>
          <w:szCs w:val="26"/>
        </w:rPr>
        <w:t>.</w:t>
      </w:r>
      <w:r w:rsidR="002308F2">
        <w:rPr>
          <w:sz w:val="26"/>
          <w:szCs w:val="26"/>
        </w:rPr>
        <w:t>Павлов</w:t>
      </w:r>
    </w:p>
    <w:p w:rsidR="002308F2" w:rsidRDefault="002308F2" w:rsidP="00170188">
      <w:pPr>
        <w:rPr>
          <w:sz w:val="26"/>
          <w:szCs w:val="26"/>
        </w:rPr>
      </w:pPr>
    </w:p>
    <w:p w:rsidR="002308F2" w:rsidRDefault="002308F2" w:rsidP="00170188">
      <w:pPr>
        <w:rPr>
          <w:sz w:val="26"/>
          <w:szCs w:val="26"/>
        </w:rPr>
      </w:pPr>
    </w:p>
    <w:p w:rsidR="00170188" w:rsidRDefault="00170188" w:rsidP="00170188">
      <w:pPr>
        <w:rPr>
          <w:sz w:val="26"/>
          <w:szCs w:val="26"/>
        </w:rPr>
      </w:pPr>
    </w:p>
    <w:p w:rsidR="00170188" w:rsidRDefault="00170188" w:rsidP="00170188">
      <w:pPr>
        <w:rPr>
          <w:sz w:val="26"/>
          <w:szCs w:val="26"/>
        </w:rPr>
      </w:pPr>
    </w:p>
    <w:p w:rsidR="00170188" w:rsidRDefault="00170188" w:rsidP="00170188">
      <w:pPr>
        <w:rPr>
          <w:sz w:val="26"/>
          <w:szCs w:val="26"/>
        </w:rPr>
      </w:pPr>
    </w:p>
    <w:p w:rsidR="00170188" w:rsidRDefault="00170188" w:rsidP="00170188">
      <w:pPr>
        <w:rPr>
          <w:sz w:val="26"/>
          <w:szCs w:val="26"/>
        </w:rPr>
      </w:pPr>
    </w:p>
    <w:p w:rsidR="00170188" w:rsidRDefault="00170188" w:rsidP="00170188">
      <w:pPr>
        <w:rPr>
          <w:sz w:val="26"/>
          <w:szCs w:val="26"/>
        </w:rPr>
      </w:pPr>
    </w:p>
    <w:p w:rsidR="00170188" w:rsidRDefault="00170188" w:rsidP="00170188">
      <w:pPr>
        <w:rPr>
          <w:sz w:val="26"/>
          <w:szCs w:val="26"/>
        </w:rPr>
      </w:pPr>
    </w:p>
    <w:p w:rsidR="00170188" w:rsidRDefault="00170188" w:rsidP="00170188">
      <w:pPr>
        <w:rPr>
          <w:sz w:val="26"/>
          <w:szCs w:val="26"/>
        </w:rPr>
      </w:pPr>
    </w:p>
    <w:p w:rsidR="002308F2" w:rsidRPr="00E5764E" w:rsidRDefault="002308F2" w:rsidP="00170188">
      <w:pPr>
        <w:ind w:left="5670" w:firstLine="5"/>
        <w:rPr>
          <w:szCs w:val="28"/>
        </w:rPr>
      </w:pPr>
      <w:r w:rsidRPr="00E5764E">
        <w:rPr>
          <w:szCs w:val="28"/>
        </w:rPr>
        <w:t xml:space="preserve">Приложение </w:t>
      </w:r>
    </w:p>
    <w:p w:rsidR="002308F2" w:rsidRPr="00E5764E" w:rsidRDefault="002308F2" w:rsidP="00170188">
      <w:pPr>
        <w:ind w:left="5670" w:firstLine="5"/>
        <w:rPr>
          <w:szCs w:val="28"/>
        </w:rPr>
      </w:pPr>
      <w:r w:rsidRPr="00E5764E">
        <w:rPr>
          <w:szCs w:val="28"/>
        </w:rPr>
        <w:t xml:space="preserve">к решению Думы Дальнереченского  городского округа </w:t>
      </w:r>
    </w:p>
    <w:p w:rsidR="002308F2" w:rsidRPr="00E5764E" w:rsidRDefault="002308F2" w:rsidP="00170188">
      <w:pPr>
        <w:ind w:left="5670" w:firstLine="5"/>
        <w:rPr>
          <w:szCs w:val="28"/>
        </w:rPr>
      </w:pPr>
      <w:r w:rsidRPr="00E5764E">
        <w:rPr>
          <w:szCs w:val="28"/>
        </w:rPr>
        <w:t>от  __________  № _____</w:t>
      </w:r>
    </w:p>
    <w:p w:rsidR="002308F2" w:rsidRDefault="002308F2" w:rsidP="00170188">
      <w:pPr>
        <w:ind w:left="6521" w:firstLine="5"/>
      </w:pPr>
    </w:p>
    <w:p w:rsidR="00170188" w:rsidRDefault="00170188" w:rsidP="00170188">
      <w:pPr>
        <w:ind w:left="6521" w:firstLine="5"/>
      </w:pPr>
    </w:p>
    <w:p w:rsidR="00170188" w:rsidRDefault="00170188" w:rsidP="00170188">
      <w:pPr>
        <w:ind w:left="6521" w:firstLine="5"/>
      </w:pPr>
    </w:p>
    <w:p w:rsidR="00170188" w:rsidRPr="005705A2" w:rsidRDefault="00170188" w:rsidP="00170188">
      <w:pPr>
        <w:ind w:left="6521" w:firstLine="5"/>
      </w:pPr>
    </w:p>
    <w:p w:rsidR="002308F2" w:rsidRDefault="002308F2" w:rsidP="00170188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Описание границ территории территориального общественного самоуправления «</w:t>
      </w:r>
      <w:r w:rsidR="00CD41C7">
        <w:rPr>
          <w:b/>
          <w:bCs/>
          <w:szCs w:val="28"/>
        </w:rPr>
        <w:t>Строительная</w:t>
      </w:r>
      <w:r>
        <w:rPr>
          <w:b/>
          <w:bCs/>
          <w:szCs w:val="28"/>
        </w:rPr>
        <w:t>» Дальнереченского городского округа</w:t>
      </w:r>
    </w:p>
    <w:p w:rsidR="002308F2" w:rsidRDefault="002308F2" w:rsidP="00170188">
      <w:pPr>
        <w:jc w:val="center"/>
        <w:rPr>
          <w:b/>
          <w:bCs/>
          <w:szCs w:val="28"/>
        </w:rPr>
      </w:pPr>
    </w:p>
    <w:p w:rsidR="00CD41C7" w:rsidRDefault="00CD41C7" w:rsidP="00170188">
      <w:pPr>
        <w:shd w:val="clear" w:color="auto" w:fill="FFFFFF"/>
        <w:ind w:right="29" w:firstLine="426"/>
        <w:jc w:val="both"/>
        <w:rPr>
          <w:bCs/>
          <w:iCs/>
          <w:sz w:val="26"/>
          <w:szCs w:val="26"/>
        </w:rPr>
      </w:pPr>
      <w:proofErr w:type="gramStart"/>
      <w:r w:rsidRPr="00D63A66">
        <w:rPr>
          <w:sz w:val="26"/>
          <w:szCs w:val="26"/>
        </w:rPr>
        <w:t>Границ</w:t>
      </w:r>
      <w:r>
        <w:rPr>
          <w:sz w:val="26"/>
          <w:szCs w:val="26"/>
        </w:rPr>
        <w:t>ы</w:t>
      </w:r>
      <w:r w:rsidRPr="00D63A66">
        <w:rPr>
          <w:sz w:val="26"/>
          <w:szCs w:val="26"/>
        </w:rPr>
        <w:t xml:space="preserve"> территории ТОС </w:t>
      </w:r>
      <w:r w:rsidRPr="00D63A66">
        <w:rPr>
          <w:bCs/>
          <w:iCs/>
          <w:sz w:val="26"/>
          <w:szCs w:val="26"/>
        </w:rPr>
        <w:t>«Строительна</w:t>
      </w:r>
      <w:r>
        <w:rPr>
          <w:bCs/>
          <w:iCs/>
          <w:sz w:val="26"/>
          <w:szCs w:val="26"/>
        </w:rPr>
        <w:t>я</w:t>
      </w:r>
      <w:r w:rsidRPr="00D63A66">
        <w:rPr>
          <w:bCs/>
          <w:iCs/>
          <w:sz w:val="26"/>
          <w:szCs w:val="26"/>
        </w:rPr>
        <w:t xml:space="preserve">» </w:t>
      </w:r>
      <w:r>
        <w:rPr>
          <w:bCs/>
          <w:iCs/>
          <w:sz w:val="26"/>
          <w:szCs w:val="26"/>
        </w:rPr>
        <w:t xml:space="preserve">проходят в границах земельного участка с кадастровым номером 25:29:010201:47 с ориентирами 45.946481 </w:t>
      </w:r>
      <w:proofErr w:type="spellStart"/>
      <w:r>
        <w:rPr>
          <w:bCs/>
          <w:iCs/>
          <w:sz w:val="26"/>
          <w:szCs w:val="26"/>
        </w:rPr>
        <w:t>с.ш</w:t>
      </w:r>
      <w:proofErr w:type="spellEnd"/>
      <w:r>
        <w:rPr>
          <w:bCs/>
          <w:iCs/>
          <w:sz w:val="26"/>
          <w:szCs w:val="26"/>
        </w:rPr>
        <w:t>. 133.813287 в.д., площадью 1804 кв.м., ориентир периметр входящего в границы ТОС «Строительная» многоквартирный дом по ул. Строительная, д. 27(2 подъезда) с кадастровым номером 25:29:010201:196.</w:t>
      </w:r>
      <w:proofErr w:type="gramEnd"/>
    </w:p>
    <w:p w:rsidR="002308F2" w:rsidRDefault="00CD41C7" w:rsidP="00170188">
      <w:pPr>
        <w:shd w:val="clear" w:color="auto" w:fill="FFFFFF"/>
        <w:ind w:right="29" w:firstLine="426"/>
        <w:jc w:val="both"/>
        <w:rPr>
          <w:sz w:val="26"/>
          <w:szCs w:val="26"/>
        </w:rPr>
      </w:pPr>
      <w:r>
        <w:rPr>
          <w:bCs/>
          <w:iCs/>
          <w:sz w:val="26"/>
          <w:szCs w:val="26"/>
        </w:rPr>
        <w:t>Территория ТОС «Строительная»</w:t>
      </w:r>
      <w:r w:rsidRPr="00D63A66">
        <w:rPr>
          <w:sz w:val="26"/>
          <w:szCs w:val="26"/>
        </w:rPr>
        <w:t xml:space="preserve"> </w:t>
      </w:r>
      <w:r>
        <w:rPr>
          <w:sz w:val="26"/>
          <w:szCs w:val="26"/>
        </w:rPr>
        <w:t>граничит с земельными участками с кадастровыми номерами: 25:29:010201:45, 25:29:010201:16, 25:29:010201:76</w:t>
      </w:r>
    </w:p>
    <w:sectPr w:rsidR="002308F2" w:rsidSect="00F72EAF">
      <w:pgSz w:w="11906" w:h="16838"/>
      <w:pgMar w:top="568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36F19"/>
    <w:multiLevelType w:val="hybridMultilevel"/>
    <w:tmpl w:val="128CCDE6"/>
    <w:lvl w:ilvl="0" w:tplc="56488D66">
      <w:start w:val="1"/>
      <w:numFmt w:val="decimal"/>
      <w:lvlText w:val="%1."/>
      <w:lvlJc w:val="left"/>
      <w:pPr>
        <w:ind w:left="42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2290"/>
    <w:rsid w:val="00027E83"/>
    <w:rsid w:val="00075817"/>
    <w:rsid w:val="000A2290"/>
    <w:rsid w:val="000C06B3"/>
    <w:rsid w:val="000C361C"/>
    <w:rsid w:val="000C50F0"/>
    <w:rsid w:val="000E4EAD"/>
    <w:rsid w:val="00102B82"/>
    <w:rsid w:val="0011350C"/>
    <w:rsid w:val="001242AE"/>
    <w:rsid w:val="00163248"/>
    <w:rsid w:val="00170188"/>
    <w:rsid w:val="002117DE"/>
    <w:rsid w:val="002308F2"/>
    <w:rsid w:val="00235885"/>
    <w:rsid w:val="002C344E"/>
    <w:rsid w:val="002D3477"/>
    <w:rsid w:val="003164F2"/>
    <w:rsid w:val="0035178E"/>
    <w:rsid w:val="0036605B"/>
    <w:rsid w:val="003B7EE1"/>
    <w:rsid w:val="0043177E"/>
    <w:rsid w:val="00447BF8"/>
    <w:rsid w:val="00447E40"/>
    <w:rsid w:val="00482437"/>
    <w:rsid w:val="004D21C1"/>
    <w:rsid w:val="004E32A4"/>
    <w:rsid w:val="004F2D50"/>
    <w:rsid w:val="005269BA"/>
    <w:rsid w:val="005576CD"/>
    <w:rsid w:val="00561356"/>
    <w:rsid w:val="00565816"/>
    <w:rsid w:val="005825FA"/>
    <w:rsid w:val="005C0C62"/>
    <w:rsid w:val="005C3235"/>
    <w:rsid w:val="00604BAB"/>
    <w:rsid w:val="00622821"/>
    <w:rsid w:val="006409E0"/>
    <w:rsid w:val="00677CFE"/>
    <w:rsid w:val="006805C9"/>
    <w:rsid w:val="006A69F4"/>
    <w:rsid w:val="007133AA"/>
    <w:rsid w:val="00736E95"/>
    <w:rsid w:val="00781719"/>
    <w:rsid w:val="00785693"/>
    <w:rsid w:val="00785AC7"/>
    <w:rsid w:val="007C35DA"/>
    <w:rsid w:val="007E0861"/>
    <w:rsid w:val="007F0805"/>
    <w:rsid w:val="00800572"/>
    <w:rsid w:val="00834916"/>
    <w:rsid w:val="008470DD"/>
    <w:rsid w:val="00847CC6"/>
    <w:rsid w:val="00861581"/>
    <w:rsid w:val="008A1567"/>
    <w:rsid w:val="008B1A93"/>
    <w:rsid w:val="008C1FE6"/>
    <w:rsid w:val="008C3E72"/>
    <w:rsid w:val="008C6A95"/>
    <w:rsid w:val="008E6997"/>
    <w:rsid w:val="008F629B"/>
    <w:rsid w:val="0092298E"/>
    <w:rsid w:val="00923815"/>
    <w:rsid w:val="0093437D"/>
    <w:rsid w:val="0095731B"/>
    <w:rsid w:val="00973AA9"/>
    <w:rsid w:val="009C1C1B"/>
    <w:rsid w:val="009C373A"/>
    <w:rsid w:val="009E4B01"/>
    <w:rsid w:val="00A913F3"/>
    <w:rsid w:val="00AD2FA1"/>
    <w:rsid w:val="00B076B5"/>
    <w:rsid w:val="00B15784"/>
    <w:rsid w:val="00B64E9A"/>
    <w:rsid w:val="00BC1D42"/>
    <w:rsid w:val="00C0286C"/>
    <w:rsid w:val="00C35188"/>
    <w:rsid w:val="00C44D84"/>
    <w:rsid w:val="00C71EAF"/>
    <w:rsid w:val="00CC3DAE"/>
    <w:rsid w:val="00CD41C7"/>
    <w:rsid w:val="00D64509"/>
    <w:rsid w:val="00DC27CF"/>
    <w:rsid w:val="00DC2836"/>
    <w:rsid w:val="00DE77F8"/>
    <w:rsid w:val="00E26969"/>
    <w:rsid w:val="00E56E14"/>
    <w:rsid w:val="00EC6AC5"/>
    <w:rsid w:val="00ED44DC"/>
    <w:rsid w:val="00EE4249"/>
    <w:rsid w:val="00EE6D5F"/>
    <w:rsid w:val="00EF6F47"/>
    <w:rsid w:val="00F440EF"/>
    <w:rsid w:val="00F72EAF"/>
    <w:rsid w:val="00F749BD"/>
    <w:rsid w:val="00F822B3"/>
    <w:rsid w:val="00F86A68"/>
    <w:rsid w:val="00FB4530"/>
    <w:rsid w:val="00FB59FC"/>
    <w:rsid w:val="00FE23AE"/>
    <w:rsid w:val="00FF7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9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A229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0A22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0A2290"/>
    <w:pPr>
      <w:jc w:val="both"/>
    </w:pPr>
    <w:rPr>
      <w:szCs w:val="24"/>
    </w:rPr>
  </w:style>
  <w:style w:type="table" w:styleId="a7">
    <w:name w:val="Table Grid"/>
    <w:basedOn w:val="a1"/>
    <w:uiPriority w:val="59"/>
    <w:rsid w:val="000A2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A22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290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ED44D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normal">
    <w:name w:val="consnormal"/>
    <w:rsid w:val="00163248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9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A229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0A22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0A229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0A2290"/>
    <w:pPr>
      <w:jc w:val="both"/>
    </w:pPr>
    <w:rPr>
      <w:szCs w:val="24"/>
    </w:rPr>
  </w:style>
  <w:style w:type="table" w:styleId="a7">
    <w:name w:val="Table Grid"/>
    <w:basedOn w:val="a1"/>
    <w:uiPriority w:val="59"/>
    <w:rsid w:val="000A22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A22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290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ED44DC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F0ED2-7A71-4373-855F-6B766C2F3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5</cp:revision>
  <cp:lastPrinted>2023-12-28T22:53:00Z</cp:lastPrinted>
  <dcterms:created xsi:type="dcterms:W3CDTF">2024-01-19T02:55:00Z</dcterms:created>
  <dcterms:modified xsi:type="dcterms:W3CDTF">2024-01-24T00:48:00Z</dcterms:modified>
</cp:coreProperties>
</file>