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1"/>
        <w:gridCol w:w="3409"/>
        <w:gridCol w:w="3240"/>
      </w:tblGrid>
      <w:tr w:rsidR="007A4CB8" w:rsidTr="00B04C6A">
        <w:tc>
          <w:tcPr>
            <w:tcW w:w="9720" w:type="dxa"/>
            <w:gridSpan w:val="3"/>
          </w:tcPr>
          <w:p w:rsidR="007A4CB8" w:rsidRDefault="007A4CB8" w:rsidP="00B04C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D924D21" wp14:editId="30A5C02F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B8" w:rsidRDefault="007A4CB8" w:rsidP="00B04C6A">
            <w:pPr>
              <w:jc w:val="center"/>
              <w:rPr>
                <w:sz w:val="16"/>
                <w:szCs w:val="16"/>
              </w:rPr>
            </w:pPr>
          </w:p>
          <w:p w:rsidR="007A4CB8" w:rsidRDefault="007A4CB8" w:rsidP="00B04C6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7A4CB8" w:rsidRDefault="007A4CB8" w:rsidP="00B04C6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7A4CB8" w:rsidRDefault="007A4CB8" w:rsidP="00B04C6A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7A4CB8" w:rsidRDefault="007A4CB8" w:rsidP="00B04C6A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7A4CB8" w:rsidRDefault="007A4CB8" w:rsidP="00B04C6A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7A4CB8" w:rsidRDefault="007A4CB8" w:rsidP="00B04C6A">
            <w:pPr>
              <w:rPr>
                <w:spacing w:val="70"/>
                <w:sz w:val="32"/>
              </w:rPr>
            </w:pPr>
          </w:p>
        </w:tc>
      </w:tr>
      <w:tr w:rsidR="007A4CB8" w:rsidTr="00B04C6A">
        <w:trPr>
          <w:cantSplit/>
        </w:trPr>
        <w:tc>
          <w:tcPr>
            <w:tcW w:w="3071" w:type="dxa"/>
          </w:tcPr>
          <w:p w:rsidR="007A4CB8" w:rsidRDefault="005C4574" w:rsidP="007A4CB8">
            <w:pPr>
              <w:pStyle w:val="a3"/>
              <w:tabs>
                <w:tab w:val="left" w:pos="708"/>
              </w:tabs>
            </w:pPr>
            <w:r>
              <w:t>30 августа</w:t>
            </w:r>
            <w:r w:rsidR="007A4CB8">
              <w:t xml:space="preserve"> 2022   г.</w:t>
            </w:r>
          </w:p>
        </w:tc>
        <w:tc>
          <w:tcPr>
            <w:tcW w:w="3409" w:type="dxa"/>
          </w:tcPr>
          <w:p w:rsidR="007A4CB8" w:rsidRDefault="007A4CB8" w:rsidP="00B04C6A">
            <w:pPr>
              <w:tabs>
                <w:tab w:val="left" w:pos="870"/>
              </w:tabs>
            </w:pPr>
            <w:r>
              <w:rPr>
                <w:szCs w:val="28"/>
              </w:rPr>
              <w:t xml:space="preserve">       г. Дальнереченск          </w:t>
            </w:r>
          </w:p>
        </w:tc>
        <w:tc>
          <w:tcPr>
            <w:tcW w:w="3240" w:type="dxa"/>
          </w:tcPr>
          <w:p w:rsidR="007A4CB8" w:rsidRDefault="007A4CB8" w:rsidP="007A4CB8">
            <w:pPr>
              <w:pStyle w:val="a3"/>
              <w:tabs>
                <w:tab w:val="left" w:pos="708"/>
              </w:tabs>
            </w:pPr>
            <w:r>
              <w:rPr>
                <w:szCs w:val="28"/>
              </w:rPr>
              <w:t xml:space="preserve">            № </w:t>
            </w:r>
            <w:r w:rsidR="005C4574">
              <w:rPr>
                <w:szCs w:val="28"/>
              </w:rPr>
              <w:t>100</w:t>
            </w:r>
          </w:p>
        </w:tc>
      </w:tr>
    </w:tbl>
    <w:p w:rsidR="007A4CB8" w:rsidRDefault="007A4CB8" w:rsidP="007A4CB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6"/>
        <w:gridCol w:w="4444"/>
      </w:tblGrid>
      <w:tr w:rsidR="007A4CB8" w:rsidRPr="007A4CB8" w:rsidTr="007A4CB8">
        <w:tc>
          <w:tcPr>
            <w:tcW w:w="4916" w:type="dxa"/>
            <w:shd w:val="clear" w:color="auto" w:fill="auto"/>
          </w:tcPr>
          <w:p w:rsidR="007A4CB8" w:rsidRPr="007A4CB8" w:rsidRDefault="007A4CB8" w:rsidP="00B04C6A">
            <w:pPr>
              <w:snapToGrid w:val="0"/>
              <w:jc w:val="both"/>
              <w:rPr>
                <w:szCs w:val="28"/>
              </w:rPr>
            </w:pPr>
          </w:p>
          <w:p w:rsidR="007A4CB8" w:rsidRPr="007A4CB8" w:rsidRDefault="007A4CB8" w:rsidP="007A4CB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4C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2D6FF8" w:rsidRPr="007A4CB8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</w:t>
            </w:r>
            <w:r w:rsidR="002D6FF8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</w:p>
          <w:p w:rsidR="007A4CB8" w:rsidRPr="007A4CB8" w:rsidRDefault="007A4CB8" w:rsidP="007A4CB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4CB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наказ</w:t>
            </w:r>
            <w:r w:rsidR="002D6FF8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7A4C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избирателей</w:t>
            </w:r>
          </w:p>
          <w:p w:rsidR="007A4CB8" w:rsidRPr="002D6FF8" w:rsidRDefault="007A4CB8" w:rsidP="007A4CB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4C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депутатам </w:t>
            </w:r>
            <w:r w:rsidRPr="002D6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Думы Дальнереченского </w:t>
            </w:r>
          </w:p>
          <w:p w:rsidR="007A4CB8" w:rsidRPr="007A4CB8" w:rsidRDefault="007A4CB8" w:rsidP="002D6FF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6F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на 2023 год </w:t>
            </w:r>
          </w:p>
        </w:tc>
        <w:tc>
          <w:tcPr>
            <w:tcW w:w="4444" w:type="dxa"/>
            <w:shd w:val="clear" w:color="auto" w:fill="auto"/>
          </w:tcPr>
          <w:p w:rsidR="007A4CB8" w:rsidRPr="007A4CB8" w:rsidRDefault="007A4CB8" w:rsidP="00B04C6A">
            <w:pPr>
              <w:snapToGrid w:val="0"/>
              <w:rPr>
                <w:szCs w:val="28"/>
              </w:rPr>
            </w:pPr>
          </w:p>
        </w:tc>
      </w:tr>
    </w:tbl>
    <w:p w:rsidR="007A4CB8" w:rsidRDefault="007A4CB8" w:rsidP="007A4CB8">
      <w:pPr>
        <w:rPr>
          <w:szCs w:val="28"/>
        </w:rPr>
      </w:pPr>
      <w:r>
        <w:rPr>
          <w:szCs w:val="28"/>
        </w:rPr>
        <w:tab/>
        <w:t xml:space="preserve">    </w:t>
      </w:r>
    </w:p>
    <w:p w:rsidR="007A4CB8" w:rsidRDefault="007A4CB8" w:rsidP="007A4CB8">
      <w:r>
        <w:rPr>
          <w:szCs w:val="28"/>
        </w:rPr>
        <w:t xml:space="preserve">  </w:t>
      </w:r>
      <w:r>
        <w:rPr>
          <w:szCs w:val="28"/>
        </w:rPr>
        <w:tab/>
      </w:r>
    </w:p>
    <w:p w:rsidR="007A4CB8" w:rsidRDefault="007A4CB8" w:rsidP="007A4CB8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Думы Дальнереченского городского округа от </w:t>
      </w:r>
      <w:r w:rsidR="001D7FAD">
        <w:rPr>
          <w:szCs w:val="28"/>
        </w:rPr>
        <w:t>26.07.2022 г.</w:t>
      </w:r>
      <w:r>
        <w:rPr>
          <w:szCs w:val="28"/>
        </w:rPr>
        <w:t xml:space="preserve"> № </w:t>
      </w:r>
      <w:r w:rsidR="001D7FAD">
        <w:rPr>
          <w:szCs w:val="28"/>
        </w:rPr>
        <w:t>90</w:t>
      </w:r>
      <w:r>
        <w:rPr>
          <w:szCs w:val="28"/>
        </w:rPr>
        <w:t xml:space="preserve"> «</w:t>
      </w:r>
      <w:r>
        <w:t>Об утверждении  Положения  об организации работы с наказами избирателей в Дальнереченском городском округе», Дума Дальнереченского городского округа</w:t>
      </w:r>
      <w:proofErr w:type="gramEnd"/>
    </w:p>
    <w:p w:rsidR="007A4CB8" w:rsidRDefault="007A4CB8" w:rsidP="007A4CB8">
      <w:pPr>
        <w:rPr>
          <w:szCs w:val="28"/>
        </w:rPr>
      </w:pPr>
    </w:p>
    <w:p w:rsidR="007A4CB8" w:rsidRDefault="007A4CB8" w:rsidP="007A4CB8">
      <w:r>
        <w:rPr>
          <w:szCs w:val="28"/>
        </w:rPr>
        <w:t>РЕШИЛА:</w:t>
      </w:r>
    </w:p>
    <w:p w:rsidR="007A4CB8" w:rsidRDefault="007A4CB8" w:rsidP="007A4CB8">
      <w:pPr>
        <w:jc w:val="both"/>
        <w:rPr>
          <w:szCs w:val="28"/>
        </w:rPr>
      </w:pPr>
    </w:p>
    <w:p w:rsidR="007A4CB8" w:rsidRPr="007A4CB8" w:rsidRDefault="007A4CB8" w:rsidP="007A4C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4CB8">
        <w:rPr>
          <w:rFonts w:ascii="Times New Roman" w:hAnsi="Times New Roman" w:cs="Times New Roman"/>
          <w:b w:val="0"/>
          <w:sz w:val="28"/>
          <w:szCs w:val="28"/>
        </w:rPr>
        <w:t xml:space="preserve">          1. Утвердить </w:t>
      </w:r>
      <w:r w:rsidR="002D6FF8" w:rsidRPr="007A4CB8">
        <w:rPr>
          <w:rFonts w:ascii="Times New Roman" w:hAnsi="Times New Roman" w:cs="Times New Roman"/>
          <w:b w:val="0"/>
          <w:sz w:val="28"/>
          <w:szCs w:val="28"/>
        </w:rPr>
        <w:t>Переч</w:t>
      </w:r>
      <w:r w:rsidR="002D6FF8">
        <w:rPr>
          <w:rFonts w:ascii="Times New Roman" w:hAnsi="Times New Roman" w:cs="Times New Roman"/>
          <w:b w:val="0"/>
          <w:sz w:val="28"/>
          <w:szCs w:val="28"/>
        </w:rPr>
        <w:t>е</w:t>
      </w:r>
      <w:r w:rsidR="002D6FF8" w:rsidRPr="007A4CB8">
        <w:rPr>
          <w:rFonts w:ascii="Times New Roman" w:hAnsi="Times New Roman" w:cs="Times New Roman"/>
          <w:b w:val="0"/>
          <w:sz w:val="28"/>
          <w:szCs w:val="28"/>
        </w:rPr>
        <w:t>н</w:t>
      </w:r>
      <w:r w:rsidR="002D6FF8">
        <w:rPr>
          <w:rFonts w:ascii="Times New Roman" w:hAnsi="Times New Roman" w:cs="Times New Roman"/>
          <w:b w:val="0"/>
          <w:sz w:val="28"/>
          <w:szCs w:val="28"/>
        </w:rPr>
        <w:t>ь наказов</w:t>
      </w:r>
      <w:r w:rsidRPr="007A4C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A4CB8">
        <w:rPr>
          <w:rFonts w:ascii="Times New Roman" w:hAnsi="Times New Roman" w:cs="Times New Roman"/>
          <w:b w:val="0"/>
          <w:sz w:val="28"/>
          <w:szCs w:val="28"/>
        </w:rPr>
        <w:t>збирателей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4CB8">
        <w:rPr>
          <w:rFonts w:ascii="Times New Roman" w:hAnsi="Times New Roman" w:cs="Times New Roman"/>
          <w:b w:val="0"/>
          <w:sz w:val="28"/>
          <w:szCs w:val="28"/>
        </w:rPr>
        <w:t>депутатам Думы Дальнереченского городского округа на 2023 год (приложение).</w:t>
      </w:r>
    </w:p>
    <w:p w:rsidR="007A4CB8" w:rsidRDefault="007A4CB8" w:rsidP="007A4CB8">
      <w:pPr>
        <w:pStyle w:val="a3"/>
        <w:tabs>
          <w:tab w:val="clear" w:pos="4153"/>
          <w:tab w:val="clear" w:pos="8306"/>
        </w:tabs>
        <w:ind w:firstLine="720"/>
        <w:jc w:val="both"/>
      </w:pPr>
      <w:r w:rsidRPr="007A4CB8">
        <w:rPr>
          <w:szCs w:val="28"/>
        </w:rPr>
        <w:t xml:space="preserve">2. </w:t>
      </w:r>
      <w:r>
        <w:rPr>
          <w:szCs w:val="28"/>
        </w:rPr>
        <w:t xml:space="preserve">Направить </w:t>
      </w:r>
      <w:r w:rsidR="00FE26F6">
        <w:rPr>
          <w:szCs w:val="28"/>
        </w:rPr>
        <w:t>в а</w:t>
      </w:r>
      <w:r w:rsidRPr="007A4CB8">
        <w:rPr>
          <w:szCs w:val="28"/>
        </w:rPr>
        <w:t>дминистраци</w:t>
      </w:r>
      <w:r w:rsidR="00FE26F6">
        <w:rPr>
          <w:szCs w:val="28"/>
        </w:rPr>
        <w:t>ю</w:t>
      </w:r>
      <w:r>
        <w:rPr>
          <w:szCs w:val="28"/>
        </w:rPr>
        <w:t xml:space="preserve"> Дальнереченского городского округа </w:t>
      </w:r>
      <w:r w:rsidR="00FE26F6">
        <w:rPr>
          <w:szCs w:val="28"/>
        </w:rPr>
        <w:t xml:space="preserve">для </w:t>
      </w:r>
      <w:r w:rsidR="002D6FF8">
        <w:rPr>
          <w:szCs w:val="28"/>
        </w:rPr>
        <w:t xml:space="preserve">организации исполнения наказов избирателей. </w:t>
      </w:r>
      <w:r w:rsidR="00701C29">
        <w:rPr>
          <w:szCs w:val="28"/>
        </w:rPr>
        <w:t xml:space="preserve"> </w:t>
      </w:r>
    </w:p>
    <w:p w:rsidR="007A4CB8" w:rsidRDefault="007A4CB8" w:rsidP="007A4CB8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3.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7A4CB8" w:rsidRDefault="007A4CB8" w:rsidP="007A4CB8">
      <w:pPr>
        <w:pStyle w:val="31"/>
        <w:ind w:firstLine="720"/>
      </w:pPr>
      <w:r>
        <w:rPr>
          <w:szCs w:val="28"/>
        </w:rPr>
        <w:t>4. Настоящее решение вступает в силу со дня его обнародования.</w:t>
      </w:r>
    </w:p>
    <w:p w:rsidR="007A4CB8" w:rsidRDefault="007A4CB8" w:rsidP="007A4CB8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</w:p>
    <w:p w:rsidR="007A4CB8" w:rsidRDefault="007A4CB8" w:rsidP="007A4CB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7A4CB8" w:rsidRDefault="007A4CB8" w:rsidP="007A4CB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7A4CB8" w:rsidRDefault="007A4CB8" w:rsidP="007A4CB8">
      <w:pPr>
        <w:pStyle w:val="a3"/>
        <w:tabs>
          <w:tab w:val="clear" w:pos="4153"/>
          <w:tab w:val="clear" w:pos="8306"/>
        </w:tabs>
      </w:pPr>
      <w:r>
        <w:rPr>
          <w:szCs w:val="28"/>
        </w:rPr>
        <w:t>Глава Дальнереченского</w:t>
      </w:r>
    </w:p>
    <w:p w:rsidR="007A4CB8" w:rsidRDefault="007A4CB8" w:rsidP="007A4CB8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С.В. Старков   </w:t>
      </w:r>
    </w:p>
    <w:p w:rsidR="007A4CB8" w:rsidRDefault="007A4CB8" w:rsidP="007A4CB8">
      <w:pPr>
        <w:pStyle w:val="a3"/>
        <w:tabs>
          <w:tab w:val="clear" w:pos="4153"/>
          <w:tab w:val="clear" w:pos="8306"/>
        </w:tabs>
      </w:pPr>
    </w:p>
    <w:p w:rsidR="005C4574" w:rsidRDefault="005C4574" w:rsidP="007A4CB8">
      <w:pPr>
        <w:pStyle w:val="a3"/>
        <w:tabs>
          <w:tab w:val="clear" w:pos="4153"/>
          <w:tab w:val="clear" w:pos="8306"/>
        </w:tabs>
      </w:pPr>
    </w:p>
    <w:p w:rsidR="005C4574" w:rsidRPr="004A4B69" w:rsidRDefault="005C4574" w:rsidP="007A4CB8">
      <w:pPr>
        <w:pStyle w:val="a3"/>
        <w:tabs>
          <w:tab w:val="clear" w:pos="4153"/>
          <w:tab w:val="clear" w:pos="8306"/>
        </w:tabs>
      </w:pPr>
    </w:p>
    <w:p w:rsidR="007A4CB8" w:rsidRDefault="007A4CB8" w:rsidP="007A4C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A4CB8" w:rsidRDefault="007A4CB8" w:rsidP="007A4C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9741C" w:rsidRDefault="00B9741C" w:rsidP="00B9741C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764D1" w:rsidRDefault="00B9741C" w:rsidP="00B9741C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Думы  Дальнереченского городского округа</w:t>
      </w:r>
      <w:r w:rsidR="00976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741C" w:rsidRPr="00866449" w:rsidRDefault="009764D1" w:rsidP="00B9741C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C4574">
        <w:rPr>
          <w:rFonts w:ascii="Times New Roman" w:hAnsi="Times New Roman" w:cs="Times New Roman"/>
          <w:b w:val="0"/>
          <w:sz w:val="28"/>
          <w:szCs w:val="28"/>
        </w:rPr>
        <w:t>30.08.2022 г.  № 100</w:t>
      </w:r>
      <w:bookmarkStart w:id="0" w:name="_GoBack"/>
      <w:bookmarkEnd w:id="0"/>
    </w:p>
    <w:p w:rsidR="00B9741C" w:rsidRPr="00A4297C" w:rsidRDefault="00B9741C" w:rsidP="00B9741C">
      <w:pPr>
        <w:pStyle w:val="ConsPlusTitle"/>
        <w:ind w:left="5040"/>
        <w:rPr>
          <w:rFonts w:ascii="Times New Roman" w:hAnsi="Times New Roman" w:cs="Times New Roman"/>
          <w:b w:val="0"/>
          <w:sz w:val="28"/>
          <w:szCs w:val="28"/>
        </w:rPr>
      </w:pPr>
      <w:r w:rsidRPr="008664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741C" w:rsidRDefault="00B9741C" w:rsidP="00B974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741C" w:rsidRPr="00215CA7" w:rsidRDefault="00B9741C" w:rsidP="00B9741C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B9741C" w:rsidRPr="00215CA7" w:rsidRDefault="00B9741C" w:rsidP="00B97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9741C" w:rsidRPr="00215CA7" w:rsidRDefault="00B9741C" w:rsidP="00B974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02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CA7">
        <w:rPr>
          <w:rFonts w:ascii="Times New Roman" w:hAnsi="Times New Roman" w:cs="Times New Roman"/>
          <w:sz w:val="26"/>
          <w:szCs w:val="26"/>
        </w:rPr>
        <w:t>ПЕРЕЧЕНЬ</w:t>
      </w:r>
      <w:r w:rsidR="002D6FF8">
        <w:rPr>
          <w:rFonts w:ascii="Times New Roman" w:hAnsi="Times New Roman" w:cs="Times New Roman"/>
          <w:sz w:val="26"/>
          <w:szCs w:val="26"/>
        </w:rPr>
        <w:t xml:space="preserve"> </w:t>
      </w:r>
      <w:r w:rsidRPr="00215CA7">
        <w:rPr>
          <w:rFonts w:ascii="Times New Roman" w:hAnsi="Times New Roman" w:cs="Times New Roman"/>
          <w:sz w:val="26"/>
          <w:szCs w:val="26"/>
        </w:rPr>
        <w:t>НАКАЗ</w:t>
      </w:r>
      <w:r w:rsidR="002D6FF8">
        <w:rPr>
          <w:rFonts w:ascii="Times New Roman" w:hAnsi="Times New Roman" w:cs="Times New Roman"/>
          <w:sz w:val="26"/>
          <w:szCs w:val="26"/>
        </w:rPr>
        <w:t>ОВ</w:t>
      </w:r>
      <w:r w:rsidRPr="00215CA7">
        <w:rPr>
          <w:rFonts w:ascii="Times New Roman" w:hAnsi="Times New Roman" w:cs="Times New Roman"/>
          <w:sz w:val="26"/>
          <w:szCs w:val="26"/>
        </w:rPr>
        <w:t xml:space="preserve"> ИЗБИРАТЕЛЕЙ</w:t>
      </w:r>
    </w:p>
    <w:p w:rsidR="00B9741C" w:rsidRDefault="00B9741C" w:rsidP="00B974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ДЕПУТАТАМ ДУМЫ ДАЛЬНЕРЕЧЕНСКОГО </w:t>
      </w:r>
    </w:p>
    <w:p w:rsidR="00B9741C" w:rsidRPr="00215CA7" w:rsidRDefault="00B9741C" w:rsidP="00B974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</w:t>
      </w:r>
      <w:r w:rsidRPr="00215CA7">
        <w:rPr>
          <w:rFonts w:ascii="Times New Roman" w:hAnsi="Times New Roman" w:cs="Times New Roman"/>
          <w:sz w:val="26"/>
          <w:szCs w:val="26"/>
        </w:rPr>
        <w:t>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41C" w:rsidRPr="00215CA7" w:rsidRDefault="00B9741C" w:rsidP="00B974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741C" w:rsidRDefault="00B9741C" w:rsidP="00B974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126"/>
        <w:gridCol w:w="5245"/>
        <w:gridCol w:w="1276"/>
      </w:tblGrid>
      <w:tr w:rsidR="003B49FC" w:rsidTr="003B49F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C" w:rsidRPr="003B49FC" w:rsidRDefault="003B49FC" w:rsidP="003B49FC">
            <w:pPr>
              <w:tabs>
                <w:tab w:val="left" w:pos="2915"/>
              </w:tabs>
              <w:jc w:val="center"/>
              <w:rPr>
                <w:sz w:val="22"/>
                <w:szCs w:val="22"/>
              </w:rPr>
            </w:pPr>
            <w:r w:rsidRPr="003B49FC">
              <w:rPr>
                <w:b/>
                <w:sz w:val="22"/>
                <w:szCs w:val="22"/>
              </w:rPr>
              <w:t>№  изб</w:t>
            </w:r>
            <w:proofErr w:type="gramStart"/>
            <w:r w:rsidRPr="003B49FC"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B49FC">
              <w:rPr>
                <w:b/>
                <w:sz w:val="22"/>
                <w:szCs w:val="22"/>
              </w:rPr>
              <w:t>о</w:t>
            </w:r>
            <w:proofErr w:type="gramEnd"/>
            <w:r w:rsidRPr="003B49FC">
              <w:rPr>
                <w:b/>
                <w:sz w:val="22"/>
                <w:szCs w:val="22"/>
              </w:rPr>
              <w:t>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C" w:rsidRPr="003B49FC" w:rsidRDefault="003B49FC" w:rsidP="00B04C6A">
            <w:pPr>
              <w:tabs>
                <w:tab w:val="left" w:pos="2915"/>
              </w:tabs>
              <w:jc w:val="center"/>
              <w:rPr>
                <w:sz w:val="22"/>
                <w:szCs w:val="22"/>
              </w:rPr>
            </w:pPr>
            <w:r w:rsidRPr="003B49FC">
              <w:rPr>
                <w:b/>
                <w:sz w:val="22"/>
                <w:szCs w:val="22"/>
              </w:rPr>
              <w:t>ФИО</w:t>
            </w:r>
          </w:p>
          <w:p w:rsidR="003B49FC" w:rsidRPr="003B49FC" w:rsidRDefault="003B49FC" w:rsidP="00B04C6A">
            <w:pPr>
              <w:tabs>
                <w:tab w:val="left" w:pos="2915"/>
              </w:tabs>
              <w:jc w:val="center"/>
              <w:rPr>
                <w:sz w:val="22"/>
                <w:szCs w:val="22"/>
              </w:rPr>
            </w:pPr>
            <w:r w:rsidRPr="003B49FC"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C" w:rsidRDefault="003B49FC" w:rsidP="00B04C6A">
            <w:pPr>
              <w:tabs>
                <w:tab w:val="left" w:pos="2915"/>
              </w:tabs>
              <w:jc w:val="center"/>
            </w:pPr>
            <w:r w:rsidRPr="006B22EE">
              <w:rPr>
                <w:b/>
                <w:sz w:val="22"/>
                <w:szCs w:val="22"/>
              </w:rPr>
              <w:t>Содержание предложения по наказам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22EE">
              <w:rPr>
                <w:b/>
                <w:sz w:val="22"/>
                <w:szCs w:val="22"/>
              </w:rPr>
              <w:t>избирателей с указанием характера работ (адреса объекта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9FC" w:rsidRDefault="003B49FC" w:rsidP="00B04C6A">
            <w:pPr>
              <w:tabs>
                <w:tab w:val="left" w:pos="2915"/>
              </w:tabs>
              <w:jc w:val="center"/>
            </w:pPr>
            <w:r w:rsidRPr="006B22EE">
              <w:rPr>
                <w:b/>
                <w:sz w:val="22"/>
                <w:szCs w:val="22"/>
              </w:rPr>
              <w:t>Объем средств (руб.)</w:t>
            </w:r>
          </w:p>
        </w:tc>
      </w:tr>
      <w:tr w:rsidR="003B49FC" w:rsidRPr="003B49FC" w:rsidTr="003B49F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C" w:rsidRPr="003B49FC" w:rsidRDefault="003B49FC" w:rsidP="003B49FC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3B49FC">
              <w:rPr>
                <w:b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9FC" w:rsidRPr="003B49FC" w:rsidRDefault="003B49FC" w:rsidP="00B04C6A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3B49FC">
              <w:rPr>
                <w:b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49FC" w:rsidRPr="003B49FC" w:rsidRDefault="003B49FC" w:rsidP="00B04C6A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C" w:rsidRPr="003B49FC" w:rsidRDefault="003B49FC" w:rsidP="00B04C6A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3B49FC" w:rsidTr="003B49FC">
        <w:trPr>
          <w:trHeight w:val="80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C" w:rsidRDefault="003B49FC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49FC" w:rsidRDefault="003B49FC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Федоренко Валентина Ивановна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C" w:rsidRPr="000404EA" w:rsidRDefault="009C2DF3" w:rsidP="009C2DF3">
            <w:pPr>
              <w:ind w:firstLine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придомовой территории по адресу: ул. </w:t>
            </w:r>
            <w:proofErr w:type="spellStart"/>
            <w:r>
              <w:rPr>
                <w:sz w:val="26"/>
                <w:szCs w:val="26"/>
              </w:rPr>
              <w:t>М.Личенко</w:t>
            </w:r>
            <w:proofErr w:type="spellEnd"/>
            <w:r>
              <w:rPr>
                <w:sz w:val="26"/>
                <w:szCs w:val="26"/>
              </w:rPr>
              <w:t>, 27 с устройством асфальтного покрытия.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FC" w:rsidRPr="00D9190A" w:rsidRDefault="00384322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C2DF3">
              <w:rPr>
                <w:sz w:val="26"/>
                <w:szCs w:val="26"/>
              </w:rPr>
              <w:t>00000</w:t>
            </w:r>
          </w:p>
        </w:tc>
      </w:tr>
      <w:tr w:rsidR="003B49FC" w:rsidTr="003B49FC">
        <w:trPr>
          <w:trHeight w:val="6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C" w:rsidRDefault="003B49FC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49FC" w:rsidRPr="00FA0A1D" w:rsidRDefault="003B49FC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Алексеев Александр Викторович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E77" w:rsidRPr="00800542" w:rsidRDefault="00D97E77" w:rsidP="00D97E77">
            <w:pPr>
              <w:pStyle w:val="a9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542"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спортивной площадки на придомовой территории по адресу: ул. Ленина, 71а</w:t>
            </w:r>
          </w:p>
          <w:p w:rsidR="00D97E77" w:rsidRPr="00800542" w:rsidRDefault="00D97E77" w:rsidP="00D97E77">
            <w:pPr>
              <w:pStyle w:val="a9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542"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спортивной площадки на придомовой территории по адресу: ул. Красная, 113</w:t>
            </w:r>
          </w:p>
          <w:p w:rsidR="003B49FC" w:rsidRPr="00E00525" w:rsidRDefault="00D97E77" w:rsidP="00D97E77">
            <w:pPr>
              <w:ind w:firstLine="459"/>
              <w:jc w:val="both"/>
              <w:rPr>
                <w:sz w:val="26"/>
                <w:szCs w:val="26"/>
              </w:rPr>
            </w:pPr>
            <w:r w:rsidRPr="00800542">
              <w:rPr>
                <w:sz w:val="26"/>
                <w:szCs w:val="26"/>
              </w:rPr>
              <w:t xml:space="preserve">Приобретение и установка спортивной площадки на придомовой территории по адресу: ул. </w:t>
            </w:r>
            <w:proofErr w:type="spellStart"/>
            <w:r w:rsidRPr="00800542">
              <w:rPr>
                <w:sz w:val="26"/>
                <w:szCs w:val="26"/>
              </w:rPr>
              <w:t>Г.Даманского</w:t>
            </w:r>
            <w:proofErr w:type="spellEnd"/>
            <w:r w:rsidRPr="00800542">
              <w:rPr>
                <w:sz w:val="26"/>
                <w:szCs w:val="26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FC" w:rsidRDefault="00D97E77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  <w:p w:rsidR="00D97E77" w:rsidRDefault="00D97E77" w:rsidP="00B04C6A">
            <w:pPr>
              <w:jc w:val="center"/>
              <w:rPr>
                <w:sz w:val="26"/>
                <w:szCs w:val="26"/>
              </w:rPr>
            </w:pPr>
          </w:p>
          <w:p w:rsidR="00D97E77" w:rsidRDefault="00D97E77" w:rsidP="00B04C6A">
            <w:pPr>
              <w:jc w:val="center"/>
              <w:rPr>
                <w:sz w:val="26"/>
                <w:szCs w:val="26"/>
              </w:rPr>
            </w:pPr>
          </w:p>
          <w:p w:rsidR="00D97E77" w:rsidRDefault="00D97E77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250000</w:t>
            </w:r>
          </w:p>
          <w:p w:rsidR="00D97E77" w:rsidRDefault="00D97E77" w:rsidP="00B04C6A">
            <w:pPr>
              <w:jc w:val="center"/>
              <w:rPr>
                <w:sz w:val="26"/>
                <w:szCs w:val="26"/>
              </w:rPr>
            </w:pPr>
          </w:p>
          <w:p w:rsidR="00D97E77" w:rsidRDefault="00D97E77" w:rsidP="00B04C6A">
            <w:pPr>
              <w:jc w:val="center"/>
              <w:rPr>
                <w:sz w:val="26"/>
                <w:szCs w:val="26"/>
              </w:rPr>
            </w:pPr>
          </w:p>
          <w:p w:rsidR="00D97E77" w:rsidRPr="00D9190A" w:rsidRDefault="00D97E77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</w:tr>
      <w:tr w:rsidR="00477326" w:rsidTr="003B49FC">
        <w:trPr>
          <w:trHeight w:val="3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326" w:rsidRDefault="00477326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77326" w:rsidRDefault="00477326" w:rsidP="00B04C6A">
            <w:pPr>
              <w:tabs>
                <w:tab w:val="left" w:pos="2915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Хачанян</w:t>
            </w:r>
            <w:proofErr w:type="spellEnd"/>
            <w:r>
              <w:rPr>
                <w:sz w:val="24"/>
                <w:szCs w:val="24"/>
              </w:rPr>
              <w:t xml:space="preserve"> Левон Георгиевич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326" w:rsidRPr="00477326" w:rsidRDefault="00477326" w:rsidP="00B361CC">
            <w:pPr>
              <w:ind w:firstLine="567"/>
              <w:jc w:val="both"/>
              <w:rPr>
                <w:sz w:val="26"/>
                <w:szCs w:val="26"/>
              </w:rPr>
            </w:pPr>
            <w:r w:rsidRPr="00477326">
              <w:rPr>
                <w:sz w:val="26"/>
                <w:szCs w:val="26"/>
              </w:rPr>
              <w:t xml:space="preserve">Асфальтирование внутриквартального проезда от </w:t>
            </w:r>
            <w:proofErr w:type="spellStart"/>
            <w:r w:rsidRPr="00477326">
              <w:rPr>
                <w:sz w:val="26"/>
                <w:szCs w:val="26"/>
              </w:rPr>
              <w:t>Г.Даманского</w:t>
            </w:r>
            <w:proofErr w:type="spellEnd"/>
            <w:r w:rsidRPr="00477326">
              <w:rPr>
                <w:sz w:val="26"/>
                <w:szCs w:val="26"/>
              </w:rPr>
              <w:t xml:space="preserve">, 8 до </w:t>
            </w:r>
            <w:proofErr w:type="gramStart"/>
            <w:r w:rsidRPr="00477326">
              <w:rPr>
                <w:sz w:val="26"/>
                <w:szCs w:val="26"/>
              </w:rPr>
              <w:t>Уссурийская</w:t>
            </w:r>
            <w:proofErr w:type="gramEnd"/>
            <w:r w:rsidRPr="00477326">
              <w:rPr>
                <w:sz w:val="26"/>
                <w:szCs w:val="26"/>
              </w:rPr>
              <w:t>, 52</w:t>
            </w:r>
          </w:p>
          <w:p w:rsidR="00477326" w:rsidRPr="00477326" w:rsidRDefault="00477326" w:rsidP="00B361CC">
            <w:pPr>
              <w:ind w:firstLine="567"/>
              <w:jc w:val="both"/>
              <w:rPr>
                <w:sz w:val="26"/>
                <w:szCs w:val="26"/>
              </w:rPr>
            </w:pPr>
            <w:r w:rsidRPr="00477326">
              <w:rPr>
                <w:sz w:val="26"/>
                <w:szCs w:val="26"/>
              </w:rPr>
              <w:t xml:space="preserve">Ямочный ремонт ул. </w:t>
            </w:r>
            <w:proofErr w:type="spellStart"/>
            <w:r w:rsidRPr="00477326">
              <w:rPr>
                <w:sz w:val="26"/>
                <w:szCs w:val="26"/>
              </w:rPr>
              <w:t>М.Личенко</w:t>
            </w:r>
            <w:proofErr w:type="spellEnd"/>
            <w:r w:rsidRPr="00477326">
              <w:rPr>
                <w:sz w:val="26"/>
                <w:szCs w:val="26"/>
              </w:rPr>
              <w:t>, 15б, ул. Ленина, 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326" w:rsidRPr="00477326" w:rsidRDefault="00477326" w:rsidP="00B361CC">
            <w:pPr>
              <w:jc w:val="center"/>
              <w:rPr>
                <w:sz w:val="26"/>
                <w:szCs w:val="26"/>
              </w:rPr>
            </w:pPr>
            <w:r w:rsidRPr="00477326">
              <w:rPr>
                <w:sz w:val="26"/>
                <w:szCs w:val="26"/>
              </w:rPr>
              <w:t>400000</w:t>
            </w:r>
          </w:p>
          <w:p w:rsidR="00477326" w:rsidRDefault="00477326" w:rsidP="00B361CC">
            <w:pPr>
              <w:jc w:val="center"/>
              <w:rPr>
                <w:sz w:val="26"/>
                <w:szCs w:val="26"/>
              </w:rPr>
            </w:pPr>
          </w:p>
          <w:p w:rsidR="00477326" w:rsidRPr="00477326" w:rsidRDefault="00477326" w:rsidP="00B361CC">
            <w:pPr>
              <w:jc w:val="center"/>
              <w:rPr>
                <w:sz w:val="26"/>
                <w:szCs w:val="26"/>
              </w:rPr>
            </w:pPr>
          </w:p>
          <w:p w:rsidR="00477326" w:rsidRPr="00477326" w:rsidRDefault="00477326" w:rsidP="00B361CC">
            <w:pPr>
              <w:jc w:val="center"/>
              <w:rPr>
                <w:sz w:val="26"/>
                <w:szCs w:val="26"/>
              </w:rPr>
            </w:pPr>
            <w:r w:rsidRPr="00477326">
              <w:rPr>
                <w:sz w:val="26"/>
                <w:szCs w:val="26"/>
              </w:rPr>
              <w:t>200000</w:t>
            </w:r>
          </w:p>
        </w:tc>
      </w:tr>
      <w:tr w:rsidR="003B49FC" w:rsidTr="003B49FC">
        <w:trPr>
          <w:trHeight w:val="34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9FC" w:rsidRDefault="003B49FC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B49FC" w:rsidRDefault="003B49FC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Шершнев Сергей Евгеньевич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FC" w:rsidRDefault="001D7FAD" w:rsidP="00EC2F90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Асфальтирование на избирательном округе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FC" w:rsidRDefault="00EC2F90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  <w:tr w:rsidR="001D2FC4" w:rsidTr="003B49FC">
        <w:trPr>
          <w:trHeight w:val="77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2FC4" w:rsidRDefault="001D2FC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2FC4" w:rsidRDefault="001D2FC4" w:rsidP="00B04C6A">
            <w:pPr>
              <w:tabs>
                <w:tab w:val="left" w:pos="2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Савенко </w:t>
            </w:r>
          </w:p>
          <w:p w:rsidR="001D2FC4" w:rsidRDefault="001D2FC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Юрий 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C4" w:rsidRDefault="001D2FC4" w:rsidP="00346E2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Отсыпка, планировка, асфальтирование пешеходной дорожки и бельевой площадки по адресу: ул. Калинина, 27.</w:t>
            </w:r>
          </w:p>
          <w:p w:rsidR="001D2FC4" w:rsidRDefault="001D2FC4" w:rsidP="00346E2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колодца по адресу: ул. Арсеньева, 7.</w:t>
            </w:r>
          </w:p>
          <w:p w:rsidR="001D2FC4" w:rsidRDefault="001D2FC4" w:rsidP="00346E2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Ямочный ремонт дорог по улицам Трудовая, Арсеньева </w:t>
            </w:r>
          </w:p>
          <w:p w:rsidR="001D2FC4" w:rsidRPr="007E432F" w:rsidRDefault="001D2FC4" w:rsidP="00346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пешеходной лестницы с перилами  ул. </w:t>
            </w:r>
            <w:proofErr w:type="gramStart"/>
            <w:r>
              <w:rPr>
                <w:sz w:val="26"/>
                <w:szCs w:val="26"/>
              </w:rPr>
              <w:t>Красногвардейская</w:t>
            </w:r>
            <w:proofErr w:type="gramEnd"/>
            <w:r>
              <w:rPr>
                <w:sz w:val="26"/>
                <w:szCs w:val="26"/>
              </w:rPr>
              <w:t xml:space="preserve">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C4" w:rsidRDefault="001D2FC4" w:rsidP="00346E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  <w:p w:rsidR="001D2FC4" w:rsidRDefault="001D2FC4" w:rsidP="00346E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1D2FC4" w:rsidRDefault="001D2FC4" w:rsidP="00346E2C">
            <w:pPr>
              <w:rPr>
                <w:sz w:val="26"/>
                <w:szCs w:val="26"/>
              </w:rPr>
            </w:pPr>
          </w:p>
          <w:p w:rsidR="001D2FC4" w:rsidRDefault="001D2FC4" w:rsidP="00346E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  <w:p w:rsidR="001D2FC4" w:rsidRDefault="001D2FC4" w:rsidP="00346E2C">
            <w:pPr>
              <w:rPr>
                <w:sz w:val="26"/>
                <w:szCs w:val="26"/>
              </w:rPr>
            </w:pPr>
          </w:p>
          <w:p w:rsidR="001D2FC4" w:rsidRDefault="001D2FC4" w:rsidP="00346E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  <w:p w:rsidR="001D2FC4" w:rsidRDefault="001D2FC4" w:rsidP="00346E2C">
            <w:pPr>
              <w:rPr>
                <w:sz w:val="26"/>
                <w:szCs w:val="26"/>
              </w:rPr>
            </w:pPr>
          </w:p>
          <w:p w:rsidR="001D2FC4" w:rsidRPr="002552C0" w:rsidRDefault="001D2FC4" w:rsidP="00346E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</w:tr>
      <w:tr w:rsidR="006C4CF4" w:rsidTr="003B49FC">
        <w:trPr>
          <w:trHeight w:val="79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Кабачинский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D66A23" w:rsidRDefault="006C4CF4" w:rsidP="0044041B">
            <w:pPr>
              <w:pStyle w:val="a9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A23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установка </w:t>
            </w:r>
            <w:proofErr w:type="gramStart"/>
            <w:r w:rsidRPr="00D66A23">
              <w:rPr>
                <w:rFonts w:ascii="Times New Roman" w:hAnsi="Times New Roman" w:cs="Times New Roman"/>
                <w:sz w:val="26"/>
                <w:szCs w:val="26"/>
              </w:rPr>
              <w:t>качалки-балансир</w:t>
            </w:r>
            <w:proofErr w:type="gramEnd"/>
            <w:r w:rsidRPr="00D66A23">
              <w:rPr>
                <w:rFonts w:ascii="Times New Roman" w:hAnsi="Times New Roman" w:cs="Times New Roman"/>
                <w:sz w:val="26"/>
                <w:szCs w:val="26"/>
              </w:rPr>
              <w:t xml:space="preserve"> «Божья коровка» (КЧ 001-01) и горки закрытой (ГР 001) по адресу ул. Ленина, 16. </w:t>
            </w:r>
          </w:p>
          <w:p w:rsidR="006C4CF4" w:rsidRPr="00D66A23" w:rsidRDefault="006C4CF4" w:rsidP="0044041B">
            <w:pPr>
              <w:pStyle w:val="a9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A23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установка уличного </w:t>
            </w:r>
            <w:r w:rsidRPr="00D66A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спортивного оборудования: тренажер (ТОС 0104) и тренажер Степ плюс вела (ТОС 0204) по адресу: ул. </w:t>
            </w:r>
            <w:proofErr w:type="spellStart"/>
            <w:r w:rsidRPr="00D66A23">
              <w:rPr>
                <w:rFonts w:ascii="Times New Roman" w:hAnsi="Times New Roman" w:cs="Times New Roman"/>
                <w:sz w:val="26"/>
                <w:szCs w:val="26"/>
              </w:rPr>
              <w:t>М.Личенко</w:t>
            </w:r>
            <w:proofErr w:type="spellEnd"/>
            <w:r w:rsidRPr="00D66A23">
              <w:rPr>
                <w:rFonts w:ascii="Times New Roman" w:hAnsi="Times New Roman" w:cs="Times New Roman"/>
                <w:sz w:val="26"/>
                <w:szCs w:val="26"/>
              </w:rPr>
              <w:t>, 32</w:t>
            </w:r>
          </w:p>
          <w:p w:rsidR="006C4CF4" w:rsidRPr="00D66A23" w:rsidRDefault="006C4CF4" w:rsidP="0044041B">
            <w:pPr>
              <w:pStyle w:val="a9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A23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лавочек с урнами (по </w:t>
            </w:r>
            <w:r w:rsidR="00F615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6A23">
              <w:rPr>
                <w:rFonts w:ascii="Times New Roman" w:hAnsi="Times New Roman" w:cs="Times New Roman"/>
                <w:sz w:val="26"/>
                <w:szCs w:val="26"/>
              </w:rPr>
              <w:t xml:space="preserve"> шт.) по адресу: ул. Рябуха, 18.</w:t>
            </w:r>
          </w:p>
          <w:p w:rsidR="006C4CF4" w:rsidRPr="00D66A23" w:rsidRDefault="006C4CF4" w:rsidP="0044041B">
            <w:pPr>
              <w:pStyle w:val="a9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A23">
              <w:rPr>
                <w:rFonts w:ascii="Times New Roman" w:hAnsi="Times New Roman" w:cs="Times New Roman"/>
                <w:sz w:val="26"/>
                <w:szCs w:val="26"/>
              </w:rPr>
              <w:t>ПГС на избирательном округе № 6.</w:t>
            </w:r>
          </w:p>
          <w:p w:rsidR="006C4CF4" w:rsidRPr="00D66A23" w:rsidRDefault="006C4CF4" w:rsidP="0044041B">
            <w:pPr>
              <w:pStyle w:val="a9"/>
              <w:spacing w:line="240" w:lineRule="auto"/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A2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уличного освещения ул. </w:t>
            </w:r>
            <w:proofErr w:type="spellStart"/>
            <w:r w:rsidRPr="00D66A23">
              <w:rPr>
                <w:rFonts w:ascii="Times New Roman" w:hAnsi="Times New Roman" w:cs="Times New Roman"/>
                <w:sz w:val="26"/>
                <w:szCs w:val="26"/>
              </w:rPr>
              <w:t>Волочаевская</w:t>
            </w:r>
            <w:proofErr w:type="spellEnd"/>
          </w:p>
          <w:p w:rsidR="00055D4D" w:rsidRPr="00055D4D" w:rsidRDefault="006C4CF4" w:rsidP="00055D4D">
            <w:pPr>
              <w:pStyle w:val="a9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6A23">
              <w:rPr>
                <w:rFonts w:ascii="Times New Roman" w:hAnsi="Times New Roman" w:cs="Times New Roman"/>
                <w:sz w:val="26"/>
                <w:szCs w:val="26"/>
              </w:rPr>
              <w:t xml:space="preserve">Очистка водоотводных кюветов </w:t>
            </w:r>
            <w:r w:rsidR="00055D4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055D4D">
              <w:rPr>
                <w:rFonts w:ascii="Times New Roman" w:hAnsi="Times New Roman" w:cs="Times New Roman"/>
                <w:sz w:val="26"/>
                <w:szCs w:val="26"/>
              </w:rPr>
              <w:t>Волочаевская</w:t>
            </w:r>
            <w:proofErr w:type="spellEnd"/>
            <w:r w:rsidR="00055D4D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="00055D4D">
              <w:rPr>
                <w:rFonts w:ascii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="00055D4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44041B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  <w:p w:rsidR="0044041B" w:rsidRDefault="0044041B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44041B" w:rsidRDefault="0044041B" w:rsidP="00B04C6A">
            <w:pPr>
              <w:jc w:val="center"/>
              <w:rPr>
                <w:sz w:val="26"/>
                <w:szCs w:val="26"/>
              </w:rPr>
            </w:pPr>
          </w:p>
          <w:p w:rsidR="0044041B" w:rsidRDefault="0044041B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</w:tr>
      <w:tr w:rsidR="006C4CF4" w:rsidTr="003B49FC">
        <w:trPr>
          <w:trHeight w:val="5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Филипенко Вадим Юрьевич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4C7F0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уличного освещения на избирательном округе.</w:t>
            </w:r>
          </w:p>
          <w:p w:rsidR="006C4CF4" w:rsidRDefault="006C4CF4" w:rsidP="004C7F0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Спил аварийный деревьев.</w:t>
            </w:r>
          </w:p>
          <w:p w:rsidR="006C4CF4" w:rsidRDefault="006C4CF4" w:rsidP="004C7F0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Подсыпка улиц ПГС на избирательном округе.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  <w:p w:rsidR="006C4CF4" w:rsidRDefault="000948D6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C4CF4">
              <w:rPr>
                <w:sz w:val="26"/>
                <w:szCs w:val="26"/>
              </w:rPr>
              <w:t>00000</w:t>
            </w:r>
          </w:p>
        </w:tc>
      </w:tr>
      <w:tr w:rsidR="006C4CF4" w:rsidTr="003B49FC">
        <w:trPr>
          <w:trHeight w:val="52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proofErr w:type="spellStart"/>
            <w:r>
              <w:rPr>
                <w:sz w:val="24"/>
                <w:szCs w:val="24"/>
              </w:rPr>
              <w:t>Оганисян</w:t>
            </w:r>
            <w:proofErr w:type="spellEnd"/>
            <w:r>
              <w:rPr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113677">
            <w:pPr>
              <w:ind w:firstLine="459"/>
              <w:jc w:val="both"/>
              <w:rPr>
                <w:sz w:val="26"/>
                <w:szCs w:val="26"/>
              </w:rPr>
            </w:pPr>
            <w:r w:rsidRPr="00301CDA">
              <w:rPr>
                <w:sz w:val="26"/>
                <w:szCs w:val="26"/>
              </w:rPr>
              <w:t>Устройство уличного освещ</w:t>
            </w:r>
            <w:r>
              <w:rPr>
                <w:sz w:val="26"/>
                <w:szCs w:val="26"/>
              </w:rPr>
              <w:t>ения на избирательном округе №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  <w:tr w:rsidR="006C4CF4" w:rsidTr="003B49FC">
        <w:trPr>
          <w:trHeight w:val="69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Кондратенко Денис Александрович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F52372">
            <w:pPr>
              <w:ind w:firstLine="459"/>
              <w:jc w:val="both"/>
              <w:rPr>
                <w:sz w:val="26"/>
                <w:szCs w:val="26"/>
              </w:rPr>
            </w:pPr>
            <w:r w:rsidRPr="00301CDA">
              <w:rPr>
                <w:sz w:val="26"/>
                <w:szCs w:val="26"/>
              </w:rPr>
              <w:t>Устройство уличного освещения на избирательном округе № 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  <w:tr w:rsidR="006C4CF4" w:rsidTr="003B49FC">
        <w:trPr>
          <w:trHeight w:val="53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Егоров Александр 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72437B">
            <w:pPr>
              <w:ind w:firstLine="459"/>
              <w:jc w:val="both"/>
              <w:rPr>
                <w:sz w:val="26"/>
                <w:szCs w:val="26"/>
              </w:rPr>
            </w:pPr>
            <w:r w:rsidRPr="007328F5">
              <w:rPr>
                <w:sz w:val="26"/>
                <w:szCs w:val="26"/>
              </w:rPr>
              <w:t>Устройство уличного освещения на избирательном округе №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  <w:tr w:rsidR="006C4CF4" w:rsidTr="003B49FC">
        <w:trPr>
          <w:trHeight w:val="53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proofErr w:type="spellStart"/>
            <w:r>
              <w:rPr>
                <w:sz w:val="24"/>
                <w:szCs w:val="24"/>
              </w:rPr>
              <w:t>Степанько</w:t>
            </w:r>
            <w:proofErr w:type="spellEnd"/>
            <w:r>
              <w:rPr>
                <w:sz w:val="24"/>
                <w:szCs w:val="24"/>
              </w:rPr>
              <w:t xml:space="preserve"> Оксана Анатольевна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121C0A" w:rsidRDefault="006C4CF4" w:rsidP="00121C0A">
            <w:pPr>
              <w:pStyle w:val="a9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C0A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ройство тротуаров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4CF4" w:rsidRPr="00121C0A" w:rsidRDefault="006C4CF4" w:rsidP="00121C0A">
            <w:pPr>
              <w:pStyle w:val="a9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C0A">
              <w:rPr>
                <w:rFonts w:ascii="Times New Roman" w:hAnsi="Times New Roman" w:cs="Times New Roman"/>
                <w:sz w:val="26"/>
                <w:szCs w:val="26"/>
              </w:rPr>
              <w:t>Спил деревьев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2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4CF4" w:rsidRPr="004A49A4" w:rsidRDefault="006C4CF4" w:rsidP="00121C0A">
            <w:pPr>
              <w:ind w:firstLine="459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121C0A">
              <w:rPr>
                <w:sz w:val="26"/>
                <w:szCs w:val="26"/>
              </w:rPr>
              <w:t>Отсыпка ПГС на избирательном округе № 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7770"/>
              </w:tabs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500000</w:t>
            </w:r>
          </w:p>
          <w:p w:rsidR="006C4CF4" w:rsidRDefault="006C4CF4" w:rsidP="00B04C6A">
            <w:pPr>
              <w:tabs>
                <w:tab w:val="left" w:pos="7770"/>
              </w:tabs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50000</w:t>
            </w:r>
          </w:p>
          <w:p w:rsidR="006C4CF4" w:rsidRPr="004A49A4" w:rsidRDefault="006C4CF4" w:rsidP="00B04C6A">
            <w:pPr>
              <w:tabs>
                <w:tab w:val="left" w:pos="7770"/>
              </w:tabs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50000</w:t>
            </w:r>
          </w:p>
        </w:tc>
      </w:tr>
      <w:tr w:rsidR="006C4CF4" w:rsidTr="00151814">
        <w:trPr>
          <w:trHeight w:val="2851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Мельник Николай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0F0E78" w:rsidRDefault="006C4CF4" w:rsidP="00151814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Подсыпка ПГС улиц на избирательном округе № 12</w:t>
            </w:r>
          </w:p>
          <w:p w:rsidR="006C4CF4" w:rsidRPr="000F0E78" w:rsidRDefault="006C4CF4" w:rsidP="00151814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E78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детской площадки по </w:t>
            </w:r>
            <w:proofErr w:type="spellStart"/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иевской</w:t>
            </w:r>
            <w:proofErr w:type="spellEnd"/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4CF4" w:rsidRPr="000F0E78" w:rsidRDefault="006C4CF4" w:rsidP="00151814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Валка перестойных деревьев, обрезка веток на избирательном округе № 12.</w:t>
            </w:r>
          </w:p>
          <w:p w:rsidR="006C4CF4" w:rsidRDefault="006C4CF4" w:rsidP="00151814">
            <w:pPr>
              <w:pStyle w:val="a9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E78">
              <w:rPr>
                <w:rFonts w:ascii="Times New Roman" w:hAnsi="Times New Roman" w:cs="Times New Roman"/>
                <w:sz w:val="26"/>
                <w:szCs w:val="26"/>
              </w:rPr>
              <w:t xml:space="preserve">Уличное освещение (замена фонарей уличного освещения, прокладка </w:t>
            </w:r>
            <w:proofErr w:type="spellStart"/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СИПа</w:t>
            </w:r>
            <w:proofErr w:type="spellEnd"/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C4CF4" w:rsidRDefault="006C4CF4" w:rsidP="00151814">
            <w:pPr>
              <w:pStyle w:val="a9"/>
              <w:spacing w:after="0" w:line="240" w:lineRule="auto"/>
              <w:ind w:left="34" w:firstLine="425"/>
              <w:jc w:val="both"/>
              <w:rPr>
                <w:sz w:val="26"/>
                <w:szCs w:val="26"/>
              </w:rPr>
            </w:pPr>
            <w:r w:rsidRPr="000F0E78">
              <w:rPr>
                <w:rFonts w:ascii="Times New Roman" w:hAnsi="Times New Roman" w:cs="Times New Roman"/>
                <w:sz w:val="26"/>
                <w:szCs w:val="26"/>
              </w:rPr>
              <w:t>Ремонт двух колодцев по адресам: ул. Новая, ул. Таврическая.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  <w:r w:rsidRPr="00151814">
              <w:rPr>
                <w:sz w:val="26"/>
                <w:szCs w:val="26"/>
              </w:rPr>
              <w:t>100000</w:t>
            </w: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  <w:r w:rsidRPr="00151814">
              <w:rPr>
                <w:sz w:val="26"/>
                <w:szCs w:val="26"/>
              </w:rPr>
              <w:t>200000</w:t>
            </w: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  <w:r w:rsidRPr="00151814">
              <w:rPr>
                <w:sz w:val="26"/>
                <w:szCs w:val="26"/>
              </w:rPr>
              <w:t>80000</w:t>
            </w: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  <w:r w:rsidRPr="00151814">
              <w:rPr>
                <w:sz w:val="26"/>
                <w:szCs w:val="26"/>
              </w:rPr>
              <w:t>120000</w:t>
            </w: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Pr="00151814" w:rsidRDefault="006C4CF4" w:rsidP="00B04C6A">
            <w:pPr>
              <w:jc w:val="center"/>
              <w:rPr>
                <w:sz w:val="26"/>
                <w:szCs w:val="26"/>
              </w:rPr>
            </w:pPr>
            <w:r w:rsidRPr="00151814">
              <w:rPr>
                <w:sz w:val="26"/>
                <w:szCs w:val="26"/>
              </w:rPr>
              <w:t>100000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</w:tc>
      </w:tr>
      <w:tr w:rsidR="006C4CF4" w:rsidTr="009C2DF3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Давиденко Сергей Сергеевич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8A02D3" w:rsidRDefault="006C4CF4" w:rsidP="008A02D3">
            <w:pPr>
              <w:ind w:firstLine="317"/>
              <w:jc w:val="both"/>
              <w:rPr>
                <w:sz w:val="26"/>
                <w:szCs w:val="26"/>
              </w:rPr>
            </w:pPr>
            <w:r w:rsidRPr="008A02D3">
              <w:rPr>
                <w:sz w:val="26"/>
                <w:szCs w:val="26"/>
              </w:rPr>
              <w:t xml:space="preserve"> </w:t>
            </w:r>
            <w:r w:rsidRPr="008F37DE">
              <w:rPr>
                <w:sz w:val="26"/>
                <w:szCs w:val="26"/>
              </w:rPr>
              <w:t xml:space="preserve">Благоустройство придомовых территорий, находящихся между МКД </w:t>
            </w:r>
            <w:proofErr w:type="spellStart"/>
            <w:r w:rsidRPr="008F37DE">
              <w:rPr>
                <w:sz w:val="26"/>
                <w:szCs w:val="26"/>
              </w:rPr>
              <w:t>ул</w:t>
            </w:r>
            <w:proofErr w:type="gramStart"/>
            <w:r w:rsidRPr="008F37DE">
              <w:rPr>
                <w:sz w:val="26"/>
                <w:szCs w:val="26"/>
              </w:rPr>
              <w:t>.П</w:t>
            </w:r>
            <w:proofErr w:type="gramEnd"/>
            <w:r w:rsidRPr="008F37DE">
              <w:rPr>
                <w:sz w:val="26"/>
                <w:szCs w:val="26"/>
              </w:rPr>
              <w:t>олевая</w:t>
            </w:r>
            <w:proofErr w:type="spellEnd"/>
            <w:r w:rsidRPr="008F37DE">
              <w:rPr>
                <w:sz w:val="26"/>
                <w:szCs w:val="26"/>
              </w:rPr>
              <w:t xml:space="preserve">, 1 и </w:t>
            </w:r>
            <w:proofErr w:type="spellStart"/>
            <w:r w:rsidRPr="008F37DE">
              <w:rPr>
                <w:sz w:val="26"/>
                <w:szCs w:val="26"/>
              </w:rPr>
              <w:t>ул.Полевая</w:t>
            </w:r>
            <w:proofErr w:type="spellEnd"/>
            <w:r w:rsidRPr="008F37DE">
              <w:rPr>
                <w:sz w:val="26"/>
                <w:szCs w:val="26"/>
              </w:rPr>
              <w:t xml:space="preserve">, 1а (с устройством автостоянки, а также водоотведением от МКД </w:t>
            </w:r>
            <w:proofErr w:type="spellStart"/>
            <w:r w:rsidRPr="008F37DE">
              <w:rPr>
                <w:sz w:val="26"/>
                <w:szCs w:val="26"/>
              </w:rPr>
              <w:t>ул.Полевая</w:t>
            </w:r>
            <w:proofErr w:type="spellEnd"/>
            <w:r w:rsidRPr="008F37DE">
              <w:rPr>
                <w:sz w:val="26"/>
                <w:szCs w:val="26"/>
              </w:rPr>
              <w:t>, 1а,</w:t>
            </w:r>
            <w:r>
              <w:rPr>
                <w:sz w:val="26"/>
                <w:szCs w:val="26"/>
              </w:rPr>
              <w:t xml:space="preserve"> в</w:t>
            </w:r>
            <w:r w:rsidRPr="008F37DE">
              <w:rPr>
                <w:sz w:val="26"/>
                <w:szCs w:val="26"/>
              </w:rPr>
              <w:t xml:space="preserve">  подвал которого после дождей заливает вода)</w:t>
            </w:r>
            <w:r>
              <w:rPr>
                <w:sz w:val="26"/>
                <w:szCs w:val="26"/>
              </w:rPr>
              <w:t>.</w:t>
            </w:r>
          </w:p>
          <w:p w:rsidR="006C4CF4" w:rsidRDefault="006C4CF4" w:rsidP="008A02D3">
            <w:pPr>
              <w:ind w:firstLine="317"/>
              <w:jc w:val="both"/>
              <w:rPr>
                <w:sz w:val="26"/>
                <w:szCs w:val="26"/>
              </w:rPr>
            </w:pPr>
            <w:r w:rsidRPr="008A02D3">
              <w:rPr>
                <w:sz w:val="26"/>
                <w:szCs w:val="26"/>
              </w:rPr>
              <w:t xml:space="preserve"> Асфальтирование придомовой территории ул. Пушкина,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200000 </w:t>
            </w:r>
          </w:p>
        </w:tc>
      </w:tr>
      <w:tr w:rsidR="006C4CF4" w:rsidTr="003B49FC">
        <w:trPr>
          <w:trHeight w:val="42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proofErr w:type="spellStart"/>
            <w:r>
              <w:rPr>
                <w:sz w:val="24"/>
                <w:szCs w:val="24"/>
              </w:rPr>
              <w:t>Гайнутдинов</w:t>
            </w:r>
            <w:proofErr w:type="spellEnd"/>
            <w:r>
              <w:rPr>
                <w:sz w:val="24"/>
                <w:szCs w:val="24"/>
              </w:rPr>
              <w:t xml:space="preserve"> Денис Валерьевич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627078" w:rsidRDefault="006C4CF4" w:rsidP="00627078">
            <w:pPr>
              <w:pStyle w:val="a9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617">
              <w:rPr>
                <w:rFonts w:ascii="Times New Roman" w:hAnsi="Times New Roman" w:cs="Times New Roman"/>
                <w:sz w:val="26"/>
                <w:szCs w:val="26"/>
              </w:rPr>
              <w:t>Ремонт асфальтобетонного покрытия территории МБДОУ «Центр развития ребенка – детский сад № 12».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  <w:tr w:rsidR="006C4CF4" w:rsidTr="003B49FC">
        <w:trPr>
          <w:trHeight w:val="5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Ткачев Илья Александрович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1D7FAD" w:rsidP="001D7FAD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придомовой территории </w:t>
            </w:r>
            <w:r w:rsidR="006C4CF4" w:rsidRPr="009E7B80">
              <w:rPr>
                <w:sz w:val="26"/>
                <w:szCs w:val="26"/>
              </w:rPr>
              <w:t xml:space="preserve"> ул. </w:t>
            </w:r>
            <w:proofErr w:type="gramStart"/>
            <w:r w:rsidR="006C4CF4" w:rsidRPr="009E7B80">
              <w:rPr>
                <w:sz w:val="26"/>
                <w:szCs w:val="26"/>
              </w:rPr>
              <w:t>Владивостокская</w:t>
            </w:r>
            <w:proofErr w:type="gramEnd"/>
            <w:r w:rsidR="006C4CF4" w:rsidRPr="009E7B80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.</w:t>
            </w:r>
            <w:r w:rsidR="006C4CF4" w:rsidRPr="009E7B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1D7FAD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  <w:tr w:rsidR="006C4CF4" w:rsidTr="003B49FC">
        <w:trPr>
          <w:trHeight w:val="8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Ибрагимов Эдуард </w:t>
            </w:r>
            <w:proofErr w:type="spellStart"/>
            <w:r>
              <w:rPr>
                <w:sz w:val="24"/>
                <w:szCs w:val="24"/>
              </w:rPr>
              <w:t>Искандарович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C761DE" w:rsidRDefault="006C4CF4" w:rsidP="00723CB5">
            <w:pPr>
              <w:ind w:firstLine="317"/>
              <w:jc w:val="both"/>
              <w:rPr>
                <w:sz w:val="26"/>
                <w:szCs w:val="26"/>
              </w:rPr>
            </w:pPr>
            <w:r w:rsidRPr="00C761DE">
              <w:rPr>
                <w:sz w:val="26"/>
                <w:szCs w:val="26"/>
              </w:rPr>
              <w:t xml:space="preserve">Благоустройство придомовой территории с отведением ливневых вод по адресу: ул. </w:t>
            </w:r>
            <w:proofErr w:type="spellStart"/>
            <w:r w:rsidRPr="00C761DE">
              <w:rPr>
                <w:sz w:val="26"/>
                <w:szCs w:val="26"/>
              </w:rPr>
              <w:t>О.Кошевого</w:t>
            </w:r>
            <w:proofErr w:type="spellEnd"/>
            <w:r w:rsidRPr="00C761DE">
              <w:rPr>
                <w:sz w:val="26"/>
                <w:szCs w:val="26"/>
              </w:rPr>
              <w:t>, 2.</w:t>
            </w:r>
          </w:p>
          <w:p w:rsidR="006C4CF4" w:rsidRPr="00A5565C" w:rsidRDefault="006C4CF4" w:rsidP="00723CB5">
            <w:pPr>
              <w:ind w:firstLine="317"/>
              <w:jc w:val="both"/>
              <w:rPr>
                <w:sz w:val="26"/>
                <w:szCs w:val="26"/>
              </w:rPr>
            </w:pPr>
            <w:r w:rsidRPr="00C761DE">
              <w:rPr>
                <w:sz w:val="26"/>
                <w:szCs w:val="26"/>
              </w:rPr>
              <w:t xml:space="preserve">Ремонт питьевого колодца по адресу: ул. </w:t>
            </w:r>
            <w:proofErr w:type="gramStart"/>
            <w:r w:rsidRPr="00C761DE">
              <w:rPr>
                <w:sz w:val="26"/>
                <w:szCs w:val="26"/>
              </w:rPr>
              <w:t>Пригородная</w:t>
            </w:r>
            <w:proofErr w:type="gramEnd"/>
            <w:r w:rsidRPr="00C761DE">
              <w:rPr>
                <w:sz w:val="26"/>
                <w:szCs w:val="26"/>
              </w:rPr>
              <w:t>, 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</w:tr>
      <w:tr w:rsidR="006C4CF4" w:rsidTr="003B49FC">
        <w:trPr>
          <w:trHeight w:val="493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proofErr w:type="gramStart"/>
            <w:r>
              <w:rPr>
                <w:sz w:val="24"/>
                <w:szCs w:val="24"/>
              </w:rPr>
              <w:t>Серых</w:t>
            </w:r>
            <w:proofErr w:type="gramEnd"/>
            <w:r>
              <w:rPr>
                <w:sz w:val="24"/>
                <w:szCs w:val="24"/>
              </w:rPr>
              <w:t xml:space="preserve"> Владимир Юрьевич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C60A19" w:rsidRDefault="006C4CF4" w:rsidP="006D6F08">
            <w:pPr>
              <w:ind w:firstLine="317"/>
              <w:jc w:val="both"/>
              <w:rPr>
                <w:sz w:val="26"/>
                <w:szCs w:val="26"/>
              </w:rPr>
            </w:pPr>
            <w:r w:rsidRPr="00C60A19">
              <w:rPr>
                <w:sz w:val="26"/>
                <w:szCs w:val="26"/>
              </w:rPr>
              <w:t>Ремонт уличного освещения ул. Мостовая, ул. Калинина</w:t>
            </w:r>
            <w:r>
              <w:rPr>
                <w:sz w:val="26"/>
                <w:szCs w:val="26"/>
              </w:rPr>
              <w:t>.</w:t>
            </w:r>
          </w:p>
          <w:p w:rsidR="006C4CF4" w:rsidRPr="00C60A19" w:rsidRDefault="006C4CF4" w:rsidP="006D6F08">
            <w:pPr>
              <w:ind w:firstLine="317"/>
              <w:jc w:val="both"/>
              <w:rPr>
                <w:sz w:val="26"/>
                <w:szCs w:val="26"/>
              </w:rPr>
            </w:pPr>
            <w:r w:rsidRPr="00C60A19">
              <w:rPr>
                <w:sz w:val="26"/>
                <w:szCs w:val="26"/>
              </w:rPr>
              <w:t>Установка ограждения футбольной площадки ул. Стрелковая, 11</w:t>
            </w:r>
            <w:r>
              <w:rPr>
                <w:sz w:val="26"/>
                <w:szCs w:val="26"/>
              </w:rPr>
              <w:t>.</w:t>
            </w:r>
          </w:p>
          <w:p w:rsidR="006C4CF4" w:rsidRPr="00C60A19" w:rsidRDefault="006C4CF4" w:rsidP="006D6F08">
            <w:pPr>
              <w:ind w:firstLine="317"/>
              <w:jc w:val="both"/>
              <w:rPr>
                <w:sz w:val="26"/>
                <w:szCs w:val="26"/>
              </w:rPr>
            </w:pPr>
            <w:r w:rsidRPr="00C60A19">
              <w:rPr>
                <w:sz w:val="26"/>
                <w:szCs w:val="26"/>
              </w:rPr>
              <w:t>Установка табличек на Стелле с. Лазо в количестве 2 шт.</w:t>
            </w:r>
          </w:p>
          <w:p w:rsidR="006C4CF4" w:rsidRPr="00C60A19" w:rsidRDefault="006C4CF4" w:rsidP="006D6F08">
            <w:pPr>
              <w:ind w:firstLine="317"/>
              <w:jc w:val="both"/>
              <w:rPr>
                <w:sz w:val="26"/>
                <w:szCs w:val="26"/>
              </w:rPr>
            </w:pPr>
            <w:r w:rsidRPr="00C60A19">
              <w:rPr>
                <w:sz w:val="26"/>
                <w:szCs w:val="26"/>
              </w:rPr>
              <w:t>Установка баскетбольного щита ул. Стрелковая, 11</w:t>
            </w:r>
            <w:r>
              <w:rPr>
                <w:sz w:val="26"/>
                <w:szCs w:val="26"/>
              </w:rPr>
              <w:t>.</w:t>
            </w:r>
          </w:p>
          <w:p w:rsidR="006C4CF4" w:rsidRPr="00C60A19" w:rsidRDefault="006C4CF4" w:rsidP="006D6F08">
            <w:pPr>
              <w:ind w:firstLine="317"/>
              <w:jc w:val="both"/>
              <w:rPr>
                <w:sz w:val="26"/>
                <w:szCs w:val="26"/>
              </w:rPr>
            </w:pPr>
            <w:r w:rsidRPr="00C60A19">
              <w:rPr>
                <w:sz w:val="26"/>
                <w:szCs w:val="26"/>
              </w:rPr>
              <w:t>Покос травы на избирательном округе № 17</w:t>
            </w:r>
            <w:r>
              <w:rPr>
                <w:sz w:val="26"/>
                <w:szCs w:val="26"/>
              </w:rPr>
              <w:t>.</w:t>
            </w:r>
          </w:p>
          <w:p w:rsidR="006C4CF4" w:rsidRDefault="006C4CF4" w:rsidP="006D6F08">
            <w:pPr>
              <w:ind w:firstLine="317"/>
              <w:jc w:val="both"/>
              <w:rPr>
                <w:sz w:val="26"/>
                <w:szCs w:val="26"/>
              </w:rPr>
            </w:pPr>
            <w:r w:rsidRPr="00C60A19">
              <w:rPr>
                <w:sz w:val="26"/>
                <w:szCs w:val="26"/>
              </w:rPr>
              <w:t xml:space="preserve">Установка кондиционера в клубе </w:t>
            </w:r>
            <w:proofErr w:type="spellStart"/>
            <w:r w:rsidRPr="00C60A19">
              <w:rPr>
                <w:sz w:val="26"/>
                <w:szCs w:val="26"/>
              </w:rPr>
              <w:t>с</w:t>
            </w:r>
            <w:proofErr w:type="gramStart"/>
            <w:r w:rsidRPr="00C60A19">
              <w:rPr>
                <w:sz w:val="26"/>
                <w:szCs w:val="26"/>
              </w:rPr>
              <w:t>.Л</w:t>
            </w:r>
            <w:proofErr w:type="gramEnd"/>
            <w:r w:rsidRPr="00C60A19">
              <w:rPr>
                <w:sz w:val="26"/>
                <w:szCs w:val="26"/>
              </w:rPr>
              <w:t>азо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</w:p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</w:tr>
      <w:tr w:rsidR="006C4CF4" w:rsidTr="003B49FC">
        <w:trPr>
          <w:trHeight w:val="4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proofErr w:type="spellStart"/>
            <w:r>
              <w:rPr>
                <w:sz w:val="24"/>
                <w:szCs w:val="24"/>
              </w:rPr>
              <w:t>Хачатрян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Самвел</w:t>
            </w:r>
            <w:proofErr w:type="spellEnd"/>
            <w:r>
              <w:rPr>
                <w:sz w:val="24"/>
                <w:szCs w:val="24"/>
              </w:rPr>
              <w:t xml:space="preserve"> Альбертович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Pr="002D4EDE" w:rsidRDefault="006C4CF4" w:rsidP="002D4EDE">
            <w:pPr>
              <w:ind w:firstLine="317"/>
              <w:jc w:val="both"/>
              <w:rPr>
                <w:sz w:val="26"/>
                <w:szCs w:val="26"/>
              </w:rPr>
            </w:pPr>
            <w:proofErr w:type="gramStart"/>
            <w:r w:rsidRPr="002D4EDE">
              <w:rPr>
                <w:sz w:val="26"/>
                <w:szCs w:val="26"/>
              </w:rPr>
              <w:t>Асфальтирование ул. Строительная с. Лазо.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  <w:tr w:rsidR="006C4CF4" w:rsidTr="003B49FC">
        <w:trPr>
          <w:trHeight w:val="57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CF4" w:rsidRDefault="006C4CF4" w:rsidP="003B49FC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Павлов Александр Анатольевич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6B6841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Асфальтирование ул. </w:t>
            </w:r>
            <w:proofErr w:type="gramStart"/>
            <w:r>
              <w:rPr>
                <w:sz w:val="26"/>
                <w:szCs w:val="26"/>
              </w:rPr>
              <w:t>Краснознаменной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F4" w:rsidRDefault="006C4CF4" w:rsidP="00B04C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</w:t>
            </w:r>
          </w:p>
        </w:tc>
      </w:tr>
    </w:tbl>
    <w:p w:rsidR="00B9741C" w:rsidRDefault="00B9741C" w:rsidP="00B974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9FC" w:rsidRDefault="003B49FC" w:rsidP="00B974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57FE" w:rsidRDefault="005C4574"/>
    <w:sectPr w:rsidR="000B57FE" w:rsidSect="005C45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0A81"/>
    <w:multiLevelType w:val="hybridMultilevel"/>
    <w:tmpl w:val="1728DE0E"/>
    <w:lvl w:ilvl="0" w:tplc="16EA8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AF1E88"/>
    <w:multiLevelType w:val="hybridMultilevel"/>
    <w:tmpl w:val="8C0A0372"/>
    <w:lvl w:ilvl="0" w:tplc="D4C63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1C"/>
    <w:rsid w:val="000077D6"/>
    <w:rsid w:val="00055D4D"/>
    <w:rsid w:val="00064941"/>
    <w:rsid w:val="000948D6"/>
    <w:rsid w:val="0010556E"/>
    <w:rsid w:val="00113677"/>
    <w:rsid w:val="00121C0A"/>
    <w:rsid w:val="00151814"/>
    <w:rsid w:val="001D2FC4"/>
    <w:rsid w:val="001D7FAD"/>
    <w:rsid w:val="001F4C65"/>
    <w:rsid w:val="002D4EDE"/>
    <w:rsid w:val="002D6FF8"/>
    <w:rsid w:val="00354726"/>
    <w:rsid w:val="00384322"/>
    <w:rsid w:val="003B49FC"/>
    <w:rsid w:val="003F1108"/>
    <w:rsid w:val="0044041B"/>
    <w:rsid w:val="00477326"/>
    <w:rsid w:val="004C7F0C"/>
    <w:rsid w:val="00522CF9"/>
    <w:rsid w:val="00562B7F"/>
    <w:rsid w:val="005C4574"/>
    <w:rsid w:val="00616617"/>
    <w:rsid w:val="00627078"/>
    <w:rsid w:val="006436CE"/>
    <w:rsid w:val="006B6841"/>
    <w:rsid w:val="006C4CF4"/>
    <w:rsid w:val="006D6F08"/>
    <w:rsid w:val="00701C29"/>
    <w:rsid w:val="00723CB5"/>
    <w:rsid w:val="0072437B"/>
    <w:rsid w:val="007703DE"/>
    <w:rsid w:val="007A4CB8"/>
    <w:rsid w:val="008A02D3"/>
    <w:rsid w:val="00952552"/>
    <w:rsid w:val="009764D1"/>
    <w:rsid w:val="009C2DF3"/>
    <w:rsid w:val="009E7B80"/>
    <w:rsid w:val="00A636C3"/>
    <w:rsid w:val="00B93EDC"/>
    <w:rsid w:val="00B9741C"/>
    <w:rsid w:val="00C349F8"/>
    <w:rsid w:val="00C761DE"/>
    <w:rsid w:val="00D97E77"/>
    <w:rsid w:val="00EC2F90"/>
    <w:rsid w:val="00F52372"/>
    <w:rsid w:val="00F615B6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4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7A4C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A4CB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7A4C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A4CB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7A4CB8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4C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CB8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15181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4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7A4C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A4CB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7A4C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A4CB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7A4CB8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4C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CB8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15181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5</cp:revision>
  <dcterms:created xsi:type="dcterms:W3CDTF">2022-08-17T07:14:00Z</dcterms:created>
  <dcterms:modified xsi:type="dcterms:W3CDTF">2022-08-31T04:43:00Z</dcterms:modified>
</cp:coreProperties>
</file>