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34" w:rsidRPr="00932840" w:rsidRDefault="000C5134" w:rsidP="000C51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840">
        <w:rPr>
          <w:rFonts w:ascii="Times New Roman" w:hAnsi="Times New Roman" w:cs="Times New Roman"/>
          <w:b/>
          <w:sz w:val="26"/>
          <w:szCs w:val="26"/>
        </w:rPr>
        <w:t xml:space="preserve">АКТ </w:t>
      </w:r>
    </w:p>
    <w:p w:rsidR="000C5134" w:rsidRPr="00932840" w:rsidRDefault="000C5134" w:rsidP="000C51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5134" w:rsidRPr="00932840" w:rsidRDefault="000C5134" w:rsidP="000C51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840">
        <w:rPr>
          <w:rFonts w:ascii="Times New Roman" w:hAnsi="Times New Roman" w:cs="Times New Roman"/>
          <w:b/>
          <w:sz w:val="26"/>
          <w:szCs w:val="26"/>
        </w:rPr>
        <w:t xml:space="preserve"> по проведенному  анализу исполнения муниципальных программ  </w:t>
      </w:r>
      <w:proofErr w:type="spellStart"/>
      <w:r w:rsidRPr="00932840">
        <w:rPr>
          <w:rFonts w:ascii="Times New Roman" w:hAnsi="Times New Roman" w:cs="Times New Roman"/>
          <w:b/>
          <w:sz w:val="26"/>
          <w:szCs w:val="26"/>
        </w:rPr>
        <w:t>Дальнереченского</w:t>
      </w:r>
      <w:proofErr w:type="spellEnd"/>
      <w:r w:rsidRPr="00932840">
        <w:rPr>
          <w:rFonts w:ascii="Times New Roman" w:hAnsi="Times New Roman" w:cs="Times New Roman"/>
          <w:b/>
          <w:sz w:val="26"/>
          <w:szCs w:val="26"/>
        </w:rPr>
        <w:t xml:space="preserve">  городского округа  за 2020 год (включая показатели результативности реализации основных мероприятий, подпрограмм муниципальных  программ и муниципальных программ                                 городского округа и результатов их выполнения)                                                                                           </w:t>
      </w:r>
    </w:p>
    <w:p w:rsidR="000C5134" w:rsidRPr="00932840" w:rsidRDefault="000C5134" w:rsidP="000C51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84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</w:t>
      </w:r>
      <w:r w:rsidR="00060B02" w:rsidRPr="00932840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932840">
        <w:rPr>
          <w:rFonts w:ascii="Times New Roman" w:hAnsi="Times New Roman" w:cs="Times New Roman"/>
          <w:b/>
          <w:sz w:val="26"/>
          <w:szCs w:val="26"/>
        </w:rPr>
        <w:t xml:space="preserve"> 25.05.2021 года </w:t>
      </w:r>
    </w:p>
    <w:p w:rsidR="000C5134" w:rsidRPr="00932840" w:rsidRDefault="000C5134" w:rsidP="000C5134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93284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                                                           </w:t>
      </w:r>
    </w:p>
    <w:p w:rsidR="000C5134" w:rsidRPr="006A643F" w:rsidRDefault="000C5134" w:rsidP="00B26E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2840">
        <w:rPr>
          <w:rFonts w:ascii="Times New Roman" w:hAnsi="Times New Roman" w:cs="Times New Roman"/>
          <w:color w:val="FF0000"/>
          <w:sz w:val="26"/>
          <w:szCs w:val="26"/>
        </w:rPr>
        <w:t xml:space="preserve">      </w:t>
      </w:r>
      <w:r w:rsidR="00FF4AFA" w:rsidRPr="006A643F">
        <w:rPr>
          <w:rFonts w:ascii="Times New Roman" w:hAnsi="Times New Roman" w:cs="Times New Roman"/>
          <w:sz w:val="26"/>
          <w:szCs w:val="26"/>
        </w:rPr>
        <w:t xml:space="preserve">На основании распоряжения  администрации  </w:t>
      </w:r>
      <w:proofErr w:type="spellStart"/>
      <w:r w:rsidR="00FF4AFA"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FF4AFA"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   от 11.05.2021года №86-ра</w:t>
      </w:r>
      <w:r w:rsidRPr="006A643F">
        <w:rPr>
          <w:rFonts w:ascii="Times New Roman" w:hAnsi="Times New Roman" w:cs="Times New Roman"/>
          <w:sz w:val="26"/>
          <w:szCs w:val="26"/>
        </w:rPr>
        <w:t xml:space="preserve"> </w:t>
      </w:r>
      <w:r w:rsidR="00FF4AFA" w:rsidRPr="006A643F">
        <w:rPr>
          <w:rFonts w:ascii="Times New Roman" w:hAnsi="Times New Roman" w:cs="Times New Roman"/>
          <w:sz w:val="26"/>
          <w:szCs w:val="26"/>
        </w:rPr>
        <w:t>г</w:t>
      </w:r>
      <w:r w:rsidRPr="006A643F">
        <w:rPr>
          <w:rFonts w:ascii="Times New Roman" w:hAnsi="Times New Roman" w:cs="Times New Roman"/>
          <w:sz w:val="26"/>
          <w:szCs w:val="26"/>
        </w:rPr>
        <w:t xml:space="preserve">лавным специалистом 1 разряда финансового отдела администрации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 Пасюк Г.А. проведен  </w:t>
      </w:r>
      <w:r w:rsidR="00B26E03">
        <w:rPr>
          <w:rFonts w:ascii="Times New Roman" w:hAnsi="Times New Roman" w:cs="Times New Roman"/>
          <w:sz w:val="26"/>
          <w:szCs w:val="26"/>
        </w:rPr>
        <w:t xml:space="preserve"> анализ исполнения муниципальной </w:t>
      </w:r>
      <w:r w:rsidRPr="006A643F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B26E03">
        <w:rPr>
          <w:rFonts w:ascii="Times New Roman" w:hAnsi="Times New Roman" w:cs="Times New Roman"/>
          <w:sz w:val="26"/>
          <w:szCs w:val="26"/>
        </w:rPr>
        <w:t xml:space="preserve">ы </w:t>
      </w:r>
      <w:r w:rsidRPr="006A643F">
        <w:rPr>
          <w:rFonts w:ascii="Times New Roman" w:hAnsi="Times New Roman" w:cs="Times New Roman"/>
          <w:sz w:val="26"/>
          <w:szCs w:val="26"/>
        </w:rPr>
        <w:t xml:space="preserve"> за 2020  год</w:t>
      </w:r>
      <w:r w:rsidR="00B26E03">
        <w:rPr>
          <w:rFonts w:ascii="Times New Roman" w:hAnsi="Times New Roman" w:cs="Times New Roman"/>
          <w:sz w:val="26"/>
          <w:szCs w:val="26"/>
        </w:rPr>
        <w:t>а</w:t>
      </w:r>
      <w:r w:rsidR="00FF4AFA" w:rsidRPr="006A643F">
        <w:rPr>
          <w:rFonts w:ascii="Times New Roman" w:hAnsi="Times New Roman" w:cs="Times New Roman"/>
          <w:sz w:val="26"/>
          <w:szCs w:val="26"/>
        </w:rPr>
        <w:t>:</w:t>
      </w:r>
      <w:r w:rsidR="00190B08" w:rsidRPr="006A643F">
        <w:rPr>
          <w:rFonts w:ascii="Times New Roman" w:hAnsi="Times New Roman" w:cs="Times New Roman"/>
          <w:sz w:val="26"/>
          <w:szCs w:val="26"/>
        </w:rPr>
        <w:t xml:space="preserve"> </w:t>
      </w:r>
      <w:r w:rsidR="00FF4AFA" w:rsidRPr="006A643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C5134" w:rsidRPr="006A643F" w:rsidRDefault="000C5134" w:rsidP="000C51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 - МКУ «Управление культуры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округа». </w:t>
      </w:r>
    </w:p>
    <w:p w:rsidR="000C5134" w:rsidRPr="006A643F" w:rsidRDefault="000C5134" w:rsidP="000C51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Pr="006A643F">
        <w:rPr>
          <w:rFonts w:ascii="Times New Roman" w:hAnsi="Times New Roman" w:cs="Times New Roman"/>
          <w:sz w:val="26"/>
          <w:szCs w:val="26"/>
        </w:rPr>
        <w:t xml:space="preserve">Согласно  п.51. раздела V  Порядка разработки, реализации и оценки эффективности муниципальных программ администрации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 утвержденного  постановлением  администрации 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  от 09.09.2020 года .  №756   (далее Порядка), ответственный исполнитель программы  (подпрограммы) подготавливает  годовой отчет до 15 февраля года, следующего за отчетным  по форме согласно Приложений №8,9 и аналитическую записку, направляет его в отдел экономики и прогнозирования администрации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proofErr w:type="gram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округа, финансовый отдел администрации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округа, а также размещает  на официальном сайте администрации 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  в сети Интернет. 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Согласно п.50. раздела </w:t>
      </w:r>
      <w:r w:rsidRPr="006A643F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6A643F">
        <w:rPr>
          <w:rFonts w:ascii="Times New Roman" w:hAnsi="Times New Roman" w:cs="Times New Roman"/>
          <w:sz w:val="26"/>
          <w:szCs w:val="26"/>
        </w:rPr>
        <w:t xml:space="preserve">   Порядка   годовой отчет содержит: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Pr="006A643F">
        <w:rPr>
          <w:rFonts w:ascii="Times New Roman" w:hAnsi="Times New Roman" w:cs="Times New Roman"/>
          <w:sz w:val="26"/>
          <w:szCs w:val="26"/>
        </w:rPr>
        <w:t>)з</w:t>
      </w:r>
      <w:proofErr w:type="gramEnd"/>
      <w:r w:rsidRPr="006A643F">
        <w:rPr>
          <w:rFonts w:ascii="Times New Roman" w:hAnsi="Times New Roman" w:cs="Times New Roman"/>
          <w:sz w:val="26"/>
          <w:szCs w:val="26"/>
        </w:rPr>
        <w:t>аполненные формы Приложений №8,9;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>б) аналитическую записку, в которой необходимо отразить: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>результаты, достигнутые за отчетный  период;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lastRenderedPageBreak/>
        <w:t>перечень контрольных событий, выполненных и не выполненных (с указанием причин) в установленные сроки  согласно плану-графику;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перечень мероприятий, выполненных и не выполненных </w:t>
      </w:r>
      <w:proofErr w:type="gramStart"/>
      <w:r w:rsidRPr="006A643F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6A643F">
        <w:rPr>
          <w:rFonts w:ascii="Times New Roman" w:hAnsi="Times New Roman" w:cs="Times New Roman"/>
          <w:sz w:val="26"/>
          <w:szCs w:val="26"/>
        </w:rPr>
        <w:t>с указанием причин) в установленные сроки;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>анализ факторов, повлиявших на ход реализации программы;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данные об использовании бюджетных ассигнований и иных средств на выполнение мероприятий; 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информацию об изменениях, внесенных за отчетный год в муниципальную программу, отражающую причины и степень влияния данных изменений на показатели (индикаторы) программы (подпрограммы); 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>результаты оценки эффективности реализации программы, проводимой в соответствии с Порядком</w:t>
      </w:r>
      <w:proofErr w:type="gramStart"/>
      <w:r w:rsidRPr="006A643F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6A64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6E03" w:rsidRPr="00902793" w:rsidRDefault="000C5134" w:rsidP="00B26E03">
      <w:pPr>
        <w:spacing w:after="0" w:line="240" w:lineRule="auto"/>
        <w:ind w:right="-2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МКУ «Управление культуры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округа» явля</w:t>
      </w:r>
      <w:r w:rsidR="00B26E03">
        <w:rPr>
          <w:rFonts w:ascii="Times New Roman" w:hAnsi="Times New Roman" w:cs="Times New Roman"/>
          <w:sz w:val="26"/>
          <w:szCs w:val="26"/>
        </w:rPr>
        <w:t xml:space="preserve">ется   разработчиком </w:t>
      </w:r>
      <w:r w:rsidRPr="006A643F">
        <w:rPr>
          <w:rFonts w:ascii="Times New Roman" w:hAnsi="Times New Roman" w:cs="Times New Roman"/>
          <w:sz w:val="26"/>
          <w:szCs w:val="26"/>
        </w:rPr>
        <w:t xml:space="preserve">   и исполнителем  муниципальн</w:t>
      </w:r>
      <w:r w:rsidR="00B26E03">
        <w:rPr>
          <w:rFonts w:ascii="Times New Roman" w:hAnsi="Times New Roman" w:cs="Times New Roman"/>
          <w:sz w:val="26"/>
          <w:szCs w:val="26"/>
        </w:rPr>
        <w:t xml:space="preserve">ой </w:t>
      </w:r>
      <w:r w:rsidRPr="006A643F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B26E03">
        <w:rPr>
          <w:rFonts w:ascii="Times New Roman" w:hAnsi="Times New Roman" w:cs="Times New Roman"/>
          <w:sz w:val="26"/>
          <w:szCs w:val="26"/>
        </w:rPr>
        <w:t xml:space="preserve">ы </w:t>
      </w:r>
      <w:r w:rsidR="00B26E03" w:rsidRPr="00902793">
        <w:rPr>
          <w:rFonts w:ascii="Times New Roman" w:hAnsi="Times New Roman" w:cs="Times New Roman"/>
          <w:sz w:val="26"/>
          <w:szCs w:val="26"/>
          <w:u w:val="single"/>
        </w:rPr>
        <w:t xml:space="preserve">«Развитие культуры на территории </w:t>
      </w:r>
      <w:proofErr w:type="spellStart"/>
      <w:r w:rsidR="00B26E03" w:rsidRPr="00902793">
        <w:rPr>
          <w:rFonts w:ascii="Times New Roman" w:hAnsi="Times New Roman" w:cs="Times New Roman"/>
          <w:sz w:val="26"/>
          <w:szCs w:val="26"/>
          <w:u w:val="single"/>
        </w:rPr>
        <w:t>Дальнереченского</w:t>
      </w:r>
      <w:proofErr w:type="spellEnd"/>
      <w:r w:rsidR="00B26E03" w:rsidRPr="00902793">
        <w:rPr>
          <w:rFonts w:ascii="Times New Roman" w:hAnsi="Times New Roman" w:cs="Times New Roman"/>
          <w:sz w:val="26"/>
          <w:szCs w:val="26"/>
          <w:u w:val="single"/>
        </w:rPr>
        <w:t xml:space="preserve"> городского округа на 2018-2022 годы»</w:t>
      </w:r>
    </w:p>
    <w:p w:rsidR="000C5134" w:rsidRPr="006A643F" w:rsidRDefault="000C5134" w:rsidP="000C5134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>.</w:t>
      </w:r>
      <w:r w:rsidRPr="006A643F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0C5134" w:rsidRPr="006A643F" w:rsidRDefault="000C5134" w:rsidP="0071396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        Анализ исполнения  муниципальных программ разработчиком и ответственным исполнителем,  которых является:  администрация 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 (структурные подразделения), МКУ «Управление жилищно-коммунального хозяйства» 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округа, МКУ «Управления образования»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округа,  МКУ «Управление культуры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 »  представлен в   таблице  №1</w:t>
      </w:r>
      <w:r w:rsidR="00C76BEB">
        <w:rPr>
          <w:rFonts w:ascii="Times New Roman" w:hAnsi="Times New Roman" w:cs="Times New Roman"/>
          <w:sz w:val="26"/>
          <w:szCs w:val="26"/>
        </w:rPr>
        <w:t>.а</w:t>
      </w:r>
    </w:p>
    <w:p w:rsidR="000C5134" w:rsidRPr="006A643F" w:rsidRDefault="0071396D" w:rsidP="000C5134">
      <w:pPr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      </w:t>
      </w:r>
      <w:r w:rsidR="002800C1" w:rsidRPr="006A643F">
        <w:rPr>
          <w:rFonts w:ascii="Times New Roman" w:hAnsi="Times New Roman" w:cs="Times New Roman"/>
          <w:sz w:val="26"/>
          <w:szCs w:val="26"/>
        </w:rPr>
        <w:t>в</w:t>
      </w:r>
      <w:r w:rsidRPr="006A643F">
        <w:rPr>
          <w:rFonts w:ascii="Times New Roman" w:hAnsi="Times New Roman" w:cs="Times New Roman"/>
          <w:sz w:val="26"/>
          <w:szCs w:val="26"/>
        </w:rPr>
        <w:t xml:space="preserve">   </w:t>
      </w:r>
      <w:r w:rsidR="002800C1" w:rsidRPr="006A643F">
        <w:rPr>
          <w:rFonts w:ascii="Times New Roman" w:hAnsi="Times New Roman" w:cs="Times New Roman"/>
          <w:sz w:val="26"/>
          <w:szCs w:val="26"/>
        </w:rPr>
        <w:t>руб.</w:t>
      </w:r>
      <w:r w:rsidRPr="006A643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Таблица №1</w:t>
      </w:r>
      <w:r w:rsidR="00C76BEB">
        <w:rPr>
          <w:rFonts w:ascii="Times New Roman" w:hAnsi="Times New Roman" w:cs="Times New Roman"/>
          <w:sz w:val="26"/>
          <w:szCs w:val="26"/>
        </w:rPr>
        <w:t>.а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66"/>
        <w:gridCol w:w="1596"/>
        <w:gridCol w:w="1628"/>
        <w:gridCol w:w="1613"/>
        <w:gridCol w:w="1086"/>
      </w:tblGrid>
      <w:tr w:rsidR="000C5134" w:rsidRPr="006A643F" w:rsidTr="008D66C8">
        <w:tc>
          <w:tcPr>
            <w:tcW w:w="567" w:type="dxa"/>
          </w:tcPr>
          <w:p w:rsidR="000C5134" w:rsidRPr="006A643F" w:rsidRDefault="000C5134" w:rsidP="00F93FB9">
            <w:pPr>
              <w:tabs>
                <w:tab w:val="left" w:pos="192"/>
              </w:tabs>
              <w:ind w:left="-108" w:right="4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C5134" w:rsidRPr="006A643F" w:rsidRDefault="000C5134" w:rsidP="00F93FB9">
            <w:pPr>
              <w:tabs>
                <w:tab w:val="left" w:pos="204"/>
              </w:tabs>
              <w:ind w:left="-108" w:right="4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34" w:rsidRPr="006A643F" w:rsidRDefault="000C5134" w:rsidP="00962489">
            <w:pPr>
              <w:ind w:left="-108" w:right="4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</w:p>
          <w:p w:rsidR="000C5134" w:rsidRPr="006A643F" w:rsidRDefault="000C5134" w:rsidP="00962489">
            <w:pPr>
              <w:ind w:left="-108" w:right="4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6" w:type="dxa"/>
          </w:tcPr>
          <w:p w:rsidR="000C5134" w:rsidRPr="006A643F" w:rsidRDefault="000C5134" w:rsidP="00962489">
            <w:pPr>
              <w:ind w:hanging="1055"/>
              <w:jc w:val="center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 Наименование</w:t>
            </w:r>
          </w:p>
          <w:p w:rsidR="000C5134" w:rsidRPr="006A643F" w:rsidRDefault="000C5134" w:rsidP="00962489">
            <w:pPr>
              <w:tabs>
                <w:tab w:val="right" w:pos="1499"/>
              </w:tabs>
              <w:ind w:hanging="105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643F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6A643F">
              <w:rPr>
                <w:rFonts w:ascii="Times New Roman" w:hAnsi="Times New Roman" w:cs="Times New Roman"/>
              </w:rPr>
              <w:tab/>
            </w:r>
            <w:r w:rsidRPr="006A643F">
              <w:rPr>
                <w:rFonts w:ascii="Times New Roman" w:hAnsi="Times New Roman" w:cs="Times New Roman"/>
              </w:rPr>
              <w:tab/>
              <w:t>программы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center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Кассовое исполнение</w:t>
            </w:r>
          </w:p>
          <w:p w:rsidR="000C5134" w:rsidRPr="006A643F" w:rsidRDefault="000C5134" w:rsidP="00962489">
            <w:pPr>
              <w:jc w:val="center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в 2019 году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center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Утверждено в бюджете на 2020 г.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center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Кассовое исполнение</w:t>
            </w:r>
          </w:p>
          <w:p w:rsidR="000C5134" w:rsidRPr="006A643F" w:rsidRDefault="000C5134" w:rsidP="00962489">
            <w:pPr>
              <w:jc w:val="center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в 2020г.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center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Процент исполнения</w:t>
            </w:r>
          </w:p>
        </w:tc>
      </w:tr>
      <w:tr w:rsidR="000C5134" w:rsidRPr="006A643F" w:rsidTr="008D66C8">
        <w:tc>
          <w:tcPr>
            <w:tcW w:w="567" w:type="dxa"/>
          </w:tcPr>
          <w:p w:rsidR="000C5134" w:rsidRPr="006A643F" w:rsidRDefault="000C5134" w:rsidP="00F93FB9">
            <w:pPr>
              <w:ind w:left="-392" w:right="-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="00F93FB9" w:rsidRPr="006A64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3633" w:rsidRPr="006A64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F93FB9" w:rsidRPr="006A643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ind w:hanging="875"/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«</w:t>
            </w:r>
            <w:proofErr w:type="spellStart"/>
            <w:r w:rsidRPr="006A643F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6A643F">
              <w:rPr>
                <w:rFonts w:ascii="Times New Roman" w:hAnsi="Times New Roman" w:cs="Times New Roman"/>
              </w:rPr>
              <w:t>Энергоэффективность</w:t>
            </w:r>
            <w:proofErr w:type="spellEnd"/>
          </w:p>
          <w:p w:rsidR="000C5134" w:rsidRPr="006A643F" w:rsidRDefault="000C5134" w:rsidP="00962489">
            <w:pPr>
              <w:ind w:hanging="87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A643F">
              <w:rPr>
                <w:rFonts w:ascii="Times New Roman" w:hAnsi="Times New Roman" w:cs="Times New Roman"/>
              </w:rPr>
              <w:t>ность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 и развитие газоснабжения </w:t>
            </w:r>
            <w:proofErr w:type="gramStart"/>
            <w:r w:rsidRPr="006A643F">
              <w:rPr>
                <w:rFonts w:ascii="Times New Roman" w:hAnsi="Times New Roman" w:cs="Times New Roman"/>
              </w:rPr>
              <w:t>в</w:t>
            </w:r>
            <w:proofErr w:type="gramEnd"/>
            <w:r w:rsidRPr="006A643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A643F">
              <w:rPr>
                <w:rFonts w:ascii="Times New Roman" w:hAnsi="Times New Roman" w:cs="Times New Roman"/>
              </w:rPr>
              <w:t>Дальнереченском</w:t>
            </w:r>
            <w:proofErr w:type="gramEnd"/>
            <w:r w:rsidRPr="006A643F">
              <w:rPr>
                <w:rFonts w:ascii="Times New Roman" w:hAnsi="Times New Roman" w:cs="Times New Roman"/>
              </w:rPr>
              <w:t xml:space="preserve"> городском округе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56649,37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17716725,72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17232778,07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97,27</w:t>
            </w:r>
          </w:p>
        </w:tc>
      </w:tr>
      <w:tr w:rsidR="000C5134" w:rsidRPr="006A643F" w:rsidTr="008D66C8"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«Развитие транспортного комплекса  на территории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округа»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19572337,03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32686391,00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31402500,15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96</w:t>
            </w:r>
          </w:p>
        </w:tc>
      </w:tr>
      <w:tr w:rsidR="000C5134" w:rsidRPr="006A643F" w:rsidTr="008D66C8"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«Обеспечение доступным  жильем и качественными  услугами жилищно-коммунального хозяйства населения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  </w:t>
            </w:r>
          </w:p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6800570,92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19899067,14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17832391,90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90</w:t>
            </w:r>
          </w:p>
        </w:tc>
      </w:tr>
      <w:tr w:rsidR="000C5134" w:rsidRPr="006A643F" w:rsidTr="008D66C8"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«Развитие образования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округа»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452951428,64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445764461,58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440982152,31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99</w:t>
            </w:r>
          </w:p>
        </w:tc>
      </w:tr>
      <w:tr w:rsidR="000C5134" w:rsidRPr="006A643F" w:rsidTr="008D66C8"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«Развитие культуры на территории 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округа»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65327811,54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70678654,37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70678654,37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100</w:t>
            </w:r>
          </w:p>
        </w:tc>
      </w:tr>
      <w:tr w:rsidR="000C5134" w:rsidRPr="006A643F" w:rsidTr="008D66C8"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«Развитие физической культуры  и спорта 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7191869,13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A643F">
              <w:rPr>
                <w:rFonts w:ascii="Times New Roman" w:hAnsi="Times New Roman" w:cs="Times New Roman"/>
              </w:rPr>
              <w:t>77342727,62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77342727,62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100</w:t>
            </w:r>
          </w:p>
        </w:tc>
      </w:tr>
      <w:tr w:rsidR="000C5134" w:rsidRPr="006A643F" w:rsidTr="008D66C8"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«Информационное общество»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A643F">
              <w:rPr>
                <w:rFonts w:ascii="Times New Roman" w:hAnsi="Times New Roman" w:cs="Times New Roman"/>
                <w:lang w:val="en-US"/>
              </w:rPr>
              <w:t>1802626</w:t>
            </w:r>
            <w:r w:rsidRPr="006A643F">
              <w:rPr>
                <w:rFonts w:ascii="Times New Roman" w:hAnsi="Times New Roman" w:cs="Times New Roman"/>
              </w:rPr>
              <w:t>,</w:t>
            </w:r>
            <w:r w:rsidRPr="006A643F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  <w:lang w:val="en-US"/>
              </w:rPr>
              <w:t>1</w:t>
            </w:r>
            <w:r w:rsidRPr="006A643F">
              <w:rPr>
                <w:rFonts w:ascii="Times New Roman" w:hAnsi="Times New Roman" w:cs="Times New Roman"/>
              </w:rPr>
              <w:t>304845,00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A643F">
              <w:rPr>
                <w:rFonts w:ascii="Times New Roman" w:hAnsi="Times New Roman" w:cs="Times New Roman"/>
              </w:rPr>
              <w:t>1294955,80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99</w:t>
            </w:r>
          </w:p>
        </w:tc>
      </w:tr>
      <w:tr w:rsidR="000C5134" w:rsidRPr="006A643F" w:rsidTr="008D66C8">
        <w:trPr>
          <w:trHeight w:val="1273"/>
        </w:trPr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«Защита населения и территории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  от чрезвычайных ситуаций  природного и техногенного  характера»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  <w:lang w:val="en-US"/>
              </w:rPr>
              <w:t>1022070</w:t>
            </w:r>
            <w:r w:rsidRPr="006A643F">
              <w:rPr>
                <w:rFonts w:ascii="Times New Roman" w:hAnsi="Times New Roman" w:cs="Times New Roman"/>
              </w:rPr>
              <w:t>,92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11150007,20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486210,46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0C5134" w:rsidRPr="006A643F" w:rsidTr="008D66C8">
        <w:trPr>
          <w:trHeight w:val="1273"/>
        </w:trPr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Развитие муниципальной службы в администрации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 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190000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190000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100</w:t>
            </w:r>
          </w:p>
        </w:tc>
      </w:tr>
      <w:tr w:rsidR="000C5134" w:rsidRPr="006A643F" w:rsidTr="008D66C8">
        <w:trPr>
          <w:trHeight w:val="1273"/>
        </w:trPr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Развитие </w:t>
            </w:r>
          </w:p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малого и среднего  предпринимательства на территории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100</w:t>
            </w:r>
          </w:p>
        </w:tc>
      </w:tr>
      <w:tr w:rsidR="000C5134" w:rsidRPr="006A643F" w:rsidTr="008D66C8">
        <w:trPr>
          <w:trHeight w:val="1273"/>
        </w:trPr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Формирование современной городской среды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27 107382,77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29354242,61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27384935,28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93</w:t>
            </w:r>
          </w:p>
        </w:tc>
      </w:tr>
      <w:tr w:rsidR="000C5134" w:rsidRPr="006A643F" w:rsidTr="008D66C8">
        <w:trPr>
          <w:trHeight w:val="1273"/>
        </w:trPr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Профилактика терроризма и экстремизма </w:t>
            </w:r>
            <w:proofErr w:type="gramStart"/>
            <w:r w:rsidRPr="006A643F">
              <w:rPr>
                <w:rFonts w:ascii="Times New Roman" w:hAnsi="Times New Roman" w:cs="Times New Roman"/>
              </w:rPr>
              <w:t>в</w:t>
            </w:r>
            <w:proofErr w:type="gramEnd"/>
            <w:r w:rsidRPr="006A643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A643F">
              <w:rPr>
                <w:rFonts w:ascii="Times New Roman" w:hAnsi="Times New Roman" w:cs="Times New Roman"/>
              </w:rPr>
              <w:t>Дальнереченском</w:t>
            </w:r>
            <w:proofErr w:type="gramEnd"/>
            <w:r w:rsidRPr="006A643F">
              <w:rPr>
                <w:rFonts w:ascii="Times New Roman" w:hAnsi="Times New Roman" w:cs="Times New Roman"/>
              </w:rPr>
              <w:t xml:space="preserve"> городском округе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35000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39980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99,</w:t>
            </w:r>
            <w:r w:rsidR="00F35CA7" w:rsidRPr="006A643F">
              <w:rPr>
                <w:rFonts w:ascii="Times New Roman" w:hAnsi="Times New Roman" w:cs="Times New Roman"/>
              </w:rPr>
              <w:t>95</w:t>
            </w:r>
          </w:p>
        </w:tc>
      </w:tr>
      <w:tr w:rsidR="000C5134" w:rsidRPr="006A643F" w:rsidTr="008D66C8">
        <w:trPr>
          <w:trHeight w:val="1273"/>
        </w:trPr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Обеспечение жильем молодых семей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 на 2019-2021 годы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3305232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3029796,00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3029796,00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100</w:t>
            </w:r>
          </w:p>
        </w:tc>
      </w:tr>
      <w:tr w:rsidR="000C5134" w:rsidRPr="006A643F" w:rsidTr="008D66C8"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643F">
              <w:rPr>
                <w:rFonts w:ascii="Times New Roman" w:hAnsi="Times New Roman" w:cs="Times New Roman"/>
                <w:b/>
              </w:rPr>
              <w:t>585242978,89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643F">
              <w:rPr>
                <w:rFonts w:ascii="Times New Roman" w:hAnsi="Times New Roman" w:cs="Times New Roman"/>
                <w:b/>
              </w:rPr>
              <w:t>709226918,24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643F">
              <w:rPr>
                <w:rFonts w:ascii="Times New Roman" w:hAnsi="Times New Roman" w:cs="Times New Roman"/>
                <w:b/>
              </w:rPr>
              <w:t>687967081,96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97</w:t>
            </w:r>
          </w:p>
        </w:tc>
      </w:tr>
    </w:tbl>
    <w:p w:rsidR="00914BB9" w:rsidRDefault="000C5134" w:rsidP="00914BB9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2793" w:rsidRPr="00902793" w:rsidRDefault="00914BB9" w:rsidP="00902793">
      <w:pPr>
        <w:spacing w:after="0" w:line="240" w:lineRule="auto"/>
        <w:ind w:right="-2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02793">
        <w:rPr>
          <w:rFonts w:ascii="Times New Roman" w:hAnsi="Times New Roman" w:cs="Times New Roman"/>
          <w:sz w:val="26"/>
          <w:szCs w:val="26"/>
          <w:u w:val="single"/>
        </w:rPr>
        <w:t xml:space="preserve">Анализ исполнения  в части </w:t>
      </w:r>
      <w:r w:rsidR="00902793" w:rsidRPr="00902793">
        <w:rPr>
          <w:rFonts w:ascii="Times New Roman" w:hAnsi="Times New Roman" w:cs="Times New Roman"/>
          <w:sz w:val="26"/>
          <w:szCs w:val="26"/>
          <w:u w:val="single"/>
        </w:rPr>
        <w:t xml:space="preserve">муниципальной программы «Развитие культуры на территории </w:t>
      </w:r>
      <w:proofErr w:type="spellStart"/>
      <w:r w:rsidR="00902793" w:rsidRPr="00902793">
        <w:rPr>
          <w:rFonts w:ascii="Times New Roman" w:hAnsi="Times New Roman" w:cs="Times New Roman"/>
          <w:sz w:val="26"/>
          <w:szCs w:val="26"/>
          <w:u w:val="single"/>
        </w:rPr>
        <w:t>Дальнереченского</w:t>
      </w:r>
      <w:proofErr w:type="spellEnd"/>
      <w:r w:rsidR="00902793" w:rsidRPr="00902793">
        <w:rPr>
          <w:rFonts w:ascii="Times New Roman" w:hAnsi="Times New Roman" w:cs="Times New Roman"/>
          <w:sz w:val="26"/>
          <w:szCs w:val="26"/>
          <w:u w:val="single"/>
        </w:rPr>
        <w:t xml:space="preserve"> городского округа на 2018-2022 годы»</w:t>
      </w:r>
    </w:p>
    <w:p w:rsidR="00902793" w:rsidRPr="00902793" w:rsidRDefault="00902793" w:rsidP="00902793">
      <w:pPr>
        <w:spacing w:after="0" w:line="240" w:lineRule="auto"/>
        <w:ind w:right="-2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02793">
        <w:rPr>
          <w:rFonts w:ascii="Times New Roman" w:hAnsi="Times New Roman" w:cs="Times New Roman"/>
          <w:sz w:val="26"/>
          <w:szCs w:val="26"/>
          <w:u w:val="single"/>
        </w:rPr>
        <w:t>за 2020 год</w:t>
      </w:r>
      <w:r w:rsidR="00755DF1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902793" w:rsidRPr="00902793" w:rsidRDefault="00902793" w:rsidP="00902793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2793" w:rsidRPr="00902793" w:rsidRDefault="00902793" w:rsidP="00902793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02793">
        <w:rPr>
          <w:rFonts w:ascii="Times New Roman" w:eastAsia="Times New Roman" w:hAnsi="Times New Roman" w:cs="Times New Roman"/>
          <w:b/>
          <w:sz w:val="26"/>
          <w:szCs w:val="26"/>
        </w:rPr>
        <w:t>Оценка степени достижения планового значения каждого показателя (индикатора) программы (подпрограммы):</w:t>
      </w:r>
    </w:p>
    <w:p w:rsidR="00902793" w:rsidRPr="00902793" w:rsidRDefault="00902793" w:rsidP="00902793">
      <w:pPr>
        <w:pStyle w:val="a6"/>
        <w:shd w:val="clear" w:color="auto" w:fill="FFFFFF"/>
        <w:ind w:left="567" w:right="5"/>
        <w:jc w:val="both"/>
        <w:rPr>
          <w:rFonts w:ascii="Times New Roman" w:hAnsi="Times New Roman" w:cs="Times New Roman"/>
          <w:sz w:val="26"/>
          <w:szCs w:val="26"/>
        </w:rPr>
      </w:pPr>
    </w:p>
    <w:p w:rsidR="00902793" w:rsidRPr="00902793" w:rsidRDefault="00902793" w:rsidP="00902793">
      <w:pPr>
        <w:pStyle w:val="a6"/>
        <w:shd w:val="clear" w:color="auto" w:fill="FFFFFF"/>
        <w:ind w:left="567" w:right="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793">
        <w:rPr>
          <w:rFonts w:ascii="Times New Roman" w:hAnsi="Times New Roman" w:cs="Times New Roman"/>
          <w:sz w:val="26"/>
          <w:szCs w:val="26"/>
        </w:rPr>
        <w:t xml:space="preserve">1.) </w:t>
      </w:r>
      <w:r w:rsidRPr="00902793">
        <w:rPr>
          <w:rFonts w:ascii="Times New Roman" w:eastAsia="Times New Roman" w:hAnsi="Times New Roman" w:cs="Times New Roman"/>
          <w:sz w:val="26"/>
          <w:szCs w:val="26"/>
        </w:rPr>
        <w:t xml:space="preserve">Удельный вес населения, участвующего в платных </w:t>
      </w:r>
      <w:proofErr w:type="spellStart"/>
      <w:r w:rsidRPr="00902793">
        <w:rPr>
          <w:rFonts w:ascii="Times New Roman" w:eastAsia="Times New Roman" w:hAnsi="Times New Roman" w:cs="Times New Roman"/>
          <w:sz w:val="26"/>
          <w:szCs w:val="26"/>
        </w:rPr>
        <w:t>культурно-досуговых</w:t>
      </w:r>
      <w:proofErr w:type="spellEnd"/>
      <w:r w:rsidRPr="00902793">
        <w:rPr>
          <w:rFonts w:ascii="Times New Roman" w:eastAsia="Times New Roman" w:hAnsi="Times New Roman" w:cs="Times New Roman"/>
          <w:sz w:val="26"/>
          <w:szCs w:val="26"/>
        </w:rPr>
        <w:t xml:space="preserve"> мероприятиях, проводимых муниципальными учреждениями культуры и искусства, к численности населения </w:t>
      </w:r>
      <w:proofErr w:type="spellStart"/>
      <w:r w:rsidRPr="00902793">
        <w:rPr>
          <w:rFonts w:ascii="Times New Roman" w:eastAsia="Times New Roman" w:hAnsi="Times New Roman" w:cs="Times New Roman"/>
          <w:sz w:val="26"/>
          <w:szCs w:val="26"/>
        </w:rPr>
        <w:t>Дальнереченского</w:t>
      </w:r>
      <w:proofErr w:type="spellEnd"/>
      <w:r w:rsidRPr="00902793">
        <w:rPr>
          <w:rFonts w:ascii="Times New Roman" w:eastAsia="Times New Roman" w:hAnsi="Times New Roman" w:cs="Times New Roman"/>
          <w:sz w:val="26"/>
          <w:szCs w:val="26"/>
        </w:rPr>
        <w:t xml:space="preserve"> городского округа</w:t>
      </w:r>
    </w:p>
    <w:p w:rsidR="00902793" w:rsidRPr="00902793" w:rsidRDefault="00902793" w:rsidP="00902793">
      <w:pPr>
        <w:shd w:val="clear" w:color="auto" w:fill="FFFFFF"/>
        <w:ind w:left="749"/>
        <w:rPr>
          <w:rFonts w:ascii="Times New Roman" w:eastAsia="Times New Roman" w:hAnsi="Times New Roman" w:cs="Times New Roman"/>
          <w:sz w:val="26"/>
          <w:szCs w:val="26"/>
        </w:rPr>
      </w:pPr>
      <w:r w:rsidRPr="00902793">
        <w:rPr>
          <w:rFonts w:ascii="Times New Roman" w:hAnsi="Times New Roman" w:cs="Times New Roman"/>
          <w:iCs/>
          <w:sz w:val="26"/>
          <w:szCs w:val="26"/>
        </w:rPr>
        <w:t>СП</w:t>
      </w:r>
      <w:proofErr w:type="spellStart"/>
      <w:proofErr w:type="gramStart"/>
      <w:r w:rsidRPr="00902793">
        <w:rPr>
          <w:rFonts w:ascii="Times New Roman" w:hAnsi="Times New Roman" w:cs="Times New Roman"/>
          <w:iCs/>
          <w:sz w:val="26"/>
          <w:szCs w:val="26"/>
          <w:vertAlign w:val="subscript"/>
          <w:lang w:val="en-US"/>
        </w:rPr>
        <w:t>i</w:t>
      </w:r>
      <w:proofErr w:type="spellEnd"/>
      <w:proofErr w:type="gramEnd"/>
      <w:r w:rsidRPr="00902793">
        <w:rPr>
          <w:rFonts w:ascii="Times New Roman" w:hAnsi="Times New Roman" w:cs="Times New Roman"/>
          <w:iCs/>
          <w:sz w:val="26"/>
          <w:szCs w:val="26"/>
        </w:rPr>
        <w:t xml:space="preserve"> = 4,9</w:t>
      </w:r>
      <w:r w:rsidRPr="00902793">
        <w:rPr>
          <w:rFonts w:ascii="Times New Roman" w:eastAsia="Times New Roman" w:hAnsi="Times New Roman" w:cs="Times New Roman"/>
          <w:sz w:val="26"/>
          <w:szCs w:val="26"/>
        </w:rPr>
        <w:t>/57=0,08</w:t>
      </w:r>
    </w:p>
    <w:p w:rsidR="00902793" w:rsidRPr="00902793" w:rsidRDefault="00902793" w:rsidP="00902793">
      <w:pPr>
        <w:shd w:val="clear" w:color="auto" w:fill="FFFFFF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902793">
        <w:rPr>
          <w:rFonts w:ascii="Times New Roman" w:hAnsi="Times New Roman" w:cs="Times New Roman"/>
          <w:iCs/>
          <w:sz w:val="26"/>
          <w:szCs w:val="26"/>
        </w:rPr>
        <w:t>2)</w:t>
      </w:r>
      <w:r w:rsidRPr="00902793">
        <w:rPr>
          <w:rFonts w:ascii="Times New Roman" w:hAnsi="Times New Roman" w:cs="Times New Roman"/>
          <w:sz w:val="26"/>
          <w:szCs w:val="26"/>
        </w:rPr>
        <w:t xml:space="preserve">Количество экземпляров новых поступлений в библиотечные фонды общедоступных библиотек на 1 тыс. человек населения </w:t>
      </w:r>
      <w:proofErr w:type="spellStart"/>
      <w:r w:rsidRPr="00902793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902793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902793" w:rsidRPr="00902793" w:rsidRDefault="00902793" w:rsidP="00902793">
      <w:pPr>
        <w:shd w:val="clear" w:color="auto" w:fill="FFFFFF"/>
        <w:ind w:left="749"/>
        <w:rPr>
          <w:rFonts w:ascii="Times New Roman" w:eastAsia="Times New Roman" w:hAnsi="Times New Roman" w:cs="Times New Roman"/>
          <w:sz w:val="26"/>
          <w:szCs w:val="26"/>
        </w:rPr>
      </w:pPr>
      <w:r w:rsidRPr="00902793">
        <w:rPr>
          <w:rFonts w:ascii="Times New Roman" w:hAnsi="Times New Roman" w:cs="Times New Roman"/>
          <w:iCs/>
          <w:sz w:val="26"/>
          <w:szCs w:val="26"/>
        </w:rPr>
        <w:t>СП</w:t>
      </w:r>
      <w:proofErr w:type="spellStart"/>
      <w:proofErr w:type="gramStart"/>
      <w:r w:rsidRPr="00902793">
        <w:rPr>
          <w:rFonts w:ascii="Times New Roman" w:hAnsi="Times New Roman" w:cs="Times New Roman"/>
          <w:iCs/>
          <w:sz w:val="26"/>
          <w:szCs w:val="26"/>
          <w:vertAlign w:val="subscript"/>
          <w:lang w:val="en-US"/>
        </w:rPr>
        <w:t>i</w:t>
      </w:r>
      <w:proofErr w:type="spellEnd"/>
      <w:proofErr w:type="gramEnd"/>
      <w:r w:rsidRPr="00902793">
        <w:rPr>
          <w:rFonts w:ascii="Times New Roman" w:hAnsi="Times New Roman" w:cs="Times New Roman"/>
          <w:iCs/>
          <w:sz w:val="26"/>
          <w:szCs w:val="26"/>
        </w:rPr>
        <w:t xml:space="preserve"> =128</w:t>
      </w:r>
      <w:r w:rsidRPr="00902793">
        <w:rPr>
          <w:rFonts w:ascii="Times New Roman" w:eastAsia="Times New Roman" w:hAnsi="Times New Roman" w:cs="Times New Roman"/>
          <w:sz w:val="26"/>
          <w:szCs w:val="26"/>
        </w:rPr>
        <w:t>/120=1,07</w:t>
      </w:r>
    </w:p>
    <w:p w:rsidR="00902793" w:rsidRPr="00902793" w:rsidRDefault="00902793" w:rsidP="00902793">
      <w:pPr>
        <w:tabs>
          <w:tab w:val="left" w:pos="7020"/>
        </w:tabs>
        <w:autoSpaceDE w:val="0"/>
        <w:autoSpaceDN w:val="0"/>
        <w:adjustRightInd w:val="0"/>
        <w:ind w:left="426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02793">
        <w:rPr>
          <w:rFonts w:ascii="Times New Roman" w:hAnsi="Times New Roman" w:cs="Times New Roman"/>
          <w:sz w:val="26"/>
          <w:szCs w:val="26"/>
        </w:rPr>
        <w:t xml:space="preserve">3. Отношение среднемесячной номинальной начисленной заработной платы работников муниципальных учреждений культуры и искусства </w:t>
      </w:r>
      <w:proofErr w:type="spellStart"/>
      <w:r w:rsidRPr="00902793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902793">
        <w:rPr>
          <w:rFonts w:ascii="Times New Roman" w:hAnsi="Times New Roman" w:cs="Times New Roman"/>
          <w:sz w:val="26"/>
          <w:szCs w:val="26"/>
        </w:rPr>
        <w:t xml:space="preserve"> городского округа к </w:t>
      </w:r>
      <w:proofErr w:type="spellStart"/>
      <w:r w:rsidRPr="00902793">
        <w:rPr>
          <w:rFonts w:ascii="Times New Roman" w:hAnsi="Times New Roman" w:cs="Times New Roman"/>
          <w:sz w:val="26"/>
          <w:szCs w:val="26"/>
        </w:rPr>
        <w:t>среднемесячнойноминальной</w:t>
      </w:r>
      <w:proofErr w:type="spellEnd"/>
      <w:r w:rsidRPr="00902793">
        <w:rPr>
          <w:rFonts w:ascii="Times New Roman" w:hAnsi="Times New Roman" w:cs="Times New Roman"/>
          <w:sz w:val="26"/>
          <w:szCs w:val="26"/>
        </w:rPr>
        <w:t xml:space="preserve"> начисленной заработной плате работников, занятых в сфере экономики региона:</w:t>
      </w:r>
    </w:p>
    <w:p w:rsidR="00902793" w:rsidRPr="00902793" w:rsidRDefault="00902793" w:rsidP="00902793">
      <w:pPr>
        <w:shd w:val="clear" w:color="auto" w:fill="FFFFFF"/>
        <w:ind w:left="749"/>
        <w:rPr>
          <w:rFonts w:ascii="Times New Roman" w:hAnsi="Times New Roman" w:cs="Times New Roman"/>
          <w:sz w:val="26"/>
          <w:szCs w:val="26"/>
        </w:rPr>
      </w:pPr>
      <w:r w:rsidRPr="00902793">
        <w:rPr>
          <w:rFonts w:ascii="Times New Roman" w:hAnsi="Times New Roman" w:cs="Times New Roman"/>
          <w:iCs/>
          <w:sz w:val="26"/>
          <w:szCs w:val="26"/>
        </w:rPr>
        <w:t>СП</w:t>
      </w:r>
      <w:proofErr w:type="spellStart"/>
      <w:proofErr w:type="gramStart"/>
      <w:r w:rsidRPr="00902793">
        <w:rPr>
          <w:rFonts w:ascii="Times New Roman" w:hAnsi="Times New Roman" w:cs="Times New Roman"/>
          <w:iCs/>
          <w:sz w:val="26"/>
          <w:szCs w:val="26"/>
          <w:vertAlign w:val="subscript"/>
          <w:lang w:val="en-US"/>
        </w:rPr>
        <w:t>i</w:t>
      </w:r>
      <w:proofErr w:type="spellEnd"/>
      <w:proofErr w:type="gramEnd"/>
      <w:r w:rsidRPr="00902793">
        <w:rPr>
          <w:rFonts w:ascii="Times New Roman" w:hAnsi="Times New Roman" w:cs="Times New Roman"/>
          <w:iCs/>
          <w:sz w:val="26"/>
          <w:szCs w:val="26"/>
        </w:rPr>
        <w:t xml:space="preserve"> =100</w:t>
      </w:r>
      <w:r w:rsidRPr="00902793">
        <w:rPr>
          <w:rFonts w:ascii="Times New Roman" w:eastAsia="Times New Roman" w:hAnsi="Times New Roman" w:cs="Times New Roman"/>
          <w:sz w:val="26"/>
          <w:szCs w:val="26"/>
        </w:rPr>
        <w:t>/100=1</w:t>
      </w:r>
    </w:p>
    <w:p w:rsidR="00902793" w:rsidRPr="00902793" w:rsidRDefault="00902793" w:rsidP="00902793">
      <w:pPr>
        <w:tabs>
          <w:tab w:val="left" w:pos="7020"/>
        </w:tabs>
        <w:autoSpaceDE w:val="0"/>
        <w:autoSpaceDN w:val="0"/>
        <w:adjustRightInd w:val="0"/>
        <w:ind w:left="426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02793">
        <w:rPr>
          <w:rFonts w:ascii="Times New Roman" w:hAnsi="Times New Roman" w:cs="Times New Roman"/>
          <w:color w:val="000000"/>
          <w:sz w:val="26"/>
          <w:szCs w:val="26"/>
        </w:rPr>
        <w:t>4.</w:t>
      </w:r>
      <w:r w:rsidRPr="00902793">
        <w:rPr>
          <w:rFonts w:ascii="Times New Roman" w:hAnsi="Times New Roman" w:cs="Times New Roman"/>
          <w:sz w:val="26"/>
          <w:szCs w:val="26"/>
        </w:rPr>
        <w:t xml:space="preserve"> Охват населения </w:t>
      </w:r>
      <w:proofErr w:type="spellStart"/>
      <w:r w:rsidRPr="00902793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902793">
        <w:rPr>
          <w:rFonts w:ascii="Times New Roman" w:hAnsi="Times New Roman" w:cs="Times New Roman"/>
          <w:sz w:val="26"/>
          <w:szCs w:val="26"/>
        </w:rPr>
        <w:t xml:space="preserve"> городского округа культурными мероприятиями:</w:t>
      </w:r>
    </w:p>
    <w:p w:rsidR="00902793" w:rsidRPr="00902793" w:rsidRDefault="00902793" w:rsidP="00902793">
      <w:pPr>
        <w:shd w:val="clear" w:color="auto" w:fill="FFFFFF"/>
        <w:ind w:left="749"/>
        <w:rPr>
          <w:rFonts w:ascii="Times New Roman" w:hAnsi="Times New Roman" w:cs="Times New Roman"/>
          <w:sz w:val="26"/>
          <w:szCs w:val="26"/>
        </w:rPr>
      </w:pPr>
      <w:r w:rsidRPr="00902793">
        <w:rPr>
          <w:rFonts w:ascii="Times New Roman" w:hAnsi="Times New Roman" w:cs="Times New Roman"/>
          <w:iCs/>
          <w:sz w:val="26"/>
          <w:szCs w:val="26"/>
        </w:rPr>
        <w:t>СП</w:t>
      </w:r>
      <w:proofErr w:type="spellStart"/>
      <w:proofErr w:type="gramStart"/>
      <w:r w:rsidRPr="00902793">
        <w:rPr>
          <w:rFonts w:ascii="Times New Roman" w:hAnsi="Times New Roman" w:cs="Times New Roman"/>
          <w:iCs/>
          <w:sz w:val="26"/>
          <w:szCs w:val="26"/>
          <w:vertAlign w:val="subscript"/>
          <w:lang w:val="en-US"/>
        </w:rPr>
        <w:t>i</w:t>
      </w:r>
      <w:proofErr w:type="spellEnd"/>
      <w:proofErr w:type="gramEnd"/>
      <w:r w:rsidRPr="00902793">
        <w:rPr>
          <w:rFonts w:ascii="Times New Roman" w:hAnsi="Times New Roman" w:cs="Times New Roman"/>
          <w:iCs/>
          <w:sz w:val="26"/>
          <w:szCs w:val="26"/>
        </w:rPr>
        <w:t xml:space="preserve"> =111,67</w:t>
      </w:r>
      <w:r w:rsidRPr="00902793">
        <w:rPr>
          <w:rFonts w:ascii="Times New Roman" w:eastAsia="Times New Roman" w:hAnsi="Times New Roman" w:cs="Times New Roman"/>
          <w:sz w:val="26"/>
          <w:szCs w:val="26"/>
        </w:rPr>
        <w:t>//95,26=1,17</w:t>
      </w:r>
    </w:p>
    <w:p w:rsidR="00902793" w:rsidRPr="00902793" w:rsidRDefault="00902793" w:rsidP="00902793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02793">
        <w:rPr>
          <w:rFonts w:ascii="Times New Roman" w:hAnsi="Times New Roman" w:cs="Times New Roman"/>
          <w:sz w:val="26"/>
          <w:szCs w:val="26"/>
        </w:rPr>
        <w:t xml:space="preserve">5. Удельный вес доли детей, получающих услуги по дополнительному образованию детей в школе дополнительного образования в области культуры и искусства, в общей численности учащихся детей </w:t>
      </w:r>
      <w:proofErr w:type="spellStart"/>
      <w:r w:rsidRPr="00902793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902793">
        <w:rPr>
          <w:rFonts w:ascii="Times New Roman" w:hAnsi="Times New Roman" w:cs="Times New Roman"/>
          <w:sz w:val="26"/>
          <w:szCs w:val="26"/>
        </w:rPr>
        <w:t xml:space="preserve"> городского округа:</w:t>
      </w:r>
    </w:p>
    <w:p w:rsidR="00902793" w:rsidRPr="00902793" w:rsidRDefault="00902793" w:rsidP="00902793">
      <w:pPr>
        <w:autoSpaceDE w:val="0"/>
        <w:autoSpaceDN w:val="0"/>
        <w:adjustRightInd w:val="0"/>
        <w:ind w:left="426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793">
        <w:rPr>
          <w:rFonts w:ascii="Times New Roman" w:hAnsi="Times New Roman" w:cs="Times New Roman"/>
          <w:iCs/>
          <w:sz w:val="26"/>
          <w:szCs w:val="26"/>
        </w:rPr>
        <w:t>СП</w:t>
      </w:r>
      <w:proofErr w:type="spellStart"/>
      <w:proofErr w:type="gramStart"/>
      <w:r w:rsidRPr="00902793">
        <w:rPr>
          <w:rFonts w:ascii="Times New Roman" w:hAnsi="Times New Roman" w:cs="Times New Roman"/>
          <w:iCs/>
          <w:sz w:val="26"/>
          <w:szCs w:val="26"/>
          <w:vertAlign w:val="subscript"/>
          <w:lang w:val="en-US"/>
        </w:rPr>
        <w:t>i</w:t>
      </w:r>
      <w:proofErr w:type="spellEnd"/>
      <w:proofErr w:type="gramEnd"/>
      <w:r w:rsidRPr="00902793">
        <w:rPr>
          <w:rFonts w:ascii="Times New Roman" w:hAnsi="Times New Roman" w:cs="Times New Roman"/>
          <w:iCs/>
          <w:sz w:val="26"/>
          <w:szCs w:val="26"/>
        </w:rPr>
        <w:t xml:space="preserve"> =14,8</w:t>
      </w:r>
      <w:r w:rsidRPr="00902793">
        <w:rPr>
          <w:rFonts w:ascii="Times New Roman" w:eastAsia="Times New Roman" w:hAnsi="Times New Roman" w:cs="Times New Roman"/>
          <w:sz w:val="26"/>
          <w:szCs w:val="26"/>
        </w:rPr>
        <w:t>/15,3=0,97</w:t>
      </w:r>
    </w:p>
    <w:p w:rsidR="00902793" w:rsidRPr="00902793" w:rsidRDefault="00902793" w:rsidP="00902793">
      <w:pPr>
        <w:autoSpaceDE w:val="0"/>
        <w:autoSpaceDN w:val="0"/>
        <w:adjustRightInd w:val="0"/>
        <w:ind w:left="426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02793">
        <w:rPr>
          <w:rFonts w:ascii="Times New Roman" w:hAnsi="Times New Roman" w:cs="Times New Roman"/>
          <w:sz w:val="26"/>
          <w:szCs w:val="26"/>
        </w:rPr>
        <w:t xml:space="preserve">6. Отношение среднемесячной номинальной начисленной заработной платы работников муниципальных учреждений культуры и искусства </w:t>
      </w:r>
      <w:proofErr w:type="spellStart"/>
      <w:r w:rsidRPr="00902793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902793">
        <w:rPr>
          <w:rFonts w:ascii="Times New Roman" w:hAnsi="Times New Roman" w:cs="Times New Roman"/>
          <w:sz w:val="26"/>
          <w:szCs w:val="26"/>
        </w:rPr>
        <w:t xml:space="preserve"> городского округа к среднемесячной номинальной начисленной заработной плате работников, занятых в сфере экономики региона (Дополнительное образование): </w:t>
      </w:r>
    </w:p>
    <w:p w:rsidR="00902793" w:rsidRPr="00902793" w:rsidRDefault="00902793" w:rsidP="00902793">
      <w:pPr>
        <w:autoSpaceDE w:val="0"/>
        <w:autoSpaceDN w:val="0"/>
        <w:adjustRightInd w:val="0"/>
        <w:ind w:left="426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793">
        <w:rPr>
          <w:rFonts w:ascii="Times New Roman" w:hAnsi="Times New Roman" w:cs="Times New Roman"/>
          <w:iCs/>
          <w:sz w:val="26"/>
          <w:szCs w:val="26"/>
        </w:rPr>
        <w:t>СП</w:t>
      </w:r>
      <w:proofErr w:type="spellStart"/>
      <w:proofErr w:type="gramStart"/>
      <w:r w:rsidRPr="00902793">
        <w:rPr>
          <w:rFonts w:ascii="Times New Roman" w:hAnsi="Times New Roman" w:cs="Times New Roman"/>
          <w:iCs/>
          <w:sz w:val="26"/>
          <w:szCs w:val="26"/>
          <w:vertAlign w:val="subscript"/>
          <w:lang w:val="en-US"/>
        </w:rPr>
        <w:t>i</w:t>
      </w:r>
      <w:proofErr w:type="spellEnd"/>
      <w:proofErr w:type="gramEnd"/>
      <w:r w:rsidRPr="00902793">
        <w:rPr>
          <w:rFonts w:ascii="Times New Roman" w:hAnsi="Times New Roman" w:cs="Times New Roman"/>
          <w:iCs/>
          <w:sz w:val="26"/>
          <w:szCs w:val="26"/>
        </w:rPr>
        <w:t xml:space="preserve"> =100</w:t>
      </w:r>
      <w:r w:rsidRPr="00902793">
        <w:rPr>
          <w:rFonts w:ascii="Times New Roman" w:eastAsia="Times New Roman" w:hAnsi="Times New Roman" w:cs="Times New Roman"/>
          <w:sz w:val="26"/>
          <w:szCs w:val="26"/>
        </w:rPr>
        <w:t>//100=1</w:t>
      </w:r>
    </w:p>
    <w:p w:rsidR="00902793" w:rsidRPr="00902793" w:rsidRDefault="00902793" w:rsidP="00902793">
      <w:pPr>
        <w:autoSpaceDE w:val="0"/>
        <w:autoSpaceDN w:val="0"/>
        <w:adjustRightInd w:val="0"/>
        <w:ind w:left="426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02793">
        <w:rPr>
          <w:rFonts w:ascii="Times New Roman" w:hAnsi="Times New Roman" w:cs="Times New Roman"/>
          <w:sz w:val="26"/>
          <w:szCs w:val="26"/>
        </w:rPr>
        <w:t xml:space="preserve">7. Доля предоставления услуг (функций) в электронном виде, предоставляемых муниципальными библиотеками </w:t>
      </w:r>
      <w:proofErr w:type="spellStart"/>
      <w:r w:rsidRPr="00902793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902793">
        <w:rPr>
          <w:rFonts w:ascii="Times New Roman" w:hAnsi="Times New Roman" w:cs="Times New Roman"/>
          <w:sz w:val="26"/>
          <w:szCs w:val="26"/>
        </w:rPr>
        <w:t xml:space="preserve"> городского округа от перечня первоочередных муниципальных услуг (функций), необходимых к предоставлению муниципальными учреждениями культуры в электронном виде:</w:t>
      </w:r>
    </w:p>
    <w:p w:rsidR="00902793" w:rsidRPr="00902793" w:rsidRDefault="00902793" w:rsidP="00902793">
      <w:pPr>
        <w:autoSpaceDE w:val="0"/>
        <w:autoSpaceDN w:val="0"/>
        <w:adjustRightInd w:val="0"/>
        <w:ind w:left="426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793">
        <w:rPr>
          <w:rFonts w:ascii="Times New Roman" w:hAnsi="Times New Roman" w:cs="Times New Roman"/>
          <w:iCs/>
          <w:sz w:val="26"/>
          <w:szCs w:val="26"/>
        </w:rPr>
        <w:t>СП</w:t>
      </w:r>
      <w:proofErr w:type="spellStart"/>
      <w:proofErr w:type="gramStart"/>
      <w:r w:rsidRPr="00902793">
        <w:rPr>
          <w:rFonts w:ascii="Times New Roman" w:hAnsi="Times New Roman" w:cs="Times New Roman"/>
          <w:iCs/>
          <w:sz w:val="26"/>
          <w:szCs w:val="26"/>
          <w:vertAlign w:val="subscript"/>
          <w:lang w:val="en-US"/>
        </w:rPr>
        <w:t>i</w:t>
      </w:r>
      <w:proofErr w:type="spellEnd"/>
      <w:proofErr w:type="gramEnd"/>
      <w:r w:rsidRPr="00902793">
        <w:rPr>
          <w:rFonts w:ascii="Times New Roman" w:hAnsi="Times New Roman" w:cs="Times New Roman"/>
          <w:iCs/>
          <w:sz w:val="26"/>
          <w:szCs w:val="26"/>
        </w:rPr>
        <w:t xml:space="preserve"> =6,6</w:t>
      </w:r>
      <w:r w:rsidRPr="00902793">
        <w:rPr>
          <w:rFonts w:ascii="Times New Roman" w:eastAsia="Times New Roman" w:hAnsi="Times New Roman" w:cs="Times New Roman"/>
          <w:sz w:val="26"/>
          <w:szCs w:val="26"/>
        </w:rPr>
        <w:t>/6=1,1</w:t>
      </w:r>
    </w:p>
    <w:p w:rsidR="00902793" w:rsidRPr="00902793" w:rsidRDefault="00902793" w:rsidP="00902793">
      <w:pPr>
        <w:autoSpaceDE w:val="0"/>
        <w:autoSpaceDN w:val="0"/>
        <w:adjustRightInd w:val="0"/>
        <w:ind w:left="426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02793">
        <w:rPr>
          <w:rFonts w:ascii="Times New Roman" w:hAnsi="Times New Roman" w:cs="Times New Roman"/>
          <w:iCs/>
          <w:sz w:val="26"/>
          <w:szCs w:val="26"/>
        </w:rPr>
        <w:t>9.</w:t>
      </w:r>
      <w:r w:rsidRPr="00902793">
        <w:rPr>
          <w:rFonts w:ascii="Times New Roman" w:hAnsi="Times New Roman" w:cs="Times New Roman"/>
          <w:color w:val="000000"/>
          <w:sz w:val="26"/>
          <w:szCs w:val="26"/>
        </w:rPr>
        <w:t xml:space="preserve"> Охват населения </w:t>
      </w:r>
      <w:proofErr w:type="spellStart"/>
      <w:r w:rsidRPr="00902793">
        <w:rPr>
          <w:rFonts w:ascii="Times New Roman" w:hAnsi="Times New Roman" w:cs="Times New Roman"/>
          <w:color w:val="000000"/>
          <w:sz w:val="26"/>
          <w:szCs w:val="26"/>
        </w:rPr>
        <w:t>Дальнереченского</w:t>
      </w:r>
      <w:proofErr w:type="spellEnd"/>
      <w:r w:rsidRPr="00902793">
        <w:rPr>
          <w:rFonts w:ascii="Times New Roman" w:hAnsi="Times New Roman" w:cs="Times New Roman"/>
          <w:color w:val="000000"/>
          <w:sz w:val="26"/>
          <w:szCs w:val="26"/>
        </w:rPr>
        <w:t xml:space="preserve"> городского округа библиотечными мероприятиями</w:t>
      </w:r>
    </w:p>
    <w:p w:rsidR="00902793" w:rsidRPr="00902793" w:rsidRDefault="00902793" w:rsidP="00902793">
      <w:pPr>
        <w:autoSpaceDE w:val="0"/>
        <w:autoSpaceDN w:val="0"/>
        <w:adjustRightInd w:val="0"/>
        <w:ind w:left="426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793">
        <w:rPr>
          <w:rFonts w:ascii="Times New Roman" w:hAnsi="Times New Roman" w:cs="Times New Roman"/>
          <w:iCs/>
          <w:sz w:val="26"/>
          <w:szCs w:val="26"/>
        </w:rPr>
        <w:t>СП</w:t>
      </w:r>
      <w:proofErr w:type="spellStart"/>
      <w:proofErr w:type="gramStart"/>
      <w:r w:rsidRPr="00902793">
        <w:rPr>
          <w:rFonts w:ascii="Times New Roman" w:hAnsi="Times New Roman" w:cs="Times New Roman"/>
          <w:iCs/>
          <w:sz w:val="26"/>
          <w:szCs w:val="26"/>
          <w:vertAlign w:val="subscript"/>
          <w:lang w:val="en-US"/>
        </w:rPr>
        <w:t>i</w:t>
      </w:r>
      <w:proofErr w:type="spellEnd"/>
      <w:proofErr w:type="gramEnd"/>
      <w:r w:rsidRPr="00902793">
        <w:rPr>
          <w:rFonts w:ascii="Times New Roman" w:hAnsi="Times New Roman" w:cs="Times New Roman"/>
          <w:iCs/>
          <w:sz w:val="26"/>
          <w:szCs w:val="26"/>
        </w:rPr>
        <w:t xml:space="preserve"> =5,2</w:t>
      </w:r>
      <w:r w:rsidRPr="00902793">
        <w:rPr>
          <w:rFonts w:ascii="Times New Roman" w:eastAsia="Times New Roman" w:hAnsi="Times New Roman" w:cs="Times New Roman"/>
          <w:sz w:val="26"/>
          <w:szCs w:val="26"/>
        </w:rPr>
        <w:t>/12=0,43</w:t>
      </w:r>
    </w:p>
    <w:p w:rsidR="00902793" w:rsidRPr="00902793" w:rsidRDefault="00902793" w:rsidP="00902793">
      <w:pPr>
        <w:autoSpaceDE w:val="0"/>
        <w:autoSpaceDN w:val="0"/>
        <w:adjustRightInd w:val="0"/>
        <w:spacing w:after="0" w:line="240" w:lineRule="auto"/>
        <w:ind w:left="426"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0279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</w:t>
      </w:r>
      <w:r w:rsidRPr="00902793">
        <w:rPr>
          <w:rFonts w:ascii="Times New Roman" w:eastAsia="Times New Roman" w:hAnsi="Times New Roman" w:cs="Times New Roman"/>
          <w:b/>
          <w:sz w:val="26"/>
          <w:szCs w:val="26"/>
        </w:rPr>
        <w:t>.Оценка степени достижения плановых значений показателей (индикаторов) муниципальной программы (подпрограммы) в целом:</w:t>
      </w:r>
    </w:p>
    <w:p w:rsidR="00902793" w:rsidRPr="00902793" w:rsidRDefault="00902793" w:rsidP="00902793">
      <w:pPr>
        <w:autoSpaceDE w:val="0"/>
        <w:autoSpaceDN w:val="0"/>
        <w:adjustRightInd w:val="0"/>
        <w:spacing w:after="0" w:line="240" w:lineRule="auto"/>
        <w:ind w:left="426"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02793" w:rsidRPr="00902793" w:rsidRDefault="00902793" w:rsidP="00902793">
      <w:pPr>
        <w:shd w:val="clear" w:color="auto" w:fill="FFFFFF"/>
        <w:spacing w:line="446" w:lineRule="exact"/>
        <w:ind w:left="19" w:right="43" w:firstLine="701"/>
        <w:jc w:val="both"/>
        <w:rPr>
          <w:rFonts w:ascii="Times New Roman" w:hAnsi="Times New Roman" w:cs="Times New Roman"/>
          <w:sz w:val="26"/>
          <w:szCs w:val="26"/>
        </w:rPr>
      </w:pPr>
      <w:r w:rsidRPr="00902793">
        <w:rPr>
          <w:rFonts w:ascii="Times New Roman" w:eastAsia="Times New Roman" w:hAnsi="Times New Roman" w:cs="Times New Roman"/>
          <w:sz w:val="26"/>
          <w:szCs w:val="26"/>
        </w:rPr>
        <w:t>СП</w:t>
      </w:r>
      <w:r w:rsidRPr="00902793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МП </w:t>
      </w:r>
      <w:r w:rsidRPr="00902793">
        <w:rPr>
          <w:rFonts w:ascii="Times New Roman" w:eastAsia="Times New Roman" w:hAnsi="Times New Roman" w:cs="Times New Roman"/>
          <w:sz w:val="26"/>
          <w:szCs w:val="26"/>
        </w:rPr>
        <w:t>=(0,08+1,07+1+1,17+0,97+1+1,1+0,43)/8= 0,85</w:t>
      </w:r>
    </w:p>
    <w:p w:rsidR="00902793" w:rsidRPr="00902793" w:rsidRDefault="00902793" w:rsidP="00902793">
      <w:pPr>
        <w:shd w:val="clear" w:color="auto" w:fill="FFFFFF"/>
        <w:spacing w:after="0" w:line="240" w:lineRule="auto"/>
        <w:ind w:left="5" w:right="53" w:firstLine="70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0279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III</w:t>
      </w:r>
      <w:r w:rsidRPr="00902793">
        <w:rPr>
          <w:rFonts w:ascii="Times New Roman" w:eastAsia="Times New Roman" w:hAnsi="Times New Roman" w:cs="Times New Roman"/>
          <w:b/>
          <w:sz w:val="26"/>
          <w:szCs w:val="26"/>
        </w:rPr>
        <w:t>. Оценка степени соответствия уровню расходов программы по следующей формуле:</w:t>
      </w:r>
    </w:p>
    <w:p w:rsidR="00902793" w:rsidRPr="00902793" w:rsidRDefault="00902793" w:rsidP="00902793">
      <w:pPr>
        <w:shd w:val="clear" w:color="auto" w:fill="FFFFFF"/>
        <w:spacing w:after="0" w:line="446" w:lineRule="exact"/>
        <w:ind w:left="5" w:right="53" w:firstLine="70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2793" w:rsidRPr="00902793" w:rsidRDefault="00902793" w:rsidP="00902793">
      <w:pPr>
        <w:shd w:val="clear" w:color="auto" w:fill="FFFFFF"/>
        <w:ind w:firstLine="709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902793">
        <w:rPr>
          <w:rFonts w:ascii="Times New Roman" w:eastAsia="Times New Roman" w:hAnsi="Times New Roman" w:cs="Times New Roman"/>
          <w:sz w:val="26"/>
          <w:szCs w:val="26"/>
        </w:rPr>
        <w:t>СП</w:t>
      </w:r>
      <w:r w:rsidRPr="00902793">
        <w:rPr>
          <w:rFonts w:ascii="Times New Roman" w:eastAsia="Times New Roman" w:hAnsi="Times New Roman" w:cs="Times New Roman"/>
          <w:sz w:val="26"/>
          <w:szCs w:val="26"/>
          <w:vertAlign w:val="subscript"/>
        </w:rPr>
        <w:t>МП</w:t>
      </w:r>
      <w:r w:rsidRPr="00902793">
        <w:rPr>
          <w:rFonts w:ascii="Times New Roman" w:eastAsia="Times New Roman" w:hAnsi="Times New Roman" w:cs="Times New Roman"/>
          <w:iCs/>
          <w:sz w:val="26"/>
          <w:szCs w:val="26"/>
        </w:rPr>
        <w:t>= 70678,65437/70678,65437=1</w:t>
      </w:r>
    </w:p>
    <w:p w:rsidR="00902793" w:rsidRPr="00902793" w:rsidRDefault="00902793" w:rsidP="00902793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2793">
        <w:rPr>
          <w:rFonts w:ascii="Times New Roman" w:eastAsia="Times New Roman" w:hAnsi="Times New Roman" w:cs="Times New Roman"/>
          <w:sz w:val="26"/>
          <w:szCs w:val="26"/>
        </w:rPr>
        <w:t xml:space="preserve">Финансовое обеспечение реализации программы выполнено за 2020 год и за период с 2018-2020 годы на 100 % как в части расходных обязательств за счет бюджетных ассигнований бюджета </w:t>
      </w:r>
      <w:proofErr w:type="spellStart"/>
      <w:r w:rsidRPr="00902793">
        <w:rPr>
          <w:rFonts w:ascii="Times New Roman" w:eastAsia="Times New Roman" w:hAnsi="Times New Roman" w:cs="Times New Roman"/>
          <w:sz w:val="26"/>
          <w:szCs w:val="26"/>
        </w:rPr>
        <w:t>Дальнереченского</w:t>
      </w:r>
      <w:proofErr w:type="spellEnd"/>
      <w:r w:rsidRPr="00902793">
        <w:rPr>
          <w:rFonts w:ascii="Times New Roman" w:eastAsia="Times New Roman" w:hAnsi="Times New Roman" w:cs="Times New Roman"/>
          <w:sz w:val="26"/>
          <w:szCs w:val="26"/>
        </w:rPr>
        <w:t xml:space="preserve"> городского округа, так и на иные цели по субсидиям из федерального и краевого бюджета.           </w:t>
      </w:r>
    </w:p>
    <w:p w:rsidR="00902793" w:rsidRPr="00902793" w:rsidRDefault="00902793" w:rsidP="00902793">
      <w:pPr>
        <w:tabs>
          <w:tab w:val="left" w:pos="0"/>
        </w:tabs>
        <w:spacing w:after="0" w:line="360" w:lineRule="auto"/>
        <w:ind w:left="284" w:right="-2"/>
        <w:jc w:val="both"/>
        <w:rPr>
          <w:rFonts w:ascii="Times New Roman" w:hAnsi="Times New Roman" w:cs="Times New Roman"/>
          <w:sz w:val="26"/>
          <w:szCs w:val="26"/>
        </w:rPr>
      </w:pPr>
      <w:r w:rsidRPr="00902793">
        <w:rPr>
          <w:rFonts w:ascii="Times New Roman" w:hAnsi="Times New Roman" w:cs="Times New Roman"/>
          <w:sz w:val="26"/>
          <w:szCs w:val="26"/>
        </w:rPr>
        <w:t xml:space="preserve">         В течение года вносились изменения только в части финансового обеспечения на выполнение бюджетными учреждениями муниципального задания на оказание муниципальных услу</w:t>
      </w:r>
      <w:proofErr w:type="gramStart"/>
      <w:r w:rsidRPr="00902793">
        <w:rPr>
          <w:rFonts w:ascii="Times New Roman" w:hAnsi="Times New Roman" w:cs="Times New Roman"/>
          <w:sz w:val="26"/>
          <w:szCs w:val="26"/>
        </w:rPr>
        <w:t>г(</w:t>
      </w:r>
      <w:proofErr w:type="gramEnd"/>
      <w:r w:rsidRPr="00902793">
        <w:rPr>
          <w:rFonts w:ascii="Times New Roman" w:hAnsi="Times New Roman" w:cs="Times New Roman"/>
          <w:sz w:val="26"/>
          <w:szCs w:val="26"/>
        </w:rPr>
        <w:t xml:space="preserve">работ) в пределах бюджетных ассигнований, утвержденных решением о бюджете </w:t>
      </w:r>
      <w:proofErr w:type="spellStart"/>
      <w:r w:rsidRPr="00902793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902793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902793" w:rsidRPr="00902793" w:rsidRDefault="00902793" w:rsidP="00902793">
      <w:pPr>
        <w:shd w:val="clear" w:color="auto" w:fill="FFFFFF"/>
        <w:spacing w:after="0" w:line="240" w:lineRule="auto"/>
        <w:ind w:left="72" w:right="34" w:firstLine="70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0279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IV</w:t>
      </w:r>
      <w:r w:rsidRPr="00902793">
        <w:rPr>
          <w:rFonts w:ascii="Times New Roman" w:eastAsia="Times New Roman" w:hAnsi="Times New Roman" w:cs="Times New Roman"/>
          <w:b/>
          <w:sz w:val="26"/>
          <w:szCs w:val="26"/>
        </w:rPr>
        <w:t>.Оценка эффективности использования средств бюджета городского округа на реализацию мероприятий программы (подпрограммы):</w:t>
      </w:r>
    </w:p>
    <w:p w:rsidR="00902793" w:rsidRPr="00902793" w:rsidRDefault="00902793" w:rsidP="00902793">
      <w:pPr>
        <w:shd w:val="clear" w:color="auto" w:fill="FFFFFF"/>
        <w:spacing w:after="0" w:line="240" w:lineRule="auto"/>
        <w:ind w:left="72" w:right="34" w:firstLine="70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2793" w:rsidRPr="00902793" w:rsidRDefault="00902793" w:rsidP="00902793">
      <w:pPr>
        <w:shd w:val="clear" w:color="auto" w:fill="FFFFFF"/>
        <w:ind w:left="758"/>
        <w:rPr>
          <w:rFonts w:ascii="Times New Roman" w:hAnsi="Times New Roman" w:cs="Times New Roman"/>
          <w:sz w:val="26"/>
          <w:szCs w:val="26"/>
        </w:rPr>
      </w:pPr>
      <w:r w:rsidRPr="00902793">
        <w:rPr>
          <w:rFonts w:ascii="Times New Roman" w:eastAsia="Times New Roman" w:hAnsi="Times New Roman" w:cs="Times New Roman"/>
          <w:sz w:val="26"/>
          <w:szCs w:val="26"/>
        </w:rPr>
        <w:t xml:space="preserve">Э </w:t>
      </w:r>
      <w:r w:rsidRPr="00902793">
        <w:rPr>
          <w:rFonts w:ascii="Times New Roman" w:eastAsia="Times New Roman" w:hAnsi="Times New Roman" w:cs="Times New Roman"/>
          <w:sz w:val="26"/>
          <w:szCs w:val="26"/>
          <w:vertAlign w:val="subscript"/>
        </w:rPr>
        <w:t>БС</w:t>
      </w:r>
      <w:r w:rsidRPr="0090279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=</w:t>
      </w:r>
      <w:r w:rsidRPr="00902793">
        <w:rPr>
          <w:rFonts w:ascii="Times New Roman" w:eastAsia="Times New Roman" w:hAnsi="Times New Roman" w:cs="Times New Roman"/>
          <w:sz w:val="26"/>
          <w:szCs w:val="26"/>
        </w:rPr>
        <w:t>0,62/1=0,62</w:t>
      </w:r>
    </w:p>
    <w:p w:rsidR="00902793" w:rsidRPr="00902793" w:rsidRDefault="00902793" w:rsidP="00902793">
      <w:pPr>
        <w:shd w:val="clear" w:color="auto" w:fill="FFFFFF"/>
        <w:spacing w:line="446" w:lineRule="exact"/>
        <w:ind w:left="734"/>
        <w:rPr>
          <w:rFonts w:ascii="Times New Roman" w:hAnsi="Times New Roman" w:cs="Times New Roman"/>
          <w:sz w:val="26"/>
          <w:szCs w:val="26"/>
        </w:rPr>
      </w:pPr>
      <w:proofErr w:type="gramStart"/>
      <w:r w:rsidRPr="00902793">
        <w:rPr>
          <w:rFonts w:ascii="Times New Roman" w:eastAsia="Times New Roman" w:hAnsi="Times New Roman" w:cs="Times New Roman"/>
          <w:sz w:val="26"/>
          <w:szCs w:val="26"/>
        </w:rPr>
        <w:t>СМ</w:t>
      </w:r>
      <w:proofErr w:type="gramEnd"/>
      <w:r w:rsidRPr="009027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02793">
        <w:rPr>
          <w:rFonts w:ascii="Times New Roman" w:eastAsia="Times New Roman" w:hAnsi="Times New Roman" w:cs="Times New Roman"/>
          <w:sz w:val="26"/>
          <w:szCs w:val="26"/>
          <w:vertAlign w:val="subscript"/>
        </w:rPr>
        <w:t>мп</w:t>
      </w:r>
      <w:r w:rsidRPr="00902793">
        <w:rPr>
          <w:rFonts w:ascii="Times New Roman" w:eastAsia="Times New Roman" w:hAnsi="Times New Roman" w:cs="Times New Roman"/>
          <w:sz w:val="26"/>
          <w:szCs w:val="26"/>
        </w:rPr>
        <w:t>=</w:t>
      </w:r>
      <w:proofErr w:type="spellEnd"/>
      <w:r w:rsidRPr="00902793">
        <w:rPr>
          <w:rFonts w:ascii="Times New Roman" w:eastAsia="Times New Roman" w:hAnsi="Times New Roman" w:cs="Times New Roman"/>
          <w:sz w:val="26"/>
          <w:szCs w:val="26"/>
        </w:rPr>
        <w:t xml:space="preserve"> 5/8=0,62</w:t>
      </w:r>
    </w:p>
    <w:p w:rsidR="00902793" w:rsidRPr="00902793" w:rsidRDefault="00902793" w:rsidP="00902793">
      <w:pPr>
        <w:shd w:val="clear" w:color="auto" w:fill="FFFFFF"/>
        <w:tabs>
          <w:tab w:val="left" w:pos="3374"/>
          <w:tab w:val="left" w:pos="5894"/>
          <w:tab w:val="left" w:pos="9214"/>
        </w:tabs>
        <w:spacing w:line="446" w:lineRule="exact"/>
        <w:ind w:firstLine="71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279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VI</w:t>
      </w:r>
      <w:r w:rsidRPr="00902793">
        <w:rPr>
          <w:rFonts w:ascii="Times New Roman" w:eastAsia="Times New Roman" w:hAnsi="Times New Roman" w:cs="Times New Roman"/>
          <w:b/>
          <w:sz w:val="26"/>
          <w:szCs w:val="26"/>
        </w:rPr>
        <w:t xml:space="preserve">. Оценка эффективности реализации программы </w:t>
      </w:r>
      <w:r w:rsidRPr="00902793">
        <w:rPr>
          <w:rFonts w:ascii="Times New Roman" w:hAnsi="Times New Roman" w:cs="Times New Roman"/>
          <w:b/>
          <w:sz w:val="26"/>
          <w:szCs w:val="26"/>
        </w:rPr>
        <w:t>(</w:t>
      </w:r>
      <w:r w:rsidRPr="00902793">
        <w:rPr>
          <w:rFonts w:ascii="Times New Roman" w:eastAsia="Times New Roman" w:hAnsi="Times New Roman" w:cs="Times New Roman"/>
          <w:b/>
          <w:sz w:val="26"/>
          <w:szCs w:val="26"/>
        </w:rPr>
        <w:t>подпрограммы):</w:t>
      </w:r>
    </w:p>
    <w:p w:rsidR="00902793" w:rsidRPr="00902793" w:rsidRDefault="00902793" w:rsidP="00902793">
      <w:pPr>
        <w:shd w:val="clear" w:color="auto" w:fill="FFFFFF"/>
        <w:spacing w:line="446" w:lineRule="exact"/>
        <w:ind w:left="725"/>
        <w:rPr>
          <w:rFonts w:ascii="Times New Roman" w:hAnsi="Times New Roman" w:cs="Times New Roman"/>
          <w:sz w:val="26"/>
          <w:szCs w:val="26"/>
        </w:rPr>
      </w:pPr>
      <w:r w:rsidRPr="00902793">
        <w:rPr>
          <w:rFonts w:ascii="Times New Roman" w:eastAsia="Times New Roman" w:hAnsi="Times New Roman" w:cs="Times New Roman"/>
          <w:sz w:val="26"/>
          <w:szCs w:val="26"/>
        </w:rPr>
        <w:t xml:space="preserve">Э </w:t>
      </w:r>
      <w:proofErr w:type="spellStart"/>
      <w:r w:rsidRPr="00902793">
        <w:rPr>
          <w:rFonts w:ascii="Times New Roman" w:eastAsia="Times New Roman" w:hAnsi="Times New Roman" w:cs="Times New Roman"/>
          <w:sz w:val="26"/>
          <w:szCs w:val="26"/>
          <w:vertAlign w:val="subscript"/>
        </w:rPr>
        <w:t>мп</w:t>
      </w:r>
      <w:proofErr w:type="spellEnd"/>
      <w:r w:rsidRPr="00902793">
        <w:rPr>
          <w:rFonts w:ascii="Times New Roman" w:eastAsia="Times New Roman" w:hAnsi="Times New Roman" w:cs="Times New Roman"/>
          <w:sz w:val="26"/>
          <w:szCs w:val="26"/>
        </w:rPr>
        <w:t xml:space="preserve"> = 1/0,62</w:t>
      </w:r>
    </w:p>
    <w:p w:rsidR="00902793" w:rsidRPr="00902793" w:rsidRDefault="00902793" w:rsidP="00902793">
      <w:pPr>
        <w:shd w:val="clear" w:color="auto" w:fill="FFFFFF"/>
        <w:spacing w:line="446" w:lineRule="exact"/>
        <w:ind w:left="53" w:firstLine="7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2793">
        <w:rPr>
          <w:rFonts w:ascii="Times New Roman" w:eastAsia="Times New Roman" w:hAnsi="Times New Roman" w:cs="Times New Roman"/>
          <w:sz w:val="26"/>
          <w:szCs w:val="26"/>
        </w:rPr>
        <w:t xml:space="preserve">Эффективность реализации </w:t>
      </w:r>
      <w:r w:rsidRPr="00902793">
        <w:rPr>
          <w:rFonts w:ascii="Times New Roman" w:hAnsi="Times New Roman" w:cs="Times New Roman"/>
          <w:sz w:val="26"/>
          <w:szCs w:val="26"/>
        </w:rPr>
        <w:t xml:space="preserve">муниципальной программы «Развитие культуры на территории </w:t>
      </w:r>
      <w:proofErr w:type="spellStart"/>
      <w:r w:rsidRPr="00902793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902793">
        <w:rPr>
          <w:rFonts w:ascii="Times New Roman" w:hAnsi="Times New Roman" w:cs="Times New Roman"/>
          <w:sz w:val="26"/>
          <w:szCs w:val="26"/>
        </w:rPr>
        <w:t xml:space="preserve"> городского округа на 2018-2022 годы» </w:t>
      </w:r>
      <w:r w:rsidRPr="00902793">
        <w:rPr>
          <w:rFonts w:ascii="Times New Roman" w:eastAsia="Times New Roman" w:hAnsi="Times New Roman" w:cs="Times New Roman"/>
          <w:sz w:val="26"/>
          <w:szCs w:val="26"/>
        </w:rPr>
        <w:t>по итогам текущего финансового года</w:t>
      </w:r>
      <w:bookmarkStart w:id="0" w:name="_GoBack"/>
      <w:bookmarkEnd w:id="0"/>
      <w:r w:rsidR="00755D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02793">
        <w:rPr>
          <w:rFonts w:ascii="Times New Roman" w:eastAsia="Times New Roman" w:hAnsi="Times New Roman" w:cs="Times New Roman"/>
          <w:sz w:val="26"/>
          <w:szCs w:val="26"/>
        </w:rPr>
        <w:t>признается удовлетворительной.</w:t>
      </w:r>
    </w:p>
    <w:p w:rsidR="00902793" w:rsidRPr="00902793" w:rsidRDefault="00902793" w:rsidP="00902793">
      <w:pPr>
        <w:shd w:val="clear" w:color="auto" w:fill="FFFFFF"/>
        <w:spacing w:line="446" w:lineRule="exact"/>
        <w:ind w:left="53" w:firstLine="715"/>
        <w:jc w:val="both"/>
        <w:rPr>
          <w:rFonts w:ascii="Times New Roman" w:hAnsi="Times New Roman" w:cs="Times New Roman"/>
          <w:sz w:val="26"/>
          <w:szCs w:val="26"/>
        </w:rPr>
      </w:pPr>
      <w:r w:rsidRPr="00902793">
        <w:rPr>
          <w:rFonts w:ascii="Times New Roman" w:eastAsia="Times New Roman" w:hAnsi="Times New Roman" w:cs="Times New Roman"/>
          <w:sz w:val="26"/>
          <w:szCs w:val="26"/>
        </w:rPr>
        <w:t xml:space="preserve"> На достижение показателя с показателем высокой оценки повлияла эпидемиологическая обстановка в стране. М</w:t>
      </w:r>
      <w:r w:rsidRPr="009027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ероприятия отменялись по причине </w:t>
      </w:r>
      <w:r w:rsidRPr="00902793">
        <w:rPr>
          <w:rFonts w:ascii="Times New Roman" w:hAnsi="Times New Roman" w:cs="Times New Roman"/>
          <w:color w:val="000000"/>
          <w:sz w:val="26"/>
          <w:szCs w:val="26"/>
        </w:rPr>
        <w:t xml:space="preserve">закрытия учреждений клубного типа и библиотек на длительный срок в период с апреля по август, учреждений дополнительного </w:t>
      </w:r>
      <w:proofErr w:type="spellStart"/>
      <w:r w:rsidRPr="00902793">
        <w:rPr>
          <w:rFonts w:ascii="Times New Roman" w:hAnsi="Times New Roman" w:cs="Times New Roman"/>
          <w:color w:val="000000"/>
          <w:sz w:val="26"/>
          <w:szCs w:val="26"/>
        </w:rPr>
        <w:t>образования</w:t>
      </w:r>
      <w:proofErr w:type="gramStart"/>
      <w:r w:rsidRPr="0090279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902793">
        <w:rPr>
          <w:rFonts w:ascii="Times New Roman" w:hAnsi="Times New Roman" w:cs="Times New Roman"/>
          <w:color w:val="000000"/>
          <w:sz w:val="26"/>
          <w:szCs w:val="26"/>
        </w:rPr>
        <w:t>в</w:t>
      </w:r>
      <w:proofErr w:type="spellEnd"/>
      <w:proofErr w:type="gramEnd"/>
      <w:r w:rsidRPr="00902793">
        <w:rPr>
          <w:rFonts w:ascii="Times New Roman" w:hAnsi="Times New Roman" w:cs="Times New Roman"/>
          <w:color w:val="000000"/>
          <w:sz w:val="26"/>
          <w:szCs w:val="26"/>
        </w:rPr>
        <w:t xml:space="preserve"> период с апреля по сентябрь.</w:t>
      </w:r>
    </w:p>
    <w:p w:rsidR="002A0DDE" w:rsidRPr="00C83DE8" w:rsidRDefault="002A0DDE" w:rsidP="00FB56AF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6F0EBE" w:rsidRPr="00902793" w:rsidTr="006F0E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F0EBE" w:rsidRPr="00902793" w:rsidRDefault="006F0EBE" w:rsidP="004E37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2793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1 разряда  финансового отдела администрации  </w:t>
            </w:r>
            <w:proofErr w:type="spellStart"/>
            <w:r w:rsidRPr="00902793">
              <w:rPr>
                <w:rFonts w:ascii="Times New Roman" w:hAnsi="Times New Roman" w:cs="Times New Roman"/>
                <w:sz w:val="26"/>
                <w:szCs w:val="26"/>
              </w:rPr>
              <w:t>Дальнереченского</w:t>
            </w:r>
            <w:proofErr w:type="spellEnd"/>
            <w:r w:rsidRPr="0090279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F0EBE" w:rsidRPr="00902793" w:rsidRDefault="006F0EBE" w:rsidP="004E37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EBE" w:rsidRPr="00902793" w:rsidRDefault="006F0EBE" w:rsidP="004E37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EBE" w:rsidRPr="00902793" w:rsidRDefault="006F0EBE" w:rsidP="004E37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279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Пасюк Г.А. </w:t>
            </w:r>
          </w:p>
        </w:tc>
      </w:tr>
    </w:tbl>
    <w:p w:rsidR="00223BFA" w:rsidRPr="00C83DE8" w:rsidRDefault="00223BFA" w:rsidP="00755DF1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sectPr w:rsidR="00223BFA" w:rsidRPr="00C83DE8" w:rsidSect="00761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172F4"/>
    <w:multiLevelType w:val="hybridMultilevel"/>
    <w:tmpl w:val="3AF41AB2"/>
    <w:lvl w:ilvl="0" w:tplc="4DAC1D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9A514D"/>
    <w:multiLevelType w:val="hybridMultilevel"/>
    <w:tmpl w:val="932CA276"/>
    <w:lvl w:ilvl="0" w:tplc="4FB65D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C5134"/>
    <w:rsid w:val="00044CA6"/>
    <w:rsid w:val="00045D12"/>
    <w:rsid w:val="000522A0"/>
    <w:rsid w:val="00060B02"/>
    <w:rsid w:val="0006719E"/>
    <w:rsid w:val="000C5134"/>
    <w:rsid w:val="000D6A80"/>
    <w:rsid w:val="00143539"/>
    <w:rsid w:val="00143A21"/>
    <w:rsid w:val="00150895"/>
    <w:rsid w:val="00153CAC"/>
    <w:rsid w:val="001551CE"/>
    <w:rsid w:val="00165919"/>
    <w:rsid w:val="00173DE2"/>
    <w:rsid w:val="00190B08"/>
    <w:rsid w:val="001A2B1E"/>
    <w:rsid w:val="001B7F87"/>
    <w:rsid w:val="001C67D8"/>
    <w:rsid w:val="00223BFA"/>
    <w:rsid w:val="00233FA6"/>
    <w:rsid w:val="00237CD5"/>
    <w:rsid w:val="00241126"/>
    <w:rsid w:val="002625C0"/>
    <w:rsid w:val="002800C1"/>
    <w:rsid w:val="002A0DDE"/>
    <w:rsid w:val="0030661F"/>
    <w:rsid w:val="00331876"/>
    <w:rsid w:val="00344B98"/>
    <w:rsid w:val="00346545"/>
    <w:rsid w:val="0035260D"/>
    <w:rsid w:val="00375394"/>
    <w:rsid w:val="00391581"/>
    <w:rsid w:val="003C504B"/>
    <w:rsid w:val="003F389F"/>
    <w:rsid w:val="00413E92"/>
    <w:rsid w:val="00433174"/>
    <w:rsid w:val="004343C0"/>
    <w:rsid w:val="00450E42"/>
    <w:rsid w:val="0046348B"/>
    <w:rsid w:val="00470172"/>
    <w:rsid w:val="00481375"/>
    <w:rsid w:val="004B3B4E"/>
    <w:rsid w:val="004C78AF"/>
    <w:rsid w:val="004E09DB"/>
    <w:rsid w:val="004E3772"/>
    <w:rsid w:val="004F28C8"/>
    <w:rsid w:val="0050369A"/>
    <w:rsid w:val="00507B49"/>
    <w:rsid w:val="00515592"/>
    <w:rsid w:val="00536F25"/>
    <w:rsid w:val="00544097"/>
    <w:rsid w:val="005469AC"/>
    <w:rsid w:val="00554639"/>
    <w:rsid w:val="0056729D"/>
    <w:rsid w:val="00577B7E"/>
    <w:rsid w:val="0059540D"/>
    <w:rsid w:val="00596389"/>
    <w:rsid w:val="005B52EC"/>
    <w:rsid w:val="005D308B"/>
    <w:rsid w:val="00636384"/>
    <w:rsid w:val="00640DEB"/>
    <w:rsid w:val="00651F22"/>
    <w:rsid w:val="00673F8F"/>
    <w:rsid w:val="00675ABC"/>
    <w:rsid w:val="00687626"/>
    <w:rsid w:val="0069299B"/>
    <w:rsid w:val="006A044B"/>
    <w:rsid w:val="006A643F"/>
    <w:rsid w:val="006B43CD"/>
    <w:rsid w:val="006F0EBE"/>
    <w:rsid w:val="007024D3"/>
    <w:rsid w:val="00704DAE"/>
    <w:rsid w:val="0071396D"/>
    <w:rsid w:val="0072139D"/>
    <w:rsid w:val="0072223A"/>
    <w:rsid w:val="00726A7C"/>
    <w:rsid w:val="00747020"/>
    <w:rsid w:val="0075073A"/>
    <w:rsid w:val="00755D4A"/>
    <w:rsid w:val="00755DF1"/>
    <w:rsid w:val="00756568"/>
    <w:rsid w:val="0076050B"/>
    <w:rsid w:val="00761EBB"/>
    <w:rsid w:val="00771637"/>
    <w:rsid w:val="00786CB3"/>
    <w:rsid w:val="007A15AB"/>
    <w:rsid w:val="007A43F7"/>
    <w:rsid w:val="007B6024"/>
    <w:rsid w:val="007C77D1"/>
    <w:rsid w:val="008219F5"/>
    <w:rsid w:val="0083639C"/>
    <w:rsid w:val="0083653E"/>
    <w:rsid w:val="008647EB"/>
    <w:rsid w:val="008655A8"/>
    <w:rsid w:val="00881367"/>
    <w:rsid w:val="008B5D3E"/>
    <w:rsid w:val="008C0D39"/>
    <w:rsid w:val="008C7D1B"/>
    <w:rsid w:val="008D66C8"/>
    <w:rsid w:val="008E7128"/>
    <w:rsid w:val="008F0ACA"/>
    <w:rsid w:val="00902793"/>
    <w:rsid w:val="00914BB9"/>
    <w:rsid w:val="00915561"/>
    <w:rsid w:val="009259FF"/>
    <w:rsid w:val="00932840"/>
    <w:rsid w:val="00943F2C"/>
    <w:rsid w:val="0094516B"/>
    <w:rsid w:val="00973633"/>
    <w:rsid w:val="009B0A3E"/>
    <w:rsid w:val="009C527F"/>
    <w:rsid w:val="009D0DB6"/>
    <w:rsid w:val="009F2DE7"/>
    <w:rsid w:val="00A31B85"/>
    <w:rsid w:val="00A4396B"/>
    <w:rsid w:val="00A46807"/>
    <w:rsid w:val="00A50ED7"/>
    <w:rsid w:val="00A636C3"/>
    <w:rsid w:val="00A84168"/>
    <w:rsid w:val="00A85E52"/>
    <w:rsid w:val="00AA77B7"/>
    <w:rsid w:val="00AB1B78"/>
    <w:rsid w:val="00AF7734"/>
    <w:rsid w:val="00B027AD"/>
    <w:rsid w:val="00B0341E"/>
    <w:rsid w:val="00B154FC"/>
    <w:rsid w:val="00B26E03"/>
    <w:rsid w:val="00B376EA"/>
    <w:rsid w:val="00B410BA"/>
    <w:rsid w:val="00B458E0"/>
    <w:rsid w:val="00B54952"/>
    <w:rsid w:val="00B86E3A"/>
    <w:rsid w:val="00BA2DEF"/>
    <w:rsid w:val="00BA3EFD"/>
    <w:rsid w:val="00BA517B"/>
    <w:rsid w:val="00BA77DA"/>
    <w:rsid w:val="00BE1169"/>
    <w:rsid w:val="00BE2F91"/>
    <w:rsid w:val="00C00A3C"/>
    <w:rsid w:val="00C07F90"/>
    <w:rsid w:val="00C12643"/>
    <w:rsid w:val="00C21ADD"/>
    <w:rsid w:val="00C37DB5"/>
    <w:rsid w:val="00C76BEB"/>
    <w:rsid w:val="00C83DE8"/>
    <w:rsid w:val="00C96510"/>
    <w:rsid w:val="00CA7321"/>
    <w:rsid w:val="00CB5CE6"/>
    <w:rsid w:val="00CC7F65"/>
    <w:rsid w:val="00CF2BB2"/>
    <w:rsid w:val="00D22414"/>
    <w:rsid w:val="00D2357C"/>
    <w:rsid w:val="00D6065A"/>
    <w:rsid w:val="00D659EF"/>
    <w:rsid w:val="00D7270D"/>
    <w:rsid w:val="00D72FEB"/>
    <w:rsid w:val="00D77B8F"/>
    <w:rsid w:val="00D81200"/>
    <w:rsid w:val="00D838E6"/>
    <w:rsid w:val="00DB5EA8"/>
    <w:rsid w:val="00DC0DBA"/>
    <w:rsid w:val="00DC3E26"/>
    <w:rsid w:val="00DE2876"/>
    <w:rsid w:val="00DF3317"/>
    <w:rsid w:val="00E13BB4"/>
    <w:rsid w:val="00E215F3"/>
    <w:rsid w:val="00E45BC4"/>
    <w:rsid w:val="00E70CAE"/>
    <w:rsid w:val="00E7764D"/>
    <w:rsid w:val="00E85041"/>
    <w:rsid w:val="00EA435D"/>
    <w:rsid w:val="00EB4794"/>
    <w:rsid w:val="00ED1D3A"/>
    <w:rsid w:val="00EE2943"/>
    <w:rsid w:val="00EF10DE"/>
    <w:rsid w:val="00F34A5B"/>
    <w:rsid w:val="00F35CA7"/>
    <w:rsid w:val="00F47B4A"/>
    <w:rsid w:val="00F61990"/>
    <w:rsid w:val="00F70948"/>
    <w:rsid w:val="00F72A9C"/>
    <w:rsid w:val="00F755CA"/>
    <w:rsid w:val="00F802CA"/>
    <w:rsid w:val="00F842FF"/>
    <w:rsid w:val="00F87050"/>
    <w:rsid w:val="00F93FB9"/>
    <w:rsid w:val="00FA61D8"/>
    <w:rsid w:val="00FB56AF"/>
    <w:rsid w:val="00FC0D53"/>
    <w:rsid w:val="00FE2EA4"/>
    <w:rsid w:val="00FE3223"/>
    <w:rsid w:val="00FF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638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36384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6F0E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7626"/>
    <w:pPr>
      <w:ind w:left="720"/>
      <w:contextualSpacing/>
    </w:pPr>
  </w:style>
  <w:style w:type="paragraph" w:customStyle="1" w:styleId="ConsPlusCell">
    <w:name w:val="ConsPlusCell"/>
    <w:rsid w:val="00914B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Абзац списка1"/>
    <w:basedOn w:val="a"/>
    <w:rsid w:val="00914BB9"/>
    <w:pPr>
      <w:spacing w:after="6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91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9AE75-A723-4BBD-9770-37EB5EEE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Пасюк</dc:creator>
  <cp:lastModifiedBy>Пасюк</cp:lastModifiedBy>
  <cp:revision>4</cp:revision>
  <cp:lastPrinted>2021-06-09T09:23:00Z</cp:lastPrinted>
  <dcterms:created xsi:type="dcterms:W3CDTF">2021-07-21T07:13:00Z</dcterms:created>
  <dcterms:modified xsi:type="dcterms:W3CDTF">2021-07-21T07:17:00Z</dcterms:modified>
</cp:coreProperties>
</file>