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</w:t>
      </w:r>
      <w:r w:rsidRPr="0010153A">
        <w:rPr>
          <w:sz w:val="28"/>
          <w:szCs w:val="28"/>
        </w:rPr>
        <w:t>тчёт</w:t>
      </w:r>
    </w:p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>О проведении культурно-массовых мероприятий в клубе «Космос»</w:t>
      </w:r>
    </w:p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D10D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Грушевое</w:t>
      </w:r>
      <w:proofErr w:type="gramEnd"/>
      <w:r>
        <w:rPr>
          <w:sz w:val="28"/>
          <w:szCs w:val="28"/>
        </w:rPr>
        <w:t xml:space="preserve"> за период с 03.07.2017г по 10.07.2017г.</w:t>
      </w:r>
    </w:p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 xml:space="preserve">5июля прошла </w:t>
      </w:r>
      <w:proofErr w:type="spellStart"/>
      <w:r>
        <w:rPr>
          <w:sz w:val="28"/>
          <w:szCs w:val="28"/>
        </w:rPr>
        <w:t>конкурсно</w:t>
      </w:r>
      <w:proofErr w:type="spellEnd"/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игровая программа «Светофор спешит на помощь» В начале мероприятия Ведущая рассказала ребятам о правах и обязанностях, которые должен знать каждый ребёнок,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а затем предложила поиграть и проверить знания по ПДД.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Чтобы игра получилась </w:t>
      </w:r>
      <w:r w:rsidR="00B20E48">
        <w:rPr>
          <w:sz w:val="28"/>
          <w:szCs w:val="28"/>
        </w:rPr>
        <w:t>интересней</w:t>
      </w:r>
      <w:r>
        <w:rPr>
          <w:sz w:val="28"/>
          <w:szCs w:val="28"/>
        </w:rPr>
        <w:t xml:space="preserve">, </w:t>
      </w:r>
      <w:r w:rsidR="00B20E48">
        <w:rPr>
          <w:sz w:val="28"/>
          <w:szCs w:val="28"/>
        </w:rPr>
        <w:t xml:space="preserve"> </w:t>
      </w:r>
      <w:r w:rsidR="00D10DC1">
        <w:rPr>
          <w:sz w:val="28"/>
          <w:szCs w:val="28"/>
        </w:rPr>
        <w:t>детей разделили на две команды.</w:t>
      </w:r>
      <w:r>
        <w:rPr>
          <w:sz w:val="28"/>
          <w:szCs w:val="28"/>
        </w:rPr>
        <w:t xml:space="preserve"> </w:t>
      </w:r>
      <w:r w:rsidR="00D10DC1">
        <w:rPr>
          <w:sz w:val="28"/>
          <w:szCs w:val="28"/>
        </w:rPr>
        <w:t>П</w:t>
      </w:r>
      <w:r w:rsidR="00B20E48">
        <w:rPr>
          <w:sz w:val="28"/>
          <w:szCs w:val="28"/>
        </w:rPr>
        <w:t xml:space="preserve">ервый </w:t>
      </w:r>
      <w:r>
        <w:rPr>
          <w:sz w:val="28"/>
          <w:szCs w:val="28"/>
        </w:rPr>
        <w:t>конкурс назывался «Дальше,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дальше,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дальше….», ребята угадывали загадки</w:t>
      </w:r>
      <w:r w:rsidR="00B20E48">
        <w:rPr>
          <w:sz w:val="28"/>
          <w:szCs w:val="28"/>
        </w:rPr>
        <w:t xml:space="preserve">, второй </w:t>
      </w:r>
      <w:r>
        <w:rPr>
          <w:sz w:val="28"/>
          <w:szCs w:val="28"/>
        </w:rPr>
        <w:t>конкурс «Светофор»,</w:t>
      </w:r>
      <w:r w:rsidR="00D10DC1">
        <w:rPr>
          <w:sz w:val="28"/>
          <w:szCs w:val="28"/>
        </w:rPr>
        <w:t xml:space="preserve"> </w:t>
      </w:r>
      <w:r>
        <w:rPr>
          <w:sz w:val="28"/>
          <w:szCs w:val="28"/>
        </w:rPr>
        <w:t>где заданием было</w:t>
      </w:r>
      <w:r w:rsidR="00B20E48">
        <w:rPr>
          <w:sz w:val="28"/>
          <w:szCs w:val="28"/>
        </w:rPr>
        <w:t xml:space="preserve">, </w:t>
      </w:r>
      <w:r>
        <w:rPr>
          <w:sz w:val="28"/>
          <w:szCs w:val="28"/>
        </w:rPr>
        <w:t>собрать из отдельных строчек стихотворение и выразительно прочитать его</w:t>
      </w:r>
      <w:r w:rsidR="00B20E48">
        <w:rPr>
          <w:sz w:val="28"/>
          <w:szCs w:val="28"/>
        </w:rPr>
        <w:t xml:space="preserve">, а третий </w:t>
      </w:r>
      <w:r>
        <w:rPr>
          <w:sz w:val="28"/>
          <w:szCs w:val="28"/>
        </w:rPr>
        <w:t>конкурс «Аптечка»,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 рассказ</w:t>
      </w:r>
      <w:r w:rsidR="00D10DC1">
        <w:rPr>
          <w:sz w:val="28"/>
          <w:szCs w:val="28"/>
        </w:rPr>
        <w:t>ывали</w:t>
      </w:r>
      <w:r>
        <w:rPr>
          <w:sz w:val="28"/>
          <w:szCs w:val="28"/>
        </w:rPr>
        <w:t xml:space="preserve"> о препаратах, которые входят в аптечку и для чего они применяются.</w:t>
      </w:r>
      <w:r w:rsidR="00D10DC1">
        <w:rPr>
          <w:sz w:val="28"/>
          <w:szCs w:val="28"/>
        </w:rPr>
        <w:t xml:space="preserve"> Следующий </w:t>
      </w:r>
      <w:r>
        <w:rPr>
          <w:sz w:val="28"/>
          <w:szCs w:val="28"/>
        </w:rPr>
        <w:t>конкурс назывался «Дорожные знаки»,</w:t>
      </w:r>
      <w:r w:rsidR="00D10DC1">
        <w:rPr>
          <w:sz w:val="28"/>
          <w:szCs w:val="28"/>
        </w:rPr>
        <w:t xml:space="preserve"> </w:t>
      </w:r>
      <w:r>
        <w:rPr>
          <w:sz w:val="28"/>
          <w:szCs w:val="28"/>
        </w:rPr>
        <w:t>по картинкам отгадать знак.</w:t>
      </w:r>
      <w:r w:rsidR="00D10DC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D10DC1">
        <w:rPr>
          <w:sz w:val="28"/>
          <w:szCs w:val="28"/>
        </w:rPr>
        <w:t>к</w:t>
      </w:r>
      <w:r>
        <w:rPr>
          <w:sz w:val="28"/>
          <w:szCs w:val="28"/>
        </w:rPr>
        <w:t>онкурс</w:t>
      </w:r>
      <w:r w:rsidR="00D10DC1">
        <w:rPr>
          <w:sz w:val="28"/>
          <w:szCs w:val="28"/>
        </w:rPr>
        <w:t>е</w:t>
      </w:r>
      <w:r>
        <w:rPr>
          <w:sz w:val="28"/>
          <w:szCs w:val="28"/>
        </w:rPr>
        <w:t xml:space="preserve"> капитанов ребята</w:t>
      </w:r>
      <w:r w:rsidR="00D10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 3-х вариантов ответов </w:t>
      </w:r>
      <w:r w:rsidR="00D10DC1">
        <w:rPr>
          <w:sz w:val="28"/>
          <w:szCs w:val="28"/>
        </w:rPr>
        <w:t>находили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правильный</w:t>
      </w:r>
      <w:proofErr w:type="gramEnd"/>
      <w:r>
        <w:rPr>
          <w:sz w:val="28"/>
          <w:szCs w:val="28"/>
        </w:rPr>
        <w:t>.</w:t>
      </w:r>
      <w:r w:rsidR="00B20E48">
        <w:rPr>
          <w:sz w:val="28"/>
          <w:szCs w:val="28"/>
        </w:rPr>
        <w:t xml:space="preserve"> </w:t>
      </w:r>
      <w:r w:rsidR="00D10DC1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рограмма получилась весёлой и позитивной.</w:t>
      </w:r>
    </w:p>
    <w:p w:rsidR="006C5B3C" w:rsidRDefault="006C5B3C" w:rsidP="006C5B3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24175" cy="2184407"/>
            <wp:effectExtent l="19050" t="0" r="9525" b="0"/>
            <wp:docPr id="2" name="Рисунок 1" descr="D:\Мои рисунки\пд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пдд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62" cy="2184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43225" cy="2198638"/>
            <wp:effectExtent l="19050" t="0" r="9525" b="0"/>
            <wp:docPr id="4" name="Рисунок 2" descr="D:\Мои рисунки\п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пд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198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3C" w:rsidRDefault="006C5B3C" w:rsidP="006C5B3C">
      <w:pPr>
        <w:rPr>
          <w:sz w:val="28"/>
          <w:szCs w:val="28"/>
        </w:rPr>
      </w:pPr>
    </w:p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 xml:space="preserve">7июля совместно с библиотекой для детей Д/С №6 проводилась игровая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>еатрализованная программа «Раз ромашка,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два ромашка»-это мероприятие было приурочено ко Дню семьи,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любви и верности.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Ребятам рассказали о празднике,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о символе праздника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ромашке,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и что сегодня лепестки у ромашки волшебные</w:t>
      </w:r>
      <w:r w:rsidR="00D10DC1">
        <w:rPr>
          <w:sz w:val="28"/>
          <w:szCs w:val="28"/>
        </w:rPr>
        <w:t>,</w:t>
      </w:r>
      <w:r>
        <w:rPr>
          <w:sz w:val="28"/>
          <w:szCs w:val="28"/>
        </w:rPr>
        <w:t xml:space="preserve"> и они будут исполнять все ваши желания.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протяжении всего мероприятия к ребятам приходили гости</w:t>
      </w:r>
      <w:r w:rsidR="00B20E4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>казочные персонажи: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Клоун,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Фея,</w:t>
      </w:r>
      <w:r w:rsidR="00B20E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Карлсон</w:t>
      </w:r>
      <w:proofErr w:type="spellEnd"/>
      <w:r>
        <w:rPr>
          <w:sz w:val="28"/>
          <w:szCs w:val="28"/>
        </w:rPr>
        <w:t>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Они играли с детьми в разные игры и танцевали весёлые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заводные танцы.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ребят определились –</w:t>
      </w:r>
      <w:proofErr w:type="gramStart"/>
      <w:r>
        <w:rPr>
          <w:sz w:val="28"/>
          <w:szCs w:val="28"/>
        </w:rPr>
        <w:t>«С</w:t>
      </w:r>
      <w:proofErr w:type="gramEnd"/>
      <w:r>
        <w:rPr>
          <w:sz w:val="28"/>
          <w:szCs w:val="28"/>
        </w:rPr>
        <w:t xml:space="preserve">амая </w:t>
      </w:r>
      <w:r>
        <w:rPr>
          <w:sz w:val="28"/>
          <w:szCs w:val="28"/>
        </w:rPr>
        <w:lastRenderedPageBreak/>
        <w:t>заботливая мама», «Самый сильный папа». Девиз праздника</w:t>
      </w:r>
      <w:r w:rsidR="00D10DC1">
        <w:rPr>
          <w:sz w:val="28"/>
          <w:szCs w:val="28"/>
        </w:rPr>
        <w:t xml:space="preserve"> </w:t>
      </w:r>
      <w:r>
        <w:rPr>
          <w:sz w:val="28"/>
          <w:szCs w:val="28"/>
        </w:rPr>
        <w:t>- «Любить и беречь»</w:t>
      </w:r>
      <w:r w:rsidR="00D10DC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0DC1">
        <w:rPr>
          <w:sz w:val="28"/>
          <w:szCs w:val="28"/>
        </w:rPr>
        <w:t>«</w:t>
      </w:r>
      <w:r>
        <w:rPr>
          <w:sz w:val="28"/>
          <w:szCs w:val="28"/>
        </w:rPr>
        <w:t>Мир,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семья,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любовь и дружба,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всё,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что нам с тобою нужно»</w:t>
      </w:r>
      <w:r w:rsidR="00D10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вот </w:t>
      </w:r>
      <w:proofErr w:type="gramStart"/>
      <w:r>
        <w:rPr>
          <w:sz w:val="28"/>
          <w:szCs w:val="28"/>
        </w:rPr>
        <w:t>такими</w:t>
      </w:r>
      <w:proofErr w:type="gramEnd"/>
      <w:r>
        <w:rPr>
          <w:sz w:val="28"/>
          <w:szCs w:val="28"/>
        </w:rPr>
        <w:t xml:space="preserve"> замечательными слова закончилась программа.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А напоследок остался конкурс «Рисунок на асфальте»</w:t>
      </w:r>
      <w:r w:rsidR="00B20E48">
        <w:rPr>
          <w:sz w:val="28"/>
          <w:szCs w:val="28"/>
        </w:rPr>
        <w:t>,</w:t>
      </w:r>
      <w:r w:rsidR="00D10DC1">
        <w:rPr>
          <w:sz w:val="28"/>
          <w:szCs w:val="28"/>
        </w:rPr>
        <w:t xml:space="preserve"> </w:t>
      </w:r>
      <w:r w:rsidR="00B20E48">
        <w:rPr>
          <w:sz w:val="28"/>
          <w:szCs w:val="28"/>
        </w:rPr>
        <w:t>где</w:t>
      </w:r>
      <w:r>
        <w:rPr>
          <w:sz w:val="28"/>
          <w:szCs w:val="28"/>
        </w:rPr>
        <w:t xml:space="preserve"> ребята нарисовали свою семью.</w:t>
      </w:r>
    </w:p>
    <w:p w:rsidR="006C5B3C" w:rsidRDefault="006C5B3C" w:rsidP="006C5B3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24175" cy="2184408"/>
            <wp:effectExtent l="19050" t="0" r="9525" b="0"/>
            <wp:docPr id="5" name="Рисунок 1" descr="D:\Мои рисунки\д 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д 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84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15106" cy="2177633"/>
            <wp:effectExtent l="19050" t="0" r="0" b="0"/>
            <wp:docPr id="7" name="Рисунок 2" descr="D:\Мои рисунки\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д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63" cy="2179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3C" w:rsidRDefault="006C5B3C" w:rsidP="006C5B3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44019" cy="2124530"/>
            <wp:effectExtent l="19050" t="0" r="0" b="0"/>
            <wp:docPr id="16" name="Рисунок 3" descr="D:\Мои рисунки\дс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рисунки\дсл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774" cy="212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43411" cy="2124075"/>
            <wp:effectExtent l="19050" t="0" r="0" b="0"/>
            <wp:docPr id="17" name="Рисунок 4" descr="D:\Мои рисунки\дс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рисунки\дсли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411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3C" w:rsidRDefault="006C5B3C" w:rsidP="006C5B3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71775" cy="2070562"/>
            <wp:effectExtent l="19050" t="0" r="9525" b="0"/>
            <wp:docPr id="21" name="Рисунок 5" descr="D:\Мои рисунки\д-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рисунки\д-с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28925" cy="2113254"/>
            <wp:effectExtent l="19050" t="0" r="0" b="0"/>
            <wp:docPr id="22" name="Рисунок 6" descr="D:\Мои рисунки\-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ои рисунки\-д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350" cy="2115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3C" w:rsidRDefault="006C5B3C" w:rsidP="006C5B3C">
      <w:pPr>
        <w:rPr>
          <w:sz w:val="28"/>
          <w:szCs w:val="28"/>
        </w:rPr>
      </w:pPr>
    </w:p>
    <w:p w:rsidR="006C5B3C" w:rsidRDefault="006C5B3C" w:rsidP="006C5B3C">
      <w:pPr>
        <w:rPr>
          <w:sz w:val="28"/>
          <w:szCs w:val="28"/>
        </w:rPr>
      </w:pPr>
      <w:r>
        <w:rPr>
          <w:sz w:val="28"/>
          <w:szCs w:val="28"/>
        </w:rPr>
        <w:t>9июлядля детей была организованна познавательно-игровая программа «В мире животных».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Ребятам предложили заглянуть в мир животных и не просто заглянуть,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очутиться в «шкуре» какого-либо зверя и устроить </w:t>
      </w:r>
      <w:r>
        <w:rPr>
          <w:sz w:val="28"/>
          <w:szCs w:val="28"/>
        </w:rPr>
        <w:lastRenderedPageBreak/>
        <w:t>зоологическую эстафету.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Эстафета состояла из 7 конкурсов.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 побывали во всех уголках нашей планеты: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и в самой холодной точке земного шара</w:t>
      </w:r>
      <w:r w:rsidR="00B20E4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-А</w:t>
      </w:r>
      <w:proofErr w:type="gramEnd"/>
      <w:r>
        <w:rPr>
          <w:sz w:val="28"/>
          <w:szCs w:val="28"/>
        </w:rPr>
        <w:t>нтарктиде,</w:t>
      </w:r>
      <w:r w:rsidR="00B20E48">
        <w:rPr>
          <w:sz w:val="28"/>
          <w:szCs w:val="28"/>
        </w:rPr>
        <w:t xml:space="preserve">  </w:t>
      </w:r>
      <w:r>
        <w:rPr>
          <w:sz w:val="28"/>
          <w:szCs w:val="28"/>
        </w:rPr>
        <w:t>и самой жаркой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пустыне.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На этой программе ребята узнали много нового и интересного.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Учились бегать,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прыгать,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ползать и ходить так,</w:t>
      </w:r>
      <w:r w:rsidR="00B20E48">
        <w:rPr>
          <w:sz w:val="28"/>
          <w:szCs w:val="28"/>
        </w:rPr>
        <w:t xml:space="preserve"> </w:t>
      </w:r>
      <w:r>
        <w:rPr>
          <w:sz w:val="28"/>
          <w:szCs w:val="28"/>
        </w:rPr>
        <w:t>как передвигаются многие животные.</w:t>
      </w:r>
    </w:p>
    <w:p w:rsidR="006C5B3C" w:rsidRDefault="006C5B3C" w:rsidP="006C5B3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62250" cy="2063447"/>
            <wp:effectExtent l="19050" t="0" r="0" b="0"/>
            <wp:docPr id="14" name="Рисунок 1" descr="D:\Мои рисунки\в 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в ж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63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05100" cy="2020755"/>
            <wp:effectExtent l="19050" t="0" r="0" b="0"/>
            <wp:docPr id="18" name="Рисунок 2" descr="D:\Мои рисунки\в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вж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513" w:rsidRDefault="00FC5513"/>
    <w:sectPr w:rsidR="00FC5513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B3C"/>
    <w:rsid w:val="0022787E"/>
    <w:rsid w:val="006C5B3C"/>
    <w:rsid w:val="00782AC1"/>
    <w:rsid w:val="00794AD3"/>
    <w:rsid w:val="00B20E48"/>
    <w:rsid w:val="00B66808"/>
    <w:rsid w:val="00B77A25"/>
    <w:rsid w:val="00C46623"/>
    <w:rsid w:val="00D10DC1"/>
    <w:rsid w:val="00FC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2017-07-08T08:06:00Z</dcterms:created>
  <dcterms:modified xsi:type="dcterms:W3CDTF">2017-07-11T03:45:00Z</dcterms:modified>
</cp:coreProperties>
</file>