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7A" w:rsidRDefault="0017297A" w:rsidP="00E11C3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Отчёт</w:t>
      </w:r>
    </w:p>
    <w:p w:rsidR="0017297A" w:rsidRDefault="0017297A" w:rsidP="00E11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О проделанной работе клуба</w:t>
      </w:r>
    </w:p>
    <w:p w:rsidR="0017297A" w:rsidRDefault="0017297A" w:rsidP="00E11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с. Лазо филиала МБУ Дк «Восток»</w:t>
      </w:r>
    </w:p>
    <w:p w:rsidR="0017297A" w:rsidRDefault="0017297A" w:rsidP="00E11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28.08 по 03. 09 2017 года.</w:t>
      </w:r>
    </w:p>
    <w:p w:rsidR="0017297A" w:rsidRDefault="0017297A" w:rsidP="0017297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17297A" w:rsidRPr="0017297A" w:rsidRDefault="0017297A" w:rsidP="00E11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31.08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проведена </w:t>
      </w:r>
      <w:r w:rsidRPr="0017297A">
        <w:rPr>
          <w:rFonts w:ascii="Times New Roman" w:hAnsi="Times New Roman" w:cs="Times New Roman"/>
          <w:noProof/>
          <w:sz w:val="28"/>
          <w:szCs w:val="28"/>
        </w:rPr>
        <w:t xml:space="preserve"> театрализованная игровая программа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«Здравствуй, школа». В гости к ребятам пришли две девочки:Катя – которая очень люби</w:t>
      </w:r>
      <w:r w:rsidR="007301E3">
        <w:rPr>
          <w:rFonts w:ascii="Times New Roman" w:hAnsi="Times New Roman" w:cs="Times New Roman"/>
          <w:noProof/>
          <w:sz w:val="28"/>
          <w:szCs w:val="28"/>
        </w:rPr>
        <w:t xml:space="preserve">т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ходить в школу и учиться, и хулиганка Настя, которая не  люби</w:t>
      </w:r>
      <w:r w:rsidR="00127787">
        <w:rPr>
          <w:rFonts w:ascii="Times New Roman" w:hAnsi="Times New Roman" w:cs="Times New Roman"/>
          <w:noProof/>
          <w:sz w:val="28"/>
          <w:szCs w:val="28"/>
        </w:rPr>
        <w:t>т школу, там  учиться заставляют, двойки ставят. Много задают уроков и поэтому в этом году она решила в школу не идти, а будет  каждый день гулять и веселться. Катя в</w:t>
      </w:r>
      <w:r w:rsidR="007301E3">
        <w:rPr>
          <w:rFonts w:ascii="Times New Roman" w:hAnsi="Times New Roman" w:cs="Times New Roman"/>
          <w:noProof/>
          <w:sz w:val="28"/>
          <w:szCs w:val="28"/>
        </w:rPr>
        <w:t>месте с ребятами рассказали Насте</w:t>
      </w:r>
      <w:r w:rsidR="00127787">
        <w:rPr>
          <w:rFonts w:ascii="Times New Roman" w:hAnsi="Times New Roman" w:cs="Times New Roman"/>
          <w:noProof/>
          <w:sz w:val="28"/>
          <w:szCs w:val="28"/>
        </w:rPr>
        <w:t>, чему можно научиться в школе,</w:t>
      </w:r>
      <w:r w:rsidR="007301E3">
        <w:rPr>
          <w:rFonts w:ascii="Times New Roman" w:hAnsi="Times New Roman" w:cs="Times New Roman"/>
          <w:noProof/>
          <w:sz w:val="28"/>
          <w:szCs w:val="28"/>
        </w:rPr>
        <w:t xml:space="preserve"> какие предметы там изучают, к</w:t>
      </w:r>
      <w:r w:rsidR="00E11C34">
        <w:rPr>
          <w:rFonts w:ascii="Times New Roman" w:hAnsi="Times New Roman" w:cs="Times New Roman"/>
          <w:noProof/>
          <w:sz w:val="28"/>
          <w:szCs w:val="28"/>
        </w:rPr>
        <w:t>ак интересно там. Ребята вместе</w:t>
      </w:r>
      <w:r w:rsidR="007301E3">
        <w:rPr>
          <w:rFonts w:ascii="Times New Roman" w:hAnsi="Times New Roman" w:cs="Times New Roman"/>
          <w:noProof/>
          <w:sz w:val="28"/>
          <w:szCs w:val="28"/>
        </w:rPr>
        <w:t xml:space="preserve"> с Нас</w:t>
      </w:r>
      <w:r w:rsidR="00ED34B8">
        <w:rPr>
          <w:rFonts w:ascii="Times New Roman" w:hAnsi="Times New Roman" w:cs="Times New Roman"/>
          <w:noProof/>
          <w:sz w:val="28"/>
          <w:szCs w:val="28"/>
        </w:rPr>
        <w:t>т</w:t>
      </w:r>
      <w:r w:rsidR="007301E3">
        <w:rPr>
          <w:rFonts w:ascii="Times New Roman" w:hAnsi="Times New Roman" w:cs="Times New Roman"/>
          <w:noProof/>
          <w:sz w:val="28"/>
          <w:szCs w:val="28"/>
        </w:rPr>
        <w:t>ей огадывали школьные загадки, играли в игры: «Алфавит». «Угадай слово», «Пословицы с цифрами», «Экологический десант», рисовали рисунки на асфальте. Вспоминали песни  и стихи о школе. Пообщавшись с ребятами Настя узнала, какие они все</w:t>
      </w:r>
      <w:r w:rsidR="00ED34B8">
        <w:rPr>
          <w:rFonts w:ascii="Times New Roman" w:hAnsi="Times New Roman" w:cs="Times New Roman"/>
          <w:noProof/>
          <w:sz w:val="28"/>
          <w:szCs w:val="28"/>
        </w:rPr>
        <w:t xml:space="preserve"> умные и все умеют, и попросилиа </w:t>
      </w:r>
      <w:r w:rsidR="007301E3">
        <w:rPr>
          <w:rFonts w:ascii="Times New Roman" w:hAnsi="Times New Roman" w:cs="Times New Roman"/>
          <w:noProof/>
          <w:sz w:val="28"/>
          <w:szCs w:val="28"/>
        </w:rPr>
        <w:t>их чтобы они взяли её вместе с собой в школу</w:t>
      </w:r>
      <w:r w:rsidR="00507EAD">
        <w:rPr>
          <w:rFonts w:ascii="Times New Roman" w:hAnsi="Times New Roman" w:cs="Times New Roman"/>
          <w:noProof/>
          <w:sz w:val="28"/>
          <w:szCs w:val="28"/>
        </w:rPr>
        <w:t xml:space="preserve">, они согласны, но при условии, что она не будет прогуливать уроки. Настя согласилась и сказала,  что будет каждый день ходить в школу и учиться только н 4 и 5. </w:t>
      </w:r>
    </w:p>
    <w:p w:rsidR="0017297A" w:rsidRDefault="0017297A" w:rsidP="00E11C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7297A" w:rsidRDefault="00507EAD" w:rsidP="00E11C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02.09  </w:t>
      </w:r>
      <w:r w:rsidRPr="00507EAD">
        <w:rPr>
          <w:rFonts w:ascii="Times New Roman" w:hAnsi="Times New Roman" w:cs="Times New Roman"/>
          <w:noProof/>
          <w:sz w:val="28"/>
          <w:szCs w:val="28"/>
        </w:rPr>
        <w:t>на площади села проведен миинг, посвященный 72-ой годовщине  окончания Второй мировой войны на Дальнем Восоке.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Со словами поздравления выступили депутаты Думы Дальнереченского городского округа Балакина Г.А.. Хачатрян С.А.. председатель совете ветеранов села Лазо, почетный житель города Дальнереченска Истомина Н.Н.. от молодого поколения  учащаяся СОШ № 5 Курицына Дарья. Почтили память погибших минутой молчания</w:t>
      </w:r>
      <w:r w:rsidR="00E11C34">
        <w:rPr>
          <w:rFonts w:ascii="Times New Roman" w:hAnsi="Times New Roman" w:cs="Times New Roman"/>
          <w:noProof/>
          <w:sz w:val="28"/>
          <w:szCs w:val="28"/>
        </w:rPr>
        <w:t xml:space="preserve">. Были возложены венки и цветы </w:t>
      </w:r>
      <w:r>
        <w:rPr>
          <w:rFonts w:ascii="Times New Roman" w:hAnsi="Times New Roman" w:cs="Times New Roman"/>
          <w:noProof/>
          <w:sz w:val="28"/>
          <w:szCs w:val="28"/>
        </w:rPr>
        <w:t>к памятнику погибших односельчан</w:t>
      </w:r>
      <w:r w:rsidR="00BE0F97">
        <w:rPr>
          <w:rFonts w:ascii="Times New Roman" w:hAnsi="Times New Roman" w:cs="Times New Roman"/>
          <w:noProof/>
          <w:sz w:val="28"/>
          <w:szCs w:val="28"/>
        </w:rPr>
        <w:t xml:space="preserve"> в годы Великой Отечественной войны </w:t>
      </w:r>
      <w:r>
        <w:rPr>
          <w:rFonts w:ascii="Times New Roman" w:hAnsi="Times New Roman" w:cs="Times New Roman"/>
          <w:noProof/>
          <w:sz w:val="28"/>
          <w:szCs w:val="28"/>
        </w:rPr>
        <w:t>на площади села и у обелиска на кладбище.</w:t>
      </w:r>
    </w:p>
    <w:p w:rsidR="00BE0F97" w:rsidRDefault="00BE0F97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BE0F97" w:rsidRDefault="00BE0F97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«Здравствуй, школа»</w:t>
      </w:r>
    </w:p>
    <w:p w:rsidR="00BE0F97" w:rsidRDefault="00BE0F97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17297A" w:rsidRDefault="00BE0F97" w:rsidP="00E11C34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3150" cy="1757802"/>
            <wp:effectExtent l="19050" t="0" r="0" b="0"/>
            <wp:docPr id="29" name="Рисунок 29" descr="E:\DCIM\101MSDCF\DSC05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DCIM\101MSDCF\DSC054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332" cy="1757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36215" cy="1752600"/>
            <wp:effectExtent l="19050" t="0" r="6935" b="0"/>
            <wp:docPr id="30" name="Рисунок 30" descr="E:\DCIM\101MSDCF\DSC05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:\DCIM\101MSDCF\DSC054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33" cy="175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97A" w:rsidRDefault="0017297A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BE0F97" w:rsidRDefault="00BE0F97" w:rsidP="00E11C34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564130" cy="1923579"/>
            <wp:effectExtent l="19050" t="0" r="7620" b="0"/>
            <wp:docPr id="31" name="Рисунок 31" descr="E:\DCIM\101MSDCF\DSC05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DCIM\101MSDCF\DSC054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565" cy="1927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DF1" w:rsidRDefault="00752DF1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752DF1" w:rsidRDefault="00752DF1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Митинг, посвященный окончанию Второй Мровой войны.</w:t>
      </w:r>
    </w:p>
    <w:p w:rsidR="0017297A" w:rsidRDefault="0017297A" w:rsidP="0017297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752DF1" w:rsidRPr="00E11C34" w:rsidRDefault="00752DF1" w:rsidP="00E11C34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25510" cy="1744569"/>
            <wp:effectExtent l="19050" t="0" r="0" b="0"/>
            <wp:docPr id="32" name="Рисунок 32" descr="E:\DCIM\101MSDCF\DSC05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:\DCIM\101MSDCF\DSC054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543" cy="174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3150" cy="1757802"/>
            <wp:effectExtent l="19050" t="0" r="0" b="0"/>
            <wp:docPr id="33" name="Рисунок 33" descr="E:\DCIM\101MSDCF\DSC05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E:\DCIM\101MSDCF\DSC054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06" cy="1758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DF1" w:rsidRDefault="00752DF1"/>
    <w:p w:rsidR="00ED34B8" w:rsidRDefault="00752DF1" w:rsidP="00E11C34">
      <w:pPr>
        <w:jc w:val="center"/>
      </w:pPr>
      <w:r>
        <w:rPr>
          <w:noProof/>
        </w:rPr>
        <w:drawing>
          <wp:inline distT="0" distB="0" distL="0" distR="0">
            <wp:extent cx="2625090" cy="1968316"/>
            <wp:effectExtent l="19050" t="0" r="3810" b="0"/>
            <wp:docPr id="36" name="Рисунок 36" descr="C:\Users\lazo\Desktop\P9021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lazo\Desktop\P902149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946" cy="197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4B8" w:rsidRPr="00ED34B8">
        <w:rPr>
          <w:noProof/>
        </w:rPr>
        <w:drawing>
          <wp:inline distT="0" distB="0" distL="0" distR="0">
            <wp:extent cx="2628900" cy="1972169"/>
            <wp:effectExtent l="19050" t="0" r="0" b="0"/>
            <wp:docPr id="2" name="Рисунок 2" descr="E:\DCIM\101MSDCF\DSC05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548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798" cy="1972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34B8" w:rsidSect="00F0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97A"/>
    <w:rsid w:val="00127787"/>
    <w:rsid w:val="0017297A"/>
    <w:rsid w:val="00507EAD"/>
    <w:rsid w:val="0070453A"/>
    <w:rsid w:val="007301E3"/>
    <w:rsid w:val="00752DF1"/>
    <w:rsid w:val="0088559E"/>
    <w:rsid w:val="00BE0F97"/>
    <w:rsid w:val="00E11C34"/>
    <w:rsid w:val="00ED34B8"/>
    <w:rsid w:val="00F0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6</cp:revision>
  <dcterms:created xsi:type="dcterms:W3CDTF">2017-09-02T03:19:00Z</dcterms:created>
  <dcterms:modified xsi:type="dcterms:W3CDTF">2017-09-04T01:58:00Z</dcterms:modified>
</cp:coreProperties>
</file>