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1DF" w:rsidRDefault="002E01DF" w:rsidP="00E345E2">
      <w:pPr>
        <w:ind w:left="-567" w:firstLine="1275"/>
        <w:jc w:val="both"/>
        <w:rPr>
          <w:rFonts w:ascii="Times New Roman" w:hAnsi="Times New Roman" w:cs="Times New Roman"/>
          <w:sz w:val="28"/>
          <w:szCs w:val="28"/>
        </w:rPr>
      </w:pPr>
      <w:r w:rsidRPr="00022F20">
        <w:rPr>
          <w:rFonts w:ascii="Times New Roman" w:hAnsi="Times New Roman" w:cs="Times New Roman"/>
          <w:b/>
          <w:sz w:val="28"/>
          <w:szCs w:val="28"/>
        </w:rPr>
        <w:t>18 апреля в Международный день охраны памятников и исторических мест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022F20">
        <w:rPr>
          <w:rFonts w:ascii="Times New Roman" w:hAnsi="Times New Roman" w:cs="Times New Roman"/>
          <w:b/>
          <w:sz w:val="28"/>
          <w:szCs w:val="28"/>
        </w:rPr>
        <w:t>Центральной библиотеке</w:t>
      </w:r>
      <w:r>
        <w:rPr>
          <w:rFonts w:ascii="Times New Roman" w:hAnsi="Times New Roman" w:cs="Times New Roman"/>
          <w:sz w:val="28"/>
          <w:szCs w:val="28"/>
        </w:rPr>
        <w:t xml:space="preserve"> прошел </w:t>
      </w:r>
      <w:r w:rsidRPr="00022F20">
        <w:rPr>
          <w:rFonts w:ascii="Times New Roman" w:hAnsi="Times New Roman" w:cs="Times New Roman"/>
          <w:b/>
          <w:sz w:val="28"/>
          <w:szCs w:val="28"/>
        </w:rPr>
        <w:t>урок – путешествие «О чем рассказывают памятники нашего города»</w:t>
      </w:r>
      <w:r>
        <w:rPr>
          <w:rFonts w:ascii="Times New Roman" w:hAnsi="Times New Roman" w:cs="Times New Roman"/>
          <w:sz w:val="28"/>
          <w:szCs w:val="28"/>
        </w:rPr>
        <w:t xml:space="preserve">, которое посетили учащиеся лицея. Ведущая Людмила Петровна Форманюк пригласила ребят в виртуальное путешествие с остановками у памятников, связанных с различными этапами становления и развития города, именами известных российских военных и общественных деятелей: у этнографического комплекса «Истоки Дальнеречья»,  мемориального  комплекса, Книги памяти, мемориала Героям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других памятников. </w:t>
      </w:r>
      <w:bookmarkStart w:id="0" w:name="_GoBack"/>
      <w:bookmarkEnd w:id="0"/>
    </w:p>
    <w:p w:rsidR="002E01DF" w:rsidRDefault="002E01DF" w:rsidP="002E01DF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2E01DF" w:rsidRDefault="002E01DF" w:rsidP="002E01DF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0CD1A76" wp14:editId="677D0D96">
            <wp:extent cx="6489931" cy="486727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амятники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6464" cy="486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5E2" w:rsidRDefault="00E345E2" w:rsidP="00E345E2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45E2" w:rsidRPr="00E345E2" w:rsidRDefault="00E345E2" w:rsidP="00E345E2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45E2" w:rsidRPr="00E345E2" w:rsidRDefault="00E345E2" w:rsidP="00E345E2">
      <w:pPr>
        <w:spacing w:after="160" w:line="259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этот же день </w:t>
      </w:r>
      <w:r w:rsidRPr="00E345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библиотеке</w:t>
      </w:r>
      <w:r w:rsidRPr="00E345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филиал</w:t>
      </w:r>
      <w:r w:rsidRPr="00E345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E345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№6</w:t>
      </w:r>
      <w:r w:rsidRPr="00E34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состоялся </w:t>
      </w:r>
      <w:r w:rsidRPr="00E34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45E2">
        <w:rPr>
          <w:rFonts w:ascii="Times New Roman" w:eastAsia="Calibri" w:hAnsi="Times New Roman" w:cs="Times New Roman"/>
          <w:sz w:val="28"/>
          <w:szCs w:val="28"/>
        </w:rPr>
        <w:t>краеведческий час «</w:t>
      </w:r>
      <w:r w:rsidRPr="00E345E2">
        <w:rPr>
          <w:rFonts w:ascii="Times New Roman" w:eastAsia="Calibri" w:hAnsi="Times New Roman" w:cs="Times New Roman"/>
          <w:b/>
          <w:sz w:val="28"/>
          <w:szCs w:val="28"/>
        </w:rPr>
        <w:t>Памятники и памятные</w:t>
      </w:r>
      <w:r w:rsidRPr="00E345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45E2">
        <w:rPr>
          <w:rFonts w:ascii="Times New Roman" w:eastAsia="Calibri" w:hAnsi="Times New Roman" w:cs="Times New Roman"/>
          <w:b/>
          <w:sz w:val="28"/>
          <w:szCs w:val="28"/>
        </w:rPr>
        <w:t xml:space="preserve">места г.  Дальнереченска»,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на котором присутствовали </w:t>
      </w:r>
      <w:r w:rsidRPr="00E345E2">
        <w:rPr>
          <w:rFonts w:ascii="Times New Roman" w:eastAsia="Times New Roman" w:hAnsi="Times New Roman" w:cs="Times New Roman"/>
          <w:sz w:val="28"/>
          <w:szCs w:val="28"/>
          <w:lang w:eastAsia="ru-RU"/>
        </w:rPr>
        <w:t>юниор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34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клуба «Патриот» микрорайона ЛДК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34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45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E34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Pr="00E345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Дальнереченске много памятников, посвященные тем или иным событиям, но не все знают историю этих памятников и цель их установки</w:t>
      </w:r>
      <w:r w:rsidRPr="00E345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E34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Поэтому для ребят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E34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рассказано о  </w:t>
      </w:r>
      <w:r w:rsidRPr="00E345E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34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исторически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Pr="00E34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 нашего города,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E345E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достопримечательностя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345E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украшают Дальнереченск</w:t>
      </w:r>
      <w:proofErr w:type="gramStart"/>
      <w:r w:rsidRPr="00E345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34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 сопровождался электронной презентацией. </w:t>
      </w:r>
      <w:r w:rsidRPr="00E34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совершили виртуальное путешествие</w:t>
      </w:r>
      <w:r w:rsidRPr="00E34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своему родному городу и смогли лучше его</w:t>
      </w:r>
      <w:r w:rsidRPr="00E34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4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узнать. </w:t>
      </w:r>
    </w:p>
    <w:p w:rsidR="00E345E2" w:rsidRPr="00E345E2" w:rsidRDefault="00E345E2" w:rsidP="00E345E2">
      <w:pPr>
        <w:spacing w:after="160" w:line="259" w:lineRule="auto"/>
        <w:rPr>
          <w:rFonts w:ascii="Calibri" w:eastAsia="Calibri" w:hAnsi="Calibri" w:cs="Times New Roman"/>
        </w:rPr>
      </w:pPr>
      <w:r w:rsidRPr="00E345E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7949DAD" wp14:editId="5B71D42E">
            <wp:simplePos x="0" y="0"/>
            <wp:positionH relativeFrom="column">
              <wp:posOffset>147955</wp:posOffset>
            </wp:positionH>
            <wp:positionV relativeFrom="paragraph">
              <wp:posOffset>156608</wp:posOffset>
            </wp:positionV>
            <wp:extent cx="4364817" cy="3076575"/>
            <wp:effectExtent l="19050" t="19050" r="17145" b="9525"/>
            <wp:wrapNone/>
            <wp:docPr id="3" name="Рисунок 3" descr="C:\Users\user\Desktop\SAM_39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SAM_393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344" r="22222" b="9753"/>
                    <a:stretch/>
                  </pic:blipFill>
                  <pic:spPr bwMode="auto">
                    <a:xfrm>
                      <a:off x="0" y="0"/>
                      <a:ext cx="4364817" cy="307657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45E2" w:rsidRPr="00E345E2" w:rsidRDefault="00E345E2" w:rsidP="00E345E2">
      <w:pPr>
        <w:spacing w:after="160" w:line="259" w:lineRule="auto"/>
        <w:rPr>
          <w:rFonts w:ascii="Calibri" w:eastAsia="Calibri" w:hAnsi="Calibri" w:cs="Times New Roman"/>
        </w:rPr>
      </w:pPr>
    </w:p>
    <w:p w:rsidR="002E01DF" w:rsidRPr="00484328" w:rsidRDefault="002E01DF" w:rsidP="002E01DF">
      <w:pPr>
        <w:rPr>
          <w:rFonts w:ascii="Times New Roman" w:hAnsi="Times New Roman" w:cs="Times New Roman"/>
          <w:sz w:val="28"/>
          <w:szCs w:val="28"/>
        </w:rPr>
      </w:pPr>
    </w:p>
    <w:p w:rsidR="002E01DF" w:rsidRDefault="002E01DF" w:rsidP="002E01DF">
      <w:pPr>
        <w:rPr>
          <w:rFonts w:ascii="Times New Roman" w:hAnsi="Times New Roman" w:cs="Times New Roman"/>
          <w:sz w:val="28"/>
          <w:szCs w:val="28"/>
        </w:rPr>
      </w:pPr>
    </w:p>
    <w:p w:rsidR="00EF5124" w:rsidRDefault="00E345E2">
      <w:r w:rsidRPr="00E345E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1FC59DA" wp14:editId="190FCE0C">
            <wp:simplePos x="0" y="0"/>
            <wp:positionH relativeFrom="column">
              <wp:posOffset>1215390</wp:posOffset>
            </wp:positionH>
            <wp:positionV relativeFrom="paragraph">
              <wp:posOffset>1793240</wp:posOffset>
            </wp:positionV>
            <wp:extent cx="4533900" cy="3403964"/>
            <wp:effectExtent l="0" t="0" r="0" b="6350"/>
            <wp:wrapNone/>
            <wp:docPr id="2" name="Рисунок 2" descr="C:\Users\user\Desktop\SAM_39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SAM_39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4958" cy="3404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CDE"/>
    <w:rsid w:val="002E01DF"/>
    <w:rsid w:val="00E345E2"/>
    <w:rsid w:val="00E75CDE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1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1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177</Words>
  <Characters>1009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2018-04-23T04:13:00Z</dcterms:created>
  <dcterms:modified xsi:type="dcterms:W3CDTF">2018-04-23T04:22:00Z</dcterms:modified>
</cp:coreProperties>
</file>