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D112A" w:rsidRDefault="00EF749E" w:rsidP="002D112A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 w:rsidRPr="00125C78">
        <w:rPr>
          <w:rFonts w:ascii="Times New Roman" w:hAnsi="Times New Roman" w:cs="Times New Roman"/>
          <w:sz w:val="32"/>
          <w:szCs w:val="32"/>
        </w:rPr>
        <w:t>9, 10, 11 октября  в Центральной городской библиотеке</w:t>
      </w:r>
      <w:r w:rsidR="00CF4A1A">
        <w:rPr>
          <w:rFonts w:ascii="Times New Roman" w:hAnsi="Times New Roman" w:cs="Times New Roman"/>
          <w:sz w:val="32"/>
          <w:szCs w:val="32"/>
        </w:rPr>
        <w:t xml:space="preserve"> в рамках программы внеклассного чтения «Заветное слово» проведен</w:t>
      </w:r>
      <w:r w:rsidR="002D112A">
        <w:rPr>
          <w:rFonts w:ascii="Times New Roman" w:hAnsi="Times New Roman" w:cs="Times New Roman"/>
          <w:sz w:val="32"/>
          <w:szCs w:val="32"/>
        </w:rPr>
        <w:t xml:space="preserve">а беседа-викторина </w:t>
      </w:r>
      <w:r w:rsidR="00CF4A1A">
        <w:rPr>
          <w:rFonts w:ascii="Times New Roman" w:hAnsi="Times New Roman" w:cs="Times New Roman"/>
          <w:sz w:val="32"/>
          <w:szCs w:val="32"/>
        </w:rPr>
        <w:t xml:space="preserve"> «Миллион приключений Кира Булычева», посвященн</w:t>
      </w:r>
      <w:r w:rsidR="002D112A">
        <w:rPr>
          <w:rFonts w:ascii="Times New Roman" w:hAnsi="Times New Roman" w:cs="Times New Roman"/>
          <w:sz w:val="32"/>
          <w:szCs w:val="32"/>
        </w:rPr>
        <w:t>ая</w:t>
      </w:r>
      <w:r w:rsidR="00CF4A1A">
        <w:rPr>
          <w:rFonts w:ascii="Times New Roman" w:hAnsi="Times New Roman" w:cs="Times New Roman"/>
          <w:sz w:val="32"/>
          <w:szCs w:val="32"/>
        </w:rPr>
        <w:t xml:space="preserve"> 85-летию со дня рождения детского писателя.</w:t>
      </w:r>
      <w:r w:rsidRPr="00125C78">
        <w:rPr>
          <w:rFonts w:ascii="Times New Roman" w:hAnsi="Times New Roman" w:cs="Times New Roman"/>
          <w:sz w:val="32"/>
          <w:szCs w:val="32"/>
        </w:rPr>
        <w:t xml:space="preserve"> </w:t>
      </w:r>
      <w:r w:rsidR="00CF4A1A">
        <w:rPr>
          <w:rFonts w:ascii="Times New Roman" w:hAnsi="Times New Roman" w:cs="Times New Roman"/>
          <w:sz w:val="32"/>
          <w:szCs w:val="32"/>
        </w:rPr>
        <w:t xml:space="preserve">На мероприятиях присутствовали </w:t>
      </w:r>
      <w:r w:rsidR="002D112A">
        <w:rPr>
          <w:rFonts w:ascii="Times New Roman" w:hAnsi="Times New Roman" w:cs="Times New Roman"/>
          <w:sz w:val="32"/>
          <w:szCs w:val="32"/>
        </w:rPr>
        <w:t xml:space="preserve">учащиеся </w:t>
      </w:r>
      <w:r w:rsidR="00CF4A1A">
        <w:rPr>
          <w:rFonts w:ascii="Times New Roman" w:hAnsi="Times New Roman" w:cs="Times New Roman"/>
          <w:sz w:val="32"/>
          <w:szCs w:val="32"/>
        </w:rPr>
        <w:t xml:space="preserve"> 2-3</w:t>
      </w:r>
      <w:r w:rsidR="002D112A">
        <w:rPr>
          <w:rFonts w:ascii="Times New Roman" w:hAnsi="Times New Roman" w:cs="Times New Roman"/>
          <w:sz w:val="32"/>
          <w:szCs w:val="32"/>
        </w:rPr>
        <w:t xml:space="preserve">-х </w:t>
      </w:r>
      <w:r w:rsidR="00CF4A1A">
        <w:rPr>
          <w:rFonts w:ascii="Times New Roman" w:hAnsi="Times New Roman" w:cs="Times New Roman"/>
          <w:sz w:val="32"/>
          <w:szCs w:val="32"/>
        </w:rPr>
        <w:t xml:space="preserve"> классов  </w:t>
      </w:r>
      <w:r w:rsidR="002D112A">
        <w:rPr>
          <w:rFonts w:ascii="Times New Roman" w:hAnsi="Times New Roman" w:cs="Times New Roman"/>
          <w:sz w:val="32"/>
          <w:szCs w:val="32"/>
        </w:rPr>
        <w:t>школы №2</w:t>
      </w:r>
      <w:r w:rsidR="002D112A">
        <w:rPr>
          <w:rFonts w:ascii="Times New Roman" w:hAnsi="Times New Roman" w:cs="Times New Roman"/>
          <w:sz w:val="32"/>
          <w:szCs w:val="32"/>
        </w:rPr>
        <w:t xml:space="preserve"> и </w:t>
      </w:r>
      <w:r w:rsidR="00CF4A1A">
        <w:rPr>
          <w:rFonts w:ascii="Times New Roman" w:hAnsi="Times New Roman" w:cs="Times New Roman"/>
          <w:sz w:val="32"/>
          <w:szCs w:val="32"/>
        </w:rPr>
        <w:t>Ли</w:t>
      </w:r>
      <w:r w:rsidR="002D112A">
        <w:rPr>
          <w:rFonts w:ascii="Times New Roman" w:hAnsi="Times New Roman" w:cs="Times New Roman"/>
          <w:sz w:val="32"/>
          <w:szCs w:val="32"/>
        </w:rPr>
        <w:t>цея</w:t>
      </w:r>
      <w:r w:rsidR="00CF4A1A">
        <w:rPr>
          <w:rFonts w:ascii="Times New Roman" w:hAnsi="Times New Roman" w:cs="Times New Roman"/>
          <w:sz w:val="32"/>
          <w:szCs w:val="32"/>
        </w:rPr>
        <w:t xml:space="preserve">. </w:t>
      </w:r>
    </w:p>
    <w:p w:rsidR="002D112A" w:rsidRDefault="002D112A" w:rsidP="002D112A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Ведущая </w:t>
      </w:r>
      <w:r w:rsidR="00EF749E" w:rsidRPr="00125C78">
        <w:rPr>
          <w:rFonts w:ascii="Times New Roman" w:hAnsi="Times New Roman" w:cs="Times New Roman"/>
          <w:sz w:val="32"/>
          <w:szCs w:val="32"/>
        </w:rPr>
        <w:t>Евгения Алексеевна</w:t>
      </w:r>
      <w:r>
        <w:rPr>
          <w:rFonts w:ascii="Times New Roman" w:hAnsi="Times New Roman" w:cs="Times New Roman"/>
          <w:sz w:val="32"/>
          <w:szCs w:val="32"/>
        </w:rPr>
        <w:t xml:space="preserve"> Назарко </w:t>
      </w:r>
      <w:r w:rsidR="00EF749E" w:rsidRPr="00125C78">
        <w:rPr>
          <w:rFonts w:ascii="Times New Roman" w:hAnsi="Times New Roman" w:cs="Times New Roman"/>
          <w:sz w:val="32"/>
          <w:szCs w:val="32"/>
        </w:rPr>
        <w:t xml:space="preserve"> познакомила</w:t>
      </w:r>
      <w:r>
        <w:rPr>
          <w:rFonts w:ascii="Times New Roman" w:hAnsi="Times New Roman" w:cs="Times New Roman"/>
          <w:sz w:val="32"/>
          <w:szCs w:val="32"/>
        </w:rPr>
        <w:t xml:space="preserve"> </w:t>
      </w:r>
      <w:r w:rsidR="00EF749E" w:rsidRPr="00125C78">
        <w:rPr>
          <w:rFonts w:ascii="Times New Roman" w:hAnsi="Times New Roman" w:cs="Times New Roman"/>
          <w:sz w:val="32"/>
          <w:szCs w:val="32"/>
        </w:rPr>
        <w:t xml:space="preserve"> </w:t>
      </w:r>
      <w:r>
        <w:rPr>
          <w:rFonts w:ascii="Times New Roman" w:hAnsi="Times New Roman" w:cs="Times New Roman"/>
          <w:sz w:val="32"/>
          <w:szCs w:val="32"/>
        </w:rPr>
        <w:t xml:space="preserve">ребят </w:t>
      </w:r>
      <w:r w:rsidR="00EF749E" w:rsidRPr="00125C78">
        <w:rPr>
          <w:rFonts w:ascii="Times New Roman" w:hAnsi="Times New Roman" w:cs="Times New Roman"/>
          <w:sz w:val="32"/>
          <w:szCs w:val="32"/>
        </w:rPr>
        <w:t>с творчеством писателя – фантаста Кира Булычева</w:t>
      </w:r>
      <w:r w:rsidR="00933821" w:rsidRPr="00125C78">
        <w:rPr>
          <w:rFonts w:ascii="Times New Roman" w:hAnsi="Times New Roman" w:cs="Times New Roman"/>
          <w:sz w:val="32"/>
          <w:szCs w:val="32"/>
        </w:rPr>
        <w:t xml:space="preserve">, рассказала о книге «Миллион приключений», </w:t>
      </w:r>
      <w:r>
        <w:rPr>
          <w:rFonts w:ascii="Times New Roman" w:hAnsi="Times New Roman" w:cs="Times New Roman"/>
          <w:sz w:val="32"/>
          <w:szCs w:val="32"/>
        </w:rPr>
        <w:t xml:space="preserve">главной героиней которой </w:t>
      </w:r>
      <w:r w:rsidR="00933821" w:rsidRPr="00125C78">
        <w:rPr>
          <w:rFonts w:ascii="Times New Roman" w:hAnsi="Times New Roman" w:cs="Times New Roman"/>
          <w:sz w:val="32"/>
          <w:szCs w:val="32"/>
        </w:rPr>
        <w:t xml:space="preserve"> является Алиса Селезнева.  Реб</w:t>
      </w:r>
      <w:r>
        <w:rPr>
          <w:rFonts w:ascii="Times New Roman" w:hAnsi="Times New Roman" w:cs="Times New Roman"/>
          <w:sz w:val="32"/>
          <w:szCs w:val="32"/>
        </w:rPr>
        <w:t xml:space="preserve">ята с удовольствием посмотрели </w:t>
      </w:r>
      <w:proofErr w:type="spellStart"/>
      <w:r>
        <w:rPr>
          <w:rFonts w:ascii="Times New Roman" w:hAnsi="Times New Roman" w:cs="Times New Roman"/>
          <w:sz w:val="32"/>
          <w:szCs w:val="32"/>
        </w:rPr>
        <w:t>б</w:t>
      </w:r>
      <w:r w:rsidRPr="00125C78">
        <w:rPr>
          <w:rFonts w:ascii="Times New Roman" w:hAnsi="Times New Roman" w:cs="Times New Roman"/>
          <w:sz w:val="32"/>
          <w:szCs w:val="32"/>
        </w:rPr>
        <w:t>уктре</w:t>
      </w:r>
      <w:r>
        <w:rPr>
          <w:rFonts w:ascii="Times New Roman" w:hAnsi="Times New Roman" w:cs="Times New Roman"/>
          <w:sz w:val="32"/>
          <w:szCs w:val="32"/>
        </w:rPr>
        <w:t>йлер</w:t>
      </w:r>
      <w:proofErr w:type="spellEnd"/>
      <w:r>
        <w:rPr>
          <w:rFonts w:ascii="Times New Roman" w:hAnsi="Times New Roman" w:cs="Times New Roman"/>
          <w:sz w:val="32"/>
          <w:szCs w:val="32"/>
        </w:rPr>
        <w:t xml:space="preserve"> </w:t>
      </w:r>
      <w:r w:rsidR="00933821" w:rsidRPr="00125C78">
        <w:rPr>
          <w:rFonts w:ascii="Times New Roman" w:hAnsi="Times New Roman" w:cs="Times New Roman"/>
          <w:sz w:val="32"/>
          <w:szCs w:val="32"/>
        </w:rPr>
        <w:t xml:space="preserve"> «Девочка с Земли»</w:t>
      </w:r>
      <w:r w:rsidR="00125C78" w:rsidRPr="00125C78">
        <w:rPr>
          <w:rFonts w:ascii="Times New Roman" w:hAnsi="Times New Roman" w:cs="Times New Roman"/>
          <w:sz w:val="32"/>
          <w:szCs w:val="32"/>
        </w:rPr>
        <w:t xml:space="preserve">, </w:t>
      </w:r>
      <w:r>
        <w:rPr>
          <w:rFonts w:ascii="Times New Roman" w:hAnsi="Times New Roman" w:cs="Times New Roman"/>
          <w:sz w:val="32"/>
          <w:szCs w:val="32"/>
        </w:rPr>
        <w:t xml:space="preserve">приняли участие в литературной викторине, познакомились с  произведениями Кира Булычева, представленными на книжной выставке. </w:t>
      </w:r>
    </w:p>
    <w:p w:rsidR="00125C78" w:rsidRDefault="002D112A" w:rsidP="002D112A">
      <w:pPr>
        <w:widowControl w:val="0"/>
        <w:spacing w:after="0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М</w:t>
      </w:r>
      <w:r w:rsidR="00125C78" w:rsidRPr="00125C78">
        <w:rPr>
          <w:rFonts w:ascii="Times New Roman" w:hAnsi="Times New Roman" w:cs="Times New Roman"/>
          <w:sz w:val="32"/>
          <w:szCs w:val="32"/>
        </w:rPr>
        <w:t xml:space="preserve">ногие ребята </w:t>
      </w:r>
      <w:r>
        <w:rPr>
          <w:rFonts w:ascii="Times New Roman" w:hAnsi="Times New Roman" w:cs="Times New Roman"/>
          <w:sz w:val="32"/>
          <w:szCs w:val="32"/>
        </w:rPr>
        <w:t xml:space="preserve">заинтересовались  и пожелали </w:t>
      </w:r>
      <w:bookmarkStart w:id="0" w:name="_GoBack"/>
      <w:bookmarkEnd w:id="0"/>
      <w:r>
        <w:rPr>
          <w:rFonts w:ascii="Times New Roman" w:hAnsi="Times New Roman" w:cs="Times New Roman"/>
          <w:sz w:val="32"/>
          <w:szCs w:val="32"/>
        </w:rPr>
        <w:t xml:space="preserve"> </w:t>
      </w:r>
      <w:r w:rsidR="00125C78" w:rsidRPr="00125C78">
        <w:rPr>
          <w:rFonts w:ascii="Times New Roman" w:hAnsi="Times New Roman" w:cs="Times New Roman"/>
          <w:sz w:val="32"/>
          <w:szCs w:val="32"/>
        </w:rPr>
        <w:t>взя</w:t>
      </w:r>
      <w:r>
        <w:rPr>
          <w:rFonts w:ascii="Times New Roman" w:hAnsi="Times New Roman" w:cs="Times New Roman"/>
          <w:sz w:val="32"/>
          <w:szCs w:val="32"/>
        </w:rPr>
        <w:t xml:space="preserve">ть </w:t>
      </w:r>
      <w:r w:rsidR="00125C78" w:rsidRPr="00125C78">
        <w:rPr>
          <w:rFonts w:ascii="Times New Roman" w:hAnsi="Times New Roman" w:cs="Times New Roman"/>
          <w:sz w:val="32"/>
          <w:szCs w:val="32"/>
        </w:rPr>
        <w:t>книг</w:t>
      </w:r>
      <w:r>
        <w:rPr>
          <w:rFonts w:ascii="Times New Roman" w:hAnsi="Times New Roman" w:cs="Times New Roman"/>
          <w:sz w:val="32"/>
          <w:szCs w:val="32"/>
        </w:rPr>
        <w:t>и</w:t>
      </w:r>
      <w:r w:rsidR="00125C78" w:rsidRPr="00125C78">
        <w:rPr>
          <w:rFonts w:ascii="Times New Roman" w:hAnsi="Times New Roman" w:cs="Times New Roman"/>
          <w:sz w:val="32"/>
          <w:szCs w:val="32"/>
        </w:rPr>
        <w:t xml:space="preserve"> </w:t>
      </w:r>
      <w:r>
        <w:rPr>
          <w:rFonts w:ascii="Times New Roman" w:hAnsi="Times New Roman" w:cs="Times New Roman"/>
          <w:sz w:val="32"/>
          <w:szCs w:val="32"/>
        </w:rPr>
        <w:t xml:space="preserve"> для прочтения дома.</w:t>
      </w:r>
    </w:p>
    <w:p w:rsidR="00600FD1" w:rsidRDefault="00600FD1" w:rsidP="00125C78">
      <w:pPr>
        <w:widowControl w:val="0"/>
        <w:spacing w:after="0" w:line="360" w:lineRule="auto"/>
        <w:ind w:firstLine="709"/>
        <w:rPr>
          <w:rFonts w:ascii="Times New Roman" w:hAnsi="Times New Roman" w:cs="Times New Roman"/>
          <w:sz w:val="32"/>
          <w:szCs w:val="32"/>
        </w:rPr>
      </w:pPr>
    </w:p>
    <w:p w:rsidR="00600FD1" w:rsidRDefault="00600FD1" w:rsidP="00125C78">
      <w:pPr>
        <w:widowControl w:val="0"/>
        <w:spacing w:after="0" w:line="360" w:lineRule="auto"/>
        <w:ind w:firstLine="709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58240" behindDoc="1" locked="0" layoutInCell="1" allowOverlap="1" wp14:anchorId="05B592C0" wp14:editId="21CB9223">
            <wp:simplePos x="0" y="0"/>
            <wp:positionH relativeFrom="column">
              <wp:posOffset>410845</wp:posOffset>
            </wp:positionH>
            <wp:positionV relativeFrom="paragraph">
              <wp:posOffset>83820</wp:posOffset>
            </wp:positionV>
            <wp:extent cx="4775200" cy="3581400"/>
            <wp:effectExtent l="0" t="0" r="6350" b="0"/>
            <wp:wrapThrough wrapText="bothSides">
              <wp:wrapPolygon edited="0">
                <wp:start x="0" y="0"/>
                <wp:lineTo x="0" y="21485"/>
                <wp:lineTo x="21543" y="21485"/>
                <wp:lineTo x="21543" y="0"/>
                <wp:lineTo x="0" y="0"/>
              </wp:wrapPolygon>
            </wp:wrapThrough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4623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5200" cy="3581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00FD1" w:rsidRDefault="00600FD1" w:rsidP="00125C78">
      <w:pPr>
        <w:widowControl w:val="0"/>
        <w:spacing w:after="0" w:line="360" w:lineRule="auto"/>
        <w:ind w:firstLine="709"/>
        <w:rPr>
          <w:rFonts w:ascii="Times New Roman" w:hAnsi="Times New Roman" w:cs="Times New Roman"/>
          <w:sz w:val="32"/>
          <w:szCs w:val="32"/>
        </w:rPr>
      </w:pPr>
    </w:p>
    <w:p w:rsidR="00600FD1" w:rsidRDefault="00600FD1" w:rsidP="00125C78">
      <w:pPr>
        <w:widowControl w:val="0"/>
        <w:spacing w:after="0" w:line="360" w:lineRule="auto"/>
        <w:ind w:firstLine="709"/>
        <w:rPr>
          <w:rFonts w:ascii="Times New Roman" w:hAnsi="Times New Roman" w:cs="Times New Roman"/>
          <w:sz w:val="32"/>
          <w:szCs w:val="32"/>
        </w:rPr>
      </w:pPr>
    </w:p>
    <w:p w:rsidR="00600FD1" w:rsidRDefault="00600FD1" w:rsidP="00125C78">
      <w:pPr>
        <w:widowControl w:val="0"/>
        <w:spacing w:after="0" w:line="360" w:lineRule="auto"/>
        <w:ind w:firstLine="709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5070102" cy="3799114"/>
            <wp:effectExtent l="0" t="0" r="0" b="0"/>
            <wp:docPr id="6" name="Рисунок 6" descr="D:\Documents\новый ноутбук\Назарко\булычев\Новая папка\DSCN46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Documents\новый ноутбук\Назарко\булычев\Новая папка\DSCN461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8969" cy="3798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0FD1" w:rsidRDefault="00600FD1" w:rsidP="00125C78">
      <w:pPr>
        <w:widowControl w:val="0"/>
        <w:spacing w:after="0" w:line="360" w:lineRule="auto"/>
        <w:ind w:firstLine="709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5302542" cy="3973285"/>
            <wp:effectExtent l="0" t="0" r="0" b="8255"/>
            <wp:docPr id="7" name="Рисунок 7" descr="D:\Documents\новый ноутбук\Назарко\булычев\Новая папка\DSCN46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Documents\новый ноутбук\Назарко\булычев\Новая папка\DSCN461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1357" cy="39723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0FD1" w:rsidRPr="00125C78" w:rsidRDefault="00600FD1" w:rsidP="00125C78">
      <w:pPr>
        <w:widowControl w:val="0"/>
        <w:spacing w:after="0" w:line="360" w:lineRule="auto"/>
        <w:ind w:firstLine="709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5171795" cy="3875314"/>
            <wp:effectExtent l="0" t="0" r="0" b="0"/>
            <wp:docPr id="8" name="Рисунок 8" descr="D:\Documents\новый ноутбук\Назарко\булычев\Новая папка\DSCN46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Documents\новый ноутбук\Назарко\булычев\Новая папка\DSCN462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1052" cy="38747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00FD1" w:rsidRPr="00125C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7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7E02"/>
    <w:rsid w:val="000C066E"/>
    <w:rsid w:val="00125C78"/>
    <w:rsid w:val="002D112A"/>
    <w:rsid w:val="004E440E"/>
    <w:rsid w:val="00600FD1"/>
    <w:rsid w:val="006F39E8"/>
    <w:rsid w:val="008422C0"/>
    <w:rsid w:val="008B15F7"/>
    <w:rsid w:val="00933821"/>
    <w:rsid w:val="00CF4A1A"/>
    <w:rsid w:val="00EE7E02"/>
    <w:rsid w:val="00EF74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422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422C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422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422C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</TotalTime>
  <Pages>3</Pages>
  <Words>117</Words>
  <Characters>669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Biblioteka</dc:creator>
  <cp:keywords/>
  <dc:description/>
  <cp:lastModifiedBy>Пользователь Windows</cp:lastModifiedBy>
  <cp:revision>4</cp:revision>
  <dcterms:created xsi:type="dcterms:W3CDTF">2019-10-13T22:52:00Z</dcterms:created>
  <dcterms:modified xsi:type="dcterms:W3CDTF">2019-10-14T07:35:00Z</dcterms:modified>
</cp:coreProperties>
</file>