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5CA9" w:rsidRDefault="00EC5CA9" w:rsidP="00302434">
      <w:pPr>
        <w:pStyle w:val="ConsPlusTitlePage"/>
      </w:pPr>
    </w:p>
    <w:p w:rsidR="00D6703F" w:rsidRDefault="00FF0921" w:rsidP="00FF0921">
      <w:pPr>
        <w:pStyle w:val="ConsPlusTitlePage"/>
        <w:jc w:val="center"/>
      </w:pPr>
      <w:r>
        <w:rPr>
          <w:rFonts w:cs="Times New Roman"/>
          <w:noProof/>
          <w:sz w:val="28"/>
          <w:szCs w:val="28"/>
        </w:rPr>
        <w:drawing>
          <wp:inline distT="0" distB="0" distL="0" distR="0">
            <wp:extent cx="523875" cy="676275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676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108" w:type="dxa"/>
        <w:tblLayout w:type="fixed"/>
        <w:tblCellMar>
          <w:left w:w="0" w:type="dxa"/>
          <w:right w:w="0" w:type="dxa"/>
        </w:tblCellMar>
        <w:tblLook w:val="0000"/>
      </w:tblPr>
      <w:tblGrid>
        <w:gridCol w:w="9516"/>
      </w:tblGrid>
      <w:tr w:rsidR="00D6703F" w:rsidTr="00012DBB">
        <w:tc>
          <w:tcPr>
            <w:tcW w:w="9516" w:type="dxa"/>
            <w:shd w:val="clear" w:color="auto" w:fill="auto"/>
          </w:tcPr>
          <w:p w:rsidR="00D6703F" w:rsidRDefault="00D6703F" w:rsidP="00012DBB">
            <w:pPr>
              <w:spacing w:line="100" w:lineRule="atLeast"/>
              <w:ind w:right="-282"/>
              <w:jc w:val="center"/>
              <w:rPr>
                <w:rFonts w:cs="Times New Roman"/>
                <w:b/>
                <w:sz w:val="28"/>
                <w:szCs w:val="28"/>
                <w:lang w:eastAsia="ru-RU"/>
              </w:rPr>
            </w:pPr>
            <w:r>
              <w:rPr>
                <w:rFonts w:cs="Times New Roman"/>
                <w:b/>
                <w:sz w:val="28"/>
                <w:szCs w:val="28"/>
                <w:lang w:eastAsia="ru-RU"/>
              </w:rPr>
              <w:t>АДМИНИСТРАЦИЯ</w:t>
            </w:r>
          </w:p>
          <w:p w:rsidR="00D6703F" w:rsidRDefault="00D6703F" w:rsidP="00012DBB">
            <w:pPr>
              <w:spacing w:line="100" w:lineRule="atLeast"/>
              <w:ind w:right="-282"/>
              <w:jc w:val="center"/>
              <w:rPr>
                <w:rFonts w:cs="Times New Roman"/>
                <w:b/>
                <w:sz w:val="28"/>
                <w:szCs w:val="28"/>
                <w:lang w:eastAsia="ru-RU"/>
              </w:rPr>
            </w:pPr>
            <w:r>
              <w:rPr>
                <w:rFonts w:cs="Times New Roman"/>
                <w:b/>
                <w:sz w:val="28"/>
                <w:szCs w:val="28"/>
                <w:lang w:eastAsia="ru-RU"/>
              </w:rPr>
              <w:t xml:space="preserve">ДАЛЬНЕРЕЧЕНСКОГО ГОРОДСКОГО ОКРУГА </w:t>
            </w:r>
          </w:p>
          <w:p w:rsidR="00D6703F" w:rsidRDefault="00D6703F" w:rsidP="00012DBB">
            <w:pPr>
              <w:spacing w:line="100" w:lineRule="atLeast"/>
              <w:ind w:right="-282"/>
              <w:jc w:val="center"/>
              <w:rPr>
                <w:rFonts w:cs="Times New Roman"/>
                <w:sz w:val="28"/>
                <w:szCs w:val="28"/>
                <w:lang w:eastAsia="ru-RU"/>
              </w:rPr>
            </w:pPr>
            <w:r>
              <w:rPr>
                <w:rFonts w:cs="Times New Roman"/>
                <w:b/>
                <w:sz w:val="28"/>
                <w:szCs w:val="28"/>
                <w:lang w:eastAsia="ru-RU"/>
              </w:rPr>
              <w:t xml:space="preserve">ПРИМОРСКОГО КРАЯ </w:t>
            </w:r>
          </w:p>
          <w:p w:rsidR="00D6703F" w:rsidRDefault="00D6703F" w:rsidP="00012DBB">
            <w:pPr>
              <w:ind w:right="-282"/>
              <w:jc w:val="center"/>
              <w:rPr>
                <w:rFonts w:cs="Times New Roman"/>
                <w:sz w:val="28"/>
                <w:szCs w:val="28"/>
                <w:lang w:eastAsia="ru-RU"/>
              </w:rPr>
            </w:pPr>
          </w:p>
          <w:p w:rsidR="00D6703F" w:rsidRDefault="00D6703F" w:rsidP="00012DBB">
            <w:pPr>
              <w:ind w:right="-282"/>
              <w:jc w:val="center"/>
              <w:rPr>
                <w:rFonts w:cs="Times New Roman"/>
                <w:sz w:val="28"/>
                <w:szCs w:val="28"/>
                <w:lang w:eastAsia="ru-RU"/>
              </w:rPr>
            </w:pPr>
          </w:p>
          <w:p w:rsidR="00D6703F" w:rsidRDefault="00D6703F" w:rsidP="00012DBB">
            <w:pPr>
              <w:ind w:right="-282"/>
              <w:jc w:val="center"/>
              <w:rPr>
                <w:rFonts w:cs="Times New Roman"/>
                <w:sz w:val="28"/>
                <w:szCs w:val="28"/>
                <w:lang w:eastAsia="ru-RU"/>
              </w:rPr>
            </w:pPr>
            <w:r>
              <w:rPr>
                <w:rFonts w:cs="Times New Roman"/>
                <w:sz w:val="28"/>
                <w:szCs w:val="28"/>
                <w:lang w:eastAsia="ru-RU"/>
              </w:rPr>
              <w:t>ПОСТАНОВЛЕНИЕ</w:t>
            </w:r>
          </w:p>
          <w:p w:rsidR="00D33022" w:rsidRDefault="00D33022" w:rsidP="00D6703F">
            <w:pPr>
              <w:ind w:right="-282"/>
              <w:rPr>
                <w:rFonts w:cs="Times New Roman"/>
                <w:sz w:val="28"/>
                <w:szCs w:val="28"/>
                <w:lang w:eastAsia="ru-RU"/>
              </w:rPr>
            </w:pPr>
          </w:p>
          <w:p w:rsidR="00D6703F" w:rsidRDefault="00D33022" w:rsidP="00DC27EF">
            <w:pPr>
              <w:ind w:right="-282"/>
            </w:pPr>
            <w:r>
              <w:rPr>
                <w:rFonts w:eastAsia="Times New Roman" w:cs="Times New Roman"/>
                <w:sz w:val="28"/>
                <w:szCs w:val="28"/>
                <w:lang w:eastAsia="ru-RU"/>
              </w:rPr>
              <w:t xml:space="preserve">     </w:t>
            </w:r>
            <w:r w:rsidR="003C1A8C">
              <w:rPr>
                <w:rFonts w:eastAsia="Times New Roman" w:cs="Times New Roman"/>
                <w:sz w:val="28"/>
                <w:szCs w:val="28"/>
                <w:lang w:eastAsia="ru-RU"/>
              </w:rPr>
              <w:t xml:space="preserve">    05.12.</w:t>
            </w:r>
            <w:r>
              <w:rPr>
                <w:rFonts w:eastAsia="Times New Roman" w:cs="Times New Roman"/>
                <w:sz w:val="28"/>
                <w:szCs w:val="28"/>
                <w:lang w:eastAsia="ru-RU"/>
              </w:rPr>
              <w:t xml:space="preserve"> </w:t>
            </w:r>
            <w:r w:rsidR="004612A2">
              <w:rPr>
                <w:rFonts w:eastAsia="Times New Roman" w:cs="Times New Roman"/>
                <w:sz w:val="28"/>
                <w:szCs w:val="28"/>
                <w:lang w:eastAsia="ru-RU"/>
              </w:rPr>
              <w:t>2022</w:t>
            </w:r>
            <w:r w:rsidR="00E56B52">
              <w:rPr>
                <w:rFonts w:eastAsia="Times New Roman" w:cs="Times New Roman"/>
                <w:sz w:val="28"/>
                <w:szCs w:val="28"/>
                <w:lang w:eastAsia="ru-RU"/>
              </w:rPr>
              <w:t xml:space="preserve">            </w:t>
            </w:r>
            <w:r w:rsidR="004612A2">
              <w:rPr>
                <w:rFonts w:eastAsia="Times New Roman" w:cs="Times New Roman"/>
                <w:sz w:val="28"/>
                <w:szCs w:val="28"/>
                <w:lang w:eastAsia="ru-RU"/>
              </w:rPr>
              <w:t xml:space="preserve">               </w:t>
            </w:r>
            <w:r w:rsidR="00D6703F">
              <w:rPr>
                <w:rFonts w:cs="Times New Roman"/>
                <w:sz w:val="28"/>
                <w:szCs w:val="28"/>
                <w:lang w:eastAsia="ru-RU"/>
              </w:rPr>
              <w:t xml:space="preserve">г. Дальнереченск                  </w:t>
            </w:r>
            <w:r w:rsidR="003C1A8C">
              <w:rPr>
                <w:rFonts w:cs="Times New Roman"/>
                <w:sz w:val="28"/>
                <w:szCs w:val="28"/>
                <w:lang w:eastAsia="ru-RU"/>
              </w:rPr>
              <w:t xml:space="preserve">    </w:t>
            </w:r>
            <w:r w:rsidR="00D6703F">
              <w:rPr>
                <w:rFonts w:cs="Times New Roman"/>
                <w:sz w:val="28"/>
                <w:szCs w:val="28"/>
                <w:lang w:eastAsia="ru-RU"/>
              </w:rPr>
              <w:t>№</w:t>
            </w:r>
            <w:r w:rsidR="003C1A8C">
              <w:rPr>
                <w:rFonts w:cs="Times New Roman"/>
                <w:sz w:val="28"/>
                <w:szCs w:val="28"/>
                <w:lang w:eastAsia="ru-RU"/>
              </w:rPr>
              <w:t xml:space="preserve"> 2062 </w:t>
            </w:r>
            <w:r w:rsidR="004612A2">
              <w:rPr>
                <w:rFonts w:cs="Times New Roman"/>
                <w:sz w:val="28"/>
                <w:szCs w:val="28"/>
                <w:lang w:eastAsia="ru-RU"/>
              </w:rPr>
              <w:t>-па</w:t>
            </w:r>
          </w:p>
        </w:tc>
      </w:tr>
    </w:tbl>
    <w:p w:rsidR="00D6703F" w:rsidRDefault="00D6703F" w:rsidP="00D6703F">
      <w:pPr>
        <w:ind w:right="-282"/>
        <w:jc w:val="center"/>
      </w:pPr>
    </w:p>
    <w:p w:rsidR="00D6703F" w:rsidRDefault="00D6703F" w:rsidP="00D6703F">
      <w:pPr>
        <w:ind w:right="-282"/>
        <w:jc w:val="center"/>
      </w:pPr>
    </w:p>
    <w:p w:rsidR="00D6703F" w:rsidRDefault="00D6703F" w:rsidP="00D6703F">
      <w:pPr>
        <w:ind w:right="-282"/>
        <w:jc w:val="center"/>
        <w:rPr>
          <w:rFonts w:cs="Times New Roman"/>
          <w:b/>
          <w:color w:val="000000"/>
          <w:sz w:val="20"/>
          <w:lang w:eastAsia="ru-RU"/>
        </w:rPr>
      </w:pPr>
    </w:p>
    <w:p w:rsidR="009A4CEF" w:rsidRDefault="00C71A27" w:rsidP="00DC27EF">
      <w:pPr>
        <w:jc w:val="center"/>
        <w:rPr>
          <w:rFonts w:cs="Times New Roman"/>
          <w:b/>
          <w:bCs/>
          <w:sz w:val="28"/>
          <w:szCs w:val="28"/>
        </w:rPr>
      </w:pPr>
      <w:r w:rsidRPr="00DC27EF">
        <w:rPr>
          <w:rFonts w:cs="Times New Roman"/>
          <w:b/>
          <w:bCs/>
          <w:sz w:val="28"/>
          <w:szCs w:val="28"/>
        </w:rPr>
        <w:t>О</w:t>
      </w:r>
      <w:r w:rsidR="00302434" w:rsidRPr="00DC27EF">
        <w:rPr>
          <w:rFonts w:cs="Times New Roman"/>
          <w:b/>
          <w:bCs/>
          <w:sz w:val="28"/>
          <w:szCs w:val="28"/>
        </w:rPr>
        <w:t>б утверждении</w:t>
      </w:r>
      <w:r w:rsidRPr="00DC27EF">
        <w:rPr>
          <w:rFonts w:cs="Times New Roman"/>
          <w:b/>
          <w:bCs/>
          <w:sz w:val="28"/>
          <w:szCs w:val="28"/>
        </w:rPr>
        <w:t xml:space="preserve"> </w:t>
      </w:r>
      <w:r w:rsidR="00B26AFC" w:rsidRPr="00DC27EF">
        <w:rPr>
          <w:rFonts w:cs="Times New Roman"/>
          <w:b/>
          <w:bCs/>
          <w:sz w:val="28"/>
          <w:szCs w:val="28"/>
        </w:rPr>
        <w:t>П</w:t>
      </w:r>
      <w:r w:rsidR="00AE6E7A" w:rsidRPr="00DC27EF">
        <w:rPr>
          <w:rFonts w:cs="Times New Roman"/>
          <w:b/>
          <w:bCs/>
          <w:sz w:val="28"/>
          <w:szCs w:val="28"/>
        </w:rPr>
        <w:t>роекта планировки</w:t>
      </w:r>
      <w:r w:rsidR="00611438" w:rsidRPr="00DC27EF">
        <w:rPr>
          <w:rFonts w:cs="Times New Roman"/>
          <w:b/>
          <w:bCs/>
          <w:sz w:val="28"/>
          <w:szCs w:val="28"/>
        </w:rPr>
        <w:t xml:space="preserve"> территории </w:t>
      </w:r>
      <w:r w:rsidR="00DC27EF" w:rsidRPr="00DC27EF">
        <w:rPr>
          <w:rFonts w:cs="Times New Roman"/>
          <w:b/>
          <w:bCs/>
          <w:sz w:val="28"/>
          <w:szCs w:val="28"/>
        </w:rPr>
        <w:t xml:space="preserve">и проекта </w:t>
      </w:r>
    </w:p>
    <w:p w:rsidR="009A4CEF" w:rsidRDefault="00DC27EF" w:rsidP="00DC27EF">
      <w:pPr>
        <w:jc w:val="center"/>
        <w:rPr>
          <w:b/>
          <w:sz w:val="28"/>
          <w:szCs w:val="28"/>
        </w:rPr>
      </w:pPr>
      <w:r w:rsidRPr="00DC27EF">
        <w:rPr>
          <w:rFonts w:cs="Times New Roman"/>
          <w:b/>
          <w:bCs/>
          <w:sz w:val="28"/>
          <w:szCs w:val="28"/>
        </w:rPr>
        <w:t xml:space="preserve">межевания территории </w:t>
      </w:r>
      <w:r w:rsidRPr="00DC27EF">
        <w:rPr>
          <w:b/>
          <w:sz w:val="28"/>
          <w:szCs w:val="28"/>
        </w:rPr>
        <w:t xml:space="preserve">Дальнереченского городского округа </w:t>
      </w:r>
    </w:p>
    <w:p w:rsidR="009A4CEF" w:rsidRDefault="00DC27EF" w:rsidP="00DC27EF">
      <w:pPr>
        <w:jc w:val="center"/>
        <w:rPr>
          <w:b/>
          <w:sz w:val="28"/>
          <w:szCs w:val="28"/>
        </w:rPr>
      </w:pPr>
      <w:r w:rsidRPr="00DC27EF">
        <w:rPr>
          <w:b/>
          <w:sz w:val="28"/>
          <w:szCs w:val="28"/>
        </w:rPr>
        <w:t>в границах</w:t>
      </w:r>
      <w:r w:rsidRPr="00DC27EF">
        <w:rPr>
          <w:b/>
          <w:bCs/>
          <w:sz w:val="28"/>
          <w:szCs w:val="28"/>
        </w:rPr>
        <w:t xml:space="preserve"> </w:t>
      </w:r>
      <w:r w:rsidRPr="00DC27EF">
        <w:rPr>
          <w:b/>
          <w:sz w:val="28"/>
          <w:szCs w:val="28"/>
        </w:rPr>
        <w:t xml:space="preserve">земельного участка с кадастровым номером </w:t>
      </w:r>
    </w:p>
    <w:p w:rsidR="00E56B52" w:rsidRPr="00DC27EF" w:rsidRDefault="00DC27EF" w:rsidP="00DC27EF">
      <w:pPr>
        <w:jc w:val="center"/>
        <w:rPr>
          <w:rFonts w:cs="Times New Roman"/>
          <w:b/>
          <w:bCs/>
          <w:sz w:val="28"/>
          <w:szCs w:val="28"/>
        </w:rPr>
      </w:pPr>
      <w:r w:rsidRPr="00DC27EF">
        <w:rPr>
          <w:b/>
          <w:sz w:val="28"/>
          <w:szCs w:val="28"/>
        </w:rPr>
        <w:t>25:02:010702:552</w:t>
      </w:r>
    </w:p>
    <w:p w:rsidR="007F47D3" w:rsidRPr="000F2ABC" w:rsidRDefault="007F47D3" w:rsidP="00E56B52">
      <w:pPr>
        <w:jc w:val="center"/>
        <w:rPr>
          <w:b/>
          <w:sz w:val="28"/>
          <w:szCs w:val="28"/>
        </w:rPr>
      </w:pPr>
    </w:p>
    <w:p w:rsidR="00165767" w:rsidRDefault="00165767" w:rsidP="00165767">
      <w:pPr>
        <w:widowControl/>
        <w:ind w:left="360"/>
        <w:jc w:val="center"/>
        <w:rPr>
          <w:rFonts w:cs="Times New Roman"/>
          <w:b/>
          <w:bCs/>
          <w:sz w:val="28"/>
          <w:szCs w:val="28"/>
        </w:rPr>
      </w:pPr>
    </w:p>
    <w:p w:rsidR="00E63582" w:rsidRDefault="00E63582" w:rsidP="00165767">
      <w:pPr>
        <w:widowControl/>
        <w:ind w:left="360"/>
        <w:jc w:val="center"/>
        <w:rPr>
          <w:rFonts w:cs="Times New Roman"/>
          <w:b/>
          <w:bCs/>
          <w:sz w:val="28"/>
          <w:szCs w:val="28"/>
        </w:rPr>
      </w:pPr>
    </w:p>
    <w:p w:rsidR="00165767" w:rsidRPr="00E56B52" w:rsidRDefault="004E3E14" w:rsidP="00E56B52">
      <w:pPr>
        <w:widowControl/>
        <w:spacing w:line="360" w:lineRule="auto"/>
        <w:ind w:firstLine="851"/>
        <w:jc w:val="both"/>
        <w:rPr>
          <w:rFonts w:cs="Times New Roman"/>
          <w:b/>
          <w:bCs/>
          <w:sz w:val="28"/>
          <w:szCs w:val="28"/>
        </w:rPr>
      </w:pPr>
      <w:r w:rsidRPr="00E56B52">
        <w:rPr>
          <w:rFonts w:cs="Times New Roman"/>
          <w:kern w:val="28"/>
          <w:sz w:val="28"/>
          <w:szCs w:val="28"/>
          <w:lang w:eastAsia="ru-RU"/>
        </w:rPr>
        <w:t>В</w:t>
      </w:r>
      <w:r w:rsidR="00D6703F" w:rsidRPr="00E56B52">
        <w:rPr>
          <w:rFonts w:cs="Times New Roman"/>
          <w:kern w:val="28"/>
          <w:sz w:val="28"/>
          <w:szCs w:val="28"/>
          <w:lang w:eastAsia="ru-RU"/>
        </w:rPr>
        <w:t xml:space="preserve"> </w:t>
      </w:r>
      <w:r w:rsidR="000842C3" w:rsidRPr="00E56B52">
        <w:rPr>
          <w:rFonts w:cs="Times New Roman"/>
          <w:kern w:val="28"/>
          <w:sz w:val="28"/>
          <w:szCs w:val="28"/>
          <w:lang w:eastAsia="ru-RU"/>
        </w:rPr>
        <w:t xml:space="preserve"> </w:t>
      </w:r>
      <w:r w:rsidR="00D6703F" w:rsidRPr="00E56B52">
        <w:rPr>
          <w:rFonts w:cs="Times New Roman"/>
          <w:kern w:val="28"/>
          <w:sz w:val="28"/>
          <w:szCs w:val="28"/>
          <w:lang w:eastAsia="ru-RU"/>
        </w:rPr>
        <w:t xml:space="preserve">соответствии </w:t>
      </w:r>
      <w:r w:rsidR="00165767" w:rsidRPr="00E56B52">
        <w:rPr>
          <w:rFonts w:cs="Times New Roman"/>
          <w:kern w:val="28"/>
          <w:sz w:val="28"/>
          <w:szCs w:val="28"/>
          <w:lang w:eastAsia="ru-RU"/>
        </w:rPr>
        <w:t xml:space="preserve">с </w:t>
      </w:r>
      <w:r w:rsidR="00165767" w:rsidRPr="00E56B52">
        <w:rPr>
          <w:rFonts w:cs="Times New Roman"/>
          <w:kern w:val="28"/>
          <w:sz w:val="28"/>
          <w:szCs w:val="28"/>
        </w:rPr>
        <w:t>Градостроительным кодексом</w:t>
      </w:r>
      <w:r w:rsidR="00611438" w:rsidRPr="00E56B52">
        <w:rPr>
          <w:rFonts w:cs="Times New Roman"/>
          <w:kern w:val="28"/>
          <w:sz w:val="28"/>
          <w:szCs w:val="28"/>
        </w:rPr>
        <w:t xml:space="preserve">  Российской Федерации</w:t>
      </w:r>
      <w:r w:rsidR="00392AED" w:rsidRPr="00E56B52">
        <w:rPr>
          <w:rFonts w:cs="Times New Roman"/>
          <w:bCs/>
          <w:sz w:val="28"/>
          <w:szCs w:val="28"/>
        </w:rPr>
        <w:t xml:space="preserve">, </w:t>
      </w:r>
      <w:r w:rsidR="00165767" w:rsidRPr="00E56B52">
        <w:rPr>
          <w:rFonts w:cs="Times New Roman"/>
          <w:sz w:val="28"/>
          <w:szCs w:val="28"/>
        </w:rPr>
        <w:t xml:space="preserve">Федеральным </w:t>
      </w:r>
      <w:hyperlink r:id="rId9" w:history="1">
        <w:r w:rsidR="00165767" w:rsidRPr="00E56B52">
          <w:rPr>
            <w:rStyle w:val="a4"/>
            <w:rFonts w:cs="Times New Roman"/>
            <w:color w:val="auto"/>
            <w:sz w:val="28"/>
            <w:szCs w:val="28"/>
            <w:u w:val="none"/>
          </w:rPr>
          <w:t>законом</w:t>
        </w:r>
      </w:hyperlink>
      <w:r w:rsidR="00E56B52" w:rsidRPr="00E56B52">
        <w:rPr>
          <w:rFonts w:cs="Times New Roman"/>
          <w:sz w:val="28"/>
          <w:szCs w:val="28"/>
        </w:rPr>
        <w:t xml:space="preserve"> от 06.10.2003 № 131-ФЗ «</w:t>
      </w:r>
      <w:r w:rsidR="00165767" w:rsidRPr="00E56B52">
        <w:rPr>
          <w:rFonts w:cs="Times New Roman"/>
          <w:sz w:val="28"/>
          <w:szCs w:val="28"/>
        </w:rPr>
        <w:t>Об общих принципах организации местного самоуправления</w:t>
      </w:r>
      <w:r w:rsidR="00E56B52" w:rsidRPr="00E56B52">
        <w:rPr>
          <w:rFonts w:cs="Times New Roman"/>
          <w:sz w:val="28"/>
          <w:szCs w:val="28"/>
        </w:rPr>
        <w:t xml:space="preserve"> в Российской Федерации»</w:t>
      </w:r>
      <w:r w:rsidR="00165767" w:rsidRPr="00E56B52">
        <w:rPr>
          <w:rFonts w:cs="Times New Roman"/>
          <w:sz w:val="28"/>
          <w:szCs w:val="28"/>
        </w:rPr>
        <w:t>,</w:t>
      </w:r>
    </w:p>
    <w:p w:rsidR="00D6703F" w:rsidRPr="00F3268A" w:rsidRDefault="000842C3" w:rsidP="00E56B52">
      <w:pPr>
        <w:pStyle w:val="ConsPlusNormal"/>
        <w:spacing w:line="360" w:lineRule="auto"/>
        <w:jc w:val="both"/>
        <w:rPr>
          <w:rFonts w:ascii="Times New Roman" w:hAnsi="Times New Roman" w:cs="Times New Roman"/>
          <w:kern w:val="28"/>
          <w:sz w:val="28"/>
          <w:szCs w:val="28"/>
        </w:rPr>
      </w:pPr>
      <w:r w:rsidRPr="00E56B52">
        <w:rPr>
          <w:rFonts w:ascii="Times New Roman" w:hAnsi="Times New Roman" w:cs="Times New Roman"/>
          <w:kern w:val="28"/>
          <w:sz w:val="28"/>
          <w:szCs w:val="28"/>
        </w:rPr>
        <w:t xml:space="preserve">руководствуясь </w:t>
      </w:r>
      <w:r w:rsidR="003C30F8">
        <w:rPr>
          <w:rFonts w:ascii="Times New Roman" w:hAnsi="Times New Roman" w:cs="Times New Roman"/>
          <w:kern w:val="28"/>
          <w:sz w:val="28"/>
          <w:szCs w:val="28"/>
        </w:rPr>
        <w:t xml:space="preserve">статьей </w:t>
      </w:r>
      <w:r w:rsidR="009A4CEF">
        <w:rPr>
          <w:rFonts w:ascii="Times New Roman" w:hAnsi="Times New Roman" w:cs="Times New Roman"/>
          <w:kern w:val="28"/>
          <w:sz w:val="28"/>
          <w:szCs w:val="28"/>
        </w:rPr>
        <w:t>7 Федерального закона Российской Федерации от 14.03.2022 № 58-ФЗ «О внесении изменений в отдельные законодательные акты Российской Федерации»</w:t>
      </w:r>
      <w:r w:rsidR="00F3268A">
        <w:rPr>
          <w:rFonts w:ascii="Times New Roman" w:hAnsi="Times New Roman" w:cs="Times New Roman"/>
          <w:kern w:val="28"/>
          <w:sz w:val="28"/>
          <w:szCs w:val="28"/>
        </w:rPr>
        <w:t>, на основании протокола публичных слушаний от 30.11.2022 №4 и заключения о результатах публичных слушаний от 02.12.2022,</w:t>
      </w:r>
      <w:r w:rsidR="009A4CEF">
        <w:rPr>
          <w:rFonts w:ascii="Times New Roman" w:hAnsi="Times New Roman" w:cs="Times New Roman"/>
          <w:kern w:val="28"/>
          <w:sz w:val="28"/>
          <w:szCs w:val="28"/>
        </w:rPr>
        <w:t xml:space="preserve"> </w:t>
      </w:r>
      <w:r w:rsidR="00D6703F" w:rsidRPr="00E56B52">
        <w:rPr>
          <w:rFonts w:ascii="Times New Roman" w:hAnsi="Times New Roman" w:cs="Times New Roman"/>
          <w:sz w:val="28"/>
          <w:szCs w:val="28"/>
        </w:rPr>
        <w:t>администрация Дальнереченского городского округа</w:t>
      </w:r>
    </w:p>
    <w:p w:rsidR="00D6703F" w:rsidRPr="00611438" w:rsidRDefault="00D6703F" w:rsidP="00611438">
      <w:pPr>
        <w:spacing w:line="360" w:lineRule="auto"/>
        <w:jc w:val="both"/>
        <w:rPr>
          <w:rFonts w:cs="Times New Roman"/>
          <w:sz w:val="28"/>
          <w:szCs w:val="28"/>
        </w:rPr>
      </w:pPr>
    </w:p>
    <w:p w:rsidR="00C867C9" w:rsidRPr="00611438" w:rsidRDefault="00D6703F" w:rsidP="00392AED">
      <w:pPr>
        <w:pStyle w:val="a5"/>
        <w:spacing w:line="360" w:lineRule="auto"/>
        <w:ind w:hanging="43"/>
        <w:jc w:val="both"/>
        <w:rPr>
          <w:rFonts w:cs="Times New Roman"/>
          <w:sz w:val="28"/>
          <w:szCs w:val="28"/>
        </w:rPr>
      </w:pPr>
      <w:r w:rsidRPr="00611438">
        <w:rPr>
          <w:rFonts w:cs="Times New Roman"/>
          <w:sz w:val="28"/>
          <w:szCs w:val="28"/>
        </w:rPr>
        <w:tab/>
        <w:t xml:space="preserve"> ПОСТАНОВЛЯЕТ:</w:t>
      </w:r>
      <w:r w:rsidR="004C7F96">
        <w:rPr>
          <w:rFonts w:cs="Times New Roman"/>
          <w:sz w:val="28"/>
          <w:szCs w:val="28"/>
        </w:rPr>
        <w:t xml:space="preserve"> </w:t>
      </w:r>
    </w:p>
    <w:p w:rsidR="00826343" w:rsidRPr="00523369" w:rsidRDefault="00523369" w:rsidP="001E6206">
      <w:pPr>
        <w:spacing w:after="160" w:line="360" w:lineRule="auto"/>
        <w:ind w:firstLine="567"/>
        <w:jc w:val="both"/>
        <w:rPr>
          <w:rFonts w:eastAsia="Calibri" w:cs="Times New Roman"/>
          <w:color w:val="000000"/>
          <w:sz w:val="28"/>
          <w:szCs w:val="28"/>
        </w:rPr>
      </w:pPr>
      <w:r>
        <w:rPr>
          <w:rFonts w:cs="Times New Roman"/>
          <w:sz w:val="28"/>
          <w:szCs w:val="28"/>
        </w:rPr>
        <w:t xml:space="preserve">1. </w:t>
      </w:r>
      <w:r w:rsidR="004C7F96" w:rsidRPr="000C455B">
        <w:rPr>
          <w:rFonts w:cs="Times New Roman"/>
          <w:sz w:val="28"/>
          <w:szCs w:val="28"/>
        </w:rPr>
        <w:t xml:space="preserve">Утвердить </w:t>
      </w:r>
      <w:r>
        <w:rPr>
          <w:rFonts w:eastAsia="Calibri" w:cs="Times New Roman"/>
          <w:color w:val="000000"/>
          <w:sz w:val="28"/>
          <w:szCs w:val="28"/>
        </w:rPr>
        <w:t>д</w:t>
      </w:r>
      <w:r w:rsidR="00655A5E">
        <w:rPr>
          <w:rFonts w:eastAsia="Calibri" w:cs="Times New Roman"/>
          <w:color w:val="000000"/>
          <w:sz w:val="28"/>
          <w:szCs w:val="28"/>
        </w:rPr>
        <w:t>окументацию</w:t>
      </w:r>
      <w:r w:rsidR="00655A5E" w:rsidRPr="00655A5E">
        <w:rPr>
          <w:rFonts w:eastAsia="Calibri" w:cs="Times New Roman"/>
          <w:color w:val="000000"/>
          <w:sz w:val="28"/>
          <w:szCs w:val="28"/>
        </w:rPr>
        <w:t xml:space="preserve"> по планировке территории Дальнереченского городского округа в границах земельного участка с кадастровым номером 25:02:010702:552</w:t>
      </w:r>
      <w:r w:rsidR="00F9586C">
        <w:rPr>
          <w:rFonts w:eastAsia="Calibri" w:cs="Times New Roman"/>
          <w:color w:val="000000"/>
          <w:sz w:val="28"/>
          <w:szCs w:val="28"/>
        </w:rPr>
        <w:t xml:space="preserve"> (прилагается</w:t>
      </w:r>
      <w:r>
        <w:rPr>
          <w:rFonts w:eastAsia="Calibri" w:cs="Times New Roman"/>
          <w:color w:val="000000"/>
          <w:sz w:val="28"/>
          <w:szCs w:val="28"/>
        </w:rPr>
        <w:t>)</w:t>
      </w:r>
      <w:r w:rsidR="001E6206">
        <w:rPr>
          <w:rFonts w:eastAsia="Calibri" w:cs="Times New Roman"/>
          <w:color w:val="000000"/>
          <w:sz w:val="28"/>
          <w:szCs w:val="28"/>
        </w:rPr>
        <w:t>.</w:t>
      </w:r>
    </w:p>
    <w:p w:rsidR="001E6206" w:rsidRDefault="00826343" w:rsidP="001E6206">
      <w:pPr>
        <w:spacing w:line="360" w:lineRule="auto"/>
        <w:ind w:firstLine="567"/>
        <w:jc w:val="both"/>
        <w:rPr>
          <w:rFonts w:cs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cs="Times New Roman"/>
          <w:sz w:val="28"/>
          <w:szCs w:val="28"/>
        </w:rPr>
        <w:t xml:space="preserve">2. </w:t>
      </w:r>
      <w:r w:rsidR="00C867C9" w:rsidRPr="00B26AFC">
        <w:rPr>
          <w:rFonts w:cs="Times New Roman"/>
          <w:color w:val="000000"/>
          <w:sz w:val="28"/>
          <w:szCs w:val="28"/>
          <w:shd w:val="clear" w:color="auto" w:fill="FFFFFF"/>
          <w:lang w:eastAsia="ru-RU"/>
        </w:rPr>
        <w:t>Настоящее постановление в течение семи дней со дня регистрации, подлежит опубликованию в газете «Ударный фронт»</w:t>
      </w:r>
      <w:r w:rsidR="001E6206">
        <w:rPr>
          <w:rFonts w:cs="Times New Roman"/>
          <w:color w:val="000000"/>
          <w:sz w:val="28"/>
          <w:szCs w:val="28"/>
          <w:shd w:val="clear" w:color="auto" w:fill="FFFFFF"/>
          <w:lang w:eastAsia="ru-RU"/>
        </w:rPr>
        <w:t>.</w:t>
      </w:r>
    </w:p>
    <w:p w:rsidR="001E6206" w:rsidRDefault="001E6206" w:rsidP="001E6206">
      <w:pPr>
        <w:pStyle w:val="3"/>
        <w:spacing w:line="360" w:lineRule="auto"/>
        <w:ind w:left="0" w:firstLine="567"/>
        <w:jc w:val="both"/>
        <w:rPr>
          <w:sz w:val="28"/>
          <w:szCs w:val="28"/>
        </w:rPr>
      </w:pPr>
      <w:r>
        <w:rPr>
          <w:color w:val="000000"/>
          <w:sz w:val="28"/>
          <w:szCs w:val="28"/>
          <w:shd w:val="clear" w:color="auto" w:fill="FFFFFF"/>
          <w:lang w:eastAsia="ru-RU"/>
        </w:rPr>
        <w:lastRenderedPageBreak/>
        <w:t xml:space="preserve">3. </w:t>
      </w:r>
      <w:r>
        <w:rPr>
          <w:sz w:val="28"/>
          <w:szCs w:val="28"/>
        </w:rPr>
        <w:t xml:space="preserve">Организационно-информационному отделу администрации </w:t>
      </w:r>
      <w:r w:rsidRPr="00A36814">
        <w:rPr>
          <w:sz w:val="28"/>
          <w:szCs w:val="28"/>
        </w:rPr>
        <w:t>Дальнереченского городского округа</w:t>
      </w:r>
      <w:r>
        <w:rPr>
          <w:sz w:val="28"/>
          <w:szCs w:val="28"/>
        </w:rPr>
        <w:t xml:space="preserve"> (Димова) настоящее постановление разместить на официальном сайте </w:t>
      </w:r>
      <w:r w:rsidRPr="00A36814">
        <w:rPr>
          <w:sz w:val="28"/>
          <w:szCs w:val="28"/>
        </w:rPr>
        <w:t>Дальнереченского городского округа</w:t>
      </w:r>
      <w:r>
        <w:rPr>
          <w:sz w:val="28"/>
          <w:szCs w:val="28"/>
        </w:rPr>
        <w:t>.</w:t>
      </w:r>
    </w:p>
    <w:p w:rsidR="00165767" w:rsidRDefault="001E6206" w:rsidP="001E6206">
      <w:pPr>
        <w:spacing w:line="360" w:lineRule="auto"/>
        <w:ind w:firstLine="567"/>
        <w:jc w:val="both"/>
        <w:rPr>
          <w:rFonts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cs="Times New Roman"/>
          <w:bCs/>
          <w:color w:val="000000"/>
          <w:sz w:val="28"/>
          <w:szCs w:val="28"/>
          <w:shd w:val="clear" w:color="auto" w:fill="FFFFFF"/>
          <w:lang w:eastAsia="ru-RU"/>
        </w:rPr>
        <w:t>4</w:t>
      </w:r>
      <w:r w:rsidR="00826343">
        <w:rPr>
          <w:rFonts w:cs="Times New Roman"/>
          <w:bCs/>
          <w:color w:val="000000"/>
          <w:sz w:val="28"/>
          <w:szCs w:val="28"/>
          <w:shd w:val="clear" w:color="auto" w:fill="FFFFFF"/>
          <w:lang w:eastAsia="ru-RU"/>
        </w:rPr>
        <w:t xml:space="preserve">. </w:t>
      </w:r>
      <w:r w:rsidR="00165767" w:rsidRPr="008F3570">
        <w:rPr>
          <w:rFonts w:cs="Times New Roman"/>
          <w:bCs/>
          <w:color w:val="000000"/>
          <w:sz w:val="28"/>
          <w:szCs w:val="28"/>
          <w:shd w:val="clear" w:color="auto" w:fill="FFFFFF"/>
          <w:lang w:eastAsia="ru-RU"/>
        </w:rPr>
        <w:t>Настоящее постановление вступает в силу со дня его подписания.</w:t>
      </w:r>
    </w:p>
    <w:p w:rsidR="00523369" w:rsidRPr="00523369" w:rsidRDefault="001E6206" w:rsidP="001E6206">
      <w:pPr>
        <w:spacing w:line="360" w:lineRule="auto"/>
        <w:ind w:firstLine="567"/>
        <w:jc w:val="both"/>
        <w:rPr>
          <w:rFonts w:cs="Times New Roman"/>
          <w:bCs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cs="Times New Roman"/>
          <w:bCs/>
          <w:color w:val="000000"/>
          <w:sz w:val="28"/>
          <w:szCs w:val="28"/>
          <w:shd w:val="clear" w:color="auto" w:fill="FFFFFF"/>
          <w:lang w:eastAsia="ru-RU"/>
        </w:rPr>
        <w:t>5</w:t>
      </w:r>
      <w:r w:rsidR="00523369">
        <w:rPr>
          <w:rFonts w:cs="Times New Roman"/>
          <w:bCs/>
          <w:color w:val="000000"/>
          <w:sz w:val="28"/>
          <w:szCs w:val="28"/>
          <w:shd w:val="clear" w:color="auto" w:fill="FFFFFF"/>
          <w:lang w:eastAsia="ru-RU"/>
        </w:rPr>
        <w:t>. Контроль исполнения настоящего постановления возложить на заместителя главы администрации Старикову Е.А.</w:t>
      </w:r>
    </w:p>
    <w:p w:rsidR="002913FE" w:rsidRPr="00980B38" w:rsidRDefault="002913FE" w:rsidP="00165767">
      <w:pPr>
        <w:pStyle w:val="a8"/>
        <w:widowControl/>
        <w:spacing w:line="360" w:lineRule="auto"/>
        <w:ind w:left="360"/>
        <w:jc w:val="both"/>
        <w:rPr>
          <w:rFonts w:cs="Times New Roman"/>
          <w:bCs/>
          <w:sz w:val="28"/>
          <w:szCs w:val="28"/>
        </w:rPr>
      </w:pPr>
    </w:p>
    <w:p w:rsidR="00D6703F" w:rsidRDefault="00D6703F" w:rsidP="00980B38">
      <w:pPr>
        <w:pStyle w:val="a8"/>
        <w:rPr>
          <w:rFonts w:cs="Times New Roman"/>
          <w:sz w:val="28"/>
          <w:szCs w:val="28"/>
        </w:rPr>
      </w:pPr>
    </w:p>
    <w:p w:rsidR="00980B38" w:rsidRDefault="00980B38" w:rsidP="00980B38">
      <w:pPr>
        <w:pStyle w:val="a8"/>
        <w:rPr>
          <w:rFonts w:cs="Times New Roman"/>
          <w:sz w:val="28"/>
          <w:szCs w:val="28"/>
        </w:rPr>
      </w:pPr>
    </w:p>
    <w:p w:rsidR="002913FE" w:rsidRDefault="00826343" w:rsidP="00980B38">
      <w:pPr>
        <w:pStyle w:val="31"/>
        <w:tabs>
          <w:tab w:val="clear" w:pos="0"/>
        </w:tabs>
        <w:ind w:firstLine="0"/>
        <w:rPr>
          <w:rFonts w:cs="Times New Roman"/>
          <w:color w:val="000000"/>
          <w:sz w:val="28"/>
          <w:szCs w:val="28"/>
          <w:lang w:eastAsia="ru-RU"/>
        </w:rPr>
      </w:pPr>
      <w:r>
        <w:rPr>
          <w:rFonts w:cs="Times New Roman"/>
          <w:sz w:val="28"/>
          <w:szCs w:val="28"/>
        </w:rPr>
        <w:t>Глава</w:t>
      </w:r>
      <w:r w:rsidR="002913FE">
        <w:rPr>
          <w:rFonts w:cs="Times New Roman"/>
          <w:sz w:val="28"/>
          <w:szCs w:val="28"/>
        </w:rPr>
        <w:t xml:space="preserve"> </w:t>
      </w:r>
      <w:r w:rsidR="00D6703F">
        <w:rPr>
          <w:rFonts w:cs="Times New Roman"/>
          <w:color w:val="000000"/>
          <w:sz w:val="28"/>
          <w:szCs w:val="28"/>
          <w:lang w:eastAsia="ru-RU"/>
        </w:rPr>
        <w:t xml:space="preserve">Дальнереченского </w:t>
      </w:r>
    </w:p>
    <w:p w:rsidR="00D50B98" w:rsidRPr="002913FE" w:rsidRDefault="00D6703F" w:rsidP="00980B38">
      <w:pPr>
        <w:pStyle w:val="31"/>
        <w:tabs>
          <w:tab w:val="clear" w:pos="0"/>
        </w:tabs>
        <w:ind w:firstLine="0"/>
        <w:rPr>
          <w:rFonts w:cs="Times New Roman"/>
          <w:color w:val="000000"/>
          <w:sz w:val="28"/>
          <w:szCs w:val="28"/>
          <w:lang w:eastAsia="ru-RU"/>
        </w:rPr>
      </w:pPr>
      <w:r>
        <w:rPr>
          <w:rFonts w:cs="Times New Roman"/>
          <w:color w:val="000000"/>
          <w:sz w:val="28"/>
          <w:szCs w:val="28"/>
          <w:lang w:eastAsia="ru-RU"/>
        </w:rPr>
        <w:t xml:space="preserve">городского округа          </w:t>
      </w:r>
      <w:r w:rsidR="002913FE">
        <w:rPr>
          <w:rFonts w:cs="Times New Roman"/>
          <w:color w:val="000000"/>
          <w:sz w:val="28"/>
          <w:szCs w:val="28"/>
          <w:lang w:eastAsia="ru-RU"/>
        </w:rPr>
        <w:t xml:space="preserve">                                                  </w:t>
      </w:r>
      <w:r w:rsidR="00B63D33">
        <w:rPr>
          <w:rFonts w:cs="Times New Roman"/>
          <w:color w:val="000000"/>
          <w:sz w:val="28"/>
          <w:szCs w:val="28"/>
          <w:lang w:eastAsia="ru-RU"/>
        </w:rPr>
        <w:tab/>
      </w:r>
      <w:r w:rsidR="00B63D33">
        <w:rPr>
          <w:rFonts w:cs="Times New Roman"/>
          <w:color w:val="000000"/>
          <w:sz w:val="28"/>
          <w:szCs w:val="28"/>
          <w:lang w:eastAsia="ru-RU"/>
        </w:rPr>
        <w:tab/>
      </w:r>
      <w:r w:rsidR="001E6206">
        <w:rPr>
          <w:rFonts w:cs="Times New Roman"/>
          <w:color w:val="000000"/>
          <w:sz w:val="28"/>
          <w:szCs w:val="28"/>
          <w:lang w:eastAsia="ru-RU"/>
        </w:rPr>
        <w:tab/>
      </w:r>
      <w:r w:rsidR="00826343">
        <w:rPr>
          <w:rFonts w:cs="Times New Roman"/>
          <w:color w:val="000000"/>
          <w:sz w:val="28"/>
          <w:szCs w:val="28"/>
          <w:lang w:eastAsia="ru-RU"/>
        </w:rPr>
        <w:t>С.В.</w:t>
      </w:r>
      <w:r w:rsidR="001E6206">
        <w:rPr>
          <w:rFonts w:cs="Times New Roman"/>
          <w:color w:val="000000"/>
          <w:sz w:val="28"/>
          <w:szCs w:val="28"/>
          <w:lang w:eastAsia="ru-RU"/>
        </w:rPr>
        <w:t xml:space="preserve"> </w:t>
      </w:r>
      <w:r w:rsidR="002913FE">
        <w:rPr>
          <w:rFonts w:cs="Times New Roman"/>
          <w:color w:val="000000"/>
          <w:sz w:val="28"/>
          <w:szCs w:val="28"/>
          <w:lang w:eastAsia="ru-RU"/>
        </w:rPr>
        <w:t>Старков</w:t>
      </w:r>
    </w:p>
    <w:p w:rsidR="00D50B98" w:rsidRDefault="00D50B98">
      <w:pPr>
        <w:pStyle w:val="ConsPlusNormal"/>
      </w:pPr>
    </w:p>
    <w:p w:rsidR="00D50B98" w:rsidRDefault="00D50B98">
      <w:pPr>
        <w:pStyle w:val="ConsPlusNormal"/>
        <w:ind w:firstLine="540"/>
        <w:jc w:val="both"/>
      </w:pPr>
    </w:p>
    <w:p w:rsidR="00D50B98" w:rsidRDefault="00D50B98">
      <w:pPr>
        <w:pStyle w:val="ConsPlusNormal"/>
        <w:ind w:firstLine="540"/>
        <w:jc w:val="both"/>
      </w:pPr>
    </w:p>
    <w:p w:rsidR="00D50B98" w:rsidRDefault="00D50B98">
      <w:pPr>
        <w:pStyle w:val="ConsPlusNormal"/>
        <w:ind w:firstLine="540"/>
        <w:jc w:val="both"/>
      </w:pPr>
    </w:p>
    <w:p w:rsidR="00D50B98" w:rsidRDefault="00D50B98">
      <w:pPr>
        <w:pStyle w:val="ConsPlusNormal"/>
        <w:ind w:firstLine="540"/>
        <w:jc w:val="both"/>
      </w:pPr>
    </w:p>
    <w:p w:rsidR="00FF0921" w:rsidRDefault="00FF0921">
      <w:pPr>
        <w:pStyle w:val="ConsPlusNormal"/>
        <w:jc w:val="right"/>
      </w:pPr>
    </w:p>
    <w:p w:rsidR="00FF0921" w:rsidRDefault="00FF0921">
      <w:pPr>
        <w:pStyle w:val="ConsPlusNormal"/>
        <w:jc w:val="right"/>
      </w:pPr>
    </w:p>
    <w:p w:rsidR="00FF0921" w:rsidRDefault="00FF0921">
      <w:pPr>
        <w:pStyle w:val="ConsPlusNormal"/>
        <w:jc w:val="right"/>
      </w:pPr>
    </w:p>
    <w:p w:rsidR="00FF0921" w:rsidRDefault="00FF0921" w:rsidP="00E54118">
      <w:pPr>
        <w:pStyle w:val="ConsPlusNormal"/>
      </w:pPr>
    </w:p>
    <w:p w:rsidR="00FF0921" w:rsidRDefault="00FF0921" w:rsidP="002754C2">
      <w:pPr>
        <w:pStyle w:val="ConsPlusNormal"/>
      </w:pPr>
    </w:p>
    <w:p w:rsidR="00165767" w:rsidRDefault="008F254F" w:rsidP="000842C3">
      <w:pPr>
        <w:pStyle w:val="ConsPlusNormal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165767" w:rsidRDefault="00165767" w:rsidP="000842C3">
      <w:pPr>
        <w:pStyle w:val="ConsPlusNormal"/>
      </w:pPr>
    </w:p>
    <w:p w:rsidR="00165767" w:rsidRDefault="00165767" w:rsidP="000842C3">
      <w:pPr>
        <w:pStyle w:val="ConsPlusNormal"/>
      </w:pPr>
    </w:p>
    <w:p w:rsidR="00165767" w:rsidRDefault="00165767" w:rsidP="000842C3">
      <w:pPr>
        <w:pStyle w:val="ConsPlusNormal"/>
      </w:pPr>
    </w:p>
    <w:p w:rsidR="00165767" w:rsidRDefault="00165767" w:rsidP="000842C3">
      <w:pPr>
        <w:pStyle w:val="ConsPlusNormal"/>
      </w:pPr>
    </w:p>
    <w:p w:rsidR="00165767" w:rsidRDefault="00165767" w:rsidP="000842C3">
      <w:pPr>
        <w:pStyle w:val="ConsPlusNormal"/>
      </w:pPr>
    </w:p>
    <w:p w:rsidR="00165767" w:rsidRDefault="00165767" w:rsidP="000842C3">
      <w:pPr>
        <w:pStyle w:val="ConsPlusNormal"/>
      </w:pPr>
    </w:p>
    <w:p w:rsidR="00523369" w:rsidRDefault="0076307A" w:rsidP="000842C3">
      <w:pPr>
        <w:pStyle w:val="ConsPlusNormal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23369" w:rsidRDefault="00523369" w:rsidP="000842C3">
      <w:pPr>
        <w:pStyle w:val="ConsPlusNormal"/>
      </w:pPr>
    </w:p>
    <w:p w:rsidR="005E4E13" w:rsidRDefault="00523369" w:rsidP="000842C3">
      <w:pPr>
        <w:pStyle w:val="ConsPlusNormal"/>
        <w:rPr>
          <w:rFonts w:ascii="Times New Roman" w:hAnsi="Times New Roman" w:cs="Times New Roman"/>
          <w:sz w:val="28"/>
          <w:szCs w:val="28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165767" w:rsidRPr="00165767">
        <w:rPr>
          <w:rFonts w:ascii="Times New Roman" w:hAnsi="Times New Roman" w:cs="Times New Roman"/>
          <w:sz w:val="28"/>
          <w:szCs w:val="28"/>
        </w:rPr>
        <w:t>Приложение</w:t>
      </w:r>
      <w:r w:rsidR="00F9586C">
        <w:rPr>
          <w:rFonts w:ascii="Times New Roman" w:hAnsi="Times New Roman" w:cs="Times New Roman"/>
          <w:sz w:val="28"/>
          <w:szCs w:val="28"/>
        </w:rPr>
        <w:t xml:space="preserve"> </w:t>
      </w:r>
      <w:r w:rsidR="00165767" w:rsidRPr="0016576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65767" w:rsidRDefault="0076307A" w:rsidP="000842C3">
      <w:pPr>
        <w:pStyle w:val="ConsPlusNorma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 xml:space="preserve">к постановлению </w:t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  <w:t xml:space="preserve">администрации </w:t>
      </w:r>
    </w:p>
    <w:p w:rsidR="00165767" w:rsidRPr="00165767" w:rsidRDefault="0076307A" w:rsidP="000842C3">
      <w:pPr>
        <w:pStyle w:val="ConsPlusNorma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 xml:space="preserve">Дальнереченского городского </w:t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</w:r>
      <w:r w:rsidR="00165767">
        <w:rPr>
          <w:rFonts w:ascii="Times New Roman" w:hAnsi="Times New Roman" w:cs="Times New Roman"/>
          <w:sz w:val="28"/>
          <w:szCs w:val="28"/>
        </w:rPr>
        <w:tab/>
        <w:t>округа</w:t>
      </w:r>
      <w:r w:rsidR="007D5E4B">
        <w:rPr>
          <w:rFonts w:ascii="Times New Roman" w:hAnsi="Times New Roman" w:cs="Times New Roman"/>
          <w:sz w:val="28"/>
          <w:szCs w:val="28"/>
        </w:rPr>
        <w:t xml:space="preserve"> </w:t>
      </w:r>
      <w:r w:rsidR="007F47D3">
        <w:rPr>
          <w:rFonts w:ascii="Times New Roman" w:hAnsi="Times New Roman" w:cs="Times New Roman"/>
          <w:sz w:val="28"/>
          <w:szCs w:val="28"/>
        </w:rPr>
        <w:t xml:space="preserve"> </w:t>
      </w:r>
      <w:r w:rsidR="007D5E4B">
        <w:rPr>
          <w:rFonts w:ascii="Times New Roman" w:hAnsi="Times New Roman" w:cs="Times New Roman"/>
          <w:sz w:val="28"/>
          <w:szCs w:val="28"/>
        </w:rPr>
        <w:t xml:space="preserve">от </w:t>
      </w:r>
      <w:r w:rsidR="004612A2">
        <w:rPr>
          <w:rFonts w:ascii="Times New Roman" w:hAnsi="Times New Roman" w:cs="Times New Roman"/>
          <w:sz w:val="28"/>
          <w:szCs w:val="28"/>
        </w:rPr>
        <w:t xml:space="preserve"> </w:t>
      </w:r>
      <w:r w:rsidR="003C1A8C">
        <w:rPr>
          <w:rFonts w:ascii="Times New Roman" w:hAnsi="Times New Roman" w:cs="Times New Roman"/>
          <w:sz w:val="28"/>
          <w:szCs w:val="28"/>
        </w:rPr>
        <w:t>05.12.</w:t>
      </w:r>
      <w:r w:rsidR="00523369">
        <w:rPr>
          <w:rFonts w:ascii="Times New Roman" w:hAnsi="Times New Roman" w:cs="Times New Roman"/>
          <w:sz w:val="28"/>
          <w:szCs w:val="28"/>
        </w:rPr>
        <w:t xml:space="preserve">2022 №  </w:t>
      </w:r>
      <w:r w:rsidR="003C1A8C">
        <w:rPr>
          <w:rFonts w:ascii="Times New Roman" w:hAnsi="Times New Roman" w:cs="Times New Roman"/>
          <w:sz w:val="28"/>
          <w:szCs w:val="28"/>
        </w:rPr>
        <w:t xml:space="preserve">2062 </w:t>
      </w:r>
      <w:r>
        <w:rPr>
          <w:rFonts w:ascii="Times New Roman" w:hAnsi="Times New Roman" w:cs="Times New Roman"/>
          <w:sz w:val="28"/>
          <w:szCs w:val="28"/>
        </w:rPr>
        <w:t>-па</w:t>
      </w:r>
    </w:p>
    <w:p w:rsidR="00165767" w:rsidRDefault="00165767" w:rsidP="000842C3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7F47D3" w:rsidRDefault="007F47D3" w:rsidP="000842C3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7F47D3" w:rsidRDefault="007F47D3" w:rsidP="007F47D3">
      <w:pPr>
        <w:pStyle w:val="ConsPlusNorma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ab/>
      </w:r>
    </w:p>
    <w:p w:rsidR="007F47D3" w:rsidRDefault="007F47D3" w:rsidP="007F47D3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9E768F" w:rsidRPr="00326AB5" w:rsidRDefault="009E768F" w:rsidP="00B43A8C">
      <w:pPr>
        <w:spacing w:after="160" w:line="256" w:lineRule="auto"/>
        <w:ind w:firstLine="567"/>
        <w:jc w:val="center"/>
        <w:rPr>
          <w:rFonts w:eastAsia="Calibri" w:cs="Times New Roman"/>
          <w:b/>
          <w:color w:val="000000"/>
          <w:sz w:val="32"/>
          <w:szCs w:val="32"/>
        </w:rPr>
      </w:pPr>
      <w:r w:rsidRPr="00326AB5">
        <w:rPr>
          <w:rFonts w:eastAsia="Calibri" w:cs="Times New Roman"/>
          <w:b/>
          <w:color w:val="000000"/>
          <w:sz w:val="32"/>
          <w:szCs w:val="32"/>
        </w:rPr>
        <w:t>Документация по планировке территории Дальнереченского городского округа в границах земельного участка с кадастровым номером 25:02:010702:552</w:t>
      </w:r>
    </w:p>
    <w:p w:rsidR="009E768F" w:rsidRDefault="009E768F" w:rsidP="009E768F">
      <w:pPr>
        <w:jc w:val="center"/>
        <w:rPr>
          <w:rFonts w:cs="Times New Roman"/>
          <w:b/>
          <w:bCs/>
          <w:sz w:val="28"/>
          <w:szCs w:val="28"/>
        </w:rPr>
      </w:pPr>
    </w:p>
    <w:p w:rsidR="009E768F" w:rsidRDefault="009E768F" w:rsidP="009E768F">
      <w:pPr>
        <w:jc w:val="center"/>
        <w:rPr>
          <w:rFonts w:cs="Times New Roman"/>
          <w:b/>
          <w:bCs/>
          <w:sz w:val="28"/>
          <w:szCs w:val="28"/>
        </w:rPr>
      </w:pPr>
    </w:p>
    <w:p w:rsidR="00F9586C" w:rsidRPr="00B43A8C" w:rsidRDefault="00F9586C" w:rsidP="00F9586C">
      <w:pPr>
        <w:pStyle w:val="21"/>
        <w:ind w:left="0" w:right="-70"/>
        <w:jc w:val="center"/>
        <w:rPr>
          <w:rFonts w:ascii="Times New Roman" w:eastAsiaTheme="minorHAnsi" w:hAnsi="Times New Roman" w:cs="Times New Roman"/>
          <w:bCs w:val="0"/>
          <w:lang w:eastAsia="en-US" w:bidi="ar-SA"/>
        </w:rPr>
      </w:pPr>
    </w:p>
    <w:p w:rsidR="00B43A8C" w:rsidRDefault="00B43A8C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43A8C" w:rsidRDefault="00B43A8C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43A8C" w:rsidRDefault="00B43A8C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43A8C" w:rsidRDefault="00B43A8C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43A8C" w:rsidRDefault="00B43A8C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43A8C" w:rsidRDefault="00B43A8C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>
      <w:pPr>
        <w:widowControl/>
        <w:suppressAutoHyphens w:val="0"/>
        <w:spacing w:after="200" w:line="276" w:lineRule="auto"/>
        <w:rPr>
          <w:rFonts w:cs="Times New Roman"/>
          <w:sz w:val="28"/>
          <w:szCs w:val="28"/>
        </w:rPr>
        <w:sectPr w:rsidR="001B431D" w:rsidSect="00622D71">
          <w:pgSz w:w="11906" w:h="16838"/>
          <w:pgMar w:top="1276" w:right="850" w:bottom="1276" w:left="1701" w:header="708" w:footer="708" w:gutter="0"/>
          <w:cols w:space="708"/>
          <w:docGrid w:linePitch="360"/>
        </w:sectPr>
      </w:pPr>
    </w:p>
    <w:p w:rsidR="00B43A8C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Расположение проектируемой территории в границах сельского населенного пункта с.Лазо Дальнереченского городского округа</w:t>
      </w:r>
    </w:p>
    <w:p w:rsidR="00B43A8C" w:rsidRDefault="00B43A8C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B43A8C" w:rsidRDefault="00B43A8C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625508" cy="4810125"/>
            <wp:effectExtent l="19050" t="0" r="0" b="0"/>
            <wp:docPr id="5" name="Рисунок 2" descr="C:\Users\Фатеева ТВ\Desktop\ППТ и ПМТ Лазо\обзо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Фатеева ТВ\Desktop\ППТ и ПМТ Лазо\обзор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5508" cy="481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1B431D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1B431D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1B431D" w:rsidRDefault="001B431D" w:rsidP="001B431D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1B431D" w:rsidRPr="001B431D" w:rsidRDefault="001B431D" w:rsidP="001B431D">
      <w:pPr>
        <w:pStyle w:val="ConsPlusNormal"/>
        <w:jc w:val="both"/>
        <w:rPr>
          <w:rFonts w:ascii="Times New Roman" w:hAnsi="Times New Roman" w:cs="Times New Roman"/>
          <w:szCs w:val="22"/>
        </w:rPr>
      </w:pPr>
      <w:r w:rsidRPr="001B431D">
        <w:rPr>
          <w:rFonts w:ascii="Times New Roman" w:hAnsi="Times New Roman" w:cs="Times New Roman"/>
          <w:szCs w:val="22"/>
        </w:rPr>
        <w:lastRenderedPageBreak/>
        <w:t xml:space="preserve">Данным проектом предложено разместить </w:t>
      </w:r>
      <w:r w:rsidRPr="001B431D">
        <w:rPr>
          <w:rFonts w:ascii="Times New Roman" w:hAnsi="Times New Roman" w:cs="Times New Roman"/>
          <w:bCs/>
          <w:szCs w:val="22"/>
        </w:rPr>
        <w:t>88 жилых индивидуальных домов</w:t>
      </w:r>
      <w:r w:rsidRPr="001B431D">
        <w:rPr>
          <w:rFonts w:ascii="Times New Roman" w:hAnsi="Times New Roman" w:cs="Times New Roman"/>
          <w:szCs w:val="22"/>
        </w:rPr>
        <w:t xml:space="preserve"> со средней площадью участка 2100 кв.м,(60*35) с (ориентировочной) численностью населения в </w:t>
      </w:r>
      <w:r w:rsidRPr="001B431D">
        <w:rPr>
          <w:rFonts w:ascii="Times New Roman" w:hAnsi="Times New Roman" w:cs="Times New Roman"/>
          <w:bCs/>
          <w:szCs w:val="22"/>
        </w:rPr>
        <w:t>440 человек.</w:t>
      </w:r>
      <w:r w:rsidRPr="001B431D">
        <w:rPr>
          <w:rFonts w:ascii="Times New Roman" w:hAnsi="Times New Roman" w:cs="Times New Roman"/>
          <w:szCs w:val="22"/>
        </w:rPr>
        <w:t xml:space="preserve"> </w:t>
      </w:r>
    </w:p>
    <w:p w:rsidR="001B431D" w:rsidRPr="001B431D" w:rsidRDefault="001B431D" w:rsidP="001B431D">
      <w:pPr>
        <w:pStyle w:val="ConsPlusNormal"/>
        <w:jc w:val="both"/>
        <w:rPr>
          <w:rFonts w:ascii="Times New Roman" w:hAnsi="Times New Roman" w:cs="Times New Roman"/>
          <w:szCs w:val="22"/>
        </w:rPr>
      </w:pPr>
      <w:r w:rsidRPr="001B431D">
        <w:rPr>
          <w:rFonts w:ascii="Times New Roman" w:hAnsi="Times New Roman" w:cs="Times New Roman"/>
          <w:szCs w:val="22"/>
        </w:rPr>
        <w:t xml:space="preserve">Территория проектирования оборудуется необходимым количеством площадок для сбора мусора.  Доступность размещения таких площадок – 100м и с соблюдением санитарно-защитной зоны – 20м, проектом планировки территории предлагается устройство </w:t>
      </w:r>
      <w:r w:rsidRPr="001B431D">
        <w:rPr>
          <w:rFonts w:ascii="Times New Roman" w:hAnsi="Times New Roman" w:cs="Times New Roman"/>
          <w:bCs/>
          <w:szCs w:val="22"/>
        </w:rPr>
        <w:t>5 площадок</w:t>
      </w:r>
      <w:r w:rsidRPr="001B431D">
        <w:rPr>
          <w:rFonts w:ascii="Times New Roman" w:hAnsi="Times New Roman" w:cs="Times New Roman"/>
          <w:szCs w:val="22"/>
        </w:rPr>
        <w:t xml:space="preserve">. </w:t>
      </w:r>
    </w:p>
    <w:p w:rsidR="001B431D" w:rsidRPr="001B431D" w:rsidRDefault="001B431D" w:rsidP="001B431D">
      <w:pPr>
        <w:pStyle w:val="ConsPlusNormal"/>
        <w:jc w:val="both"/>
        <w:rPr>
          <w:rFonts w:ascii="Times New Roman" w:hAnsi="Times New Roman" w:cs="Times New Roman"/>
          <w:szCs w:val="22"/>
        </w:rPr>
      </w:pPr>
      <w:r w:rsidRPr="001B431D">
        <w:rPr>
          <w:rFonts w:ascii="Times New Roman" w:hAnsi="Times New Roman" w:cs="Times New Roman"/>
          <w:szCs w:val="22"/>
        </w:rPr>
        <w:t xml:space="preserve">Места постоянного хранения автотранспорта для жителей индивидуальной жилой застройки предусмотрены непосредственно на участках. </w:t>
      </w:r>
    </w:p>
    <w:p w:rsidR="001B431D" w:rsidRPr="001B431D" w:rsidRDefault="001B431D" w:rsidP="001B431D">
      <w:pPr>
        <w:pStyle w:val="ConsPlusNormal"/>
        <w:jc w:val="both"/>
        <w:rPr>
          <w:rFonts w:ascii="Times New Roman" w:hAnsi="Times New Roman" w:cs="Times New Roman"/>
          <w:szCs w:val="22"/>
        </w:rPr>
      </w:pPr>
      <w:r w:rsidRPr="001B431D">
        <w:rPr>
          <w:rFonts w:ascii="Times New Roman" w:hAnsi="Times New Roman" w:cs="Times New Roman"/>
          <w:szCs w:val="22"/>
        </w:rPr>
        <w:t xml:space="preserve">Проектом предусмотрено комплексное благоустройство территории проектируемого квартала. Создание площадок различного назначения:  для игр детей – </w:t>
      </w:r>
      <w:r w:rsidRPr="001B431D">
        <w:rPr>
          <w:rFonts w:ascii="Times New Roman" w:hAnsi="Times New Roman" w:cs="Times New Roman"/>
          <w:bCs/>
          <w:szCs w:val="22"/>
        </w:rPr>
        <w:t>1198</w:t>
      </w:r>
      <w:r w:rsidRPr="001B431D">
        <w:rPr>
          <w:rFonts w:ascii="Times New Roman" w:hAnsi="Times New Roman" w:cs="Times New Roman"/>
          <w:szCs w:val="22"/>
        </w:rPr>
        <w:t xml:space="preserve"> м</w:t>
      </w:r>
      <w:r w:rsidRPr="001B431D">
        <w:rPr>
          <w:rFonts w:ascii="Times New Roman" w:hAnsi="Times New Roman" w:cs="Times New Roman"/>
          <w:szCs w:val="22"/>
          <w:vertAlign w:val="superscript"/>
        </w:rPr>
        <w:t>2</w:t>
      </w:r>
      <w:r w:rsidRPr="001B431D">
        <w:rPr>
          <w:rFonts w:ascii="Times New Roman" w:hAnsi="Times New Roman" w:cs="Times New Roman"/>
          <w:szCs w:val="22"/>
        </w:rPr>
        <w:t>;  -физкультурные площадки -</w:t>
      </w:r>
      <w:r w:rsidRPr="001B431D">
        <w:rPr>
          <w:rFonts w:ascii="Times New Roman" w:hAnsi="Times New Roman" w:cs="Times New Roman"/>
          <w:bCs/>
          <w:szCs w:val="22"/>
        </w:rPr>
        <w:t>866</w:t>
      </w:r>
      <w:r w:rsidRPr="001B431D">
        <w:rPr>
          <w:rFonts w:ascii="Times New Roman" w:hAnsi="Times New Roman" w:cs="Times New Roman"/>
          <w:szCs w:val="22"/>
        </w:rPr>
        <w:t xml:space="preserve"> м</w:t>
      </w:r>
      <w:r w:rsidRPr="001B431D">
        <w:rPr>
          <w:rFonts w:ascii="Times New Roman" w:hAnsi="Times New Roman" w:cs="Times New Roman"/>
          <w:szCs w:val="22"/>
          <w:vertAlign w:val="superscript"/>
        </w:rPr>
        <w:t>2.</w:t>
      </w:r>
      <w:r w:rsidRPr="001B431D">
        <w:rPr>
          <w:rFonts w:ascii="Times New Roman" w:hAnsi="Times New Roman" w:cs="Times New Roman"/>
          <w:szCs w:val="22"/>
        </w:rPr>
        <w:t xml:space="preserve"> </w:t>
      </w:r>
    </w:p>
    <w:p w:rsidR="001B431D" w:rsidRPr="001B431D" w:rsidRDefault="001B431D" w:rsidP="009E768F">
      <w:pPr>
        <w:pStyle w:val="ConsPlusNormal"/>
        <w:rPr>
          <w:rFonts w:ascii="Times New Roman" w:hAnsi="Times New Roman" w:cs="Times New Roman"/>
          <w:szCs w:val="22"/>
        </w:rPr>
      </w:pPr>
    </w:p>
    <w:p w:rsidR="00B43A8C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1B431D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8153400" cy="5124450"/>
            <wp:effectExtent l="19050" t="0" r="0" b="0"/>
            <wp:docPr id="2" name="Рисунок 1">
              <a:extLst xmlns:a="http://schemas.openxmlformats.org/drawingml/2006/main">
                <a:ext uri="{FF2B5EF4-FFF2-40B4-BE49-F238E27FC236}">
                  <a16:creationId xmlns:p="http://schemas.openxmlformats.org/presentationml/2006/main" xmlns:a16="http://schemas.microsoft.com/office/drawing/2014/main" xmlns="" xmlns:lc="http://schemas.openxmlformats.org/drawingml/2006/lockedCanvas" id="{8CDAE930-8BAC-F346-F959-A43792092981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>
                      <a:extLst>
                        <a:ext uri="{FF2B5EF4-FFF2-40B4-BE49-F238E27FC236}">
                          <a16:creationId xmlns:p="http://schemas.openxmlformats.org/presentationml/2006/main" xmlns:a16="http://schemas.microsoft.com/office/drawing/2014/main" xmlns="" xmlns:lc="http://schemas.openxmlformats.org/drawingml/2006/lockedCanvas" id="{8CDAE930-8BAC-F346-F959-A4379209298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  <w:sectPr w:rsidR="001B431D" w:rsidSect="001B431D">
          <w:pgSz w:w="16838" w:h="11906" w:orient="landscape"/>
          <w:pgMar w:top="709" w:right="1276" w:bottom="850" w:left="1276" w:header="708" w:footer="708" w:gutter="0"/>
          <w:cols w:space="708"/>
          <w:docGrid w:linePitch="360"/>
        </w:sectPr>
      </w:pP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1B431D" w:rsidRPr="001B431D" w:rsidRDefault="001B431D" w:rsidP="001B431D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  <w:r w:rsidRPr="001B431D">
        <w:rPr>
          <w:rFonts w:ascii="Times New Roman" w:hAnsi="Times New Roman" w:cs="Times New Roman"/>
          <w:sz w:val="24"/>
          <w:szCs w:val="24"/>
        </w:rPr>
        <w:t>Для обеспечения устойчивого развития  территории проектирования и создания условий для комфортного проживания населения предусматривается развитие централизованной системы водоснабжения, водоотведения и электроснабжения.</w:t>
      </w:r>
    </w:p>
    <w:p w:rsidR="001B431D" w:rsidRDefault="001B431D" w:rsidP="009E768F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7F47D3" w:rsidRPr="003C1A8C" w:rsidRDefault="001B431D" w:rsidP="000842C3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1B431D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9229725" cy="5629275"/>
            <wp:effectExtent l="19050" t="0" r="9525" b="0"/>
            <wp:docPr id="4" name="Рисунок 3">
              <a:extLst xmlns:a="http://schemas.openxmlformats.org/drawingml/2006/main">
                <a:ext uri="{FF2B5EF4-FFF2-40B4-BE49-F238E27FC236}">
                  <a16:creationId xmlns:p="http://schemas.openxmlformats.org/presentationml/2006/main" xmlns:a16="http://schemas.microsoft.com/office/drawing/2014/main" xmlns="" xmlns:lc="http://schemas.openxmlformats.org/drawingml/2006/lockedCanvas" id="{F48AFBC4-B680-4FDB-AD2B-909912A3E7F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p="http://schemas.openxmlformats.org/presentationml/2006/main" xmlns:a16="http://schemas.microsoft.com/office/drawing/2014/main" xmlns="" xmlns:lc="http://schemas.openxmlformats.org/drawingml/2006/lockedCanvas" id="{F48AFBC4-B680-4FDB-AD2B-909912A3E7F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229725" cy="562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F47D3" w:rsidRPr="003C1A8C" w:rsidSect="001B431D">
      <w:pgSz w:w="16838" w:h="11906" w:orient="landscape"/>
      <w:pgMar w:top="993" w:right="1276" w:bottom="850" w:left="1276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F3837" w:rsidRDefault="002F3837" w:rsidP="005E4E13">
      <w:r>
        <w:separator/>
      </w:r>
    </w:p>
  </w:endnote>
  <w:endnote w:type="continuationSeparator" w:id="1">
    <w:p w:rsidR="002F3837" w:rsidRDefault="002F3837" w:rsidP="005E4E1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Droid Sans Fallback">
    <w:altName w:val="MS Mincho"/>
    <w:charset w:val="80"/>
    <w:family w:val="auto"/>
    <w:pitch w:val="variable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unifont">
    <w:altName w:val="MS Mincho"/>
    <w:charset w:val="80"/>
    <w:family w:val="auto"/>
    <w:pitch w:val="default"/>
    <w:sig w:usb0="00000000" w:usb1="00000000" w:usb2="00000000" w:usb3="00000000" w:csb0="0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F3837" w:rsidRDefault="002F3837" w:rsidP="005E4E13">
      <w:r>
        <w:separator/>
      </w:r>
    </w:p>
  </w:footnote>
  <w:footnote w:type="continuationSeparator" w:id="1">
    <w:p w:rsidR="002F3837" w:rsidRDefault="002F3837" w:rsidP="005E4E1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133E62C0"/>
    <w:multiLevelType w:val="multilevel"/>
    <w:tmpl w:val="73ECC7D4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">
    <w:nsid w:val="485D56EE"/>
    <w:multiLevelType w:val="hybridMultilevel"/>
    <w:tmpl w:val="102EFEAE"/>
    <w:lvl w:ilvl="0" w:tplc="F4666DD6">
      <w:start w:val="1"/>
      <w:numFmt w:val="decimal"/>
      <w:lvlText w:val="%1."/>
      <w:lvlJc w:val="left"/>
      <w:pPr>
        <w:ind w:left="362" w:hanging="360"/>
      </w:pPr>
      <w:rPr>
        <w:rFonts w:eastAsia="Droid Sans Fallback" w:hint="default"/>
      </w:rPr>
    </w:lvl>
    <w:lvl w:ilvl="1" w:tplc="04190019" w:tentative="1">
      <w:start w:val="1"/>
      <w:numFmt w:val="lowerLetter"/>
      <w:lvlText w:val="%2."/>
      <w:lvlJc w:val="left"/>
      <w:pPr>
        <w:ind w:left="1082" w:hanging="360"/>
      </w:pPr>
    </w:lvl>
    <w:lvl w:ilvl="2" w:tplc="0419001B" w:tentative="1">
      <w:start w:val="1"/>
      <w:numFmt w:val="lowerRoman"/>
      <w:lvlText w:val="%3."/>
      <w:lvlJc w:val="right"/>
      <w:pPr>
        <w:ind w:left="1802" w:hanging="180"/>
      </w:pPr>
    </w:lvl>
    <w:lvl w:ilvl="3" w:tplc="0419000F" w:tentative="1">
      <w:start w:val="1"/>
      <w:numFmt w:val="decimal"/>
      <w:lvlText w:val="%4."/>
      <w:lvlJc w:val="left"/>
      <w:pPr>
        <w:ind w:left="2522" w:hanging="360"/>
      </w:pPr>
    </w:lvl>
    <w:lvl w:ilvl="4" w:tplc="04190019" w:tentative="1">
      <w:start w:val="1"/>
      <w:numFmt w:val="lowerLetter"/>
      <w:lvlText w:val="%5."/>
      <w:lvlJc w:val="left"/>
      <w:pPr>
        <w:ind w:left="3242" w:hanging="360"/>
      </w:pPr>
    </w:lvl>
    <w:lvl w:ilvl="5" w:tplc="0419001B" w:tentative="1">
      <w:start w:val="1"/>
      <w:numFmt w:val="lowerRoman"/>
      <w:lvlText w:val="%6."/>
      <w:lvlJc w:val="right"/>
      <w:pPr>
        <w:ind w:left="3962" w:hanging="180"/>
      </w:pPr>
    </w:lvl>
    <w:lvl w:ilvl="6" w:tplc="0419000F" w:tentative="1">
      <w:start w:val="1"/>
      <w:numFmt w:val="decimal"/>
      <w:lvlText w:val="%7."/>
      <w:lvlJc w:val="left"/>
      <w:pPr>
        <w:ind w:left="4682" w:hanging="360"/>
      </w:pPr>
    </w:lvl>
    <w:lvl w:ilvl="7" w:tplc="04190019" w:tentative="1">
      <w:start w:val="1"/>
      <w:numFmt w:val="lowerLetter"/>
      <w:lvlText w:val="%8."/>
      <w:lvlJc w:val="left"/>
      <w:pPr>
        <w:ind w:left="5402" w:hanging="360"/>
      </w:pPr>
    </w:lvl>
    <w:lvl w:ilvl="8" w:tplc="0419001B" w:tentative="1">
      <w:start w:val="1"/>
      <w:numFmt w:val="lowerRoman"/>
      <w:lvlText w:val="%9."/>
      <w:lvlJc w:val="right"/>
      <w:pPr>
        <w:ind w:left="6122" w:hanging="180"/>
      </w:pPr>
    </w:lvl>
  </w:abstractNum>
  <w:abstractNum w:abstractNumId="3">
    <w:nsid w:val="4EDF7BE3"/>
    <w:multiLevelType w:val="multilevel"/>
    <w:tmpl w:val="F006CFB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4">
    <w:nsid w:val="5A8438F6"/>
    <w:multiLevelType w:val="hybridMultilevel"/>
    <w:tmpl w:val="D370ECA6"/>
    <w:lvl w:ilvl="0" w:tplc="D97E6840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F120E58"/>
    <w:multiLevelType w:val="hybridMultilevel"/>
    <w:tmpl w:val="69985D8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2"/>
  </w:num>
  <w:num w:numId="5">
    <w:abstractNumId w:val="1"/>
  </w:num>
  <w:num w:numId="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D50B98"/>
    <w:rsid w:val="00005B71"/>
    <w:rsid w:val="00017A9E"/>
    <w:rsid w:val="0002015D"/>
    <w:rsid w:val="00027A74"/>
    <w:rsid w:val="00050E77"/>
    <w:rsid w:val="0005718C"/>
    <w:rsid w:val="000603C0"/>
    <w:rsid w:val="000842C3"/>
    <w:rsid w:val="000868F0"/>
    <w:rsid w:val="000B6BCE"/>
    <w:rsid w:val="000C455B"/>
    <w:rsid w:val="00106140"/>
    <w:rsid w:val="0016495B"/>
    <w:rsid w:val="00165767"/>
    <w:rsid w:val="001B431D"/>
    <w:rsid w:val="001E6206"/>
    <w:rsid w:val="00211432"/>
    <w:rsid w:val="00260794"/>
    <w:rsid w:val="002677CF"/>
    <w:rsid w:val="002754C2"/>
    <w:rsid w:val="00276AA8"/>
    <w:rsid w:val="002913FE"/>
    <w:rsid w:val="00291541"/>
    <w:rsid w:val="002A7D50"/>
    <w:rsid w:val="002E505E"/>
    <w:rsid w:val="002F3837"/>
    <w:rsid w:val="00302434"/>
    <w:rsid w:val="0030739A"/>
    <w:rsid w:val="00344A37"/>
    <w:rsid w:val="00387AB2"/>
    <w:rsid w:val="00392AED"/>
    <w:rsid w:val="003A1081"/>
    <w:rsid w:val="003B17BC"/>
    <w:rsid w:val="003C1A8C"/>
    <w:rsid w:val="003C30F8"/>
    <w:rsid w:val="003D1CBD"/>
    <w:rsid w:val="003E2F93"/>
    <w:rsid w:val="003E7FAD"/>
    <w:rsid w:val="00435CB3"/>
    <w:rsid w:val="004438A3"/>
    <w:rsid w:val="00446359"/>
    <w:rsid w:val="00457EF6"/>
    <w:rsid w:val="004612A2"/>
    <w:rsid w:val="004612F3"/>
    <w:rsid w:val="00484B10"/>
    <w:rsid w:val="004A2956"/>
    <w:rsid w:val="004A3C8F"/>
    <w:rsid w:val="004C7F96"/>
    <w:rsid w:val="004E3E14"/>
    <w:rsid w:val="005039EB"/>
    <w:rsid w:val="00516943"/>
    <w:rsid w:val="00523369"/>
    <w:rsid w:val="0052637C"/>
    <w:rsid w:val="0052652D"/>
    <w:rsid w:val="00544398"/>
    <w:rsid w:val="00565472"/>
    <w:rsid w:val="00574B53"/>
    <w:rsid w:val="0058299B"/>
    <w:rsid w:val="00585E56"/>
    <w:rsid w:val="005B0D12"/>
    <w:rsid w:val="005B65C2"/>
    <w:rsid w:val="005C65AB"/>
    <w:rsid w:val="005D569D"/>
    <w:rsid w:val="005E0449"/>
    <w:rsid w:val="005E4E13"/>
    <w:rsid w:val="00611438"/>
    <w:rsid w:val="006205E0"/>
    <w:rsid w:val="00622D71"/>
    <w:rsid w:val="00641084"/>
    <w:rsid w:val="0064750E"/>
    <w:rsid w:val="00651E03"/>
    <w:rsid w:val="00655A5E"/>
    <w:rsid w:val="00656A7C"/>
    <w:rsid w:val="00662685"/>
    <w:rsid w:val="00685303"/>
    <w:rsid w:val="00690C81"/>
    <w:rsid w:val="006C63F5"/>
    <w:rsid w:val="006F1863"/>
    <w:rsid w:val="007439F5"/>
    <w:rsid w:val="00752DF8"/>
    <w:rsid w:val="0076307A"/>
    <w:rsid w:val="00767FB3"/>
    <w:rsid w:val="007847E5"/>
    <w:rsid w:val="007D1162"/>
    <w:rsid w:val="007D5E4B"/>
    <w:rsid w:val="007F47D3"/>
    <w:rsid w:val="008139DC"/>
    <w:rsid w:val="00826343"/>
    <w:rsid w:val="0083134F"/>
    <w:rsid w:val="0085521C"/>
    <w:rsid w:val="008C1914"/>
    <w:rsid w:val="008F254F"/>
    <w:rsid w:val="008F3570"/>
    <w:rsid w:val="0092078B"/>
    <w:rsid w:val="0092458A"/>
    <w:rsid w:val="00952D52"/>
    <w:rsid w:val="00961BCD"/>
    <w:rsid w:val="00964887"/>
    <w:rsid w:val="00976D4F"/>
    <w:rsid w:val="00980B38"/>
    <w:rsid w:val="009938BF"/>
    <w:rsid w:val="00995E86"/>
    <w:rsid w:val="00996FF5"/>
    <w:rsid w:val="009A4C87"/>
    <w:rsid w:val="009A4CEF"/>
    <w:rsid w:val="009D6CB8"/>
    <w:rsid w:val="009E65B3"/>
    <w:rsid w:val="009E768F"/>
    <w:rsid w:val="009F2704"/>
    <w:rsid w:val="00A6122D"/>
    <w:rsid w:val="00A844DB"/>
    <w:rsid w:val="00A86934"/>
    <w:rsid w:val="00AA265C"/>
    <w:rsid w:val="00AB3596"/>
    <w:rsid w:val="00AB521D"/>
    <w:rsid w:val="00AE6E7A"/>
    <w:rsid w:val="00B13D84"/>
    <w:rsid w:val="00B14F19"/>
    <w:rsid w:val="00B26AFC"/>
    <w:rsid w:val="00B40355"/>
    <w:rsid w:val="00B43A8C"/>
    <w:rsid w:val="00B50357"/>
    <w:rsid w:val="00B63D33"/>
    <w:rsid w:val="00B83AE6"/>
    <w:rsid w:val="00B85305"/>
    <w:rsid w:val="00B947B3"/>
    <w:rsid w:val="00BC5E2B"/>
    <w:rsid w:val="00BD552A"/>
    <w:rsid w:val="00C4084E"/>
    <w:rsid w:val="00C71A27"/>
    <w:rsid w:val="00C839FE"/>
    <w:rsid w:val="00C86703"/>
    <w:rsid w:val="00C867C9"/>
    <w:rsid w:val="00CC48B0"/>
    <w:rsid w:val="00CD1D27"/>
    <w:rsid w:val="00CD3742"/>
    <w:rsid w:val="00CE03ED"/>
    <w:rsid w:val="00D117D4"/>
    <w:rsid w:val="00D33022"/>
    <w:rsid w:val="00D33D1F"/>
    <w:rsid w:val="00D50B98"/>
    <w:rsid w:val="00D5704C"/>
    <w:rsid w:val="00D642D2"/>
    <w:rsid w:val="00D6703F"/>
    <w:rsid w:val="00D72549"/>
    <w:rsid w:val="00DC27EF"/>
    <w:rsid w:val="00E0090B"/>
    <w:rsid w:val="00E1263E"/>
    <w:rsid w:val="00E16A2D"/>
    <w:rsid w:val="00E51BCC"/>
    <w:rsid w:val="00E54118"/>
    <w:rsid w:val="00E56B52"/>
    <w:rsid w:val="00E63582"/>
    <w:rsid w:val="00EB0C55"/>
    <w:rsid w:val="00EC5CA9"/>
    <w:rsid w:val="00EE0F8E"/>
    <w:rsid w:val="00EE24AD"/>
    <w:rsid w:val="00EF21AA"/>
    <w:rsid w:val="00F04D96"/>
    <w:rsid w:val="00F21574"/>
    <w:rsid w:val="00F31380"/>
    <w:rsid w:val="00F3268A"/>
    <w:rsid w:val="00F3498F"/>
    <w:rsid w:val="00F7740E"/>
    <w:rsid w:val="00F94250"/>
    <w:rsid w:val="00F9586C"/>
    <w:rsid w:val="00FA3DBA"/>
    <w:rsid w:val="00FF09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703F"/>
    <w:pPr>
      <w:widowControl w:val="0"/>
      <w:suppressAutoHyphens/>
      <w:spacing w:after="0" w:line="240" w:lineRule="auto"/>
    </w:pPr>
    <w:rPr>
      <w:rFonts w:ascii="Times New Roman" w:eastAsia="Droid Sans Fallback" w:hAnsi="Times New Roman" w:cs="unifont"/>
      <w:kern w:val="1"/>
      <w:sz w:val="24"/>
      <w:szCs w:val="24"/>
      <w:lang w:eastAsia="zh-CN" w:bidi="hi-IN"/>
    </w:rPr>
  </w:style>
  <w:style w:type="paragraph" w:styleId="1">
    <w:name w:val="heading 1"/>
    <w:basedOn w:val="a"/>
    <w:next w:val="a0"/>
    <w:link w:val="10"/>
    <w:qFormat/>
    <w:rsid w:val="00D6703F"/>
    <w:pPr>
      <w:keepNext/>
      <w:widowControl/>
      <w:tabs>
        <w:tab w:val="num" w:pos="0"/>
      </w:tabs>
      <w:spacing w:before="240" w:after="120"/>
      <w:jc w:val="center"/>
      <w:outlineLvl w:val="0"/>
    </w:pPr>
    <w:rPr>
      <w:rFonts w:ascii="Arial" w:hAnsi="Arial"/>
      <w:b/>
      <w:sz w:val="20"/>
      <w:szCs w:val="28"/>
      <w:lang w:eastAsia="ru-RU"/>
    </w:rPr>
  </w:style>
  <w:style w:type="character" w:default="1" w:styleId="a1">
    <w:name w:val="Default Paragraph Font"/>
    <w:uiPriority w:val="1"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ConsPlusNormal">
    <w:name w:val="ConsPlusNormal"/>
    <w:rsid w:val="00D50B98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rsid w:val="00D50B98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TitlePage">
    <w:name w:val="ConsPlusTitlePage"/>
    <w:rsid w:val="00D50B98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10">
    <w:name w:val="Заголовок 1 Знак"/>
    <w:basedOn w:val="a1"/>
    <w:link w:val="1"/>
    <w:rsid w:val="00D6703F"/>
    <w:rPr>
      <w:rFonts w:ascii="Arial" w:eastAsia="Droid Sans Fallback" w:hAnsi="Arial" w:cs="unifont"/>
      <w:b/>
      <w:kern w:val="1"/>
      <w:sz w:val="20"/>
      <w:szCs w:val="28"/>
      <w:lang w:eastAsia="ru-RU" w:bidi="hi-IN"/>
    </w:rPr>
  </w:style>
  <w:style w:type="character" w:styleId="a4">
    <w:name w:val="Hyperlink"/>
    <w:basedOn w:val="a1"/>
    <w:rsid w:val="00D6703F"/>
    <w:rPr>
      <w:color w:val="000080"/>
      <w:u w:val="single"/>
    </w:rPr>
  </w:style>
  <w:style w:type="paragraph" w:styleId="a5">
    <w:name w:val="Body Text Indent"/>
    <w:basedOn w:val="a0"/>
    <w:link w:val="a6"/>
    <w:rsid w:val="00D6703F"/>
    <w:pPr>
      <w:widowControl/>
      <w:ind w:firstLine="567"/>
    </w:pPr>
    <w:rPr>
      <w:rFonts w:cs="unifont"/>
      <w:sz w:val="20"/>
      <w:szCs w:val="24"/>
      <w:lang w:eastAsia="ru-RU"/>
    </w:rPr>
  </w:style>
  <w:style w:type="character" w:customStyle="1" w:styleId="a6">
    <w:name w:val="Основной текст с отступом Знак"/>
    <w:basedOn w:val="a1"/>
    <w:link w:val="a5"/>
    <w:rsid w:val="00D6703F"/>
    <w:rPr>
      <w:rFonts w:ascii="Times New Roman" w:eastAsia="Droid Sans Fallback" w:hAnsi="Times New Roman" w:cs="unifont"/>
      <w:kern w:val="1"/>
      <w:sz w:val="20"/>
      <w:szCs w:val="24"/>
      <w:lang w:eastAsia="ru-RU" w:bidi="hi-IN"/>
    </w:rPr>
  </w:style>
  <w:style w:type="paragraph" w:customStyle="1" w:styleId="31">
    <w:name w:val="Основной текст с отступом 31"/>
    <w:basedOn w:val="a"/>
    <w:rsid w:val="00D6703F"/>
    <w:pPr>
      <w:tabs>
        <w:tab w:val="left" w:pos="0"/>
      </w:tabs>
      <w:ind w:firstLine="709"/>
      <w:jc w:val="both"/>
    </w:pPr>
    <w:rPr>
      <w:szCs w:val="20"/>
    </w:rPr>
  </w:style>
  <w:style w:type="paragraph" w:styleId="a0">
    <w:name w:val="Body Text"/>
    <w:basedOn w:val="a"/>
    <w:link w:val="a7"/>
    <w:uiPriority w:val="99"/>
    <w:semiHidden/>
    <w:unhideWhenUsed/>
    <w:rsid w:val="00D6703F"/>
    <w:pPr>
      <w:spacing w:after="120"/>
    </w:pPr>
    <w:rPr>
      <w:rFonts w:cs="Mangal"/>
      <w:szCs w:val="21"/>
    </w:rPr>
  </w:style>
  <w:style w:type="character" w:customStyle="1" w:styleId="a7">
    <w:name w:val="Основной текст Знак"/>
    <w:basedOn w:val="a1"/>
    <w:link w:val="a0"/>
    <w:uiPriority w:val="99"/>
    <w:semiHidden/>
    <w:rsid w:val="00D6703F"/>
    <w:rPr>
      <w:rFonts w:ascii="Times New Roman" w:eastAsia="Droid Sans Fallback" w:hAnsi="Times New Roman" w:cs="Mangal"/>
      <w:kern w:val="1"/>
      <w:sz w:val="24"/>
      <w:szCs w:val="21"/>
      <w:lang w:eastAsia="zh-CN" w:bidi="hi-IN"/>
    </w:rPr>
  </w:style>
  <w:style w:type="paragraph" w:styleId="a8">
    <w:name w:val="List Paragraph"/>
    <w:basedOn w:val="a"/>
    <w:uiPriority w:val="34"/>
    <w:qFormat/>
    <w:rsid w:val="00685303"/>
    <w:pPr>
      <w:ind w:left="720"/>
      <w:contextualSpacing/>
    </w:pPr>
    <w:rPr>
      <w:rFonts w:cs="Mangal"/>
      <w:szCs w:val="21"/>
    </w:rPr>
  </w:style>
  <w:style w:type="paragraph" w:styleId="a9">
    <w:name w:val="Balloon Text"/>
    <w:basedOn w:val="a"/>
    <w:link w:val="aa"/>
    <w:uiPriority w:val="99"/>
    <w:semiHidden/>
    <w:unhideWhenUsed/>
    <w:rsid w:val="00FF0921"/>
    <w:rPr>
      <w:rFonts w:ascii="Tahoma" w:hAnsi="Tahoma" w:cs="Mangal"/>
      <w:sz w:val="16"/>
      <w:szCs w:val="14"/>
    </w:rPr>
  </w:style>
  <w:style w:type="character" w:customStyle="1" w:styleId="aa">
    <w:name w:val="Текст выноски Знак"/>
    <w:basedOn w:val="a1"/>
    <w:link w:val="a9"/>
    <w:uiPriority w:val="99"/>
    <w:semiHidden/>
    <w:rsid w:val="00FF0921"/>
    <w:rPr>
      <w:rFonts w:ascii="Tahoma" w:eastAsia="Droid Sans Fallback" w:hAnsi="Tahoma" w:cs="Mangal"/>
      <w:kern w:val="1"/>
      <w:sz w:val="16"/>
      <w:szCs w:val="14"/>
      <w:lang w:eastAsia="zh-CN" w:bidi="hi-IN"/>
    </w:rPr>
  </w:style>
  <w:style w:type="paragraph" w:styleId="ab">
    <w:name w:val="header"/>
    <w:basedOn w:val="a"/>
    <w:link w:val="ac"/>
    <w:uiPriority w:val="99"/>
    <w:semiHidden/>
    <w:unhideWhenUsed/>
    <w:rsid w:val="005E4E13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c">
    <w:name w:val="Верхний колонтитул Знак"/>
    <w:basedOn w:val="a1"/>
    <w:link w:val="ab"/>
    <w:uiPriority w:val="99"/>
    <w:semiHidden/>
    <w:rsid w:val="005E4E13"/>
    <w:rPr>
      <w:rFonts w:ascii="Times New Roman" w:eastAsia="Droid Sans Fallback" w:hAnsi="Times New Roman" w:cs="Mangal"/>
      <w:kern w:val="1"/>
      <w:sz w:val="24"/>
      <w:szCs w:val="21"/>
      <w:lang w:eastAsia="zh-CN" w:bidi="hi-IN"/>
    </w:rPr>
  </w:style>
  <w:style w:type="paragraph" w:styleId="ad">
    <w:name w:val="footer"/>
    <w:basedOn w:val="a"/>
    <w:link w:val="ae"/>
    <w:uiPriority w:val="99"/>
    <w:semiHidden/>
    <w:unhideWhenUsed/>
    <w:rsid w:val="005E4E13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e">
    <w:name w:val="Нижний колонтитул Знак"/>
    <w:basedOn w:val="a1"/>
    <w:link w:val="ad"/>
    <w:uiPriority w:val="99"/>
    <w:semiHidden/>
    <w:rsid w:val="005E4E13"/>
    <w:rPr>
      <w:rFonts w:ascii="Times New Roman" w:eastAsia="Droid Sans Fallback" w:hAnsi="Times New Roman" w:cs="Mangal"/>
      <w:kern w:val="1"/>
      <w:sz w:val="24"/>
      <w:szCs w:val="21"/>
      <w:lang w:eastAsia="zh-CN" w:bidi="hi-IN"/>
    </w:rPr>
  </w:style>
  <w:style w:type="character" w:customStyle="1" w:styleId="blk">
    <w:name w:val="blk"/>
    <w:basedOn w:val="a1"/>
    <w:rsid w:val="00CD3742"/>
  </w:style>
  <w:style w:type="paragraph" w:customStyle="1" w:styleId="af">
    <w:name w:val="Таблицы (моноширинный)"/>
    <w:basedOn w:val="a"/>
    <w:next w:val="a"/>
    <w:uiPriority w:val="99"/>
    <w:rsid w:val="00655A5E"/>
    <w:pPr>
      <w:suppressAutoHyphens w:val="0"/>
      <w:autoSpaceDE w:val="0"/>
      <w:autoSpaceDN w:val="0"/>
      <w:adjustRightInd w:val="0"/>
    </w:pPr>
    <w:rPr>
      <w:rFonts w:ascii="Courier New" w:eastAsiaTheme="minorEastAsia" w:hAnsi="Courier New" w:cs="Courier New"/>
      <w:kern w:val="0"/>
      <w:lang w:eastAsia="ru-RU" w:bidi="ar-SA"/>
    </w:rPr>
  </w:style>
  <w:style w:type="paragraph" w:customStyle="1" w:styleId="21">
    <w:name w:val="Заголовок 21"/>
    <w:basedOn w:val="a"/>
    <w:uiPriority w:val="1"/>
    <w:qFormat/>
    <w:rsid w:val="009E768F"/>
    <w:pPr>
      <w:suppressAutoHyphens w:val="0"/>
      <w:autoSpaceDE w:val="0"/>
      <w:autoSpaceDN w:val="0"/>
      <w:ind w:left="591"/>
      <w:outlineLvl w:val="2"/>
    </w:pPr>
    <w:rPr>
      <w:rFonts w:ascii="Calibri" w:eastAsia="Calibri" w:hAnsi="Calibri" w:cs="Calibri"/>
      <w:b/>
      <w:bCs/>
      <w:kern w:val="0"/>
      <w:sz w:val="32"/>
      <w:szCs w:val="32"/>
      <w:lang w:eastAsia="ru-RU" w:bidi="ru-RU"/>
    </w:rPr>
  </w:style>
  <w:style w:type="paragraph" w:styleId="3">
    <w:name w:val="Body Text Indent 3"/>
    <w:basedOn w:val="a"/>
    <w:link w:val="30"/>
    <w:uiPriority w:val="99"/>
    <w:unhideWhenUsed/>
    <w:rsid w:val="001E6206"/>
    <w:pPr>
      <w:widowControl/>
      <w:spacing w:after="120"/>
      <w:ind w:left="283"/>
    </w:pPr>
    <w:rPr>
      <w:rFonts w:eastAsia="Times New Roman" w:cs="Times New Roman"/>
      <w:kern w:val="0"/>
      <w:sz w:val="16"/>
      <w:szCs w:val="16"/>
      <w:lang w:bidi="ar-SA"/>
    </w:rPr>
  </w:style>
  <w:style w:type="character" w:customStyle="1" w:styleId="30">
    <w:name w:val="Основной текст с отступом 3 Знак"/>
    <w:basedOn w:val="a1"/>
    <w:link w:val="3"/>
    <w:uiPriority w:val="99"/>
    <w:rsid w:val="001E6206"/>
    <w:rPr>
      <w:rFonts w:ascii="Times New Roman" w:eastAsia="Times New Roman" w:hAnsi="Times New Roman" w:cs="Times New Roman"/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D50B98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rsid w:val="00D50B98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TitlePage">
    <w:name w:val="ConsPlusTitlePage"/>
    <w:rsid w:val="00D50B98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76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046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login.consultant.ru/link/?req=doc&amp;base=LAW&amp;n=372039&amp;date=17.11.2021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7ACAD7-91CC-4870-A42E-2CF18DF6AC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6</Pages>
  <Words>485</Words>
  <Characters>2771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Спевак Валерия Александровна</dc:creator>
  <cp:lastModifiedBy>Фатеева</cp:lastModifiedBy>
  <cp:revision>8</cp:revision>
  <cp:lastPrinted>2022-12-05T23:10:00Z</cp:lastPrinted>
  <dcterms:created xsi:type="dcterms:W3CDTF">2022-12-01T01:45:00Z</dcterms:created>
  <dcterms:modified xsi:type="dcterms:W3CDTF">2022-12-05T23:43:00Z</dcterms:modified>
</cp:coreProperties>
</file>