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A" w:rsidRDefault="00964FBA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АДМИНИСТРАЦИЯ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ПРИМОРСКОГО КРАЯ</w:t>
      </w:r>
    </w:p>
    <w:p w:rsidR="00964FBA" w:rsidRDefault="00964FBA" w:rsidP="009D555B">
      <w:pPr>
        <w:jc w:val="center"/>
        <w:rPr>
          <w:rFonts w:ascii="Times New Roman" w:hAnsi="Times New Roman"/>
          <w:b/>
          <w:szCs w:val="28"/>
        </w:rPr>
      </w:pPr>
    </w:p>
    <w:p w:rsidR="00964FBA" w:rsidRDefault="00B17316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964FBA">
        <w:rPr>
          <w:rFonts w:ascii="Times New Roman" w:hAnsi="Times New Roman"/>
          <w:szCs w:val="28"/>
        </w:rPr>
        <w:t xml:space="preserve"> </w:t>
      </w:r>
    </w:p>
    <w:p w:rsidR="00964FBA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9D555B" w:rsidRDefault="00964FBA" w:rsidP="009D555B">
      <w:pPr>
        <w:jc w:val="center"/>
        <w:rPr>
          <w:rFonts w:ascii="Times New Roman" w:hAnsi="Times New Roman"/>
          <w:sz w:val="20"/>
        </w:rPr>
      </w:pPr>
    </w:p>
    <w:p w:rsidR="00964FBA" w:rsidRPr="00DC6AC6" w:rsidRDefault="005C2FA8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sz w:val="20"/>
        </w:rPr>
      </w:pPr>
      <w:r w:rsidRPr="00EC73E8">
        <w:rPr>
          <w:rFonts w:ascii="Times New Roman" w:hAnsi="Times New Roman"/>
          <w:szCs w:val="28"/>
        </w:rPr>
        <w:t xml:space="preserve">        </w:t>
      </w:r>
      <w:r w:rsidR="00EC73E8" w:rsidRPr="00EC73E8">
        <w:rPr>
          <w:rFonts w:ascii="Times New Roman" w:hAnsi="Times New Roman"/>
          <w:szCs w:val="28"/>
          <w:u w:val="single"/>
        </w:rPr>
        <w:t>24.04.2025</w:t>
      </w:r>
      <w:r w:rsidR="00610E41">
        <w:rPr>
          <w:rFonts w:ascii="Times New Roman" w:hAnsi="Times New Roman"/>
          <w:szCs w:val="28"/>
        </w:rPr>
        <w:t xml:space="preserve">               </w:t>
      </w:r>
      <w:r w:rsidR="00EC73E8">
        <w:rPr>
          <w:rFonts w:ascii="Times New Roman" w:hAnsi="Times New Roman"/>
          <w:szCs w:val="28"/>
        </w:rPr>
        <w:t xml:space="preserve"> </w:t>
      </w:r>
      <w:r w:rsidR="00610E41">
        <w:rPr>
          <w:rFonts w:ascii="Times New Roman" w:hAnsi="Times New Roman"/>
          <w:szCs w:val="28"/>
        </w:rPr>
        <w:t xml:space="preserve"> </w:t>
      </w:r>
      <w:r w:rsidR="00964FBA">
        <w:rPr>
          <w:rFonts w:ascii="Times New Roman" w:hAnsi="Times New Roman"/>
          <w:szCs w:val="28"/>
        </w:rPr>
        <w:t>г. Дальне</w:t>
      </w:r>
      <w:r>
        <w:rPr>
          <w:rFonts w:ascii="Times New Roman" w:hAnsi="Times New Roman"/>
          <w:szCs w:val="28"/>
        </w:rPr>
        <w:t>рече</w:t>
      </w:r>
      <w:r w:rsidR="00DC6AC6">
        <w:rPr>
          <w:rFonts w:ascii="Times New Roman" w:hAnsi="Times New Roman"/>
          <w:szCs w:val="28"/>
        </w:rPr>
        <w:t xml:space="preserve">нск                          </w:t>
      </w:r>
      <w:r>
        <w:rPr>
          <w:rFonts w:ascii="Times New Roman" w:hAnsi="Times New Roman"/>
          <w:szCs w:val="28"/>
        </w:rPr>
        <w:t xml:space="preserve">  </w:t>
      </w:r>
      <w:r w:rsidR="00964FBA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</w:t>
      </w:r>
      <w:r w:rsidR="00EC73E8" w:rsidRPr="00EC73E8">
        <w:rPr>
          <w:rFonts w:ascii="Times New Roman" w:hAnsi="Times New Roman"/>
          <w:szCs w:val="28"/>
          <w:u w:val="single"/>
        </w:rPr>
        <w:t>644-па</w:t>
      </w:r>
    </w:p>
    <w:p w:rsidR="006375BC" w:rsidRPr="009D555B" w:rsidRDefault="006375BC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b/>
        </w:rPr>
      </w:pPr>
    </w:p>
    <w:p w:rsidR="00964FBA" w:rsidRPr="00BD6D79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E41" w:rsidRPr="007649D6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sz w:val="26"/>
          <w:szCs w:val="26"/>
        </w:rPr>
      </w:pPr>
      <w:r w:rsidRPr="007649D6">
        <w:rPr>
          <w:rFonts w:ascii="Times New Roman" w:hAnsi="Times New Roman"/>
          <w:b/>
          <w:sz w:val="26"/>
          <w:szCs w:val="26"/>
        </w:rPr>
        <w:t>Об утверждении</w:t>
      </w:r>
      <w:r w:rsidR="00D966FB" w:rsidRPr="007649D6">
        <w:rPr>
          <w:rFonts w:ascii="Times New Roman" w:hAnsi="Times New Roman"/>
          <w:b/>
          <w:sz w:val="26"/>
          <w:szCs w:val="26"/>
        </w:rPr>
        <w:t xml:space="preserve"> </w:t>
      </w:r>
      <w:r w:rsidR="00610E41" w:rsidRPr="007649D6">
        <w:rPr>
          <w:rFonts w:ascii="Times New Roman" w:hAnsi="Times New Roman"/>
          <w:b/>
          <w:sz w:val="26"/>
          <w:szCs w:val="26"/>
        </w:rPr>
        <w:t xml:space="preserve">стоимости доставки твердого топлива (дров) до граждан,  </w:t>
      </w:r>
      <w:r w:rsidR="00904618">
        <w:rPr>
          <w:rFonts w:ascii="Times New Roman" w:hAnsi="Times New Roman"/>
          <w:b/>
          <w:sz w:val="26"/>
          <w:szCs w:val="26"/>
        </w:rPr>
        <w:t>про</w:t>
      </w:r>
      <w:r w:rsidR="00610E41" w:rsidRPr="007649D6">
        <w:rPr>
          <w:rFonts w:ascii="Times New Roman" w:hAnsi="Times New Roman"/>
          <w:b/>
          <w:sz w:val="26"/>
          <w:szCs w:val="26"/>
        </w:rPr>
        <w:t xml:space="preserve">живающих </w:t>
      </w:r>
      <w:r w:rsidR="009D1879" w:rsidRPr="007649D6">
        <w:rPr>
          <w:rFonts w:ascii="Times New Roman" w:hAnsi="Times New Roman"/>
          <w:b/>
          <w:sz w:val="26"/>
          <w:szCs w:val="26"/>
        </w:rPr>
        <w:t>на территории</w:t>
      </w:r>
      <w:r w:rsidRPr="007649D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7649D6">
        <w:rPr>
          <w:rFonts w:ascii="Times New Roman" w:hAnsi="Times New Roman"/>
          <w:b/>
          <w:sz w:val="26"/>
          <w:szCs w:val="26"/>
        </w:rPr>
        <w:t>Дальнереченск</w:t>
      </w:r>
      <w:r w:rsidR="009D1879" w:rsidRPr="007649D6">
        <w:rPr>
          <w:rFonts w:ascii="Times New Roman" w:hAnsi="Times New Roman"/>
          <w:b/>
          <w:sz w:val="26"/>
          <w:szCs w:val="26"/>
        </w:rPr>
        <w:t>ого</w:t>
      </w:r>
      <w:proofErr w:type="spellEnd"/>
    </w:p>
    <w:p w:rsidR="00964FBA" w:rsidRPr="007649D6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7649D6">
        <w:rPr>
          <w:rFonts w:ascii="Times New Roman" w:hAnsi="Times New Roman"/>
          <w:b/>
          <w:sz w:val="26"/>
          <w:szCs w:val="26"/>
        </w:rPr>
        <w:t xml:space="preserve"> городско</w:t>
      </w:r>
      <w:r w:rsidR="009D1879" w:rsidRPr="007649D6">
        <w:rPr>
          <w:rFonts w:ascii="Times New Roman" w:hAnsi="Times New Roman"/>
          <w:b/>
          <w:sz w:val="26"/>
          <w:szCs w:val="26"/>
        </w:rPr>
        <w:t>го</w:t>
      </w:r>
      <w:r w:rsidRPr="007649D6">
        <w:rPr>
          <w:rFonts w:ascii="Times New Roman" w:hAnsi="Times New Roman"/>
          <w:b/>
          <w:sz w:val="26"/>
          <w:szCs w:val="26"/>
        </w:rPr>
        <w:t xml:space="preserve"> округ</w:t>
      </w:r>
      <w:r w:rsidR="00EC73E8">
        <w:rPr>
          <w:rFonts w:ascii="Times New Roman" w:hAnsi="Times New Roman"/>
          <w:b/>
          <w:sz w:val="26"/>
          <w:szCs w:val="26"/>
        </w:rPr>
        <w:t>а</w:t>
      </w:r>
      <w:r w:rsidR="00610E41" w:rsidRPr="007649D6">
        <w:rPr>
          <w:rFonts w:ascii="Times New Roman" w:hAnsi="Times New Roman"/>
          <w:b/>
          <w:sz w:val="26"/>
          <w:szCs w:val="26"/>
        </w:rPr>
        <w:t xml:space="preserve"> </w:t>
      </w:r>
      <w:r w:rsidR="009D1879" w:rsidRPr="007649D6">
        <w:rPr>
          <w:rFonts w:ascii="Times New Roman" w:hAnsi="Times New Roman"/>
          <w:b/>
          <w:sz w:val="26"/>
          <w:szCs w:val="26"/>
        </w:rPr>
        <w:t>на 202</w:t>
      </w:r>
      <w:r w:rsidR="00DC6AC6" w:rsidRPr="007649D6">
        <w:rPr>
          <w:rFonts w:ascii="Times New Roman" w:hAnsi="Times New Roman"/>
          <w:b/>
          <w:sz w:val="26"/>
          <w:szCs w:val="26"/>
        </w:rPr>
        <w:t>5</w:t>
      </w:r>
      <w:r w:rsidR="009D1879" w:rsidRPr="007649D6">
        <w:rPr>
          <w:rFonts w:ascii="Times New Roman" w:hAnsi="Times New Roman"/>
          <w:b/>
          <w:sz w:val="26"/>
          <w:szCs w:val="26"/>
        </w:rPr>
        <w:t xml:space="preserve"> год</w:t>
      </w:r>
    </w:p>
    <w:p w:rsidR="00964FBA" w:rsidRPr="007649D6" w:rsidRDefault="00964FBA" w:rsidP="009D555B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72E1A" w:rsidRPr="007649D6" w:rsidRDefault="00A72E1A" w:rsidP="009D555B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551B9" w:rsidRPr="007649D6" w:rsidRDefault="00067485" w:rsidP="00BD6D79">
      <w:pPr>
        <w:pStyle w:val="7"/>
        <w:widowControl w:val="0"/>
        <w:spacing w:line="360" w:lineRule="auto"/>
        <w:ind w:firstLine="709"/>
        <w:jc w:val="both"/>
        <w:rPr>
          <w:sz w:val="26"/>
          <w:szCs w:val="26"/>
          <w:lang w:val="ru-RU"/>
        </w:rPr>
      </w:pPr>
      <w:r w:rsidRPr="007649D6">
        <w:rPr>
          <w:bCs/>
          <w:sz w:val="26"/>
          <w:szCs w:val="26"/>
          <w:lang w:val="ru-RU"/>
        </w:rPr>
        <w:t>В</w:t>
      </w:r>
      <w:r w:rsidR="00F32229" w:rsidRPr="007649D6">
        <w:rPr>
          <w:bCs/>
          <w:sz w:val="26"/>
          <w:szCs w:val="26"/>
          <w:lang w:val="ru-RU"/>
        </w:rPr>
        <w:t xml:space="preserve"> </w:t>
      </w:r>
      <w:r w:rsidR="00964FBA" w:rsidRPr="007649D6">
        <w:rPr>
          <w:bCs/>
          <w:sz w:val="26"/>
          <w:szCs w:val="26"/>
          <w:lang w:val="ru-RU"/>
        </w:rPr>
        <w:t>соответствии с Федеральным законом от 06</w:t>
      </w:r>
      <w:r w:rsidR="00A551B9" w:rsidRPr="007649D6">
        <w:rPr>
          <w:bCs/>
          <w:sz w:val="26"/>
          <w:szCs w:val="26"/>
          <w:lang w:val="ru-RU"/>
        </w:rPr>
        <w:t xml:space="preserve"> октября 2003 года</w:t>
      </w:r>
      <w:r w:rsidR="00A6781C">
        <w:rPr>
          <w:bCs/>
          <w:sz w:val="26"/>
          <w:szCs w:val="26"/>
          <w:lang w:val="ru-RU"/>
        </w:rPr>
        <w:t xml:space="preserve"> </w:t>
      </w:r>
      <w:r w:rsidR="00A551B9" w:rsidRPr="007649D6">
        <w:rPr>
          <w:bCs/>
          <w:sz w:val="26"/>
          <w:szCs w:val="26"/>
          <w:lang w:val="ru-RU"/>
        </w:rPr>
        <w:t>№</w:t>
      </w:r>
      <w:r w:rsidR="00964FBA" w:rsidRPr="007649D6">
        <w:rPr>
          <w:bCs/>
          <w:sz w:val="26"/>
          <w:szCs w:val="26"/>
          <w:lang w:val="ru-RU"/>
        </w:rPr>
        <w:t>-</w:t>
      </w:r>
      <w:r w:rsidR="00A551B9" w:rsidRPr="007649D6">
        <w:rPr>
          <w:bCs/>
          <w:sz w:val="26"/>
          <w:szCs w:val="26"/>
          <w:lang w:val="ru-RU"/>
        </w:rPr>
        <w:t>131-</w:t>
      </w:r>
      <w:r w:rsidR="00964FBA" w:rsidRPr="007649D6">
        <w:rPr>
          <w:bCs/>
          <w:sz w:val="26"/>
          <w:szCs w:val="26"/>
          <w:lang w:val="ru-RU"/>
        </w:rPr>
        <w:t>ФЗ «Об общих принципах организации местного самоуправления в Российской Федерации», руководствуясь Уставом Дальнереченского округа</w:t>
      </w:r>
      <w:r w:rsidR="00B17316" w:rsidRPr="007649D6">
        <w:rPr>
          <w:bCs/>
          <w:sz w:val="26"/>
          <w:szCs w:val="26"/>
          <w:lang w:val="ru-RU"/>
        </w:rPr>
        <w:t>,</w:t>
      </w:r>
      <w:r w:rsidR="00A551B9" w:rsidRPr="007649D6">
        <w:rPr>
          <w:sz w:val="26"/>
          <w:szCs w:val="26"/>
          <w:lang w:val="ru-RU"/>
        </w:rPr>
        <w:t xml:space="preserve"> администрация Дальнереченского городского округа</w:t>
      </w:r>
    </w:p>
    <w:p w:rsidR="00A551B9" w:rsidRPr="007649D6" w:rsidRDefault="00A551B9" w:rsidP="00BD6D79">
      <w:pPr>
        <w:ind w:firstLine="18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551B9" w:rsidRPr="007649D6" w:rsidRDefault="00A551B9" w:rsidP="00BD6D79">
      <w:pPr>
        <w:rPr>
          <w:rFonts w:ascii="Times New Roman" w:hAnsi="Times New Roman"/>
          <w:sz w:val="26"/>
          <w:szCs w:val="26"/>
        </w:rPr>
      </w:pPr>
      <w:r w:rsidRPr="007649D6">
        <w:rPr>
          <w:rFonts w:ascii="Times New Roman" w:hAnsi="Times New Roman"/>
          <w:sz w:val="26"/>
          <w:szCs w:val="26"/>
        </w:rPr>
        <w:t>ПОСТАНОВЛЯЕТ:</w:t>
      </w:r>
    </w:p>
    <w:p w:rsidR="00A551B9" w:rsidRPr="007649D6" w:rsidRDefault="00A551B9" w:rsidP="009D555B">
      <w:pPr>
        <w:shd w:val="clear" w:color="auto" w:fill="FFFFFF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375BC" w:rsidRPr="007649D6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sz w:val="26"/>
          <w:szCs w:val="26"/>
          <w:lang w:val="ru-RU"/>
        </w:rPr>
      </w:pPr>
      <w:r w:rsidRPr="007649D6">
        <w:rPr>
          <w:bCs/>
          <w:sz w:val="26"/>
          <w:szCs w:val="26"/>
          <w:lang w:val="ru-RU"/>
        </w:rPr>
        <w:t>1.</w:t>
      </w:r>
      <w:r w:rsidR="00A551B9" w:rsidRPr="007649D6">
        <w:rPr>
          <w:bCs/>
          <w:sz w:val="26"/>
          <w:szCs w:val="26"/>
          <w:lang w:val="ru-RU"/>
        </w:rPr>
        <w:t xml:space="preserve">Утвердить </w:t>
      </w:r>
      <w:r w:rsidR="00610E41" w:rsidRPr="007649D6">
        <w:rPr>
          <w:bCs/>
          <w:sz w:val="26"/>
          <w:szCs w:val="26"/>
          <w:lang w:val="ru-RU"/>
        </w:rPr>
        <w:t>стои</w:t>
      </w:r>
      <w:r w:rsidR="005D2762" w:rsidRPr="007649D6">
        <w:rPr>
          <w:bCs/>
          <w:sz w:val="26"/>
          <w:szCs w:val="26"/>
          <w:lang w:val="ru-RU"/>
        </w:rPr>
        <w:t xml:space="preserve">мость доставки твердого топлива (дров) до граждан, проживающих </w:t>
      </w:r>
      <w:r w:rsidRPr="007649D6">
        <w:rPr>
          <w:bCs/>
          <w:sz w:val="26"/>
          <w:szCs w:val="26"/>
          <w:lang w:val="ru-RU"/>
        </w:rPr>
        <w:t xml:space="preserve">на территории </w:t>
      </w:r>
      <w:proofErr w:type="spellStart"/>
      <w:r w:rsidRPr="007649D6">
        <w:rPr>
          <w:bCs/>
          <w:sz w:val="26"/>
          <w:szCs w:val="26"/>
          <w:lang w:val="ru-RU"/>
        </w:rPr>
        <w:t>Дальнереченского</w:t>
      </w:r>
      <w:proofErr w:type="spellEnd"/>
      <w:r w:rsidRPr="007649D6">
        <w:rPr>
          <w:bCs/>
          <w:sz w:val="26"/>
          <w:szCs w:val="26"/>
          <w:lang w:val="ru-RU"/>
        </w:rPr>
        <w:t xml:space="preserve"> городского округа</w:t>
      </w:r>
      <w:r w:rsidR="006375BC" w:rsidRPr="007649D6">
        <w:rPr>
          <w:bCs/>
          <w:sz w:val="26"/>
          <w:szCs w:val="26"/>
          <w:lang w:val="ru-RU"/>
        </w:rPr>
        <w:t xml:space="preserve"> на 202</w:t>
      </w:r>
      <w:r w:rsidR="00DC6AC6" w:rsidRPr="007649D6">
        <w:rPr>
          <w:bCs/>
          <w:sz w:val="26"/>
          <w:szCs w:val="26"/>
          <w:lang w:val="ru-RU"/>
        </w:rPr>
        <w:t>5</w:t>
      </w:r>
      <w:r w:rsidR="006375BC" w:rsidRPr="007649D6">
        <w:rPr>
          <w:bCs/>
          <w:sz w:val="26"/>
          <w:szCs w:val="26"/>
          <w:lang w:val="ru-RU"/>
        </w:rPr>
        <w:t xml:space="preserve"> год</w:t>
      </w:r>
      <w:r w:rsidRPr="007649D6">
        <w:rPr>
          <w:bCs/>
          <w:sz w:val="26"/>
          <w:szCs w:val="26"/>
          <w:lang w:val="ru-RU"/>
        </w:rPr>
        <w:t>.</w:t>
      </w:r>
      <w:r w:rsidR="006375BC" w:rsidRPr="007649D6">
        <w:rPr>
          <w:bCs/>
          <w:sz w:val="26"/>
          <w:szCs w:val="26"/>
          <w:lang w:val="ru-RU"/>
        </w:rPr>
        <w:t xml:space="preserve"> </w:t>
      </w:r>
    </w:p>
    <w:p w:rsidR="005D2762" w:rsidRPr="007649D6" w:rsidRDefault="009D1879" w:rsidP="005D2762">
      <w:pPr>
        <w:pStyle w:val="7"/>
        <w:widowControl w:val="0"/>
        <w:spacing w:line="360" w:lineRule="auto"/>
        <w:ind w:firstLine="709"/>
        <w:jc w:val="both"/>
        <w:rPr>
          <w:bCs/>
          <w:sz w:val="26"/>
          <w:szCs w:val="26"/>
          <w:lang w:val="ru-RU"/>
        </w:rPr>
      </w:pPr>
      <w:r w:rsidRPr="007649D6">
        <w:rPr>
          <w:bCs/>
          <w:sz w:val="26"/>
          <w:szCs w:val="26"/>
          <w:lang w:val="ru-RU"/>
        </w:rPr>
        <w:t>1.</w:t>
      </w:r>
      <w:r w:rsidR="006375BC" w:rsidRPr="007649D6">
        <w:rPr>
          <w:bCs/>
          <w:sz w:val="26"/>
          <w:szCs w:val="26"/>
          <w:lang w:val="ru-RU"/>
        </w:rPr>
        <w:t xml:space="preserve">1. </w:t>
      </w:r>
      <w:r w:rsidR="005D2762" w:rsidRPr="007649D6">
        <w:rPr>
          <w:bCs/>
          <w:sz w:val="26"/>
          <w:szCs w:val="26"/>
          <w:lang w:val="ru-RU"/>
        </w:rPr>
        <w:t>Утвердить стоимость доставки твердого топлива (дров) до граждан, проживающих</w:t>
      </w:r>
      <w:r w:rsidR="00835014">
        <w:rPr>
          <w:bCs/>
          <w:sz w:val="26"/>
          <w:szCs w:val="26"/>
          <w:lang w:val="ru-RU"/>
        </w:rPr>
        <w:t xml:space="preserve"> в</w:t>
      </w:r>
      <w:r w:rsidR="005D2762" w:rsidRPr="007649D6">
        <w:rPr>
          <w:bCs/>
          <w:sz w:val="26"/>
          <w:szCs w:val="26"/>
          <w:lang w:val="ru-RU"/>
        </w:rPr>
        <w:t xml:space="preserve"> г</w:t>
      </w:r>
      <w:r w:rsidR="004E46A8" w:rsidRPr="007649D6">
        <w:rPr>
          <w:bCs/>
          <w:sz w:val="26"/>
          <w:szCs w:val="26"/>
          <w:lang w:val="ru-RU"/>
        </w:rPr>
        <w:t>ород</w:t>
      </w:r>
      <w:r w:rsidR="00835014">
        <w:rPr>
          <w:bCs/>
          <w:sz w:val="26"/>
          <w:szCs w:val="26"/>
          <w:lang w:val="ru-RU"/>
        </w:rPr>
        <w:t>е</w:t>
      </w:r>
      <w:r w:rsidR="005D2762" w:rsidRPr="007649D6">
        <w:rPr>
          <w:bCs/>
          <w:sz w:val="26"/>
          <w:szCs w:val="26"/>
          <w:lang w:val="ru-RU"/>
        </w:rPr>
        <w:t xml:space="preserve"> Дальнереченск на 2025 год</w:t>
      </w:r>
      <w:r w:rsidR="00A82F7E">
        <w:rPr>
          <w:bCs/>
          <w:sz w:val="26"/>
          <w:szCs w:val="26"/>
          <w:lang w:val="ru-RU"/>
        </w:rPr>
        <w:t xml:space="preserve"> в размере </w:t>
      </w:r>
      <w:r w:rsidR="005D2762" w:rsidRPr="007649D6">
        <w:rPr>
          <w:bCs/>
          <w:sz w:val="26"/>
          <w:szCs w:val="26"/>
          <w:lang w:val="ru-RU"/>
        </w:rPr>
        <w:t>1000,00 за 1 куб. метр (Приложение №1).</w:t>
      </w:r>
    </w:p>
    <w:p w:rsidR="004E46A8" w:rsidRPr="007649D6" w:rsidRDefault="009D1879" w:rsidP="004E46A8">
      <w:pPr>
        <w:pStyle w:val="7"/>
        <w:widowControl w:val="0"/>
        <w:spacing w:line="360" w:lineRule="auto"/>
        <w:ind w:firstLine="709"/>
        <w:jc w:val="both"/>
        <w:rPr>
          <w:bCs/>
          <w:sz w:val="26"/>
          <w:szCs w:val="26"/>
          <w:lang w:val="ru-RU"/>
        </w:rPr>
      </w:pPr>
      <w:r w:rsidRPr="007649D6">
        <w:rPr>
          <w:bCs/>
          <w:sz w:val="26"/>
          <w:szCs w:val="26"/>
          <w:lang w:val="ru-RU"/>
        </w:rPr>
        <w:t xml:space="preserve">1.2. </w:t>
      </w:r>
      <w:r w:rsidR="004E46A8" w:rsidRPr="007649D6">
        <w:rPr>
          <w:bCs/>
          <w:sz w:val="26"/>
          <w:szCs w:val="26"/>
          <w:lang w:val="ru-RU"/>
        </w:rPr>
        <w:t xml:space="preserve">Утвердить стоимость доставки твердого топлива (дров) до граждан, проживающих с. Лазо, с. </w:t>
      </w:r>
      <w:r w:rsidR="00A82F7E">
        <w:rPr>
          <w:bCs/>
          <w:sz w:val="26"/>
          <w:szCs w:val="26"/>
          <w:lang w:val="ru-RU"/>
        </w:rPr>
        <w:t>Грушевое</w:t>
      </w:r>
      <w:r w:rsidR="004E46A8" w:rsidRPr="007649D6">
        <w:rPr>
          <w:bCs/>
          <w:sz w:val="26"/>
          <w:szCs w:val="26"/>
          <w:lang w:val="ru-RU"/>
        </w:rPr>
        <w:t xml:space="preserve"> </w:t>
      </w:r>
      <w:proofErr w:type="spellStart"/>
      <w:r w:rsidR="004E46A8" w:rsidRPr="007649D6">
        <w:rPr>
          <w:bCs/>
          <w:sz w:val="26"/>
          <w:szCs w:val="26"/>
          <w:lang w:val="ru-RU"/>
        </w:rPr>
        <w:t>Дальнереченского</w:t>
      </w:r>
      <w:proofErr w:type="spellEnd"/>
      <w:r w:rsidR="004E46A8" w:rsidRPr="007649D6">
        <w:rPr>
          <w:bCs/>
          <w:sz w:val="26"/>
          <w:szCs w:val="26"/>
          <w:lang w:val="ru-RU"/>
        </w:rPr>
        <w:t xml:space="preserve"> городского округа на 2025 год</w:t>
      </w:r>
      <w:r w:rsidR="00A82F7E">
        <w:rPr>
          <w:bCs/>
          <w:sz w:val="26"/>
          <w:szCs w:val="26"/>
          <w:lang w:val="ru-RU"/>
        </w:rPr>
        <w:t xml:space="preserve"> в размере</w:t>
      </w:r>
      <w:r w:rsidR="004E46A8" w:rsidRPr="007649D6">
        <w:rPr>
          <w:bCs/>
          <w:sz w:val="26"/>
          <w:szCs w:val="26"/>
          <w:lang w:val="ru-RU"/>
        </w:rPr>
        <w:t xml:space="preserve"> 1500,00 за 1 куб. метр (Приложение №2).</w:t>
      </w:r>
    </w:p>
    <w:p w:rsidR="006322C3" w:rsidRPr="007649D6" w:rsidRDefault="00AD6C00" w:rsidP="00A16569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rPr>
          <w:rFonts w:ascii="Times New Roman" w:hAnsi="Times New Roman"/>
          <w:sz w:val="26"/>
          <w:szCs w:val="26"/>
        </w:rPr>
      </w:pPr>
      <w:r w:rsidRPr="007649D6">
        <w:rPr>
          <w:rFonts w:ascii="Times New Roman" w:hAnsi="Times New Roman"/>
          <w:sz w:val="26"/>
          <w:szCs w:val="26"/>
        </w:rPr>
        <w:t>2</w:t>
      </w:r>
      <w:r w:rsidR="00A422CB" w:rsidRPr="007649D6">
        <w:rPr>
          <w:rFonts w:ascii="Times New Roman" w:hAnsi="Times New Roman"/>
          <w:sz w:val="26"/>
          <w:szCs w:val="26"/>
        </w:rPr>
        <w:t xml:space="preserve">. </w:t>
      </w:r>
      <w:r w:rsidR="006322C3" w:rsidRPr="007649D6">
        <w:rPr>
          <w:rFonts w:ascii="Times New Roman" w:hAnsi="Times New Roman"/>
          <w:bCs/>
          <w:sz w:val="26"/>
          <w:szCs w:val="26"/>
        </w:rPr>
        <w:t xml:space="preserve">Организационно-информационному отделу администрации </w:t>
      </w:r>
      <w:proofErr w:type="spellStart"/>
      <w:r w:rsidR="006322C3" w:rsidRPr="007649D6">
        <w:rPr>
          <w:rFonts w:ascii="Times New Roman" w:hAnsi="Times New Roman"/>
          <w:bCs/>
          <w:sz w:val="26"/>
          <w:szCs w:val="26"/>
        </w:rPr>
        <w:t>Дальнереченского</w:t>
      </w:r>
      <w:proofErr w:type="spellEnd"/>
      <w:r w:rsidR="006322C3" w:rsidRPr="007649D6">
        <w:rPr>
          <w:rFonts w:ascii="Times New Roman" w:hAnsi="Times New Roman"/>
          <w:bCs/>
          <w:sz w:val="26"/>
          <w:szCs w:val="26"/>
        </w:rPr>
        <w:t xml:space="preserve"> городского округа настоящее постановление разместить на официальном сайте Дальнереченского городского округа.</w:t>
      </w:r>
    </w:p>
    <w:p w:rsidR="00964FBA" w:rsidRPr="007649D6" w:rsidRDefault="00964FBA" w:rsidP="009D555B">
      <w:pPr>
        <w:tabs>
          <w:tab w:val="left" w:pos="993"/>
        </w:tabs>
        <w:rPr>
          <w:rFonts w:ascii="Times New Roman" w:hAnsi="Times New Roman"/>
          <w:sz w:val="26"/>
          <w:szCs w:val="26"/>
        </w:rPr>
      </w:pPr>
    </w:p>
    <w:p w:rsidR="00DC6AC6" w:rsidRPr="007649D6" w:rsidRDefault="00DC6AC6" w:rsidP="009D555B">
      <w:pPr>
        <w:rPr>
          <w:rFonts w:ascii="Times New Roman" w:hAnsi="Times New Roman"/>
          <w:sz w:val="26"/>
          <w:szCs w:val="26"/>
        </w:rPr>
      </w:pPr>
    </w:p>
    <w:p w:rsidR="00964FBA" w:rsidRPr="007649D6" w:rsidRDefault="007649D6" w:rsidP="009D555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 г</w:t>
      </w:r>
      <w:r w:rsidR="00BB4352" w:rsidRPr="007649D6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964FBA" w:rsidRPr="007649D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64FBA" w:rsidRPr="007649D6">
        <w:rPr>
          <w:rFonts w:ascii="Times New Roman" w:hAnsi="Times New Roman"/>
          <w:sz w:val="26"/>
          <w:szCs w:val="26"/>
        </w:rPr>
        <w:t>Дальнереченского</w:t>
      </w:r>
      <w:proofErr w:type="spellEnd"/>
      <w:r w:rsidR="00964FBA" w:rsidRPr="007649D6">
        <w:rPr>
          <w:rFonts w:ascii="Times New Roman" w:hAnsi="Times New Roman"/>
          <w:sz w:val="26"/>
          <w:szCs w:val="26"/>
        </w:rPr>
        <w:t xml:space="preserve"> </w:t>
      </w:r>
    </w:p>
    <w:p w:rsidR="004243F7" w:rsidRDefault="00964FBA" w:rsidP="009D555B">
      <w:pPr>
        <w:rPr>
          <w:rFonts w:ascii="Times New Roman" w:hAnsi="Times New Roman"/>
          <w:szCs w:val="28"/>
        </w:rPr>
      </w:pPr>
      <w:r w:rsidRPr="007649D6">
        <w:rPr>
          <w:rFonts w:ascii="Times New Roman" w:hAnsi="Times New Roman"/>
          <w:sz w:val="26"/>
          <w:szCs w:val="26"/>
        </w:rPr>
        <w:t>городского</w:t>
      </w:r>
      <w:r w:rsidR="00BB4352" w:rsidRPr="007649D6">
        <w:rPr>
          <w:rFonts w:ascii="Times New Roman" w:hAnsi="Times New Roman"/>
          <w:sz w:val="26"/>
          <w:szCs w:val="26"/>
        </w:rPr>
        <w:t xml:space="preserve"> округа                 </w:t>
      </w:r>
      <w:r w:rsidRPr="007649D6">
        <w:rPr>
          <w:rFonts w:ascii="Times New Roman" w:hAnsi="Times New Roman"/>
          <w:sz w:val="26"/>
          <w:szCs w:val="26"/>
        </w:rPr>
        <w:t xml:space="preserve">   </w:t>
      </w:r>
      <w:r w:rsidR="00F32229" w:rsidRPr="007649D6">
        <w:rPr>
          <w:rFonts w:ascii="Times New Roman" w:hAnsi="Times New Roman"/>
          <w:sz w:val="26"/>
          <w:szCs w:val="26"/>
        </w:rPr>
        <w:t xml:space="preserve">      </w:t>
      </w:r>
      <w:r w:rsidRPr="007649D6">
        <w:rPr>
          <w:rFonts w:ascii="Times New Roman" w:hAnsi="Times New Roman"/>
          <w:sz w:val="26"/>
          <w:szCs w:val="26"/>
        </w:rPr>
        <w:t xml:space="preserve">              </w:t>
      </w:r>
      <w:r w:rsidR="0088739C" w:rsidRPr="007649D6">
        <w:rPr>
          <w:rFonts w:ascii="Times New Roman" w:hAnsi="Times New Roman"/>
          <w:sz w:val="26"/>
          <w:szCs w:val="26"/>
        </w:rPr>
        <w:t xml:space="preserve">   </w:t>
      </w:r>
      <w:r w:rsidRPr="007649D6">
        <w:rPr>
          <w:rFonts w:ascii="Times New Roman" w:hAnsi="Times New Roman"/>
          <w:sz w:val="26"/>
          <w:szCs w:val="26"/>
        </w:rPr>
        <w:t xml:space="preserve">      </w:t>
      </w:r>
      <w:r w:rsidR="00A16569" w:rsidRPr="007649D6">
        <w:rPr>
          <w:rFonts w:ascii="Times New Roman" w:hAnsi="Times New Roman"/>
          <w:sz w:val="26"/>
          <w:szCs w:val="26"/>
        </w:rPr>
        <w:t xml:space="preserve">  </w:t>
      </w:r>
      <w:r w:rsidRPr="007649D6">
        <w:rPr>
          <w:rFonts w:ascii="Times New Roman" w:hAnsi="Times New Roman"/>
          <w:sz w:val="26"/>
          <w:szCs w:val="26"/>
        </w:rPr>
        <w:t xml:space="preserve">           </w:t>
      </w:r>
      <w:r w:rsidR="00A72E1A" w:rsidRPr="007649D6">
        <w:rPr>
          <w:rFonts w:ascii="Times New Roman" w:hAnsi="Times New Roman"/>
          <w:sz w:val="26"/>
          <w:szCs w:val="26"/>
        </w:rPr>
        <w:t xml:space="preserve">   </w:t>
      </w:r>
      <w:r w:rsidR="007649D6">
        <w:rPr>
          <w:rFonts w:ascii="Times New Roman" w:hAnsi="Times New Roman"/>
          <w:sz w:val="26"/>
          <w:szCs w:val="26"/>
        </w:rPr>
        <w:t xml:space="preserve">    </w:t>
      </w:r>
      <w:r w:rsidR="00A72E1A" w:rsidRPr="007649D6">
        <w:rPr>
          <w:rFonts w:ascii="Times New Roman" w:hAnsi="Times New Roman"/>
          <w:sz w:val="26"/>
          <w:szCs w:val="26"/>
        </w:rPr>
        <w:t xml:space="preserve"> </w:t>
      </w:r>
      <w:r w:rsidR="007649D6">
        <w:rPr>
          <w:rFonts w:ascii="Times New Roman" w:hAnsi="Times New Roman"/>
          <w:sz w:val="26"/>
          <w:szCs w:val="26"/>
        </w:rPr>
        <w:t xml:space="preserve">         </w:t>
      </w:r>
      <w:r w:rsidR="00A72E1A" w:rsidRPr="007649D6">
        <w:rPr>
          <w:rFonts w:ascii="Times New Roman" w:hAnsi="Times New Roman"/>
          <w:sz w:val="26"/>
          <w:szCs w:val="26"/>
        </w:rPr>
        <w:t xml:space="preserve"> </w:t>
      </w:r>
      <w:r w:rsidR="00DC6AC6" w:rsidRPr="007649D6">
        <w:rPr>
          <w:rFonts w:ascii="Times New Roman" w:hAnsi="Times New Roman"/>
          <w:sz w:val="26"/>
          <w:szCs w:val="26"/>
        </w:rPr>
        <w:t xml:space="preserve">     </w:t>
      </w:r>
      <w:r w:rsidR="00A82F7E">
        <w:rPr>
          <w:rFonts w:ascii="Times New Roman" w:hAnsi="Times New Roman"/>
          <w:sz w:val="26"/>
          <w:szCs w:val="26"/>
        </w:rPr>
        <w:t xml:space="preserve">Е.А.Старикова </w:t>
      </w:r>
    </w:p>
    <w:p w:rsidR="004243F7" w:rsidRPr="004E6565" w:rsidRDefault="004243F7" w:rsidP="0041428D">
      <w:pPr>
        <w:ind w:firstLine="4678"/>
        <w:jc w:val="left"/>
        <w:rPr>
          <w:rFonts w:ascii="Times New Roman" w:hAnsi="Times New Roman"/>
          <w:szCs w:val="28"/>
        </w:rPr>
      </w:pPr>
      <w:r w:rsidRPr="004E6565">
        <w:rPr>
          <w:rFonts w:ascii="Times New Roman" w:hAnsi="Times New Roman"/>
          <w:szCs w:val="28"/>
        </w:rPr>
        <w:lastRenderedPageBreak/>
        <w:t>Приложение 1</w:t>
      </w:r>
    </w:p>
    <w:p w:rsidR="006F778B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="004243F7"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4E6565" w:rsidRPr="00EB3EDA" w:rsidRDefault="00A82F7E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</w:t>
      </w:r>
      <w:r w:rsidR="00EC73E8">
        <w:rPr>
          <w:rFonts w:ascii="Times New Roman" w:hAnsi="Times New Roman"/>
          <w:szCs w:val="28"/>
        </w:rPr>
        <w:t xml:space="preserve"> 24.04.2025</w:t>
      </w:r>
      <w:r>
        <w:rPr>
          <w:rFonts w:ascii="Times New Roman" w:hAnsi="Times New Roman"/>
          <w:szCs w:val="28"/>
        </w:rPr>
        <w:t xml:space="preserve"> №</w:t>
      </w:r>
      <w:r w:rsidR="00EC73E8">
        <w:rPr>
          <w:rFonts w:ascii="Times New Roman" w:hAnsi="Times New Roman"/>
          <w:szCs w:val="28"/>
        </w:rPr>
        <w:t xml:space="preserve"> 644-па </w:t>
      </w:r>
    </w:p>
    <w:p w:rsidR="006F778B" w:rsidRDefault="006F778B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4243F7" w:rsidRPr="00A82F7E" w:rsidRDefault="004243F7" w:rsidP="004243F7">
      <w:pPr>
        <w:jc w:val="right"/>
        <w:rPr>
          <w:rFonts w:ascii="Times New Roman" w:hAnsi="Times New Roman"/>
          <w:b/>
          <w:szCs w:val="28"/>
        </w:rPr>
      </w:pPr>
    </w:p>
    <w:p w:rsidR="00A16569" w:rsidRDefault="00A82F7E" w:rsidP="00A16569">
      <w:pPr>
        <w:jc w:val="center"/>
        <w:rPr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</w:t>
      </w:r>
      <w:r w:rsidRPr="00A82F7E">
        <w:rPr>
          <w:rFonts w:ascii="Times New Roman" w:hAnsi="Times New Roman"/>
          <w:b/>
          <w:bCs/>
          <w:sz w:val="26"/>
          <w:szCs w:val="26"/>
        </w:rPr>
        <w:t>тоимость доставки твердого топлива (дров) до граждан, проживающих</w:t>
      </w:r>
      <w:r w:rsidR="00835014">
        <w:rPr>
          <w:rFonts w:ascii="Times New Roman" w:hAnsi="Times New Roman"/>
          <w:b/>
          <w:bCs/>
          <w:sz w:val="26"/>
          <w:szCs w:val="26"/>
        </w:rPr>
        <w:t xml:space="preserve"> в</w:t>
      </w:r>
      <w:r w:rsidRPr="00A82F7E">
        <w:rPr>
          <w:rFonts w:ascii="Times New Roman" w:hAnsi="Times New Roman"/>
          <w:b/>
          <w:bCs/>
          <w:sz w:val="26"/>
          <w:szCs w:val="26"/>
        </w:rPr>
        <w:t xml:space="preserve"> город</w:t>
      </w:r>
      <w:r w:rsidR="00835014">
        <w:rPr>
          <w:rFonts w:ascii="Times New Roman" w:hAnsi="Times New Roman"/>
          <w:b/>
          <w:bCs/>
          <w:sz w:val="26"/>
          <w:szCs w:val="26"/>
        </w:rPr>
        <w:t>е</w:t>
      </w:r>
      <w:r w:rsidRPr="00A82F7E">
        <w:rPr>
          <w:rFonts w:ascii="Times New Roman" w:hAnsi="Times New Roman"/>
          <w:b/>
          <w:bCs/>
          <w:sz w:val="26"/>
          <w:szCs w:val="26"/>
        </w:rPr>
        <w:t xml:space="preserve"> Дальнереченск на 2025 год</w:t>
      </w:r>
      <w:r w:rsidRPr="00A82F7E">
        <w:rPr>
          <w:b/>
          <w:bCs/>
          <w:sz w:val="26"/>
          <w:szCs w:val="26"/>
        </w:rPr>
        <w:t xml:space="preserve"> </w:t>
      </w:r>
    </w:p>
    <w:p w:rsidR="00A82F7E" w:rsidRPr="00A82F7E" w:rsidRDefault="00A82F7E" w:rsidP="00A16569">
      <w:pPr>
        <w:jc w:val="center"/>
        <w:rPr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190730" w:rsidTr="00067485">
        <w:tc>
          <w:tcPr>
            <w:tcW w:w="540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190730" w:rsidRDefault="00190730" w:rsidP="00067485">
            <w:pPr>
              <w:ind w:right="-108"/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</w:t>
            </w:r>
            <w:r w:rsidR="003146A3">
              <w:rPr>
                <w:sz w:val="24"/>
                <w:szCs w:val="24"/>
              </w:rPr>
              <w:t>Стоимость доставки</w:t>
            </w:r>
          </w:p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1</w:t>
            </w:r>
          </w:p>
        </w:tc>
        <w:tc>
          <w:tcPr>
            <w:tcW w:w="2687" w:type="dxa"/>
          </w:tcPr>
          <w:p w:rsidR="0060496B" w:rsidRPr="00190730" w:rsidRDefault="00EB3EDA" w:rsidP="00A82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A82F7E">
              <w:rPr>
                <w:sz w:val="24"/>
                <w:szCs w:val="24"/>
              </w:rPr>
              <w:t>Эгида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60496B" w:rsidRPr="00A16569" w:rsidRDefault="00A82F7E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79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 w:rsidR="00EB3EDA">
              <w:rPr>
                <w:sz w:val="24"/>
                <w:szCs w:val="24"/>
              </w:rPr>
              <w:t>5</w:t>
            </w:r>
            <w:r w:rsidRPr="00A16569">
              <w:rPr>
                <w:sz w:val="24"/>
                <w:szCs w:val="24"/>
              </w:rPr>
              <w:t xml:space="preserve"> год</w:t>
            </w:r>
          </w:p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 xml:space="preserve"> 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2</w:t>
            </w:r>
          </w:p>
        </w:tc>
        <w:tc>
          <w:tcPr>
            <w:tcW w:w="2687" w:type="dxa"/>
          </w:tcPr>
          <w:p w:rsidR="0060496B" w:rsidRPr="00190730" w:rsidRDefault="00EB3EDA" w:rsidP="00637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60496B" w:rsidRPr="00A16569" w:rsidRDefault="00A82F7E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799" w:type="dxa"/>
          </w:tcPr>
          <w:p w:rsidR="0060496B" w:rsidRPr="00A16569" w:rsidRDefault="0060496B" w:rsidP="00EB3EDA">
            <w:pPr>
              <w:jc w:val="left"/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 w:rsidR="00EB3EDA">
              <w:rPr>
                <w:sz w:val="24"/>
                <w:szCs w:val="24"/>
              </w:rPr>
              <w:t>5</w:t>
            </w:r>
            <w:r w:rsidRPr="00A16569">
              <w:rPr>
                <w:sz w:val="24"/>
                <w:szCs w:val="24"/>
              </w:rPr>
              <w:t xml:space="preserve"> год</w:t>
            </w:r>
            <w:r w:rsidR="000A6E92"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3</w:t>
            </w:r>
          </w:p>
        </w:tc>
        <w:tc>
          <w:tcPr>
            <w:tcW w:w="2687" w:type="dxa"/>
          </w:tcPr>
          <w:p w:rsidR="0060496B" w:rsidRPr="00190730" w:rsidRDefault="00EB3EDA" w:rsidP="00A82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</w:t>
            </w:r>
            <w:r w:rsidR="00A82F7E">
              <w:rPr>
                <w:sz w:val="24"/>
                <w:szCs w:val="24"/>
              </w:rPr>
              <w:t>Таран Д.А</w:t>
            </w:r>
            <w:r w:rsidR="000A6073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0496B" w:rsidRPr="00A16569" w:rsidRDefault="00A82F7E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799" w:type="dxa"/>
          </w:tcPr>
          <w:p w:rsidR="0060496B" w:rsidRPr="00A16569" w:rsidRDefault="000A6073" w:rsidP="00A16569">
            <w:pPr>
              <w:jc w:val="left"/>
            </w:pPr>
            <w:r w:rsidRPr="00A16569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A16569">
              <w:rPr>
                <w:sz w:val="24"/>
                <w:szCs w:val="24"/>
              </w:rPr>
              <w:t>Дальнереченского</w:t>
            </w:r>
            <w:proofErr w:type="spellEnd"/>
            <w:r w:rsidRPr="00A16569">
              <w:rPr>
                <w:sz w:val="24"/>
                <w:szCs w:val="24"/>
              </w:rPr>
              <w:t xml:space="preserve"> городского округа на 202</w:t>
            </w:r>
            <w:r>
              <w:rPr>
                <w:sz w:val="24"/>
                <w:szCs w:val="24"/>
              </w:rPr>
              <w:t>5</w:t>
            </w:r>
            <w:r w:rsidRPr="00A16569">
              <w:rPr>
                <w:sz w:val="24"/>
                <w:szCs w:val="24"/>
              </w:rPr>
              <w:t xml:space="preserve"> год</w:t>
            </w:r>
            <w:r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0A6073" w:rsidRDefault="00A16569" w:rsidP="00A82F7E">
            <w:pPr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</w:t>
            </w:r>
          </w:p>
        </w:tc>
        <w:tc>
          <w:tcPr>
            <w:tcW w:w="1559" w:type="dxa"/>
          </w:tcPr>
          <w:p w:rsidR="00A16569" w:rsidRPr="000A6073" w:rsidRDefault="00A16569">
            <w:pPr>
              <w:rPr>
                <w:b/>
                <w:sz w:val="24"/>
                <w:szCs w:val="24"/>
              </w:rPr>
            </w:pPr>
            <w:proofErr w:type="spellStart"/>
            <w:r w:rsidRPr="000A6073">
              <w:rPr>
                <w:b/>
                <w:sz w:val="24"/>
                <w:szCs w:val="24"/>
              </w:rPr>
              <w:t>руб</w:t>
            </w:r>
            <w:proofErr w:type="spellEnd"/>
            <w:r w:rsidRPr="000A6073">
              <w:rPr>
                <w:b/>
                <w:sz w:val="24"/>
                <w:szCs w:val="24"/>
              </w:rPr>
              <w:t xml:space="preserve"> *куб. </w:t>
            </w:r>
            <w:proofErr w:type="gramStart"/>
            <w:r w:rsidRPr="000A6073">
              <w:rPr>
                <w:b/>
                <w:sz w:val="24"/>
                <w:szCs w:val="24"/>
              </w:rPr>
              <w:t>м</w:t>
            </w:r>
            <w:proofErr w:type="gramEnd"/>
            <w:r w:rsidRPr="000A60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16569" w:rsidRPr="000A6073" w:rsidRDefault="00A82F7E" w:rsidP="00A165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1000,00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4243F7" w:rsidRDefault="004243F7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82F7E" w:rsidRDefault="00A82F7E" w:rsidP="00F222F5"/>
    <w:p w:rsidR="00A82F7E" w:rsidRDefault="00A82F7E" w:rsidP="00F222F5"/>
    <w:p w:rsidR="00A82F7E" w:rsidRDefault="00A82F7E" w:rsidP="00F222F5"/>
    <w:p w:rsidR="00A63884" w:rsidRDefault="00A63884" w:rsidP="00F222F5"/>
    <w:p w:rsidR="00A63884" w:rsidRPr="004E6565" w:rsidRDefault="00A63884" w:rsidP="00A63884">
      <w:pPr>
        <w:ind w:firstLine="4678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 2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A63884" w:rsidRPr="000A6073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 </w:t>
      </w:r>
      <w:r w:rsidR="00EC73E8">
        <w:rPr>
          <w:rFonts w:ascii="Times New Roman" w:hAnsi="Times New Roman"/>
          <w:szCs w:val="28"/>
          <w:u w:val="single"/>
        </w:rPr>
        <w:t xml:space="preserve">24.04.2025 </w:t>
      </w:r>
      <w:r w:rsidR="00A82F7E">
        <w:rPr>
          <w:rFonts w:ascii="Times New Roman" w:hAnsi="Times New Roman"/>
          <w:szCs w:val="28"/>
        </w:rPr>
        <w:t xml:space="preserve">№ </w:t>
      </w:r>
      <w:r w:rsidR="00EC73E8" w:rsidRPr="00EC73E8">
        <w:rPr>
          <w:rFonts w:ascii="Times New Roman" w:hAnsi="Times New Roman"/>
          <w:szCs w:val="28"/>
          <w:u w:val="single"/>
        </w:rPr>
        <w:t>644-па</w:t>
      </w:r>
      <w:r w:rsidR="00EC73E8">
        <w:rPr>
          <w:rFonts w:ascii="Times New Roman" w:hAnsi="Times New Roman"/>
          <w:szCs w:val="28"/>
        </w:rPr>
        <w:t xml:space="preserve"> 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A63884" w:rsidRDefault="00A63884" w:rsidP="00A63884">
      <w:pPr>
        <w:jc w:val="right"/>
        <w:rPr>
          <w:rFonts w:ascii="Times New Roman" w:hAnsi="Times New Roman"/>
          <w:szCs w:val="28"/>
        </w:rPr>
      </w:pPr>
    </w:p>
    <w:p w:rsidR="00A6781C" w:rsidRDefault="00A82F7E" w:rsidP="00A82F7E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</w:t>
      </w:r>
      <w:r w:rsidRPr="00A82F7E">
        <w:rPr>
          <w:rFonts w:ascii="Times New Roman" w:hAnsi="Times New Roman"/>
          <w:b/>
          <w:bCs/>
          <w:sz w:val="26"/>
          <w:szCs w:val="26"/>
        </w:rPr>
        <w:t xml:space="preserve">тоимость доставки твердого топлива (дров) до граждан, проживающих </w:t>
      </w:r>
    </w:p>
    <w:p w:rsidR="00A63884" w:rsidRPr="00A82F7E" w:rsidRDefault="00A82F7E" w:rsidP="00A82F7E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A82F7E">
        <w:rPr>
          <w:rFonts w:ascii="Times New Roman" w:hAnsi="Times New Roman"/>
          <w:b/>
          <w:bCs/>
          <w:sz w:val="26"/>
          <w:szCs w:val="26"/>
        </w:rPr>
        <w:t xml:space="preserve">с. Лазо, с. </w:t>
      </w:r>
      <w:proofErr w:type="gramStart"/>
      <w:r w:rsidRPr="00A82F7E">
        <w:rPr>
          <w:rFonts w:ascii="Times New Roman" w:hAnsi="Times New Roman"/>
          <w:b/>
          <w:bCs/>
          <w:sz w:val="26"/>
          <w:szCs w:val="26"/>
        </w:rPr>
        <w:t>Грушевое</w:t>
      </w:r>
      <w:proofErr w:type="gramEnd"/>
      <w:r w:rsidRPr="00A82F7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A82F7E">
        <w:rPr>
          <w:rFonts w:ascii="Times New Roman" w:hAnsi="Times New Roman"/>
          <w:b/>
          <w:bCs/>
          <w:sz w:val="26"/>
          <w:szCs w:val="26"/>
        </w:rPr>
        <w:t>Дальнереченского</w:t>
      </w:r>
      <w:proofErr w:type="spellEnd"/>
      <w:r w:rsidRPr="00A82F7E">
        <w:rPr>
          <w:rFonts w:ascii="Times New Roman" w:hAnsi="Times New Roman"/>
          <w:b/>
          <w:bCs/>
          <w:sz w:val="26"/>
          <w:szCs w:val="26"/>
        </w:rPr>
        <w:t xml:space="preserve"> городского округа на 2025</w:t>
      </w:r>
      <w:r w:rsidR="00F83E30">
        <w:rPr>
          <w:rFonts w:ascii="Times New Roman" w:hAnsi="Times New Roman"/>
          <w:b/>
          <w:bCs/>
          <w:sz w:val="26"/>
          <w:szCs w:val="26"/>
        </w:rPr>
        <w:t xml:space="preserve"> года</w:t>
      </w:r>
    </w:p>
    <w:p w:rsidR="00A82F7E" w:rsidRDefault="00A82F7E" w:rsidP="00A63884"/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A63884" w:rsidTr="00A63884">
        <w:tc>
          <w:tcPr>
            <w:tcW w:w="540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A63884" w:rsidRDefault="003146A3" w:rsidP="00A6388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доставки</w:t>
            </w:r>
          </w:p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A82F7E" w:rsidTr="00A16569">
        <w:tc>
          <w:tcPr>
            <w:tcW w:w="540" w:type="dxa"/>
          </w:tcPr>
          <w:p w:rsidR="00A82F7E" w:rsidRDefault="00A82F7E" w:rsidP="00A63884">
            <w:r>
              <w:t>1</w:t>
            </w:r>
          </w:p>
        </w:tc>
        <w:tc>
          <w:tcPr>
            <w:tcW w:w="2687" w:type="dxa"/>
          </w:tcPr>
          <w:p w:rsidR="00A82F7E" w:rsidRPr="00190730" w:rsidRDefault="00A82F7E" w:rsidP="00D67C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«Эгида»</w:t>
            </w:r>
          </w:p>
        </w:tc>
        <w:tc>
          <w:tcPr>
            <w:tcW w:w="1559" w:type="dxa"/>
          </w:tcPr>
          <w:p w:rsidR="00A82F7E" w:rsidRPr="00A16569" w:rsidRDefault="00A82F7E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82F7E" w:rsidRPr="00A16569" w:rsidRDefault="00A82F7E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2799" w:type="dxa"/>
          </w:tcPr>
          <w:p w:rsidR="00A82F7E" w:rsidRDefault="00A82F7E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2025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82F7E" w:rsidTr="00A16569">
        <w:tc>
          <w:tcPr>
            <w:tcW w:w="540" w:type="dxa"/>
          </w:tcPr>
          <w:p w:rsidR="00A82F7E" w:rsidRDefault="00A82F7E" w:rsidP="00A63884">
            <w:r>
              <w:t>2</w:t>
            </w:r>
          </w:p>
        </w:tc>
        <w:tc>
          <w:tcPr>
            <w:tcW w:w="2687" w:type="dxa"/>
          </w:tcPr>
          <w:p w:rsidR="00A82F7E" w:rsidRPr="00190730" w:rsidRDefault="00A82F7E" w:rsidP="00D67C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A82F7E" w:rsidRPr="00A16569" w:rsidRDefault="00A82F7E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82F7E" w:rsidRPr="00A16569" w:rsidRDefault="00A82F7E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2799" w:type="dxa"/>
          </w:tcPr>
          <w:p w:rsidR="00A82F7E" w:rsidRDefault="00A82F7E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2025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82F7E" w:rsidTr="00A16569">
        <w:tc>
          <w:tcPr>
            <w:tcW w:w="540" w:type="dxa"/>
          </w:tcPr>
          <w:p w:rsidR="00A82F7E" w:rsidRDefault="00A82F7E" w:rsidP="00A63884">
            <w:r>
              <w:t>3</w:t>
            </w:r>
          </w:p>
        </w:tc>
        <w:tc>
          <w:tcPr>
            <w:tcW w:w="2687" w:type="dxa"/>
          </w:tcPr>
          <w:p w:rsidR="00A82F7E" w:rsidRPr="00190730" w:rsidRDefault="00A82F7E" w:rsidP="00D67C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«Таран Д.А»</w:t>
            </w:r>
          </w:p>
        </w:tc>
        <w:tc>
          <w:tcPr>
            <w:tcW w:w="1559" w:type="dxa"/>
          </w:tcPr>
          <w:p w:rsidR="00A82F7E" w:rsidRPr="00A16569" w:rsidRDefault="00A82F7E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82F7E" w:rsidRPr="00A16569" w:rsidRDefault="00A82F7E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2799" w:type="dxa"/>
          </w:tcPr>
          <w:p w:rsidR="00A82F7E" w:rsidRDefault="00A82F7E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2025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0A6073" w:rsidRDefault="00A16569" w:rsidP="00A82F7E">
            <w:pPr>
              <w:jc w:val="left"/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</w:t>
            </w:r>
          </w:p>
        </w:tc>
        <w:tc>
          <w:tcPr>
            <w:tcW w:w="1559" w:type="dxa"/>
          </w:tcPr>
          <w:p w:rsidR="00A16569" w:rsidRPr="000A6073" w:rsidRDefault="00A16569" w:rsidP="00A16569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0A6073">
              <w:rPr>
                <w:b/>
                <w:sz w:val="24"/>
                <w:szCs w:val="24"/>
              </w:rPr>
              <w:t>руб</w:t>
            </w:r>
            <w:proofErr w:type="spellEnd"/>
            <w:r w:rsidRPr="000A6073">
              <w:rPr>
                <w:b/>
                <w:sz w:val="24"/>
                <w:szCs w:val="24"/>
              </w:rPr>
              <w:t xml:space="preserve"> *куб. </w:t>
            </w:r>
            <w:proofErr w:type="gramStart"/>
            <w:r w:rsidRPr="000A6073">
              <w:rPr>
                <w:b/>
                <w:sz w:val="24"/>
                <w:szCs w:val="24"/>
              </w:rPr>
              <w:t>м</w:t>
            </w:r>
            <w:proofErr w:type="gramEnd"/>
            <w:r w:rsidRPr="000A60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16569" w:rsidRPr="000A6073" w:rsidRDefault="00A82F7E" w:rsidP="00A165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1500,00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A63884" w:rsidRDefault="00A63884" w:rsidP="00A63884"/>
    <w:p w:rsidR="00A63884" w:rsidRDefault="00A63884" w:rsidP="00F222F5"/>
    <w:sectPr w:rsidR="00A63884" w:rsidSect="0052265D">
      <w:pgSz w:w="11906" w:h="16838"/>
      <w:pgMar w:top="993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4FBA"/>
    <w:rsid w:val="00022D16"/>
    <w:rsid w:val="00067485"/>
    <w:rsid w:val="00070755"/>
    <w:rsid w:val="0009574C"/>
    <w:rsid w:val="000A6073"/>
    <w:rsid w:val="000A6E92"/>
    <w:rsid w:val="000C2E48"/>
    <w:rsid w:val="000D64F2"/>
    <w:rsid w:val="000F623D"/>
    <w:rsid w:val="0014313F"/>
    <w:rsid w:val="00190730"/>
    <w:rsid w:val="001C10A4"/>
    <w:rsid w:val="001D4D3F"/>
    <w:rsid w:val="0022496D"/>
    <w:rsid w:val="00236A1D"/>
    <w:rsid w:val="002442DD"/>
    <w:rsid w:val="0030661F"/>
    <w:rsid w:val="003146A3"/>
    <w:rsid w:val="003265DD"/>
    <w:rsid w:val="00332F6A"/>
    <w:rsid w:val="00363DC5"/>
    <w:rsid w:val="003749CC"/>
    <w:rsid w:val="003753AD"/>
    <w:rsid w:val="003C7680"/>
    <w:rsid w:val="003F0BC5"/>
    <w:rsid w:val="0041428D"/>
    <w:rsid w:val="00414D9C"/>
    <w:rsid w:val="004243F7"/>
    <w:rsid w:val="0048279F"/>
    <w:rsid w:val="00497A66"/>
    <w:rsid w:val="004D78DD"/>
    <w:rsid w:val="004E22E8"/>
    <w:rsid w:val="004E46A8"/>
    <w:rsid w:val="004E6565"/>
    <w:rsid w:val="0052265D"/>
    <w:rsid w:val="00542704"/>
    <w:rsid w:val="00560C4E"/>
    <w:rsid w:val="00565C9F"/>
    <w:rsid w:val="00566F2A"/>
    <w:rsid w:val="00582753"/>
    <w:rsid w:val="005834A3"/>
    <w:rsid w:val="00583F3C"/>
    <w:rsid w:val="00596E2E"/>
    <w:rsid w:val="005C2B1F"/>
    <w:rsid w:val="005C2FA8"/>
    <w:rsid w:val="005D2762"/>
    <w:rsid w:val="005F1174"/>
    <w:rsid w:val="0060496B"/>
    <w:rsid w:val="00610E41"/>
    <w:rsid w:val="0062598B"/>
    <w:rsid w:val="006322C3"/>
    <w:rsid w:val="006375BC"/>
    <w:rsid w:val="00650FB0"/>
    <w:rsid w:val="00692B21"/>
    <w:rsid w:val="006B2037"/>
    <w:rsid w:val="006B60B6"/>
    <w:rsid w:val="006D46C9"/>
    <w:rsid w:val="006F778B"/>
    <w:rsid w:val="00721624"/>
    <w:rsid w:val="007403D9"/>
    <w:rsid w:val="007649D6"/>
    <w:rsid w:val="00835014"/>
    <w:rsid w:val="0088739C"/>
    <w:rsid w:val="008C5483"/>
    <w:rsid w:val="008E438A"/>
    <w:rsid w:val="00904618"/>
    <w:rsid w:val="00917300"/>
    <w:rsid w:val="009635FB"/>
    <w:rsid w:val="00964FBA"/>
    <w:rsid w:val="009B308D"/>
    <w:rsid w:val="009D1879"/>
    <w:rsid w:val="009D555B"/>
    <w:rsid w:val="009D7F68"/>
    <w:rsid w:val="009E2759"/>
    <w:rsid w:val="00A13CA8"/>
    <w:rsid w:val="00A16569"/>
    <w:rsid w:val="00A422CB"/>
    <w:rsid w:val="00A52A47"/>
    <w:rsid w:val="00A551B9"/>
    <w:rsid w:val="00A63884"/>
    <w:rsid w:val="00A67698"/>
    <w:rsid w:val="00A6781C"/>
    <w:rsid w:val="00A72E1A"/>
    <w:rsid w:val="00A760D9"/>
    <w:rsid w:val="00A82F7E"/>
    <w:rsid w:val="00AD6C00"/>
    <w:rsid w:val="00B06BB8"/>
    <w:rsid w:val="00B17316"/>
    <w:rsid w:val="00B62FC4"/>
    <w:rsid w:val="00B6629A"/>
    <w:rsid w:val="00B956E4"/>
    <w:rsid w:val="00BB4352"/>
    <w:rsid w:val="00BD6D79"/>
    <w:rsid w:val="00C1227A"/>
    <w:rsid w:val="00C35B08"/>
    <w:rsid w:val="00C42294"/>
    <w:rsid w:val="00C444B2"/>
    <w:rsid w:val="00C47BC6"/>
    <w:rsid w:val="00C64151"/>
    <w:rsid w:val="00C7388A"/>
    <w:rsid w:val="00C73C9C"/>
    <w:rsid w:val="00C863D3"/>
    <w:rsid w:val="00CB2FD8"/>
    <w:rsid w:val="00D47020"/>
    <w:rsid w:val="00D53FDE"/>
    <w:rsid w:val="00D60280"/>
    <w:rsid w:val="00D61FF2"/>
    <w:rsid w:val="00D72DF7"/>
    <w:rsid w:val="00D8335D"/>
    <w:rsid w:val="00D85397"/>
    <w:rsid w:val="00D966FB"/>
    <w:rsid w:val="00DA5B91"/>
    <w:rsid w:val="00DC5BD4"/>
    <w:rsid w:val="00DC6AC6"/>
    <w:rsid w:val="00DD5936"/>
    <w:rsid w:val="00E05F4C"/>
    <w:rsid w:val="00E459B6"/>
    <w:rsid w:val="00E519DE"/>
    <w:rsid w:val="00E66DF9"/>
    <w:rsid w:val="00E862C4"/>
    <w:rsid w:val="00E90AB8"/>
    <w:rsid w:val="00EA6D5D"/>
    <w:rsid w:val="00EB3EDA"/>
    <w:rsid w:val="00EB65D9"/>
    <w:rsid w:val="00EC73E8"/>
    <w:rsid w:val="00EF2C4B"/>
    <w:rsid w:val="00F222F5"/>
    <w:rsid w:val="00F25A3C"/>
    <w:rsid w:val="00F32229"/>
    <w:rsid w:val="00F83E30"/>
    <w:rsid w:val="00FB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  <w:style w:type="table" w:styleId="a6">
    <w:name w:val="Table Grid"/>
    <w:basedOn w:val="a1"/>
    <w:uiPriority w:val="59"/>
    <w:rsid w:val="004E6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12</cp:revision>
  <cp:lastPrinted>2025-04-23T03:04:00Z</cp:lastPrinted>
  <dcterms:created xsi:type="dcterms:W3CDTF">2025-04-22T06:17:00Z</dcterms:created>
  <dcterms:modified xsi:type="dcterms:W3CDTF">2025-04-25T05:20:00Z</dcterms:modified>
</cp:coreProperties>
</file>