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E08" w:rsidRDefault="00482074" w:rsidP="00482074">
      <w:pPr>
        <w:spacing w:after="0" w:line="240" w:lineRule="auto"/>
        <w:ind w:firstLine="1006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УТВЕРЖДАЮ </w:t>
      </w:r>
    </w:p>
    <w:p w:rsidR="00482074" w:rsidRPr="00482074" w:rsidRDefault="00482074" w:rsidP="00482074">
      <w:pPr>
        <w:spacing w:after="0" w:line="240" w:lineRule="auto"/>
        <w:ind w:firstLine="10065"/>
        <w:rPr>
          <w:rFonts w:ascii="Times New Roman" w:hAnsi="Times New Roman" w:cs="Times New Roman"/>
          <w:bCs/>
        </w:rPr>
      </w:pPr>
      <w:r w:rsidRPr="00482074">
        <w:rPr>
          <w:rFonts w:ascii="Times New Roman" w:hAnsi="Times New Roman" w:cs="Times New Roman"/>
          <w:bCs/>
        </w:rPr>
        <w:t xml:space="preserve">Глава администрации </w:t>
      </w:r>
    </w:p>
    <w:p w:rsidR="00482074" w:rsidRDefault="00482074" w:rsidP="00482074">
      <w:pPr>
        <w:spacing w:after="0" w:line="240" w:lineRule="auto"/>
        <w:ind w:firstLine="10065"/>
        <w:rPr>
          <w:rFonts w:ascii="Times New Roman" w:hAnsi="Times New Roman" w:cs="Times New Roman"/>
          <w:bCs/>
        </w:rPr>
      </w:pPr>
      <w:r w:rsidRPr="00482074">
        <w:rPr>
          <w:rFonts w:ascii="Times New Roman" w:hAnsi="Times New Roman" w:cs="Times New Roman"/>
          <w:bCs/>
        </w:rPr>
        <w:t>Дальнереченского городского округа</w:t>
      </w:r>
    </w:p>
    <w:p w:rsidR="00482074" w:rsidRDefault="00482074" w:rsidP="00482074">
      <w:pPr>
        <w:spacing w:after="0" w:line="240" w:lineRule="auto"/>
        <w:ind w:firstLine="1006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____________ С.И. Васильев </w:t>
      </w:r>
    </w:p>
    <w:p w:rsidR="00482074" w:rsidRPr="00482074" w:rsidRDefault="00482074" w:rsidP="00482074">
      <w:pPr>
        <w:spacing w:after="0" w:line="240" w:lineRule="auto"/>
        <w:ind w:firstLine="1006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«____»___________ 2020 год </w:t>
      </w:r>
    </w:p>
    <w:p w:rsidR="00F041A3" w:rsidRPr="00354D35" w:rsidRDefault="00482074" w:rsidP="00482074">
      <w:pPr>
        <w:spacing w:before="24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Дорожная кара </w:t>
      </w:r>
    </w:p>
    <w:p w:rsidR="00F041A3" w:rsidRPr="00DF04D1" w:rsidRDefault="00F041A3" w:rsidP="00482074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354D35">
        <w:rPr>
          <w:rFonts w:ascii="Times New Roman" w:hAnsi="Times New Roman" w:cs="Times New Roman"/>
        </w:rPr>
        <w:t xml:space="preserve">по реализации национального проекта «Малое и среднее предпринимательство и поддержка индивидуальной предпринимательской инициативы» на территории Дальнереченского городского округа </w:t>
      </w:r>
      <w:r w:rsidR="00DF04D1" w:rsidRPr="00DF04D1">
        <w:rPr>
          <w:rFonts w:ascii="Times New Roman" w:hAnsi="Times New Roman" w:cs="Times New Roman"/>
        </w:rPr>
        <w:t xml:space="preserve"> </w:t>
      </w:r>
      <w:r w:rsidR="00DF04D1">
        <w:rPr>
          <w:rFonts w:ascii="Times New Roman" w:hAnsi="Times New Roman" w:cs="Times New Roman"/>
        </w:rPr>
        <w:t xml:space="preserve">на 2020 год </w:t>
      </w:r>
    </w:p>
    <w:p w:rsidR="00F041A3" w:rsidRPr="00354D35" w:rsidRDefault="00F041A3" w:rsidP="00482074">
      <w:pPr>
        <w:tabs>
          <w:tab w:val="left" w:pos="7655"/>
        </w:tabs>
        <w:spacing w:before="240" w:line="240" w:lineRule="auto"/>
        <w:rPr>
          <w:rFonts w:ascii="Times New Roman" w:hAnsi="Times New Roman" w:cs="Times New Roman"/>
        </w:rPr>
      </w:pPr>
      <w:r w:rsidRPr="00354D35">
        <w:rPr>
          <w:rFonts w:ascii="Times New Roman" w:hAnsi="Times New Roman" w:cs="Times New Roman"/>
        </w:rPr>
        <w:t>Управленческая команда</w:t>
      </w:r>
    </w:p>
    <w:tbl>
      <w:tblPr>
        <w:tblW w:w="1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8"/>
        <w:gridCol w:w="5393"/>
        <w:gridCol w:w="4279"/>
        <w:gridCol w:w="4653"/>
      </w:tblGrid>
      <w:tr w:rsidR="00F041A3" w:rsidRPr="00354D35" w:rsidTr="00196377">
        <w:trPr>
          <w:trHeight w:val="27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Роль в команде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</w:tr>
      <w:tr w:rsidR="00F041A3" w:rsidRPr="00354D35" w:rsidTr="00196377">
        <w:trPr>
          <w:trHeight w:val="55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Куратор проекта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Васильев Сергей Иванович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Глава администрации Дальнереченского городского округа </w:t>
            </w:r>
          </w:p>
        </w:tc>
      </w:tr>
      <w:tr w:rsidR="00F041A3" w:rsidRPr="00354D35" w:rsidTr="00196377">
        <w:trPr>
          <w:trHeight w:val="55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Дзюба Ирина Геннадьевна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Заместитель главы  администрации Дальнереченского городского округа </w:t>
            </w:r>
          </w:p>
        </w:tc>
      </w:tr>
      <w:tr w:rsidR="00F041A3" w:rsidRPr="00354D35" w:rsidTr="00196377">
        <w:trPr>
          <w:trHeight w:val="82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Руководитель направления «Изменения условий ведения бизнеса»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Матюшкина Валентина  Николаевна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Начальник отдела  предпринимательства и потребительского рынка  </w:t>
            </w:r>
          </w:p>
        </w:tc>
      </w:tr>
      <w:tr w:rsidR="00F041A3" w:rsidRPr="00354D35" w:rsidTr="00196377">
        <w:trPr>
          <w:trHeight w:val="55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Руководитель направления «Акселерация»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54D35">
              <w:rPr>
                <w:rFonts w:ascii="Times New Roman" w:hAnsi="Times New Roman" w:cs="Times New Roman"/>
              </w:rPr>
              <w:t>Газдик</w:t>
            </w:r>
            <w:proofErr w:type="spellEnd"/>
            <w:r w:rsidRPr="00354D35">
              <w:rPr>
                <w:rFonts w:ascii="Times New Roman" w:hAnsi="Times New Roman" w:cs="Times New Roman"/>
              </w:rPr>
              <w:t xml:space="preserve"> Светлана Николаевна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Начальник отдела муниципального  имущества </w:t>
            </w:r>
          </w:p>
        </w:tc>
      </w:tr>
      <w:tr w:rsidR="00F041A3" w:rsidRPr="00354D35" w:rsidTr="00196377">
        <w:trPr>
          <w:trHeight w:val="82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Руководитель направления «Популяризация»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Матюшкина Валентина  Николаевна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Начальник отдела  предпринимательства и потребительского рынка  </w:t>
            </w:r>
          </w:p>
        </w:tc>
      </w:tr>
    </w:tbl>
    <w:p w:rsidR="00F041A3" w:rsidRPr="00354D35" w:rsidRDefault="00F041A3" w:rsidP="00F041A3">
      <w:pPr>
        <w:pStyle w:val="1"/>
        <w:tabs>
          <w:tab w:val="left" w:pos="7655"/>
        </w:tabs>
        <w:spacing w:after="0" w:line="240" w:lineRule="auto"/>
        <w:rPr>
          <w:rFonts w:ascii="Times New Roman" w:hAnsi="Times New Roman" w:cs="Times New Roman"/>
        </w:rPr>
      </w:pPr>
    </w:p>
    <w:p w:rsidR="00F041A3" w:rsidRPr="00354D35" w:rsidRDefault="00F041A3" w:rsidP="00F041A3">
      <w:pPr>
        <w:pStyle w:val="1"/>
        <w:numPr>
          <w:ilvl w:val="0"/>
          <w:numId w:val="1"/>
        </w:numPr>
        <w:tabs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354D35">
        <w:rPr>
          <w:rFonts w:ascii="Times New Roman" w:hAnsi="Times New Roman" w:cs="Times New Roman"/>
        </w:rPr>
        <w:t xml:space="preserve">Целевые показатели 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"/>
        <w:gridCol w:w="4459"/>
        <w:gridCol w:w="1275"/>
        <w:gridCol w:w="1418"/>
        <w:gridCol w:w="1417"/>
        <w:gridCol w:w="1418"/>
        <w:gridCol w:w="1366"/>
        <w:gridCol w:w="1469"/>
        <w:gridCol w:w="1417"/>
      </w:tblGrid>
      <w:tr w:rsidR="00F041A3" w:rsidRPr="00354D35" w:rsidTr="0019637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Целевой показатель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2021 год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2022 год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2024 год</w:t>
            </w:r>
          </w:p>
        </w:tc>
      </w:tr>
      <w:tr w:rsidR="00F041A3" w:rsidRPr="00354D35" w:rsidTr="0019637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Прирост оборота субъектов малого и среднего предпринимательства (далее – МСП),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B72E19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Не менее 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44104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Не менее </w:t>
            </w:r>
            <w:r w:rsidR="00441041">
              <w:rPr>
                <w:rFonts w:ascii="Times New Roman" w:hAnsi="Times New Roman" w:cs="Times New Roman"/>
              </w:rPr>
              <w:t>2</w:t>
            </w:r>
            <w:r w:rsidRPr="00354D3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Не менее 3%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Не менее 3%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Не менее 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Не менее 3%</w:t>
            </w:r>
          </w:p>
        </w:tc>
      </w:tr>
      <w:tr w:rsidR="00F041A3" w:rsidRPr="00354D35" w:rsidTr="0019637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321D7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Число реализованных проектов субъектов МСП получивших поддержку в форме: гарантии, льготного кредита, </w:t>
            </w:r>
            <w:r w:rsidR="00321D71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354D35">
              <w:rPr>
                <w:rFonts w:ascii="Times New Roman" w:hAnsi="Times New Roman" w:cs="Times New Roman"/>
              </w:rPr>
              <w:t>икрозайма</w:t>
            </w:r>
            <w:proofErr w:type="spellEnd"/>
            <w:r w:rsidRPr="00354D35">
              <w:rPr>
                <w:rFonts w:ascii="Times New Roman" w:hAnsi="Times New Roman" w:cs="Times New Roman"/>
              </w:rPr>
              <w:t xml:space="preserve">, льготного лизинга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B72E19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Не менее 3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4420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Не менее </w:t>
            </w:r>
            <w:r w:rsidR="0044206D">
              <w:rPr>
                <w:rFonts w:ascii="Times New Roman" w:hAnsi="Times New Roman" w:cs="Times New Roman"/>
              </w:rPr>
              <w:t>2</w:t>
            </w:r>
            <w:r w:rsidRPr="00354D35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44206D" w:rsidP="004420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3 </w:t>
            </w:r>
            <w:r w:rsidR="00F041A3" w:rsidRPr="00354D3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4420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Не менее </w:t>
            </w:r>
            <w:r w:rsidR="0044206D">
              <w:rPr>
                <w:rFonts w:ascii="Times New Roman" w:hAnsi="Times New Roman" w:cs="Times New Roman"/>
              </w:rPr>
              <w:t>3</w:t>
            </w:r>
            <w:r w:rsidRPr="00354D35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4420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Не менее </w:t>
            </w:r>
            <w:r w:rsidR="0044206D">
              <w:rPr>
                <w:rFonts w:ascii="Times New Roman" w:hAnsi="Times New Roman" w:cs="Times New Roman"/>
              </w:rPr>
              <w:t>3</w:t>
            </w:r>
            <w:r w:rsidRPr="00354D35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4420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Не менее </w:t>
            </w:r>
            <w:r w:rsidR="0044206D">
              <w:rPr>
                <w:rFonts w:ascii="Times New Roman" w:hAnsi="Times New Roman" w:cs="Times New Roman"/>
              </w:rPr>
              <w:t>3</w:t>
            </w:r>
            <w:r w:rsidRPr="00354D35">
              <w:rPr>
                <w:rFonts w:ascii="Times New Roman" w:hAnsi="Times New Roman" w:cs="Times New Roman"/>
              </w:rPr>
              <w:t xml:space="preserve"> ед.</w:t>
            </w:r>
          </w:p>
        </w:tc>
      </w:tr>
    </w:tbl>
    <w:p w:rsidR="00F041A3" w:rsidRPr="00354D35" w:rsidRDefault="00F041A3" w:rsidP="00F041A3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</w:rPr>
      </w:pPr>
    </w:p>
    <w:p w:rsidR="00F041A3" w:rsidRPr="00354D35" w:rsidRDefault="00F041A3" w:rsidP="00F041A3">
      <w:pPr>
        <w:tabs>
          <w:tab w:val="left" w:pos="765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354D35">
        <w:rPr>
          <w:rFonts w:ascii="Times New Roman" w:hAnsi="Times New Roman" w:cs="Times New Roman"/>
        </w:rPr>
        <w:t>3.Мероприятия на 20</w:t>
      </w:r>
      <w:r w:rsidR="00562EBE">
        <w:rPr>
          <w:rFonts w:ascii="Times New Roman" w:hAnsi="Times New Roman" w:cs="Times New Roman"/>
        </w:rPr>
        <w:t>20</w:t>
      </w:r>
      <w:r w:rsidRPr="00354D35">
        <w:rPr>
          <w:rFonts w:ascii="Times New Roman" w:hAnsi="Times New Roman" w:cs="Times New Roman"/>
        </w:rPr>
        <w:t xml:space="preserve"> год</w:t>
      </w:r>
    </w:p>
    <w:tbl>
      <w:tblPr>
        <w:tblW w:w="15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8"/>
        <w:gridCol w:w="4485"/>
        <w:gridCol w:w="1798"/>
        <w:gridCol w:w="2787"/>
        <w:gridCol w:w="4232"/>
        <w:gridCol w:w="1706"/>
      </w:tblGrid>
      <w:tr w:rsidR="00F041A3" w:rsidRPr="00354D35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-131" w:firstLine="131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Содержание мероприятия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Контрольные даты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4D35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354D35">
              <w:rPr>
                <w:rFonts w:ascii="Times New Roman" w:hAnsi="Times New Roman" w:cs="Times New Roman"/>
              </w:rPr>
              <w:t xml:space="preserve"> (ФИО, должность)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Показатель</w:t>
            </w:r>
          </w:p>
        </w:tc>
      </w:tr>
      <w:tr w:rsidR="00F041A3" w:rsidRPr="00354D35" w:rsidTr="00196377">
        <w:tc>
          <w:tcPr>
            <w:tcW w:w="15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F041A3">
            <w:pPr>
              <w:pStyle w:val="1"/>
              <w:numPr>
                <w:ilvl w:val="0"/>
                <w:numId w:val="2"/>
              </w:num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54D35">
              <w:rPr>
                <w:rFonts w:ascii="Times New Roman" w:hAnsi="Times New Roman" w:cs="Times New Roman"/>
                <w:i/>
                <w:iCs/>
              </w:rPr>
              <w:t>Изменение условий ведения бизнеса</w:t>
            </w:r>
          </w:p>
        </w:tc>
      </w:tr>
      <w:tr w:rsidR="00F041A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Принята и реализуется муниципальная программа, предусматривающая мероприятия по поддержке и развитию субъектов МСП, включающая целевые показатели раздела 2 настоящего плана мероприятий</w:t>
            </w:r>
            <w:bookmarkStart w:id="0" w:name="_GoBack"/>
            <w:bookmarkEnd w:id="0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FE0A85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15.04.20</w:t>
            </w:r>
            <w:r w:rsidR="00FE0A8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C7A6C" w:rsidP="00FE0A85">
            <w:pPr>
              <w:tabs>
                <w:tab w:val="left" w:pos="8820"/>
              </w:tabs>
              <w:ind w:right="7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Постановление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F041A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Утвержден состав совета по развитию малого и среднего предпринимательства при главе муниципального образования в </w:t>
            </w:r>
            <w:proofErr w:type="gramStart"/>
            <w:r w:rsidRPr="00392C84">
              <w:rPr>
                <w:rFonts w:ascii="Times New Roman" w:hAnsi="Times New Roman" w:cs="Times New Roman"/>
              </w:rPr>
              <w:t>состав</w:t>
            </w:r>
            <w:proofErr w:type="gramEnd"/>
            <w:r w:rsidRPr="00392C84">
              <w:rPr>
                <w:rFonts w:ascii="Times New Roman" w:hAnsi="Times New Roman" w:cs="Times New Roman"/>
              </w:rPr>
              <w:t xml:space="preserve"> которого входит не менее 50% субъектов МСП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FE0A85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15.04.20</w:t>
            </w:r>
            <w:r w:rsidR="00FE0A8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C7A6C" w:rsidP="00FE0A85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или распоряжение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F041A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1.</w:t>
            </w:r>
            <w:r w:rsidR="00EF5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Организован и работает общественный орган* по совершенствованию контрольно-надзорной деятельности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562EB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15.04.2</w:t>
            </w:r>
            <w:r w:rsidR="00562EB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Default="001576A8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или распоряжение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041A3" w:rsidRPr="00392C84" w:rsidRDefault="00F041A3" w:rsidP="0019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F041A3" w:rsidRPr="00B72E19" w:rsidTr="00196377">
        <w:trPr>
          <w:trHeight w:val="2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B72E19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1.</w:t>
            </w:r>
            <w:r w:rsidR="00EF5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B72E19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 xml:space="preserve">Сформирован, утвержден главой муниципального образования и размещен на официальном сайте администрации реестр видов контроля, с указанием пунктов, частей и статей федеральных и региональных нормативных правовых </w:t>
            </w:r>
            <w:proofErr w:type="gramStart"/>
            <w:r w:rsidRPr="00B72E19">
              <w:rPr>
                <w:rFonts w:ascii="Times New Roman" w:hAnsi="Times New Roman" w:cs="Times New Roman"/>
              </w:rPr>
              <w:t>актов</w:t>
            </w:r>
            <w:proofErr w:type="gramEnd"/>
            <w:r w:rsidRPr="00B72E19">
              <w:rPr>
                <w:rFonts w:ascii="Times New Roman" w:hAnsi="Times New Roman" w:cs="Times New Roman"/>
              </w:rPr>
              <w:t xml:space="preserve"> на основании которых осуществляется контроль, контактных данных должностных лиц, ответственных за осуществление каждого вида контроля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B72E19" w:rsidRDefault="00F041A3" w:rsidP="00562EB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01.06.20</w:t>
            </w:r>
            <w:r w:rsidR="00562EB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Default="00562EBE" w:rsidP="00562EB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 xml:space="preserve">Кузнецова А.В. начальник отдела экономики и прогнозирования </w:t>
            </w:r>
            <w:r w:rsidR="00F041A3" w:rsidRPr="00B72E19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562EBE" w:rsidRDefault="00562EBE" w:rsidP="00562EB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Шовкун Г.Н. начальник отдела земельных отношений администрации Дальнереченского</w:t>
            </w:r>
            <w:r w:rsidR="00FC6075">
              <w:rPr>
                <w:rFonts w:ascii="Times New Roman" w:hAnsi="Times New Roman" w:cs="Times New Roman"/>
              </w:rPr>
              <w:t xml:space="preserve">; </w:t>
            </w:r>
          </w:p>
          <w:p w:rsidR="00E5579B" w:rsidRDefault="00FC6075" w:rsidP="00FC6075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Фатеева Т.В.  начальник отдела архитектуры и градостроительство администрации Д</w:t>
            </w:r>
            <w:r w:rsidR="000A1A93">
              <w:rPr>
                <w:rFonts w:ascii="Times New Roman" w:hAnsi="Times New Roman" w:cs="Times New Roman"/>
              </w:rPr>
              <w:t>ал</w:t>
            </w:r>
            <w:r w:rsidR="00E5579B">
              <w:rPr>
                <w:rFonts w:ascii="Times New Roman" w:hAnsi="Times New Roman" w:cs="Times New Roman"/>
              </w:rPr>
              <w:t xml:space="preserve">ьнереченского городского округа; </w:t>
            </w:r>
          </w:p>
          <w:p w:rsidR="003955A2" w:rsidRDefault="003955A2" w:rsidP="00FC6075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Березовская Г.В. начальник </w:t>
            </w:r>
            <w:r w:rsidR="00E06664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Управления ЖКХ </w:t>
            </w:r>
            <w:r w:rsidR="00E06664">
              <w:rPr>
                <w:rFonts w:ascii="Times New Roman" w:hAnsi="Times New Roman" w:cs="Times New Roman"/>
              </w:rPr>
              <w:t xml:space="preserve"> Дальнереченского городского округа» </w:t>
            </w:r>
          </w:p>
          <w:p w:rsidR="00FC6075" w:rsidRPr="00B72E19" w:rsidRDefault="00FC6075" w:rsidP="00FC6075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B72E19" w:rsidRDefault="001576A8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Реестр на сайте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B72E19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Да</w:t>
            </w:r>
          </w:p>
        </w:tc>
      </w:tr>
      <w:tr w:rsidR="00F041A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1.</w:t>
            </w:r>
            <w:r w:rsidR="00EF5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6D1BD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Число проверок субъектов МСП снижено по сравнению с уровнем 201</w:t>
            </w:r>
            <w:r w:rsidR="006D1BD7">
              <w:rPr>
                <w:rFonts w:ascii="Times New Roman" w:hAnsi="Times New Roman" w:cs="Times New Roman"/>
              </w:rPr>
              <w:t>9</w:t>
            </w:r>
            <w:r w:rsidRPr="00392C84">
              <w:rPr>
                <w:rFonts w:ascii="Times New Roman" w:hAnsi="Times New Roman" w:cs="Times New Roman"/>
              </w:rPr>
              <w:t xml:space="preserve"> года не менее чем на 20%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6D1BD7" w:rsidP="006D1BD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</w:t>
            </w:r>
            <w:r w:rsidR="004511A0">
              <w:rPr>
                <w:rFonts w:ascii="Times New Roman" w:hAnsi="Times New Roman" w:cs="Times New Roman"/>
              </w:rPr>
              <w:t>льства и потребительского рынка.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4511A0" w:rsidRDefault="004511A0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511A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нижение числа плановых и внеплановых проверок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20%</w:t>
            </w:r>
          </w:p>
        </w:tc>
      </w:tr>
      <w:tr w:rsidR="00F041A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1.</w:t>
            </w:r>
            <w:r w:rsidR="00EF5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По не менее чем 50% видов контроля </w:t>
            </w:r>
            <w:proofErr w:type="gramStart"/>
            <w:r w:rsidRPr="00392C84">
              <w:rPr>
                <w:rFonts w:ascii="Times New Roman" w:hAnsi="Times New Roman" w:cs="Times New Roman"/>
              </w:rPr>
              <w:t>разработаны</w:t>
            </w:r>
            <w:proofErr w:type="gramEnd"/>
            <w:r w:rsidRPr="00392C84">
              <w:rPr>
                <w:rFonts w:ascii="Times New Roman" w:hAnsi="Times New Roman" w:cs="Times New Roman"/>
              </w:rPr>
              <w:t xml:space="preserve"> и применяются </w:t>
            </w:r>
            <w:proofErr w:type="spellStart"/>
            <w:r w:rsidRPr="00392C84">
              <w:rPr>
                <w:rFonts w:ascii="Times New Roman" w:hAnsi="Times New Roman" w:cs="Times New Roman"/>
              </w:rPr>
              <w:t>чек-листы</w:t>
            </w:r>
            <w:proofErr w:type="spellEnd"/>
            <w:r w:rsidRPr="00392C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91381A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01.09.20</w:t>
            </w:r>
            <w:r w:rsidR="0091381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1A" w:rsidRDefault="0091381A" w:rsidP="0091381A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91381A" w:rsidRDefault="0091381A" w:rsidP="0091381A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Шовкун Г.Н. начальник отдела земельных отношений администрации Дальнереченского; </w:t>
            </w:r>
          </w:p>
          <w:p w:rsidR="0091381A" w:rsidRDefault="0091381A" w:rsidP="0091381A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Фатеева Т.В.  начальник отдела архитектуры и градостроительство администрации Дальнереченского городского округа; </w:t>
            </w:r>
          </w:p>
          <w:p w:rsidR="0091381A" w:rsidRDefault="0091381A" w:rsidP="0091381A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Березовская Г.В. начальник «Управления ЖКХ  Дальнереченского городского округа» </w:t>
            </w:r>
          </w:p>
          <w:p w:rsidR="00FC5984" w:rsidRDefault="00FC5984" w:rsidP="0091381A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Прохоренко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 главный специалист   муниципального жилищного контроля 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910407" w:rsidP="001963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  о  внедрении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чек-листов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F041A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1.</w:t>
            </w:r>
            <w:r w:rsidR="00EF5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В муниципальном образовании организован сбор информации субъектов МСП для подготовки предложений по изменению муниципальных, региональных и федеральных нормативных правовых актов, препятствующих предпринимательской деятельности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01.05.20</w:t>
            </w:r>
            <w:r w:rsidR="00595F9B">
              <w:rPr>
                <w:rFonts w:ascii="Times New Roman" w:hAnsi="Times New Roman" w:cs="Times New Roman"/>
              </w:rPr>
              <w:t>20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041A3" w:rsidRPr="00392C84" w:rsidRDefault="00F041A3" w:rsidP="00595F9B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01.10.20</w:t>
            </w:r>
            <w:r w:rsidR="00595F9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5C2F3F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Предложения по внесению изменений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F041A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1.</w:t>
            </w:r>
            <w:r w:rsidR="00EF5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На сайте администрации работает система по принятию жалоб субъектов МСП на действия должностных лиц при проведении </w:t>
            </w:r>
            <w:r w:rsidRPr="00392C84">
              <w:rPr>
                <w:rFonts w:ascii="Times New Roman" w:hAnsi="Times New Roman" w:cs="Times New Roman"/>
              </w:rPr>
              <w:lastRenderedPageBreak/>
              <w:t xml:space="preserve">контрольных мероприятий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3B02CC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01.06.20</w:t>
            </w:r>
            <w:r w:rsidR="003B02C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Матюшкина В.Н. начальник отдела  предпринимательства и </w:t>
            </w:r>
            <w:r w:rsidRPr="00392C84">
              <w:rPr>
                <w:rFonts w:ascii="Times New Roman" w:hAnsi="Times New Roman" w:cs="Times New Roman"/>
              </w:rPr>
              <w:lastRenderedPageBreak/>
              <w:t>потребительского рынка;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301285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Форма о проведении процедуры ОРВ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F041A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1.</w:t>
            </w:r>
            <w:r w:rsidR="00EF5E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Утвержден, размещен на официальном сайте муниципальных образований и реализуется план проведения оценки регулирующего воздействия оценка регулирующего воздействия проектов МНПА,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3B02CC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15.04.20</w:t>
            </w:r>
            <w:r w:rsidR="003B02C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  <w:p w:rsidR="00EE2B26" w:rsidRDefault="00EE2B26" w:rsidP="00EE2B2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EE2B26" w:rsidRDefault="00EE2B26" w:rsidP="00EE2B2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Шовкун Г.Н. начальник отдела земельных отношений администрации Дальнереченского; </w:t>
            </w:r>
          </w:p>
          <w:p w:rsidR="00EE2B26" w:rsidRDefault="00EE2B26" w:rsidP="00EE2B2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Фатеева Т.В.  начальник отдела архитектуры и градостроительство администрации Дальнереченского городского округа; </w:t>
            </w:r>
          </w:p>
          <w:p w:rsidR="00EE2B26" w:rsidRDefault="00EE2B26" w:rsidP="00EE2B2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Березовская Г.В. начальник «Управления ЖКХ  Дальнереченского городского округа» </w:t>
            </w:r>
          </w:p>
          <w:p w:rsidR="00EE2B26" w:rsidRPr="00392C84" w:rsidRDefault="00EE2B26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46723A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Утвержденный график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F041A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1.1</w:t>
            </w:r>
            <w:r w:rsidR="00EF5E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На постоянной основе проводится экспертиза МНПА, оценка регулирующего воздействия проектов МНПА, затрагивающих вопросы осуществления предпринимательской и инвестиционной деятельности, в публичных консультациях принимают участие представители предпринимательского сообщества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01.07.20</w:t>
            </w:r>
            <w:r w:rsidR="003B02CC">
              <w:rPr>
                <w:rFonts w:ascii="Times New Roman" w:hAnsi="Times New Roman" w:cs="Times New Roman"/>
              </w:rPr>
              <w:t>20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01.10.20</w:t>
            </w:r>
            <w:r w:rsidR="003B02CC">
              <w:rPr>
                <w:rFonts w:ascii="Times New Roman" w:hAnsi="Times New Roman" w:cs="Times New Roman"/>
              </w:rPr>
              <w:t>20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041A3" w:rsidRPr="00392C84" w:rsidRDefault="00F041A3" w:rsidP="0078170A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31.12.20</w:t>
            </w:r>
            <w:r w:rsidR="0078170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CB7467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 о проведении процедуры ОРВ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Да 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1A3" w:rsidRPr="00576575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1.1</w:t>
            </w:r>
            <w:r w:rsidR="00EF5E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Информация о ходе реализации плана мероприятий ежеквартально публикуется на сайте администрации муниципального образования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15.04.20</w:t>
            </w:r>
            <w:r w:rsidR="00E33753">
              <w:rPr>
                <w:rFonts w:ascii="Times New Roman" w:hAnsi="Times New Roman" w:cs="Times New Roman"/>
              </w:rPr>
              <w:t>20</w:t>
            </w:r>
          </w:p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05.07.20</w:t>
            </w:r>
            <w:r w:rsidR="00E33753">
              <w:rPr>
                <w:rFonts w:ascii="Times New Roman" w:hAnsi="Times New Roman" w:cs="Times New Roman"/>
              </w:rPr>
              <w:t>20</w:t>
            </w:r>
          </w:p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05.10.20</w:t>
            </w:r>
            <w:r w:rsidR="00E33753">
              <w:rPr>
                <w:rFonts w:ascii="Times New Roman" w:hAnsi="Times New Roman" w:cs="Times New Roman"/>
              </w:rPr>
              <w:t>20</w:t>
            </w:r>
          </w:p>
          <w:p w:rsidR="00F041A3" w:rsidRPr="00576575" w:rsidRDefault="00F041A3" w:rsidP="00E3375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10.01.202</w:t>
            </w:r>
            <w:r w:rsidR="00E337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CB7467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на сайте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Да</w:t>
            </w:r>
          </w:p>
        </w:tc>
      </w:tr>
      <w:tr w:rsidR="00F041A3" w:rsidRPr="00392C84" w:rsidTr="00196377">
        <w:tc>
          <w:tcPr>
            <w:tcW w:w="15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DE320C" w:rsidP="00CB7467">
            <w:pPr>
              <w:pStyle w:val="1"/>
              <w:numPr>
                <w:ilvl w:val="0"/>
                <w:numId w:val="2"/>
              </w:num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54D35">
              <w:rPr>
                <w:rFonts w:ascii="Times New Roman" w:hAnsi="Times New Roman" w:cs="Times New Roman"/>
              </w:rPr>
              <w:t>«Акселерация»</w:t>
            </w:r>
          </w:p>
        </w:tc>
      </w:tr>
      <w:tr w:rsidR="00F041A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Разработан и утвержден нормативный правовой акт, определяющий порядок </w:t>
            </w:r>
            <w:r w:rsidRPr="00392C84">
              <w:rPr>
                <w:rFonts w:ascii="Times New Roman" w:hAnsi="Times New Roman" w:cs="Times New Roman"/>
              </w:rPr>
              <w:lastRenderedPageBreak/>
              <w:t>ведения реестров муниципального имущества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01.05.20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92C84">
              <w:rPr>
                <w:rFonts w:ascii="Times New Roman" w:hAnsi="Times New Roman" w:cs="Times New Roman"/>
              </w:rPr>
              <w:t>Газдик</w:t>
            </w:r>
            <w:proofErr w:type="spellEnd"/>
            <w:r w:rsidRPr="00392C84">
              <w:rPr>
                <w:rFonts w:ascii="Times New Roman" w:hAnsi="Times New Roman" w:cs="Times New Roman"/>
              </w:rPr>
              <w:t xml:space="preserve"> С.Н. начальник отдела муниципального  </w:t>
            </w:r>
            <w:r w:rsidRPr="00392C84">
              <w:rPr>
                <w:rFonts w:ascii="Times New Roman" w:hAnsi="Times New Roman" w:cs="Times New Roman"/>
              </w:rPr>
              <w:lastRenderedPageBreak/>
              <w:t>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CB7467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Утвержден НПА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F041A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Утвержден нормативный правовой акт, определяющий порядок формирования, ведения и обязательного опубликования перечней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соответственно - перечни муниципального имущества)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01.05.20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92C84">
              <w:rPr>
                <w:rFonts w:ascii="Times New Roman" w:hAnsi="Times New Roman" w:cs="Times New Roman"/>
              </w:rPr>
              <w:t>Газдик</w:t>
            </w:r>
            <w:proofErr w:type="spellEnd"/>
            <w:r w:rsidRPr="00392C84">
              <w:rPr>
                <w:rFonts w:ascii="Times New Roman" w:hAnsi="Times New Roman" w:cs="Times New Roman"/>
              </w:rPr>
              <w:t xml:space="preserve">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CB7467" w:rsidP="00410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 НПА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F041A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Разработан и утвержден нормативный правовой акт, определяющий порядок и условия предоставления в аренду имущества, включенного в перечни муниципального имущества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01.05.20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92C84">
              <w:rPr>
                <w:rFonts w:ascii="Times New Roman" w:hAnsi="Times New Roman" w:cs="Times New Roman"/>
              </w:rPr>
              <w:t>Газдик</w:t>
            </w:r>
            <w:proofErr w:type="spellEnd"/>
            <w:r w:rsidRPr="00392C84">
              <w:rPr>
                <w:rFonts w:ascii="Times New Roman" w:hAnsi="Times New Roman" w:cs="Times New Roman"/>
              </w:rPr>
              <w:t xml:space="preserve">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410169" w:rsidP="00410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 НПА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F041A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В городских и сельских поселениях Приморского края, входящих в состав муниципального образования, утверждены перечни муниципального имущества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01.06.20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92C84">
              <w:rPr>
                <w:rFonts w:ascii="Times New Roman" w:hAnsi="Times New Roman" w:cs="Times New Roman"/>
              </w:rPr>
              <w:t>Газдик</w:t>
            </w:r>
            <w:proofErr w:type="spellEnd"/>
            <w:r w:rsidRPr="00392C84">
              <w:rPr>
                <w:rFonts w:ascii="Times New Roman" w:hAnsi="Times New Roman" w:cs="Times New Roman"/>
              </w:rPr>
              <w:t xml:space="preserve">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1B3B70" w:rsidP="001B3B70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 НПА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1B3B70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F041A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Дополнены перечни муниципального имущества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92C84">
              <w:rPr>
                <w:rFonts w:ascii="Times New Roman" w:hAnsi="Times New Roman" w:cs="Times New Roman"/>
              </w:rPr>
              <w:t>Газдик</w:t>
            </w:r>
            <w:proofErr w:type="spellEnd"/>
            <w:r w:rsidRPr="00392C84">
              <w:rPr>
                <w:rFonts w:ascii="Times New Roman" w:hAnsi="Times New Roman" w:cs="Times New Roman"/>
              </w:rPr>
              <w:t xml:space="preserve">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1B3B70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объектов, переданных в аренду субъектом МСП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1B3B70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41A3" w:rsidRPr="00392C84">
              <w:rPr>
                <w:rFonts w:ascii="Times New Roman" w:hAnsi="Times New Roman" w:cs="Times New Roman"/>
              </w:rPr>
              <w:t>0%</w:t>
            </w:r>
          </w:p>
        </w:tc>
      </w:tr>
      <w:tr w:rsidR="00F041A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предоставлены в аренду объекты недвижимого имущества, включенные в перечни муниципального имущества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01.11.20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92C84">
              <w:rPr>
                <w:rFonts w:ascii="Times New Roman" w:hAnsi="Times New Roman" w:cs="Times New Roman"/>
              </w:rPr>
              <w:t>Газдик</w:t>
            </w:r>
            <w:proofErr w:type="spellEnd"/>
            <w:r w:rsidRPr="00392C84">
              <w:rPr>
                <w:rFonts w:ascii="Times New Roman" w:hAnsi="Times New Roman" w:cs="Times New Roman"/>
              </w:rPr>
              <w:t xml:space="preserve">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1B3B70" w:rsidP="001B3B70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объектов, переданных в  аренду субъектам МСП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60%</w:t>
            </w:r>
          </w:p>
        </w:tc>
      </w:tr>
      <w:tr w:rsidR="00F041A3" w:rsidRPr="00576575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 xml:space="preserve">Для получения государственной поддержки в форме: гарантии, льготного кредита, </w:t>
            </w:r>
            <w:proofErr w:type="spellStart"/>
            <w:r w:rsidRPr="00576575">
              <w:rPr>
                <w:rFonts w:ascii="Times New Roman" w:hAnsi="Times New Roman" w:cs="Times New Roman"/>
              </w:rPr>
              <w:t>микрозайма</w:t>
            </w:r>
            <w:proofErr w:type="spellEnd"/>
            <w:r w:rsidRPr="00576575">
              <w:rPr>
                <w:rFonts w:ascii="Times New Roman" w:hAnsi="Times New Roman" w:cs="Times New Roman"/>
              </w:rPr>
              <w:t xml:space="preserve">, льготного лизинга в департамент экономики и развития предпринимательства представлены пакеты документов (включая финансирование </w:t>
            </w:r>
            <w:r w:rsidRPr="00576575">
              <w:rPr>
                <w:rFonts w:ascii="Times New Roman" w:hAnsi="Times New Roman" w:cs="Times New Roman"/>
              </w:rPr>
              <w:lastRenderedPageBreak/>
              <w:t>текущей деятельности)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041A3" w:rsidRPr="00576575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31.12.20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79" w:rsidRPr="00392C84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576575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Кузнецова А.В. начальник отдела экономики и </w:t>
            </w:r>
            <w:r w:rsidRPr="00392C84">
              <w:rPr>
                <w:rFonts w:ascii="Times New Roman" w:hAnsi="Times New Roman" w:cs="Times New Roman"/>
              </w:rPr>
              <w:lastRenderedPageBreak/>
              <w:t>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DF62DE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Число проектов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FA129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 xml:space="preserve">Не менее </w:t>
            </w:r>
            <w:r w:rsidR="00FA1293">
              <w:rPr>
                <w:rFonts w:ascii="Times New Roman" w:hAnsi="Times New Roman" w:cs="Times New Roman"/>
              </w:rPr>
              <w:t>2</w:t>
            </w:r>
          </w:p>
        </w:tc>
      </w:tr>
      <w:tr w:rsidR="00F041A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2.8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Инициировано проведение обучающих семинаров центром «Мой бизнес», включая предложение по теме, месту и дате проведения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15.04.20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79" w:rsidRPr="00392C84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392C84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DF62DE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участников семинаров  от общей численности МСП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EF0898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5</w:t>
            </w:r>
            <w:r w:rsidR="00F041A3" w:rsidRPr="00392C84">
              <w:rPr>
                <w:rFonts w:ascii="Times New Roman" w:hAnsi="Times New Roman" w:cs="Times New Roman"/>
              </w:rPr>
              <w:t>%</w:t>
            </w:r>
          </w:p>
        </w:tc>
      </w:tr>
      <w:tr w:rsidR="00F041A3" w:rsidRPr="00576575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Подготовлены и переданы в центр «Мой бизнес» предложения по консультантам, работающим на территории муниципального образования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15.04.2</w:t>
            </w:r>
            <w:r w:rsidR="009B3679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79" w:rsidRPr="00392C84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576575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2D611C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Реестр  консультантов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Да</w:t>
            </w:r>
          </w:p>
        </w:tc>
      </w:tr>
      <w:tr w:rsidR="00F041A3" w:rsidRPr="00576575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 xml:space="preserve">Организация совместно с сотрудниками центра «Мой бизнес» семинаров для субъектов МСП по осуществлению закупок в рамках 44-ФЗ и </w:t>
            </w:r>
            <w:r w:rsidRPr="00576575">
              <w:rPr>
                <w:rFonts w:ascii="Times New Roman" w:hAnsi="Times New Roman" w:cs="Times New Roman"/>
              </w:rPr>
              <w:br/>
              <w:t>223-ФЗ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10.01.202</w:t>
            </w:r>
            <w:r w:rsidR="009B3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79" w:rsidRPr="00392C84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576575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080B5A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участников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 xml:space="preserve">Не менее 15 </w:t>
            </w:r>
          </w:p>
        </w:tc>
      </w:tr>
      <w:tr w:rsidR="00F041A3" w:rsidRPr="00576575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Направление в Центр развития экспорта Приморского края субъектов МСП – потенциальных экспортеров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01.09.20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79" w:rsidRPr="00392C84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576575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Default="00080B5A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субъектов </w:t>
            </w:r>
            <w:r w:rsidR="002B0182">
              <w:rPr>
                <w:rFonts w:ascii="Times New Roman" w:hAnsi="Times New Roman" w:cs="Times New Roman"/>
              </w:rPr>
              <w:t xml:space="preserve"> МСП </w:t>
            </w:r>
          </w:p>
          <w:p w:rsidR="002B0182" w:rsidRDefault="002B0182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2B0182" w:rsidRPr="00576575" w:rsidRDefault="002B0182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C1152D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2</w:t>
            </w:r>
            <w:r w:rsidR="009D478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41A3" w:rsidRPr="00392C84" w:rsidTr="00196377">
        <w:tc>
          <w:tcPr>
            <w:tcW w:w="15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9F1E2B" w:rsidP="00F041A3">
            <w:pPr>
              <w:pStyle w:val="1"/>
              <w:numPr>
                <w:ilvl w:val="0"/>
                <w:numId w:val="2"/>
              </w:num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54D35">
              <w:rPr>
                <w:rFonts w:ascii="Times New Roman" w:hAnsi="Times New Roman" w:cs="Times New Roman"/>
              </w:rPr>
              <w:t>«Популяризация»</w:t>
            </w:r>
          </w:p>
        </w:tc>
      </w:tr>
      <w:tr w:rsidR="00F041A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На сайте органа местного самоуправления работает раздел для субъектов МСП, содержащий информацию:</w:t>
            </w:r>
          </w:p>
          <w:p w:rsidR="00F041A3" w:rsidRPr="00392C84" w:rsidRDefault="00F041A3" w:rsidP="00F041A3">
            <w:pPr>
              <w:pStyle w:val="1"/>
              <w:numPr>
                <w:ilvl w:val="0"/>
                <w:numId w:val="3"/>
              </w:numPr>
              <w:tabs>
                <w:tab w:val="left" w:pos="399"/>
                <w:tab w:val="left" w:pos="76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должностное лицо, ответственное за развитие МСП в муниципальном образовании и его контактные данные;</w:t>
            </w:r>
          </w:p>
          <w:p w:rsidR="00F041A3" w:rsidRPr="00392C84" w:rsidRDefault="00F041A3" w:rsidP="00F041A3">
            <w:pPr>
              <w:pStyle w:val="1"/>
              <w:numPr>
                <w:ilvl w:val="0"/>
                <w:numId w:val="3"/>
              </w:numPr>
              <w:tabs>
                <w:tab w:val="left" w:pos="399"/>
                <w:tab w:val="left" w:pos="76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программа, предусматривающая мероприятия по поддержке и развитию субъектов МСП;</w:t>
            </w:r>
          </w:p>
          <w:p w:rsidR="00F041A3" w:rsidRPr="00392C84" w:rsidRDefault="00F041A3" w:rsidP="00F041A3">
            <w:pPr>
              <w:pStyle w:val="1"/>
              <w:numPr>
                <w:ilvl w:val="0"/>
                <w:numId w:val="3"/>
              </w:numPr>
              <w:tabs>
                <w:tab w:val="left" w:pos="399"/>
                <w:tab w:val="left" w:pos="76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информация о льготных режимах налогообложения;</w:t>
            </w:r>
          </w:p>
          <w:p w:rsidR="00F041A3" w:rsidRPr="00392C84" w:rsidRDefault="00F041A3" w:rsidP="00F041A3">
            <w:pPr>
              <w:pStyle w:val="1"/>
              <w:numPr>
                <w:ilvl w:val="0"/>
                <w:numId w:val="3"/>
              </w:numPr>
              <w:tabs>
                <w:tab w:val="left" w:pos="399"/>
                <w:tab w:val="left" w:pos="76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информация о графике работы Совета по развитию МСП и порядок формирования повестки Совета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DD19E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01.09.20</w:t>
            </w:r>
            <w:r w:rsidR="00DD19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F041A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 xml:space="preserve">Во взаимодействии с центром «Мой бизнес» организованы мероприятия по вопросам начала ведения предпринимательской деятельности для </w:t>
            </w:r>
            <w:proofErr w:type="spellStart"/>
            <w:r w:rsidRPr="00DD19EE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DD19EE">
              <w:rPr>
                <w:rFonts w:ascii="Times New Roman" w:hAnsi="Times New Roman" w:cs="Times New Roman"/>
              </w:rPr>
              <w:t xml:space="preserve"> и отдельных категорий граждан, не являющихся субъектами МСП:</w:t>
            </w:r>
          </w:p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- обучающихся</w:t>
            </w:r>
          </w:p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- женщин, находящихся в отпуске по уходу за ребенком</w:t>
            </w:r>
          </w:p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- пенсионеров</w:t>
            </w:r>
          </w:p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- безработных</w:t>
            </w:r>
          </w:p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- лиц с ограниченными возможностями здоровья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9F1E2B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10.01.202</w:t>
            </w:r>
            <w:r w:rsidR="009F1E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CD1D1C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 </w:t>
            </w:r>
            <w:r w:rsidR="00CC3382">
              <w:rPr>
                <w:rFonts w:ascii="Times New Roman" w:hAnsi="Times New Roman" w:cs="Times New Roman"/>
              </w:rPr>
              <w:t>участнико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="00CC3382">
              <w:rPr>
                <w:rFonts w:ascii="Times New Roman" w:hAnsi="Times New Roman" w:cs="Times New Roman"/>
              </w:rPr>
              <w:t xml:space="preserve">мероприятий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05679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 xml:space="preserve">Не менее </w:t>
            </w:r>
            <w:r w:rsidR="00056793">
              <w:rPr>
                <w:rFonts w:ascii="Times New Roman" w:hAnsi="Times New Roman" w:cs="Times New Roman"/>
              </w:rPr>
              <w:t>1</w:t>
            </w:r>
            <w:r w:rsidRPr="00DD19EE">
              <w:rPr>
                <w:rFonts w:ascii="Times New Roman" w:hAnsi="Times New Roman" w:cs="Times New Roman"/>
              </w:rPr>
              <w:t>% от численности работников субъектов МСП</w:t>
            </w:r>
          </w:p>
        </w:tc>
      </w:tr>
      <w:tr w:rsidR="00F041A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Организация муниципального конкурса «Лучший предприниматель»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BF443B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26.05.20</w:t>
            </w:r>
            <w:r w:rsidR="00BF443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CC3382" w:rsidP="001963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Число  участников конкурса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Не менее 10 субъектов МСП</w:t>
            </w:r>
          </w:p>
        </w:tc>
      </w:tr>
      <w:tr w:rsidR="00F041A3" w:rsidRPr="00856E3C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На официальном сайте администрации, портале поддержки МСП, средствах массовой информации публикуется информация о положительном опыте работы субъектов МСП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DD19E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10.01.202</w:t>
            </w:r>
            <w:r w:rsidR="00DD19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</w:t>
            </w:r>
          </w:p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D66C3D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ежемесячных публикаций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464EF4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 xml:space="preserve">Не менее </w:t>
            </w:r>
            <w:r w:rsidR="00464EF4">
              <w:rPr>
                <w:rFonts w:ascii="Times New Roman" w:hAnsi="Times New Roman" w:cs="Times New Roman"/>
              </w:rPr>
              <w:t>1</w:t>
            </w:r>
            <w:r w:rsidRPr="00DD19EE">
              <w:rPr>
                <w:rFonts w:ascii="Times New Roman" w:hAnsi="Times New Roman" w:cs="Times New Roman"/>
              </w:rPr>
              <w:t xml:space="preserve"> в месяц</w:t>
            </w:r>
          </w:p>
        </w:tc>
      </w:tr>
    </w:tbl>
    <w:p w:rsidR="00F041A3" w:rsidRPr="00354D35" w:rsidRDefault="00F041A3" w:rsidP="00F041A3">
      <w:pPr>
        <w:pStyle w:val="1"/>
        <w:tabs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354D35">
        <w:rPr>
          <w:rFonts w:ascii="Times New Roman" w:hAnsi="Times New Roman" w:cs="Times New Roman"/>
        </w:rPr>
        <w:t>*в случае наделения совета по развитию малого и среднего предпринимательства функциями (полномочиями) по совершенствованию контрольно-надзорной деятельности общественный орган можно не создавать.</w:t>
      </w:r>
    </w:p>
    <w:p w:rsidR="00236FF4" w:rsidRDefault="00236FF4"/>
    <w:sectPr w:rsidR="00236FF4" w:rsidSect="002F296C">
      <w:headerReference w:type="default" r:id="rId7"/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672" w:rsidRDefault="001E1672" w:rsidP="00E924DB">
      <w:pPr>
        <w:spacing w:after="0" w:line="240" w:lineRule="auto"/>
      </w:pPr>
      <w:r>
        <w:separator/>
      </w:r>
    </w:p>
  </w:endnote>
  <w:endnote w:type="continuationSeparator" w:id="1">
    <w:p w:rsidR="001E1672" w:rsidRDefault="001E1672" w:rsidP="00E9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672" w:rsidRDefault="001E1672" w:rsidP="00E924DB">
      <w:pPr>
        <w:spacing w:after="0" w:line="240" w:lineRule="auto"/>
      </w:pPr>
      <w:r>
        <w:separator/>
      </w:r>
    </w:p>
  </w:footnote>
  <w:footnote w:type="continuationSeparator" w:id="1">
    <w:p w:rsidR="001E1672" w:rsidRDefault="001E1672" w:rsidP="00E92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23" w:type="pct"/>
      <w:tblCellMar>
        <w:left w:w="0" w:type="dxa"/>
        <w:right w:w="0" w:type="dxa"/>
      </w:tblCellMar>
      <w:tblLook w:val="00A0"/>
    </w:tblPr>
    <w:tblGrid>
      <w:gridCol w:w="4685"/>
      <w:gridCol w:w="4686"/>
      <w:gridCol w:w="4683"/>
    </w:tblGrid>
    <w:tr w:rsidR="00196377" w:rsidRPr="004C2476">
      <w:trPr>
        <w:trHeight w:val="330"/>
      </w:trPr>
      <w:tc>
        <w:tcPr>
          <w:tcW w:w="1667" w:type="pct"/>
        </w:tcPr>
        <w:p w:rsidR="00196377" w:rsidRPr="004C2476" w:rsidRDefault="00196377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196377" w:rsidRPr="004C2476" w:rsidRDefault="00196377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196377" w:rsidRPr="00392C84" w:rsidRDefault="0080259F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  <w:sz w:val="24"/>
              <w:szCs w:val="24"/>
            </w:rPr>
          </w:pPr>
          <w:r w:rsidRPr="004C2476">
            <w:rPr>
              <w:color w:val="5B9BD5"/>
              <w:sz w:val="24"/>
              <w:szCs w:val="24"/>
            </w:rPr>
            <w:fldChar w:fldCharType="begin"/>
          </w:r>
          <w:r w:rsidR="00F041A3" w:rsidRPr="004C2476">
            <w:rPr>
              <w:color w:val="5B9BD5"/>
              <w:sz w:val="24"/>
              <w:szCs w:val="24"/>
            </w:rPr>
            <w:instrText>PAGE   \* MERGEFORMAT</w:instrText>
          </w:r>
          <w:r w:rsidRPr="004C2476">
            <w:rPr>
              <w:color w:val="5B9BD5"/>
              <w:sz w:val="24"/>
              <w:szCs w:val="24"/>
            </w:rPr>
            <w:fldChar w:fldCharType="separate"/>
          </w:r>
          <w:r w:rsidR="002C7F24">
            <w:rPr>
              <w:noProof/>
              <w:color w:val="5B9BD5"/>
              <w:sz w:val="24"/>
              <w:szCs w:val="24"/>
            </w:rPr>
            <w:t>7</w:t>
          </w:r>
          <w:r w:rsidRPr="004C2476">
            <w:rPr>
              <w:color w:val="5B9BD5"/>
              <w:sz w:val="24"/>
              <w:szCs w:val="24"/>
            </w:rPr>
            <w:fldChar w:fldCharType="end"/>
          </w:r>
        </w:p>
      </w:tc>
    </w:tr>
  </w:tbl>
  <w:p w:rsidR="00196377" w:rsidRDefault="0019637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C191C"/>
    <w:multiLevelType w:val="hybridMultilevel"/>
    <w:tmpl w:val="EAE4B25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1">
    <w:nsid w:val="51282EA6"/>
    <w:multiLevelType w:val="hybridMultilevel"/>
    <w:tmpl w:val="493A8E7E"/>
    <w:lvl w:ilvl="0" w:tplc="3092C4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BDB2256"/>
    <w:multiLevelType w:val="hybridMultilevel"/>
    <w:tmpl w:val="0BE22FB2"/>
    <w:lvl w:ilvl="0" w:tplc="469082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1A3"/>
    <w:rsid w:val="00056793"/>
    <w:rsid w:val="00080B5A"/>
    <w:rsid w:val="000A1A93"/>
    <w:rsid w:val="000D5781"/>
    <w:rsid w:val="001576A8"/>
    <w:rsid w:val="00196377"/>
    <w:rsid w:val="001B3B70"/>
    <w:rsid w:val="001E1672"/>
    <w:rsid w:val="00222E08"/>
    <w:rsid w:val="00236FF4"/>
    <w:rsid w:val="002516EE"/>
    <w:rsid w:val="00271EC7"/>
    <w:rsid w:val="002B0182"/>
    <w:rsid w:val="002C7F24"/>
    <w:rsid w:val="002D611C"/>
    <w:rsid w:val="002E0A12"/>
    <w:rsid w:val="002F296C"/>
    <w:rsid w:val="00301285"/>
    <w:rsid w:val="00321D71"/>
    <w:rsid w:val="003955A2"/>
    <w:rsid w:val="003B02CC"/>
    <w:rsid w:val="00410169"/>
    <w:rsid w:val="00441041"/>
    <w:rsid w:val="0044206D"/>
    <w:rsid w:val="004511A0"/>
    <w:rsid w:val="00464EF4"/>
    <w:rsid w:val="0046723A"/>
    <w:rsid w:val="00482074"/>
    <w:rsid w:val="004A6B58"/>
    <w:rsid w:val="004C232D"/>
    <w:rsid w:val="00562EBE"/>
    <w:rsid w:val="00576530"/>
    <w:rsid w:val="00595F9B"/>
    <w:rsid w:val="005C2F3F"/>
    <w:rsid w:val="00671B86"/>
    <w:rsid w:val="006D1BD7"/>
    <w:rsid w:val="006D4CEB"/>
    <w:rsid w:val="006F0DB5"/>
    <w:rsid w:val="0078170A"/>
    <w:rsid w:val="007E06BC"/>
    <w:rsid w:val="0080259F"/>
    <w:rsid w:val="00880DDE"/>
    <w:rsid w:val="008961C2"/>
    <w:rsid w:val="00910407"/>
    <w:rsid w:val="0091381A"/>
    <w:rsid w:val="0093428A"/>
    <w:rsid w:val="009B3679"/>
    <w:rsid w:val="009D4782"/>
    <w:rsid w:val="009F1E2B"/>
    <w:rsid w:val="00A13583"/>
    <w:rsid w:val="00BF443B"/>
    <w:rsid w:val="00C06880"/>
    <w:rsid w:val="00C1152D"/>
    <w:rsid w:val="00C409F0"/>
    <w:rsid w:val="00CB7467"/>
    <w:rsid w:val="00CC3382"/>
    <w:rsid w:val="00CD1D1C"/>
    <w:rsid w:val="00D46403"/>
    <w:rsid w:val="00D53FDF"/>
    <w:rsid w:val="00D66C3D"/>
    <w:rsid w:val="00D679A4"/>
    <w:rsid w:val="00D94CEE"/>
    <w:rsid w:val="00DB3C28"/>
    <w:rsid w:val="00DD19EE"/>
    <w:rsid w:val="00DE320C"/>
    <w:rsid w:val="00DF04D1"/>
    <w:rsid w:val="00DF62DE"/>
    <w:rsid w:val="00E06664"/>
    <w:rsid w:val="00E33753"/>
    <w:rsid w:val="00E5579B"/>
    <w:rsid w:val="00E924DB"/>
    <w:rsid w:val="00EB247E"/>
    <w:rsid w:val="00EE2B26"/>
    <w:rsid w:val="00EF0898"/>
    <w:rsid w:val="00EF5EA7"/>
    <w:rsid w:val="00F041A3"/>
    <w:rsid w:val="00F857DC"/>
    <w:rsid w:val="00FA1293"/>
    <w:rsid w:val="00FC5984"/>
    <w:rsid w:val="00FC6075"/>
    <w:rsid w:val="00FC7A6C"/>
    <w:rsid w:val="00FE0A85"/>
    <w:rsid w:val="00FF0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A3"/>
    <w:pPr>
      <w:spacing w:after="160" w:line="259" w:lineRule="auto"/>
    </w:pPr>
    <w:rPr>
      <w:rFonts w:ascii="Calibri" w:eastAsia="Times New Roman" w:hAnsi="Calibri" w:cs="Calibri"/>
    </w:rPr>
  </w:style>
  <w:style w:type="paragraph" w:styleId="3">
    <w:name w:val="heading 3"/>
    <w:basedOn w:val="a"/>
    <w:link w:val="30"/>
    <w:qFormat/>
    <w:rsid w:val="00F041A3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41A3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paragraph" w:customStyle="1" w:styleId="1">
    <w:name w:val="Абзац списка1"/>
    <w:basedOn w:val="a"/>
    <w:rsid w:val="00F041A3"/>
    <w:pPr>
      <w:ind w:left="720"/>
    </w:pPr>
  </w:style>
  <w:style w:type="paragraph" w:styleId="a3">
    <w:name w:val="header"/>
    <w:basedOn w:val="a"/>
    <w:link w:val="a4"/>
    <w:rsid w:val="00F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041A3"/>
    <w:rPr>
      <w:rFonts w:ascii="Calibri" w:eastAsia="Times New Roman" w:hAnsi="Calibri" w:cs="Calibri"/>
    </w:rPr>
  </w:style>
  <w:style w:type="character" w:styleId="a5">
    <w:name w:val="Hyperlink"/>
    <w:basedOn w:val="a0"/>
    <w:rsid w:val="00F041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adm18</dc:creator>
  <cp:lastModifiedBy>adm18</cp:lastModifiedBy>
  <cp:revision>2</cp:revision>
  <dcterms:created xsi:type="dcterms:W3CDTF">2020-03-17T01:40:00Z</dcterms:created>
  <dcterms:modified xsi:type="dcterms:W3CDTF">2020-03-17T01:40:00Z</dcterms:modified>
</cp:coreProperties>
</file>