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30" w:rsidRDefault="001F2230" w:rsidP="00D601F3">
      <w:pPr>
        <w:pStyle w:val="a5"/>
        <w:widowControl w:val="0"/>
        <w:tabs>
          <w:tab w:val="left" w:pos="709"/>
          <w:tab w:val="left" w:pos="1146"/>
          <w:tab w:val="left" w:pos="1276"/>
          <w:tab w:val="left" w:pos="1701"/>
          <w:tab w:val="left" w:pos="2410"/>
          <w:tab w:val="left" w:pos="6804"/>
        </w:tabs>
        <w:autoSpaceDE w:val="0"/>
        <w:autoSpaceDN w:val="0"/>
        <w:spacing w:after="0"/>
        <w:ind w:left="0" w:firstLine="567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01F3">
        <w:rPr>
          <w:rFonts w:ascii="Times New Roman" w:hAnsi="Times New Roman"/>
          <w:b/>
          <w:color w:val="000000"/>
          <w:sz w:val="28"/>
          <w:szCs w:val="28"/>
        </w:rPr>
        <w:t>Информация о результатах рассмотрения заявок, направленных участниками конкурса на получение гранта в форме субсидий на финансовое обеспечение затрат, связанных с организацией и проведением  на территории Дальнереченского городского округа социально значимых мероприятий</w:t>
      </w:r>
    </w:p>
    <w:p w:rsidR="00D601F3" w:rsidRPr="00D601F3" w:rsidRDefault="00D601F3" w:rsidP="00D601F3">
      <w:pPr>
        <w:pStyle w:val="a5"/>
        <w:widowControl w:val="0"/>
        <w:tabs>
          <w:tab w:val="left" w:pos="709"/>
          <w:tab w:val="left" w:pos="1146"/>
          <w:tab w:val="left" w:pos="1276"/>
          <w:tab w:val="left" w:pos="1701"/>
          <w:tab w:val="left" w:pos="2410"/>
          <w:tab w:val="left" w:pos="6804"/>
        </w:tabs>
        <w:autoSpaceDE w:val="0"/>
        <w:autoSpaceDN w:val="0"/>
        <w:spacing w:after="0"/>
        <w:ind w:left="0" w:firstLine="567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F2230" w:rsidRPr="00D601F3" w:rsidRDefault="001F2230" w:rsidP="00D601F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проведения рассмотрения заявок – 10-00</w:t>
      </w:r>
      <w:r w:rsid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2230" w:rsidRPr="00D601F3" w:rsidRDefault="001F2230" w:rsidP="00D601F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проведения рассмотрения заявок - </w:t>
      </w:r>
      <w:proofErr w:type="spellStart"/>
      <w:r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>. 24 администрации Дальнереченского городского округа.</w:t>
      </w:r>
    </w:p>
    <w:p w:rsidR="00D601F3" w:rsidRDefault="001F2230" w:rsidP="00D601F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конкурсе на получение гранта в форме субсидий на финансовое обеспечение затрат, связанных с организацией и проведением  на территории  Дальнереченского городского округа социально значимых мероприятий в 2023 году, принял</w:t>
      </w:r>
      <w:r w:rsid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одна СО НКО  -  </w:t>
      </w:r>
      <w:r w:rsidR="00206B72"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Приморской региональной детско-юношеской общественной военно-патриотической организации «Спецназ»</w:t>
      </w:r>
      <w:r w:rsidR="000F197F"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F2230" w:rsidRPr="00D601F3" w:rsidRDefault="001F2230" w:rsidP="00D601F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Заявка </w:t>
      </w:r>
      <w:r w:rsidR="00206B72"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Приморской региональной детско-юношеской общественной военно-патриотической организации «Спецназ» </w:t>
      </w:r>
      <w:r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участие в отборе была рассмотрена  </w:t>
      </w:r>
      <w:r w:rsidR="00206B72"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>26.08.2023</w:t>
      </w:r>
      <w:r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на заседании комиссии по предоставлению </w:t>
      </w:r>
      <w:r w:rsidR="00206B72"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получение гранта в форме субсидий на финансовое обеспечение затрат, связанных с организацией и проведением  на территории Дальнереченского городского округа социально значимых мероприятий</w:t>
      </w:r>
      <w:r w:rsid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F2230" w:rsidRPr="00D601F3" w:rsidRDefault="001F2230" w:rsidP="00D601F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Комиссией принято решение о предоставлении </w:t>
      </w:r>
      <w:r w:rsidR="00206B72"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гранта в форме субсидий на финансовое обеспечение затрат, связанных с организацией и проведением  на территории Дальнереченского городского округа социально значимых мероприятий Приморской региональной детско-юношеской общественной военно-патриотической организации «Спецназ»</w:t>
      </w:r>
      <w:r w:rsid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3A71" w:rsidRPr="009214D1" w:rsidRDefault="001F2230" w:rsidP="009214D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Соглашение </w:t>
      </w:r>
      <w:r w:rsidR="00D601F3" w:rsidRPr="009214D1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предоставлении из бюдж</w:t>
      </w:r>
      <w:r w:rsidR="009214D1" w:rsidRPr="00921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 Дальнереченского городского </w:t>
      </w:r>
      <w:r w:rsidR="00D601F3" w:rsidRPr="009214D1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 гранта в форме субсидий на финансово</w:t>
      </w:r>
      <w:r w:rsidR="009214D1" w:rsidRPr="00921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обеспечение затрат, связанных </w:t>
      </w:r>
      <w:r w:rsidR="00D601F3" w:rsidRPr="009214D1">
        <w:rPr>
          <w:rFonts w:ascii="Times New Roman" w:eastAsia="Times New Roman" w:hAnsi="Times New Roman" w:cs="Times New Roman"/>
          <w:color w:val="000000"/>
          <w:sz w:val="28"/>
          <w:szCs w:val="28"/>
        </w:rPr>
        <w:t>с организацией и проведением на террито</w:t>
      </w:r>
      <w:r w:rsidR="009214D1" w:rsidRPr="00921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рии Дальнереченского городского </w:t>
      </w:r>
      <w:r w:rsidR="00D601F3" w:rsidRPr="009214D1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 социально значимых мероприятий</w:t>
      </w:r>
      <w:r w:rsidR="00921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01F3"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заключается с </w:t>
      </w:r>
      <w:r w:rsid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руководителем </w:t>
      </w:r>
      <w:r w:rsidR="00D601F3" w:rsidRPr="00D601F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Приморской региональной детско-юношеской общественной военно-патриотической организации «Спецназ»</w:t>
      </w:r>
      <w:r w:rsidR="00921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proofErr w:type="spellStart"/>
      <w:r w:rsidR="009214D1">
        <w:rPr>
          <w:rFonts w:ascii="Times New Roman" w:eastAsia="Times New Roman" w:hAnsi="Times New Roman" w:cs="Times New Roman"/>
          <w:color w:val="000000"/>
          <w:sz w:val="28"/>
          <w:szCs w:val="28"/>
        </w:rPr>
        <w:t>Обовским</w:t>
      </w:r>
      <w:proofErr w:type="spellEnd"/>
      <w:r w:rsidR="00921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Алексеем Николаевичем. </w:t>
      </w:r>
    </w:p>
    <w:sectPr w:rsidR="00E13A71" w:rsidRPr="009214D1" w:rsidSect="009214D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D6F68"/>
    <w:multiLevelType w:val="multilevel"/>
    <w:tmpl w:val="0AF2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B52DB"/>
    <w:multiLevelType w:val="hybridMultilevel"/>
    <w:tmpl w:val="D00CD4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2230"/>
    <w:rsid w:val="000F197F"/>
    <w:rsid w:val="001F2230"/>
    <w:rsid w:val="00206B72"/>
    <w:rsid w:val="009214D1"/>
    <w:rsid w:val="00BA05E7"/>
    <w:rsid w:val="00D601F3"/>
    <w:rsid w:val="00E1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71"/>
  </w:style>
  <w:style w:type="paragraph" w:styleId="2">
    <w:name w:val="heading 2"/>
    <w:basedOn w:val="a"/>
    <w:link w:val="20"/>
    <w:uiPriority w:val="9"/>
    <w:qFormat/>
    <w:rsid w:val="001F2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2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F22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F223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D60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8011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645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Петросян</dc:creator>
  <cp:keywords/>
  <dc:description/>
  <cp:lastModifiedBy>Боева</cp:lastModifiedBy>
  <cp:revision>4</cp:revision>
  <cp:lastPrinted>2024-02-28T02:42:00Z</cp:lastPrinted>
  <dcterms:created xsi:type="dcterms:W3CDTF">2024-02-28T02:19:00Z</dcterms:created>
  <dcterms:modified xsi:type="dcterms:W3CDTF">2024-02-28T07:36:00Z</dcterms:modified>
</cp:coreProperties>
</file>