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E66" w:rsidRPr="002545EE" w:rsidRDefault="00EF1E8D" w:rsidP="00865E66">
      <w:pPr>
        <w:pStyle w:val="ConsPlusNormal"/>
        <w:jc w:val="center"/>
        <w:rPr>
          <w:color w:val="000000" w:themeColor="text1"/>
          <w:sz w:val="26"/>
          <w:szCs w:val="26"/>
        </w:rPr>
      </w:pPr>
      <w:r w:rsidRPr="002545EE">
        <w:rPr>
          <w:color w:val="000000" w:themeColor="text1"/>
          <w:sz w:val="26"/>
          <w:szCs w:val="26"/>
        </w:rPr>
        <w:t>ОТЧЕТ</w:t>
      </w:r>
    </w:p>
    <w:p w:rsidR="00865E66" w:rsidRPr="002545EE" w:rsidRDefault="00EF1E8D" w:rsidP="00865E66">
      <w:pPr>
        <w:pStyle w:val="ConsPlusNormal"/>
        <w:jc w:val="center"/>
        <w:rPr>
          <w:b/>
          <w:color w:val="000000" w:themeColor="text1"/>
          <w:sz w:val="26"/>
          <w:szCs w:val="26"/>
        </w:rPr>
      </w:pPr>
      <w:r w:rsidRPr="002545EE">
        <w:rPr>
          <w:b/>
          <w:color w:val="000000" w:themeColor="text1"/>
          <w:sz w:val="26"/>
          <w:szCs w:val="26"/>
        </w:rPr>
        <w:t>о реализации п</w:t>
      </w:r>
      <w:r w:rsidR="00865E66" w:rsidRPr="002545EE">
        <w:rPr>
          <w:b/>
          <w:color w:val="000000" w:themeColor="text1"/>
          <w:sz w:val="26"/>
          <w:szCs w:val="26"/>
        </w:rPr>
        <w:t>лан</w:t>
      </w:r>
      <w:r w:rsidRPr="002545EE">
        <w:rPr>
          <w:b/>
          <w:color w:val="000000" w:themeColor="text1"/>
          <w:sz w:val="26"/>
          <w:szCs w:val="26"/>
        </w:rPr>
        <w:t>а</w:t>
      </w:r>
      <w:r w:rsidR="00865E66" w:rsidRPr="002545EE">
        <w:rPr>
          <w:b/>
          <w:color w:val="000000" w:themeColor="text1"/>
          <w:sz w:val="26"/>
          <w:szCs w:val="26"/>
        </w:rPr>
        <w:t xml:space="preserve"> мероприятий («дорожн</w:t>
      </w:r>
      <w:r w:rsidRPr="002545EE">
        <w:rPr>
          <w:b/>
          <w:color w:val="000000" w:themeColor="text1"/>
          <w:sz w:val="26"/>
          <w:szCs w:val="26"/>
        </w:rPr>
        <w:t>ой</w:t>
      </w:r>
      <w:r w:rsidR="00865E66" w:rsidRPr="002545EE">
        <w:rPr>
          <w:b/>
          <w:color w:val="000000" w:themeColor="text1"/>
          <w:sz w:val="26"/>
          <w:szCs w:val="26"/>
        </w:rPr>
        <w:t xml:space="preserve"> карт</w:t>
      </w:r>
      <w:r w:rsidRPr="002545EE">
        <w:rPr>
          <w:b/>
          <w:color w:val="000000" w:themeColor="text1"/>
          <w:sz w:val="26"/>
          <w:szCs w:val="26"/>
        </w:rPr>
        <w:t>ы</w:t>
      </w:r>
      <w:r w:rsidR="00865E66" w:rsidRPr="002545EE">
        <w:rPr>
          <w:b/>
          <w:color w:val="000000" w:themeColor="text1"/>
          <w:sz w:val="26"/>
          <w:szCs w:val="26"/>
        </w:rPr>
        <w:t>»)</w:t>
      </w:r>
    </w:p>
    <w:p w:rsidR="00865E66" w:rsidRPr="002545EE" w:rsidRDefault="00865E66" w:rsidP="008A29AF">
      <w:pPr>
        <w:pStyle w:val="ConsPlusNormal"/>
        <w:jc w:val="center"/>
        <w:rPr>
          <w:color w:val="000000" w:themeColor="text1"/>
          <w:sz w:val="26"/>
          <w:szCs w:val="26"/>
        </w:rPr>
      </w:pPr>
      <w:r w:rsidRPr="002545EE">
        <w:rPr>
          <w:b/>
          <w:color w:val="000000" w:themeColor="text1"/>
          <w:sz w:val="26"/>
          <w:szCs w:val="26"/>
        </w:rPr>
        <w:t xml:space="preserve">по содействию развитию конкуренции в </w:t>
      </w:r>
      <w:r w:rsidR="00F00E4F" w:rsidRPr="002545EE">
        <w:rPr>
          <w:b/>
          <w:color w:val="000000" w:themeColor="text1"/>
          <w:sz w:val="26"/>
          <w:szCs w:val="26"/>
        </w:rPr>
        <w:t xml:space="preserve">Дальнереченском </w:t>
      </w:r>
      <w:r w:rsidRPr="002545EE">
        <w:rPr>
          <w:b/>
          <w:color w:val="000000" w:themeColor="text1"/>
          <w:sz w:val="26"/>
          <w:szCs w:val="26"/>
        </w:rPr>
        <w:t xml:space="preserve"> городском округе</w:t>
      </w:r>
      <w:r w:rsidR="00EF1E8D" w:rsidRPr="002545EE">
        <w:rPr>
          <w:b/>
          <w:color w:val="000000" w:themeColor="text1"/>
          <w:sz w:val="26"/>
          <w:szCs w:val="26"/>
        </w:rPr>
        <w:t xml:space="preserve"> за</w:t>
      </w:r>
      <w:r w:rsidR="00271B0B" w:rsidRPr="002545EE">
        <w:rPr>
          <w:b/>
          <w:color w:val="000000" w:themeColor="text1"/>
          <w:sz w:val="26"/>
          <w:szCs w:val="26"/>
        </w:rPr>
        <w:t xml:space="preserve"> </w:t>
      </w:r>
      <w:r w:rsidR="0070288A">
        <w:rPr>
          <w:b/>
          <w:color w:val="000000" w:themeColor="text1"/>
          <w:sz w:val="26"/>
          <w:szCs w:val="26"/>
        </w:rPr>
        <w:t>4</w:t>
      </w:r>
      <w:r w:rsidR="00271B0B" w:rsidRPr="002545EE">
        <w:rPr>
          <w:b/>
          <w:color w:val="000000" w:themeColor="text1"/>
          <w:sz w:val="26"/>
          <w:szCs w:val="26"/>
        </w:rPr>
        <w:t xml:space="preserve"> квартал 2020</w:t>
      </w:r>
      <w:r w:rsidR="00EF1E8D" w:rsidRPr="002545EE">
        <w:rPr>
          <w:b/>
          <w:color w:val="000000" w:themeColor="text1"/>
          <w:sz w:val="26"/>
          <w:szCs w:val="26"/>
        </w:rPr>
        <w:t xml:space="preserve"> год</w:t>
      </w:r>
      <w:r w:rsidR="00271B0B" w:rsidRPr="002545EE">
        <w:rPr>
          <w:b/>
          <w:color w:val="000000" w:themeColor="text1"/>
          <w:sz w:val="26"/>
          <w:szCs w:val="26"/>
        </w:rPr>
        <w:t>а</w:t>
      </w:r>
      <w:r w:rsidRPr="002545EE">
        <w:rPr>
          <w:b/>
          <w:color w:val="000000" w:themeColor="text1"/>
          <w:sz w:val="26"/>
          <w:szCs w:val="26"/>
        </w:rPr>
        <w:t xml:space="preserve"> </w:t>
      </w:r>
    </w:p>
    <w:tbl>
      <w:tblPr>
        <w:tblW w:w="15877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02"/>
        <w:gridCol w:w="2463"/>
        <w:gridCol w:w="1465"/>
        <w:gridCol w:w="6"/>
        <w:gridCol w:w="2120"/>
        <w:gridCol w:w="1246"/>
        <w:gridCol w:w="37"/>
        <w:gridCol w:w="1559"/>
        <w:gridCol w:w="140"/>
        <w:gridCol w:w="1844"/>
        <w:gridCol w:w="2269"/>
        <w:gridCol w:w="2126"/>
      </w:tblGrid>
      <w:tr w:rsidR="004D164E" w:rsidRPr="002545EE" w:rsidTr="005C4F5F">
        <w:trPr>
          <w:trHeight w:val="766"/>
          <w:tblHeader/>
        </w:trPr>
        <w:tc>
          <w:tcPr>
            <w:tcW w:w="602" w:type="dxa"/>
            <w:vMerge w:val="restart"/>
            <w:vAlign w:val="center"/>
          </w:tcPr>
          <w:p w:rsidR="004D164E" w:rsidRPr="002545EE" w:rsidRDefault="004D164E" w:rsidP="00865E66">
            <w:pPr>
              <w:pStyle w:val="ConsPlusNormal"/>
              <w:jc w:val="center"/>
              <w:rPr>
                <w:color w:val="000000" w:themeColor="text1"/>
              </w:rPr>
            </w:pPr>
            <w:r w:rsidRPr="002545EE">
              <w:rPr>
                <w:color w:val="000000" w:themeColor="text1"/>
              </w:rPr>
              <w:t>№ п/п</w:t>
            </w:r>
          </w:p>
        </w:tc>
        <w:tc>
          <w:tcPr>
            <w:tcW w:w="2463" w:type="dxa"/>
            <w:vMerge w:val="restart"/>
            <w:vAlign w:val="center"/>
          </w:tcPr>
          <w:p w:rsidR="004D164E" w:rsidRPr="002545EE" w:rsidRDefault="004D164E" w:rsidP="00865E66">
            <w:pPr>
              <w:pStyle w:val="ConsPlusNormal"/>
              <w:jc w:val="center"/>
              <w:rPr>
                <w:color w:val="000000" w:themeColor="text1"/>
              </w:rPr>
            </w:pPr>
            <w:r w:rsidRPr="002545EE">
              <w:rPr>
                <w:color w:val="000000" w:themeColor="text1"/>
              </w:rPr>
              <w:t>Наименование мероприятия</w:t>
            </w:r>
          </w:p>
        </w:tc>
        <w:tc>
          <w:tcPr>
            <w:tcW w:w="1465" w:type="dxa"/>
            <w:vMerge w:val="restart"/>
            <w:vAlign w:val="center"/>
          </w:tcPr>
          <w:p w:rsidR="004D164E" w:rsidRPr="002545EE" w:rsidRDefault="004D164E" w:rsidP="00865E66">
            <w:pPr>
              <w:pStyle w:val="ConsPlusNormal"/>
              <w:jc w:val="center"/>
              <w:rPr>
                <w:color w:val="000000" w:themeColor="text1"/>
              </w:rPr>
            </w:pPr>
            <w:r w:rsidRPr="002545EE">
              <w:rPr>
                <w:color w:val="000000" w:themeColor="text1"/>
              </w:rPr>
              <w:t>Срок исполнения мероприятия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D164E" w:rsidRPr="002545EE" w:rsidRDefault="004D164E" w:rsidP="00865E66">
            <w:pPr>
              <w:pStyle w:val="ConsPlusNormal"/>
              <w:jc w:val="center"/>
              <w:rPr>
                <w:color w:val="000000" w:themeColor="text1"/>
              </w:rPr>
            </w:pPr>
            <w:r w:rsidRPr="002545EE">
              <w:rPr>
                <w:color w:val="000000" w:themeColor="text1"/>
              </w:rPr>
              <w:t>Наименование показателя</w:t>
            </w:r>
          </w:p>
        </w:tc>
        <w:tc>
          <w:tcPr>
            <w:tcW w:w="1246" w:type="dxa"/>
            <w:vMerge w:val="restart"/>
            <w:vAlign w:val="center"/>
          </w:tcPr>
          <w:p w:rsidR="004D164E" w:rsidRPr="002545EE" w:rsidRDefault="004D164E" w:rsidP="00865E66">
            <w:pPr>
              <w:pStyle w:val="ConsPlusNormal"/>
              <w:jc w:val="center"/>
              <w:rPr>
                <w:color w:val="000000" w:themeColor="text1"/>
              </w:rPr>
            </w:pPr>
            <w:r w:rsidRPr="002545EE">
              <w:rPr>
                <w:color w:val="000000" w:themeColor="text1"/>
              </w:rPr>
              <w:t>Единицы измерения</w:t>
            </w:r>
          </w:p>
        </w:tc>
        <w:tc>
          <w:tcPr>
            <w:tcW w:w="3580" w:type="dxa"/>
            <w:gridSpan w:val="4"/>
          </w:tcPr>
          <w:p w:rsidR="004D164E" w:rsidRPr="002545EE" w:rsidRDefault="004D164E" w:rsidP="00865E66">
            <w:pPr>
              <w:pStyle w:val="ConsPlusNormal"/>
              <w:jc w:val="center"/>
              <w:rPr>
                <w:color w:val="000000" w:themeColor="text1"/>
              </w:rPr>
            </w:pPr>
            <w:r w:rsidRPr="002545EE">
              <w:rPr>
                <w:color w:val="000000" w:themeColor="text1"/>
              </w:rPr>
              <w:t>Целевые значения показателя</w:t>
            </w:r>
          </w:p>
          <w:p w:rsidR="004D164E" w:rsidRPr="002545EE" w:rsidRDefault="004D164E" w:rsidP="00271B0B">
            <w:pPr>
              <w:pStyle w:val="ConsPlusNormal"/>
              <w:jc w:val="center"/>
              <w:rPr>
                <w:color w:val="000000" w:themeColor="text1"/>
              </w:rPr>
            </w:pPr>
            <w:r w:rsidRPr="002545EE">
              <w:rPr>
                <w:color w:val="000000" w:themeColor="text1"/>
              </w:rPr>
              <w:t>на</w:t>
            </w:r>
            <w:r w:rsidRPr="002545EE">
              <w:rPr>
                <w:color w:val="000000" w:themeColor="text1"/>
                <w:lang w:val="en-US"/>
              </w:rPr>
              <w:t xml:space="preserve"> </w:t>
            </w:r>
            <w:r w:rsidRPr="002545EE">
              <w:rPr>
                <w:color w:val="000000" w:themeColor="text1"/>
              </w:rPr>
              <w:t>2020</w:t>
            </w:r>
          </w:p>
        </w:tc>
        <w:tc>
          <w:tcPr>
            <w:tcW w:w="2269" w:type="dxa"/>
            <w:vMerge w:val="restart"/>
            <w:vAlign w:val="center"/>
          </w:tcPr>
          <w:p w:rsidR="004D164E" w:rsidRPr="002545EE" w:rsidRDefault="00921D52" w:rsidP="004D164E">
            <w:pPr>
              <w:pStyle w:val="ConsPlusNormal"/>
              <w:jc w:val="center"/>
              <w:rPr>
                <w:color w:val="000000" w:themeColor="text1"/>
              </w:rPr>
            </w:pPr>
            <w:r w:rsidRPr="002545EE">
              <w:rPr>
                <w:color w:val="000000" w:themeColor="text1"/>
              </w:rPr>
              <w:t>Ответственный ис</w:t>
            </w:r>
            <w:r w:rsidR="00166957" w:rsidRPr="002545EE">
              <w:rPr>
                <w:color w:val="000000" w:themeColor="text1"/>
              </w:rPr>
              <w:t>полнитель</w:t>
            </w:r>
          </w:p>
        </w:tc>
        <w:tc>
          <w:tcPr>
            <w:tcW w:w="2126" w:type="dxa"/>
            <w:vMerge w:val="restart"/>
            <w:vAlign w:val="center"/>
          </w:tcPr>
          <w:p w:rsidR="004D164E" w:rsidRPr="002545EE" w:rsidRDefault="004D164E" w:rsidP="004D164E">
            <w:pPr>
              <w:pStyle w:val="ConsPlusNormal"/>
              <w:jc w:val="center"/>
              <w:rPr>
                <w:color w:val="000000" w:themeColor="text1"/>
              </w:rPr>
            </w:pPr>
            <w:r w:rsidRPr="002545EE">
              <w:rPr>
                <w:color w:val="000000" w:themeColor="text1"/>
              </w:rPr>
              <w:t>Исполнение</w:t>
            </w:r>
          </w:p>
        </w:tc>
      </w:tr>
      <w:tr w:rsidR="004D164E" w:rsidRPr="002545EE" w:rsidTr="005C4F5F">
        <w:trPr>
          <w:trHeight w:val="169"/>
        </w:trPr>
        <w:tc>
          <w:tcPr>
            <w:tcW w:w="602" w:type="dxa"/>
            <w:vMerge/>
            <w:vAlign w:val="center"/>
          </w:tcPr>
          <w:p w:rsidR="004D164E" w:rsidRPr="002545EE" w:rsidRDefault="004D164E" w:rsidP="00865E66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2463" w:type="dxa"/>
            <w:vMerge/>
            <w:vAlign w:val="center"/>
          </w:tcPr>
          <w:p w:rsidR="004D164E" w:rsidRPr="002545EE" w:rsidRDefault="004D164E" w:rsidP="00865E66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465" w:type="dxa"/>
            <w:vMerge/>
            <w:vAlign w:val="center"/>
          </w:tcPr>
          <w:p w:rsidR="004D164E" w:rsidRPr="002545EE" w:rsidRDefault="004D164E" w:rsidP="00865E66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D164E" w:rsidRPr="002545EE" w:rsidRDefault="004D164E" w:rsidP="00865E66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246" w:type="dxa"/>
            <w:vMerge/>
            <w:vAlign w:val="center"/>
          </w:tcPr>
          <w:p w:rsidR="004D164E" w:rsidRPr="002545EE" w:rsidRDefault="004D164E" w:rsidP="00865E66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736" w:type="dxa"/>
            <w:gridSpan w:val="3"/>
          </w:tcPr>
          <w:p w:rsidR="004D164E" w:rsidRPr="002545EE" w:rsidRDefault="004D164E" w:rsidP="00865E66">
            <w:pPr>
              <w:pStyle w:val="ConsPlusNormal"/>
              <w:jc w:val="center"/>
              <w:rPr>
                <w:color w:val="000000" w:themeColor="text1"/>
              </w:rPr>
            </w:pPr>
            <w:r w:rsidRPr="002545EE">
              <w:rPr>
                <w:color w:val="000000" w:themeColor="text1"/>
              </w:rPr>
              <w:t>план</w:t>
            </w:r>
          </w:p>
        </w:tc>
        <w:tc>
          <w:tcPr>
            <w:tcW w:w="1844" w:type="dxa"/>
          </w:tcPr>
          <w:p w:rsidR="004D164E" w:rsidRPr="002545EE" w:rsidRDefault="004D164E" w:rsidP="00865E66">
            <w:pPr>
              <w:pStyle w:val="ConsPlusNormal"/>
              <w:jc w:val="center"/>
              <w:rPr>
                <w:color w:val="000000" w:themeColor="text1"/>
              </w:rPr>
            </w:pPr>
            <w:r w:rsidRPr="002545EE">
              <w:rPr>
                <w:color w:val="000000" w:themeColor="text1"/>
              </w:rPr>
              <w:t>отчет</w:t>
            </w:r>
          </w:p>
        </w:tc>
        <w:tc>
          <w:tcPr>
            <w:tcW w:w="2269" w:type="dxa"/>
            <w:vMerge/>
          </w:tcPr>
          <w:p w:rsidR="004D164E" w:rsidRPr="002545EE" w:rsidRDefault="004D164E" w:rsidP="00865E66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4D164E" w:rsidRPr="002545EE" w:rsidRDefault="004D164E" w:rsidP="00865E66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193212" w:rsidRPr="002545EE" w:rsidTr="00E86EF0">
        <w:trPr>
          <w:trHeight w:val="159"/>
        </w:trPr>
        <w:tc>
          <w:tcPr>
            <w:tcW w:w="15877" w:type="dxa"/>
            <w:gridSpan w:val="12"/>
          </w:tcPr>
          <w:p w:rsidR="00193212" w:rsidRPr="002545EE" w:rsidRDefault="00193212" w:rsidP="00865E66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545EE">
              <w:rPr>
                <w:b/>
                <w:color w:val="000000" w:themeColor="text1"/>
                <w:sz w:val="24"/>
                <w:szCs w:val="24"/>
              </w:rPr>
              <w:t xml:space="preserve">1. </w:t>
            </w:r>
            <w:r w:rsidRPr="002545EE">
              <w:rPr>
                <w:rFonts w:eastAsia="Calibri"/>
                <w:b/>
                <w:color w:val="000000" w:themeColor="text1"/>
                <w:szCs w:val="26"/>
              </w:rPr>
              <w:t>Рынок услуг дошкольного образования</w:t>
            </w:r>
          </w:p>
        </w:tc>
      </w:tr>
      <w:tr w:rsidR="00F00E4F" w:rsidRPr="002545EE" w:rsidTr="00F00E4F">
        <w:trPr>
          <w:trHeight w:val="2352"/>
        </w:trPr>
        <w:tc>
          <w:tcPr>
            <w:tcW w:w="15877" w:type="dxa"/>
            <w:gridSpan w:val="12"/>
          </w:tcPr>
          <w:p w:rsidR="002125B5" w:rsidRPr="00BC11F4" w:rsidRDefault="002125B5" w:rsidP="00F00E4F">
            <w:pPr>
              <w:pStyle w:val="ConsPlusNormal"/>
              <w:ind w:firstLine="720"/>
              <w:jc w:val="both"/>
              <w:rPr>
                <w:color w:val="C0504D" w:themeColor="accent2"/>
              </w:rPr>
            </w:pPr>
            <w:r w:rsidRPr="00BC11F4">
              <w:rPr>
                <w:color w:val="C0504D" w:themeColor="accent2"/>
              </w:rPr>
              <w:t>В 2020 году планируется ввести в эксплуатацию детский сад на 120 мест.  Двадцать пятого декабря введен в эксплуатацию детский садик</w:t>
            </w:r>
            <w:r w:rsidR="00CC744A" w:rsidRPr="00BC11F4">
              <w:rPr>
                <w:color w:val="C0504D" w:themeColor="accent2"/>
              </w:rPr>
              <w:t>. Сформировано 3 группы, посещают садик 48 детей.</w:t>
            </w:r>
          </w:p>
          <w:p w:rsidR="00F00E4F" w:rsidRPr="002545EE" w:rsidRDefault="0070288A" w:rsidP="00F00E4F">
            <w:pPr>
              <w:pStyle w:val="ConsPlusNormal"/>
              <w:ind w:firstLine="72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 01.10.2021</w:t>
            </w:r>
            <w:r w:rsidR="00F00E4F" w:rsidRPr="002545EE">
              <w:rPr>
                <w:color w:val="000000" w:themeColor="text1"/>
              </w:rPr>
              <w:t xml:space="preserve"> года система дошкольного образования в Дальнереченском городском округе - это  7 муниципальных дошкольных образовательных учреждений, два из которых расположены в сельской местности, различной видовой направленности. Успешно функционируют два детских сада общеразвивающего вида, пять центров развития ребенка. К числу безусловных приоритетов образовательной политики  администрации Дальнереченского городского округа и МКУ «Управление образования» относится увеличение охвата детей дошкольным образованием. </w:t>
            </w:r>
          </w:p>
          <w:p w:rsidR="00F00E4F" w:rsidRPr="002545EE" w:rsidRDefault="00F00E4F" w:rsidP="002125B5">
            <w:pPr>
              <w:pStyle w:val="ConsPlusNormal"/>
              <w:rPr>
                <w:b/>
                <w:color w:val="000000" w:themeColor="text1"/>
              </w:rPr>
            </w:pPr>
            <w:r w:rsidRPr="002545EE">
              <w:rPr>
                <w:color w:val="000000" w:themeColor="text1"/>
              </w:rPr>
              <w:t>На территории Дальнереченского городского округа зарегистрировано 28</w:t>
            </w:r>
            <w:r w:rsidR="0070288A">
              <w:rPr>
                <w:color w:val="000000" w:themeColor="text1"/>
              </w:rPr>
              <w:t>21</w:t>
            </w:r>
            <w:r w:rsidRPr="002545EE">
              <w:rPr>
                <w:color w:val="000000" w:themeColor="text1"/>
              </w:rPr>
              <w:t xml:space="preserve"> ребенка в возрасте от 0 до 7 лет. Детские сады закреплены за конкретными территориями и находятся в непосредственной близости от проживания семей, пользующихся услугами дошкольного образования. В настоящее время очередь на получение места в детском саду для детей в возрасте от 3 до 7 лет отсутствует. Услуги дошкольного образования получает 1</w:t>
            </w:r>
            <w:r w:rsidR="0070288A">
              <w:rPr>
                <w:color w:val="000000" w:themeColor="text1"/>
              </w:rPr>
              <w:t>209 детей, охват составляет 4</w:t>
            </w:r>
            <w:r w:rsidRPr="002545EE">
              <w:rPr>
                <w:color w:val="000000" w:themeColor="text1"/>
              </w:rPr>
              <w:t>8% от общей численности детей от 1 до 7 лет. Родительская плата за содержание (присмотр и уход) ребенка в детском саду составляет 2 250 рублей в месяц.</w:t>
            </w:r>
            <w:r w:rsidR="002125B5">
              <w:rPr>
                <w:color w:val="000000" w:themeColor="text1"/>
              </w:rPr>
              <w:t xml:space="preserve"> </w:t>
            </w:r>
          </w:p>
        </w:tc>
      </w:tr>
      <w:tr w:rsidR="00F00E4F" w:rsidRPr="002545EE" w:rsidTr="00F00E4F">
        <w:trPr>
          <w:trHeight w:val="220"/>
        </w:trPr>
        <w:tc>
          <w:tcPr>
            <w:tcW w:w="15877" w:type="dxa"/>
            <w:gridSpan w:val="12"/>
          </w:tcPr>
          <w:p w:rsidR="00F00E4F" w:rsidRPr="002545EE" w:rsidRDefault="00F00E4F" w:rsidP="00F00E4F">
            <w:pPr>
              <w:pStyle w:val="ConsPlusNormal"/>
              <w:ind w:firstLine="720"/>
              <w:jc w:val="center"/>
              <w:rPr>
                <w:b/>
                <w:color w:val="000000" w:themeColor="text1"/>
              </w:rPr>
            </w:pPr>
            <w:r w:rsidRPr="002545EE">
              <w:rPr>
                <w:b/>
                <w:color w:val="000000" w:themeColor="text1"/>
              </w:rPr>
              <w:t>2.Рынок услуг дополнительного образования детей</w:t>
            </w:r>
          </w:p>
        </w:tc>
      </w:tr>
      <w:tr w:rsidR="00193212" w:rsidRPr="002545EE" w:rsidTr="00507AD4">
        <w:trPr>
          <w:trHeight w:val="1092"/>
        </w:trPr>
        <w:tc>
          <w:tcPr>
            <w:tcW w:w="15877" w:type="dxa"/>
            <w:gridSpan w:val="12"/>
          </w:tcPr>
          <w:p w:rsidR="00BC11F4" w:rsidRPr="00BC11F4" w:rsidRDefault="00CC744A" w:rsidP="0083371D">
            <w:pPr>
              <w:rPr>
                <w:color w:val="C0504D" w:themeColor="accent2"/>
                <w:sz w:val="24"/>
                <w:szCs w:val="24"/>
              </w:rPr>
            </w:pPr>
            <w:r w:rsidRPr="00BC11F4">
              <w:rPr>
                <w:color w:val="C0504D" w:themeColor="accent2"/>
                <w:sz w:val="24"/>
                <w:szCs w:val="24"/>
              </w:rPr>
              <w:t>В 2020 планируется приобрести новый спортивный комплекс. В 4 квартале 2020 года был приобретен в муниципальную собственность спорти</w:t>
            </w:r>
            <w:r w:rsidR="00BC11F4" w:rsidRPr="00BC11F4">
              <w:rPr>
                <w:color w:val="C0504D" w:themeColor="accent2"/>
                <w:sz w:val="24"/>
                <w:szCs w:val="24"/>
              </w:rPr>
              <w:t>в</w:t>
            </w:r>
            <w:r w:rsidRPr="00BC11F4">
              <w:rPr>
                <w:color w:val="C0504D" w:themeColor="accent2"/>
                <w:sz w:val="24"/>
                <w:szCs w:val="24"/>
              </w:rPr>
              <w:t>ный комплекс</w:t>
            </w:r>
            <w:r w:rsidR="00BC11F4" w:rsidRPr="00BC11F4">
              <w:rPr>
                <w:color w:val="C0504D" w:themeColor="accent2"/>
                <w:sz w:val="24"/>
                <w:szCs w:val="24"/>
              </w:rPr>
              <w:t xml:space="preserve">. </w:t>
            </w:r>
          </w:p>
          <w:p w:rsidR="0083371D" w:rsidRPr="002545EE" w:rsidRDefault="0083371D" w:rsidP="0083371D">
            <w:pPr>
              <w:rPr>
                <w:color w:val="000000" w:themeColor="text1"/>
                <w:sz w:val="24"/>
                <w:szCs w:val="24"/>
              </w:rPr>
            </w:pPr>
            <w:r w:rsidRPr="002545EE">
              <w:rPr>
                <w:color w:val="000000" w:themeColor="text1"/>
                <w:sz w:val="24"/>
                <w:szCs w:val="24"/>
              </w:rPr>
              <w:t>Реализация полномочия в области предоставления дополнительного образования осуществляется через функционирование</w:t>
            </w:r>
            <w:r w:rsidRPr="002545EE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МБОУ ДОД «Детско-юношеская спортивная школа». В учреждении функционирует 21 группы по 9 видам спорта </w:t>
            </w:r>
            <w:r w:rsidRPr="002545EE">
              <w:rPr>
                <w:color w:val="000000" w:themeColor="text1"/>
                <w:sz w:val="24"/>
                <w:szCs w:val="24"/>
              </w:rPr>
              <w:t>(баскетбол, бокс, волейбол, киокусинкай, рукопашный бой, самбо, тяжелая атлетика, футбол, хоккей)</w:t>
            </w:r>
            <w:r w:rsidRPr="002545EE">
              <w:rPr>
                <w:color w:val="000000" w:themeColor="text1"/>
                <w:sz w:val="24"/>
                <w:szCs w:val="24"/>
                <w:shd w:val="clear" w:color="auto" w:fill="FFFFFF"/>
              </w:rPr>
              <w:t>, в которых занимаются  4</w:t>
            </w:r>
            <w:r w:rsidR="005238AC">
              <w:rPr>
                <w:color w:val="000000" w:themeColor="text1"/>
                <w:sz w:val="24"/>
                <w:szCs w:val="24"/>
                <w:shd w:val="clear" w:color="auto" w:fill="FFFFFF"/>
              </w:rPr>
              <w:t>12</w:t>
            </w:r>
            <w:r w:rsidRPr="002545EE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5238AC">
              <w:rPr>
                <w:color w:val="000000" w:themeColor="text1"/>
                <w:sz w:val="24"/>
                <w:szCs w:val="24"/>
                <w:shd w:val="clear" w:color="auto" w:fill="FFFFFF"/>
              </w:rPr>
              <w:t>–</w:t>
            </w:r>
            <w:r w:rsidRPr="002545EE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11</w:t>
            </w:r>
            <w:r w:rsidR="005238AC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,5 </w:t>
            </w:r>
            <w:r w:rsidRPr="002545EE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(%) </w:t>
            </w:r>
            <w:r w:rsidRPr="002545EE">
              <w:rPr>
                <w:color w:val="000000" w:themeColor="text1"/>
                <w:sz w:val="24"/>
                <w:szCs w:val="24"/>
              </w:rPr>
              <w:t>учащихся от 6 до 17 лет</w:t>
            </w:r>
            <w:r w:rsidRPr="002545EE">
              <w:rPr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  <w:p w:rsidR="00F00E4F" w:rsidRPr="002545EE" w:rsidRDefault="0083371D" w:rsidP="0083371D">
            <w:pPr>
              <w:pStyle w:val="ConsPlusNormal"/>
              <w:rPr>
                <w:color w:val="000000" w:themeColor="text1"/>
                <w:highlight w:val="yellow"/>
              </w:rPr>
            </w:pPr>
            <w:r w:rsidRPr="002545EE">
              <w:rPr>
                <w:color w:val="000000" w:themeColor="text1"/>
              </w:rPr>
              <w:t>Занятия по дополнительному образованию также организованы и в общеобразовательных учреждени</w:t>
            </w:r>
            <w:r w:rsidR="005238AC">
              <w:rPr>
                <w:color w:val="000000" w:themeColor="text1"/>
              </w:rPr>
              <w:t>ях, кружковой работой занято 315</w:t>
            </w:r>
            <w:r w:rsidRPr="002545EE">
              <w:rPr>
                <w:color w:val="000000" w:themeColor="text1"/>
              </w:rPr>
              <w:t xml:space="preserve"> учащихся. В целом дополнительным образованием охвачено 9</w:t>
            </w:r>
            <w:r w:rsidR="005238AC">
              <w:rPr>
                <w:color w:val="000000" w:themeColor="text1"/>
              </w:rPr>
              <w:t>,2</w:t>
            </w:r>
            <w:r w:rsidRPr="002545EE">
              <w:rPr>
                <w:color w:val="000000" w:themeColor="text1"/>
              </w:rPr>
              <w:t xml:space="preserve"> % учащихся школ.</w:t>
            </w:r>
          </w:p>
        </w:tc>
      </w:tr>
      <w:tr w:rsidR="00E86EF0" w:rsidRPr="002545EE" w:rsidTr="00E86EF0">
        <w:trPr>
          <w:trHeight w:val="249"/>
        </w:trPr>
        <w:tc>
          <w:tcPr>
            <w:tcW w:w="15877" w:type="dxa"/>
            <w:gridSpan w:val="12"/>
          </w:tcPr>
          <w:p w:rsidR="00E86EF0" w:rsidRPr="002545EE" w:rsidRDefault="00E86EF0" w:rsidP="00E86EF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545EE">
              <w:rPr>
                <w:b/>
                <w:color w:val="000000" w:themeColor="text1"/>
                <w:sz w:val="24"/>
                <w:szCs w:val="24"/>
              </w:rPr>
              <w:t>3. Рынок услуг детского отдыха и оздоровления</w:t>
            </w:r>
          </w:p>
        </w:tc>
      </w:tr>
      <w:tr w:rsidR="0083371D" w:rsidRPr="002545EE" w:rsidTr="00E86EF0">
        <w:trPr>
          <w:trHeight w:val="399"/>
        </w:trPr>
        <w:tc>
          <w:tcPr>
            <w:tcW w:w="15877" w:type="dxa"/>
            <w:gridSpan w:val="12"/>
          </w:tcPr>
          <w:p w:rsidR="00E86EF0" w:rsidRPr="002545EE" w:rsidRDefault="00E86EF0" w:rsidP="00E86EF0">
            <w:pPr>
              <w:pStyle w:val="ConsPlusNormal"/>
              <w:ind w:firstLine="717"/>
              <w:rPr>
                <w:color w:val="000000" w:themeColor="text1"/>
              </w:rPr>
            </w:pPr>
            <w:r w:rsidRPr="002545EE">
              <w:rPr>
                <w:color w:val="000000" w:themeColor="text1"/>
              </w:rPr>
              <w:t xml:space="preserve">Организация отдыха, оздоровления, занятости детей и подростков Приморского края является одним из приоритетных направлений социальной политики края, цель которой - реализация государственных мероприятий в области защиты детства, создание необходимых условий для организации отдыха и оздоровления детей и подростков, обеспечение их занятости в период каникул. Мероприятия, направленные на совершенствование и развитие </w:t>
            </w:r>
            <w:r w:rsidRPr="002545EE">
              <w:rPr>
                <w:color w:val="000000" w:themeColor="text1"/>
              </w:rPr>
              <w:lastRenderedPageBreak/>
              <w:t>системы организации отдыха, оздоровления и занятости детей и подростков Приморского края, реализуются в рамках муниципальной программы Дальнереченского городского округа "Развитие образования Дальнереченского городского округа" на 2018 - 2022 годы, утвержденной постановлением администрации Дальнереченского городского округа от 26.10.2017 № 828.</w:t>
            </w:r>
          </w:p>
          <w:p w:rsidR="0083371D" w:rsidRPr="002545EE" w:rsidRDefault="00E86EF0" w:rsidP="00E86EF0">
            <w:pPr>
              <w:rPr>
                <w:color w:val="000000" w:themeColor="text1"/>
                <w:sz w:val="24"/>
                <w:szCs w:val="24"/>
              </w:rPr>
            </w:pPr>
            <w:r w:rsidRPr="002545EE">
              <w:rPr>
                <w:color w:val="000000" w:themeColor="text1"/>
                <w:sz w:val="24"/>
                <w:szCs w:val="24"/>
              </w:rPr>
              <w:t>В Дальнереченском городском округе 5пришкольныхлагерейс дневным пребыванием детей, в настоящее время они, из-за пандемии не оказывают услуги по организации отдыха и оздоровления</w:t>
            </w:r>
          </w:p>
        </w:tc>
      </w:tr>
      <w:tr w:rsidR="00E86EF0" w:rsidRPr="002545EE" w:rsidTr="00A53967">
        <w:trPr>
          <w:trHeight w:val="209"/>
        </w:trPr>
        <w:tc>
          <w:tcPr>
            <w:tcW w:w="15877" w:type="dxa"/>
            <w:gridSpan w:val="12"/>
          </w:tcPr>
          <w:p w:rsidR="00E86EF0" w:rsidRPr="002545EE" w:rsidRDefault="005B09C9" w:rsidP="005B09C9">
            <w:pPr>
              <w:pStyle w:val="ConsPlusNormal"/>
              <w:ind w:firstLine="717"/>
              <w:jc w:val="center"/>
              <w:rPr>
                <w:b/>
                <w:color w:val="000000" w:themeColor="text1"/>
              </w:rPr>
            </w:pPr>
            <w:r w:rsidRPr="002545EE">
              <w:rPr>
                <w:b/>
                <w:color w:val="000000" w:themeColor="text1"/>
              </w:rPr>
              <w:lastRenderedPageBreak/>
              <w:t>4. Рынок психолого-педагогического сопровождения детей с ограниченными возможностями здоровья</w:t>
            </w:r>
          </w:p>
        </w:tc>
      </w:tr>
      <w:tr w:rsidR="00E86EF0" w:rsidRPr="002545EE" w:rsidTr="00507AD4">
        <w:trPr>
          <w:trHeight w:val="1092"/>
        </w:trPr>
        <w:tc>
          <w:tcPr>
            <w:tcW w:w="15877" w:type="dxa"/>
            <w:gridSpan w:val="12"/>
          </w:tcPr>
          <w:p w:rsidR="00E86EF0" w:rsidRPr="002545EE" w:rsidRDefault="00A53967" w:rsidP="007777C3">
            <w:pPr>
              <w:pStyle w:val="ConsPlusNormal"/>
              <w:rPr>
                <w:color w:val="000000" w:themeColor="text1"/>
              </w:rPr>
            </w:pPr>
            <w:r w:rsidRPr="002545EE">
              <w:rPr>
                <w:color w:val="000000" w:themeColor="text1"/>
              </w:rPr>
              <w:t xml:space="preserve">              В целях выявления детей с ограниченными возможностями здоровья и (или) отклонениями в поведении, проведении их комплексного обследования и подготовки рекомендация по оказанию детям психолого-медико-педагогической и организации их обучения и воспитания создана территориальная  психолого-медико-педагогическая комиссия Дальнереченского городского округа. В состав комиссии входят специалисты учреждения здравоохранения и образования городского округа. </w:t>
            </w:r>
          </w:p>
        </w:tc>
      </w:tr>
      <w:tr w:rsidR="00A53967" w:rsidRPr="002545EE" w:rsidTr="005C4F5F">
        <w:tc>
          <w:tcPr>
            <w:tcW w:w="602" w:type="dxa"/>
          </w:tcPr>
          <w:p w:rsidR="00A53967" w:rsidRPr="002545EE" w:rsidRDefault="00A53967" w:rsidP="001E7754">
            <w:pPr>
              <w:pStyle w:val="ConsPlusNormal"/>
              <w:jc w:val="both"/>
              <w:rPr>
                <w:color w:val="000000" w:themeColor="text1"/>
              </w:rPr>
            </w:pPr>
            <w:r w:rsidRPr="002545EE">
              <w:rPr>
                <w:color w:val="000000" w:themeColor="text1"/>
              </w:rPr>
              <w:t>4.1</w:t>
            </w:r>
          </w:p>
        </w:tc>
        <w:tc>
          <w:tcPr>
            <w:tcW w:w="2463" w:type="dxa"/>
          </w:tcPr>
          <w:p w:rsidR="00A53967" w:rsidRPr="002545EE" w:rsidRDefault="00A53967" w:rsidP="001E7754">
            <w:pPr>
              <w:pStyle w:val="ConsPlusNormal"/>
              <w:rPr>
                <w:color w:val="000000" w:themeColor="text1"/>
              </w:rPr>
            </w:pPr>
            <w:r w:rsidRPr="002545EE">
              <w:rPr>
                <w:color w:val="000000" w:themeColor="text1"/>
              </w:rPr>
              <w:t>Консультационная и методическая помощь индивидуальным предпринимателям оказывающим услуги по психолого-педагогического сопровождения детей с ограниченными возможностями здоровья</w:t>
            </w:r>
          </w:p>
        </w:tc>
        <w:tc>
          <w:tcPr>
            <w:tcW w:w="1471" w:type="dxa"/>
            <w:gridSpan w:val="2"/>
          </w:tcPr>
          <w:p w:rsidR="00A53967" w:rsidRPr="002545EE" w:rsidRDefault="00A53967" w:rsidP="001E7754">
            <w:pPr>
              <w:pStyle w:val="ConsPlusNormal"/>
              <w:jc w:val="center"/>
              <w:rPr>
                <w:color w:val="000000" w:themeColor="text1"/>
              </w:rPr>
            </w:pPr>
            <w:r w:rsidRPr="002545EE">
              <w:rPr>
                <w:color w:val="000000" w:themeColor="text1"/>
              </w:rPr>
              <w:t>2019-2022</w:t>
            </w:r>
          </w:p>
        </w:tc>
        <w:tc>
          <w:tcPr>
            <w:tcW w:w="2120" w:type="dxa"/>
          </w:tcPr>
          <w:p w:rsidR="00A53967" w:rsidRPr="002545EE" w:rsidRDefault="00A53967" w:rsidP="00A53967">
            <w:pPr>
              <w:ind w:firstLine="0"/>
              <w:rPr>
                <w:color w:val="000000" w:themeColor="text1"/>
                <w:sz w:val="24"/>
                <w:szCs w:val="24"/>
              </w:rPr>
            </w:pPr>
            <w:r w:rsidRPr="002545EE">
              <w:rPr>
                <w:color w:val="000000" w:themeColor="text1"/>
                <w:sz w:val="24"/>
                <w:szCs w:val="24"/>
              </w:rPr>
              <w:t>доля организаций частной формы собственности в сфере услуг психолого-педагогического сопровождения детей с ограниченными возможностями здоровья</w:t>
            </w:r>
          </w:p>
        </w:tc>
        <w:tc>
          <w:tcPr>
            <w:tcW w:w="1283" w:type="dxa"/>
            <w:gridSpan w:val="2"/>
          </w:tcPr>
          <w:p w:rsidR="00A53967" w:rsidRPr="002545EE" w:rsidRDefault="00A53967" w:rsidP="00A53967">
            <w:pPr>
              <w:ind w:firstLine="0"/>
              <w:jc w:val="left"/>
              <w:rPr>
                <w:color w:val="000000" w:themeColor="text1"/>
              </w:rPr>
            </w:pPr>
            <w:r w:rsidRPr="002545EE">
              <w:rPr>
                <w:color w:val="000000" w:themeColor="text1"/>
              </w:rPr>
              <w:t xml:space="preserve">Процент </w:t>
            </w:r>
          </w:p>
        </w:tc>
        <w:tc>
          <w:tcPr>
            <w:tcW w:w="1559" w:type="dxa"/>
          </w:tcPr>
          <w:p w:rsidR="00A53967" w:rsidRPr="002545EE" w:rsidRDefault="004218B7" w:rsidP="001E7754">
            <w:pPr>
              <w:pStyle w:val="ConsPlusNormal"/>
              <w:jc w:val="center"/>
              <w:rPr>
                <w:color w:val="000000" w:themeColor="text1"/>
              </w:rPr>
            </w:pPr>
            <w:r w:rsidRPr="002545EE">
              <w:rPr>
                <w:color w:val="000000" w:themeColor="text1"/>
              </w:rPr>
              <w:t>2</w:t>
            </w:r>
          </w:p>
        </w:tc>
        <w:tc>
          <w:tcPr>
            <w:tcW w:w="1984" w:type="dxa"/>
            <w:gridSpan w:val="2"/>
          </w:tcPr>
          <w:p w:rsidR="00A53967" w:rsidRPr="002545EE" w:rsidRDefault="004218B7" w:rsidP="001E7754">
            <w:pPr>
              <w:pStyle w:val="ConsPlusNormal"/>
              <w:jc w:val="center"/>
              <w:rPr>
                <w:color w:val="000000" w:themeColor="text1"/>
              </w:rPr>
            </w:pPr>
            <w:r w:rsidRPr="002545EE">
              <w:rPr>
                <w:color w:val="000000" w:themeColor="text1"/>
              </w:rPr>
              <w:t>2</w:t>
            </w:r>
          </w:p>
        </w:tc>
        <w:tc>
          <w:tcPr>
            <w:tcW w:w="2269" w:type="dxa"/>
          </w:tcPr>
          <w:p w:rsidR="00A53967" w:rsidRPr="002545EE" w:rsidRDefault="004218B7" w:rsidP="00166957">
            <w:pPr>
              <w:pStyle w:val="ConsPlusNormal"/>
              <w:jc w:val="center"/>
              <w:rPr>
                <w:color w:val="000000" w:themeColor="text1"/>
                <w:highlight w:val="yellow"/>
              </w:rPr>
            </w:pPr>
            <w:r w:rsidRPr="002545EE">
              <w:rPr>
                <w:color w:val="000000" w:themeColor="text1"/>
              </w:rPr>
              <w:t>Управление образования Дальнереченского городского окру</w:t>
            </w:r>
          </w:p>
        </w:tc>
        <w:tc>
          <w:tcPr>
            <w:tcW w:w="2126" w:type="dxa"/>
          </w:tcPr>
          <w:p w:rsidR="007C31E4" w:rsidRPr="002545EE" w:rsidRDefault="007C31E4" w:rsidP="007C31E4">
            <w:pPr>
              <w:pStyle w:val="ConsPlusNormal"/>
              <w:rPr>
                <w:color w:val="000000" w:themeColor="text1"/>
              </w:rPr>
            </w:pPr>
            <w:r w:rsidRPr="002545EE">
              <w:rPr>
                <w:color w:val="000000" w:themeColor="text1"/>
              </w:rPr>
              <w:t>В образовательных учреждениях городского округа созданы и функционируют  6 психолого-педагогических консилиумов.</w:t>
            </w:r>
            <w:r w:rsidR="003F0EE2" w:rsidRPr="002545EE">
              <w:rPr>
                <w:color w:val="000000" w:themeColor="text1"/>
              </w:rPr>
              <w:t xml:space="preserve"> </w:t>
            </w:r>
            <w:r w:rsidRPr="002545EE">
              <w:rPr>
                <w:color w:val="000000" w:themeColor="text1"/>
              </w:rPr>
              <w:t xml:space="preserve">На базе МБДОУ «Детский сад общеразвивающего вида № 7» создан консультационный пункт для оказания помощи семьям в воспитании и развитии детей дошкольного возрасте, не </w:t>
            </w:r>
            <w:r w:rsidRPr="002545EE">
              <w:rPr>
                <w:color w:val="000000" w:themeColor="text1"/>
              </w:rPr>
              <w:lastRenderedPageBreak/>
              <w:t>посещающих дошкольные организации.</w:t>
            </w:r>
          </w:p>
          <w:p w:rsidR="00A53967" w:rsidRPr="002545EE" w:rsidRDefault="00A53967" w:rsidP="007C31E4">
            <w:pPr>
              <w:pStyle w:val="ConsPlusNormal"/>
              <w:rPr>
                <w:color w:val="000000" w:themeColor="text1"/>
                <w:highlight w:val="yellow"/>
              </w:rPr>
            </w:pPr>
          </w:p>
        </w:tc>
      </w:tr>
      <w:tr w:rsidR="007777C3" w:rsidRPr="002545EE" w:rsidTr="005C4F5F">
        <w:tc>
          <w:tcPr>
            <w:tcW w:w="602" w:type="dxa"/>
          </w:tcPr>
          <w:p w:rsidR="007777C3" w:rsidRPr="002545EE" w:rsidRDefault="005C4F5F" w:rsidP="001E7754">
            <w:pPr>
              <w:pStyle w:val="ConsPlusNormal"/>
              <w:jc w:val="both"/>
              <w:rPr>
                <w:color w:val="000000" w:themeColor="text1"/>
              </w:rPr>
            </w:pPr>
            <w:r w:rsidRPr="002545EE">
              <w:rPr>
                <w:color w:val="000000" w:themeColor="text1"/>
              </w:rPr>
              <w:lastRenderedPageBreak/>
              <w:t>4.2</w:t>
            </w:r>
          </w:p>
        </w:tc>
        <w:tc>
          <w:tcPr>
            <w:tcW w:w="2463" w:type="dxa"/>
          </w:tcPr>
          <w:p w:rsidR="007777C3" w:rsidRPr="002545EE" w:rsidRDefault="005C4F5F" w:rsidP="001E7754">
            <w:pPr>
              <w:pStyle w:val="ConsPlusNormal"/>
              <w:rPr>
                <w:color w:val="000000" w:themeColor="text1"/>
              </w:rPr>
            </w:pPr>
            <w:r w:rsidRPr="002545EE">
              <w:rPr>
                <w:color w:val="000000" w:themeColor="text1"/>
              </w:rPr>
              <w:t>Консультационная и методическая помощь индивидуальным предпринимателям оказывающим услуги по психолого-педагогического сопровождения детей с ограниченными возможностями здоровья</w:t>
            </w:r>
          </w:p>
        </w:tc>
        <w:tc>
          <w:tcPr>
            <w:tcW w:w="1471" w:type="dxa"/>
            <w:gridSpan w:val="2"/>
          </w:tcPr>
          <w:p w:rsidR="007777C3" w:rsidRPr="002545EE" w:rsidRDefault="005C4F5F" w:rsidP="001E7754">
            <w:pPr>
              <w:pStyle w:val="ConsPlusNormal"/>
              <w:jc w:val="center"/>
              <w:rPr>
                <w:color w:val="000000" w:themeColor="text1"/>
              </w:rPr>
            </w:pPr>
            <w:r w:rsidRPr="002545EE">
              <w:rPr>
                <w:color w:val="000000" w:themeColor="text1"/>
              </w:rPr>
              <w:t>2019-2022</w:t>
            </w:r>
          </w:p>
        </w:tc>
        <w:tc>
          <w:tcPr>
            <w:tcW w:w="2120" w:type="dxa"/>
          </w:tcPr>
          <w:p w:rsidR="007777C3" w:rsidRPr="002545EE" w:rsidRDefault="00A21808" w:rsidP="00A53967">
            <w:pPr>
              <w:ind w:firstLine="0"/>
              <w:rPr>
                <w:color w:val="000000" w:themeColor="text1"/>
                <w:sz w:val="24"/>
                <w:szCs w:val="24"/>
              </w:rPr>
            </w:pPr>
            <w:r w:rsidRPr="002545EE">
              <w:rPr>
                <w:color w:val="000000" w:themeColor="text1"/>
                <w:sz w:val="24"/>
                <w:szCs w:val="24"/>
              </w:rPr>
              <w:t>доля детей с ограниченными возможностями здоровья (в возрасте до 3 лет), получающих услуги ранней диагностики, социализации и реабилитации в частных организациях сферы услуг психолого-педагогического сопровождения детей, в общей численности детей с ограниченными возможностями здоровья (в возрасте до 3 лет), получающих услуги ранней диагностики, социализации и реабилитации</w:t>
            </w:r>
          </w:p>
        </w:tc>
        <w:tc>
          <w:tcPr>
            <w:tcW w:w="1283" w:type="dxa"/>
            <w:gridSpan w:val="2"/>
          </w:tcPr>
          <w:p w:rsidR="007777C3" w:rsidRPr="002545EE" w:rsidRDefault="00A21808" w:rsidP="00A53967">
            <w:pPr>
              <w:ind w:firstLine="0"/>
              <w:jc w:val="left"/>
              <w:rPr>
                <w:color w:val="000000" w:themeColor="text1"/>
              </w:rPr>
            </w:pPr>
            <w:r w:rsidRPr="002545EE">
              <w:rPr>
                <w:color w:val="000000" w:themeColor="text1"/>
              </w:rPr>
              <w:t>Процент</w:t>
            </w:r>
          </w:p>
        </w:tc>
        <w:tc>
          <w:tcPr>
            <w:tcW w:w="1559" w:type="dxa"/>
          </w:tcPr>
          <w:p w:rsidR="007777C3" w:rsidRPr="002545EE" w:rsidRDefault="00A21808" w:rsidP="001E7754">
            <w:pPr>
              <w:pStyle w:val="ConsPlusNormal"/>
              <w:jc w:val="center"/>
              <w:rPr>
                <w:color w:val="000000" w:themeColor="text1"/>
              </w:rPr>
            </w:pPr>
            <w:r w:rsidRPr="002545EE">
              <w:rPr>
                <w:color w:val="000000" w:themeColor="text1"/>
              </w:rPr>
              <w:t>0,01</w:t>
            </w:r>
          </w:p>
        </w:tc>
        <w:tc>
          <w:tcPr>
            <w:tcW w:w="1984" w:type="dxa"/>
            <w:gridSpan w:val="2"/>
          </w:tcPr>
          <w:p w:rsidR="007777C3" w:rsidRPr="002545EE" w:rsidRDefault="00A21808" w:rsidP="001E7754">
            <w:pPr>
              <w:pStyle w:val="ConsPlusNormal"/>
              <w:jc w:val="center"/>
              <w:rPr>
                <w:color w:val="000000" w:themeColor="text1"/>
              </w:rPr>
            </w:pPr>
            <w:r w:rsidRPr="002545EE">
              <w:rPr>
                <w:color w:val="000000" w:themeColor="text1"/>
              </w:rPr>
              <w:t>0,01</w:t>
            </w:r>
          </w:p>
        </w:tc>
        <w:tc>
          <w:tcPr>
            <w:tcW w:w="2269" w:type="dxa"/>
          </w:tcPr>
          <w:p w:rsidR="007777C3" w:rsidRPr="002545EE" w:rsidRDefault="00A21808" w:rsidP="00166957">
            <w:pPr>
              <w:pStyle w:val="ConsPlusNormal"/>
              <w:jc w:val="center"/>
              <w:rPr>
                <w:color w:val="000000" w:themeColor="text1"/>
              </w:rPr>
            </w:pPr>
            <w:r w:rsidRPr="002545EE">
              <w:rPr>
                <w:color w:val="000000" w:themeColor="text1"/>
              </w:rPr>
              <w:t>Управление образования Дальнереченского городского окру</w:t>
            </w:r>
          </w:p>
        </w:tc>
        <w:tc>
          <w:tcPr>
            <w:tcW w:w="2126" w:type="dxa"/>
          </w:tcPr>
          <w:p w:rsidR="007777C3" w:rsidRPr="002545EE" w:rsidRDefault="00EE55EC" w:rsidP="007C31E4">
            <w:pPr>
              <w:pStyle w:val="ConsPlusNormal"/>
              <w:rPr>
                <w:color w:val="000000" w:themeColor="text1"/>
              </w:rPr>
            </w:pPr>
            <w:r w:rsidRPr="002545EE">
              <w:rPr>
                <w:color w:val="000000" w:themeColor="text1"/>
              </w:rPr>
              <w:t>На территории Дальнереченского городского округа услуги по развитию речи детей, психолого-педагогического сопровождения оказывают 2 индивидуальных предпринимателя, стоимость таких услуг составляет от 500 руб. до 1000 руб. за одно занятие.</w:t>
            </w:r>
          </w:p>
        </w:tc>
      </w:tr>
      <w:tr w:rsidR="0042764F" w:rsidRPr="002545EE" w:rsidTr="00507AD4">
        <w:tc>
          <w:tcPr>
            <w:tcW w:w="15877" w:type="dxa"/>
            <w:gridSpan w:val="12"/>
          </w:tcPr>
          <w:p w:rsidR="0042764F" w:rsidRPr="002545EE" w:rsidRDefault="006E17D9" w:rsidP="00865E66">
            <w:pPr>
              <w:ind w:firstLine="0"/>
              <w:jc w:val="center"/>
              <w:rPr>
                <w:b/>
                <w:color w:val="000000" w:themeColor="text1"/>
                <w:szCs w:val="26"/>
              </w:rPr>
            </w:pPr>
            <w:r w:rsidRPr="002545EE">
              <w:rPr>
                <w:b/>
                <w:color w:val="000000" w:themeColor="text1"/>
                <w:sz w:val="24"/>
                <w:szCs w:val="24"/>
              </w:rPr>
              <w:lastRenderedPageBreak/>
              <w:t>5. Рынок выполнения работ по благоустройству городской среды</w:t>
            </w:r>
          </w:p>
        </w:tc>
      </w:tr>
      <w:tr w:rsidR="0042764F" w:rsidRPr="002545EE" w:rsidTr="00507AD4">
        <w:tc>
          <w:tcPr>
            <w:tcW w:w="15877" w:type="dxa"/>
            <w:gridSpan w:val="12"/>
          </w:tcPr>
          <w:p w:rsidR="005108BC" w:rsidRPr="002545EE" w:rsidRDefault="005108BC" w:rsidP="005108BC">
            <w:pPr>
              <w:pStyle w:val="ConsPlusNormal"/>
              <w:jc w:val="both"/>
              <w:rPr>
                <w:color w:val="000000" w:themeColor="text1"/>
              </w:rPr>
            </w:pPr>
            <w:r w:rsidRPr="002545EE">
              <w:rPr>
                <w:color w:val="000000" w:themeColor="text1"/>
              </w:rPr>
              <w:t>На территории муниципального образования отсутствуют учреждения и другие предприятия с государственным участием, осуществляющие хозяйственную деятельность на рынке выполнения работ по благоустройству городской среды. Доля частных хозяйствующих субъектов, осуществляющих свою деятельность на рынке выполнения работ по благоустройству городской среды 100%.</w:t>
            </w:r>
          </w:p>
          <w:p w:rsidR="0042764F" w:rsidRPr="002545EE" w:rsidRDefault="005C4B46" w:rsidP="005C4B46">
            <w:pPr>
              <w:pStyle w:val="ConsPlusNormal"/>
              <w:rPr>
                <w:color w:val="000000" w:themeColor="text1"/>
                <w:sz w:val="26"/>
                <w:szCs w:val="26"/>
              </w:rPr>
            </w:pPr>
            <w:r w:rsidRPr="002545EE">
              <w:rPr>
                <w:color w:val="000000" w:themeColor="text1"/>
              </w:rPr>
              <w:t>На территории городского округа работы по благоустройству городской среды (в рамках заключенных контрактов) выполн</w:t>
            </w:r>
            <w:r w:rsidR="005238AC">
              <w:rPr>
                <w:color w:val="000000" w:themeColor="text1"/>
              </w:rPr>
              <w:t>яли</w:t>
            </w:r>
            <w:r w:rsidRPr="002545EE">
              <w:rPr>
                <w:color w:val="000000" w:themeColor="text1"/>
              </w:rPr>
              <w:t xml:space="preserve"> 12 организаций. Кроме работ по содержанию и текущему ремонту объектов благоустройства в 2018-2020 годах осуществлялось благоустройство территории городского округа в рамках приоритетного проекта «Формирование комфортной городской среды» и программы «1000 дворов Приморья». Реализация мероприятий по содействию развития конкуренции на данном рынке направлена на сохранение сложившегося уровня конкурентных отношений.</w:t>
            </w:r>
            <w:r w:rsidR="00443948" w:rsidRPr="002545EE"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:rsidR="008516D2" w:rsidRPr="002545EE" w:rsidRDefault="008516D2" w:rsidP="005C4B46">
            <w:pPr>
              <w:pStyle w:val="ConsPlusNormal"/>
              <w:rPr>
                <w:color w:val="000000" w:themeColor="text1"/>
              </w:rPr>
            </w:pPr>
          </w:p>
        </w:tc>
      </w:tr>
      <w:tr w:rsidR="00271B0B" w:rsidRPr="002545EE" w:rsidTr="0094320C">
        <w:trPr>
          <w:trHeight w:val="3629"/>
        </w:trPr>
        <w:tc>
          <w:tcPr>
            <w:tcW w:w="602" w:type="dxa"/>
          </w:tcPr>
          <w:p w:rsidR="00271B0B" w:rsidRPr="002545EE" w:rsidRDefault="006E17D9" w:rsidP="00865E66">
            <w:pPr>
              <w:pStyle w:val="ConsPlusNormal"/>
              <w:jc w:val="both"/>
              <w:rPr>
                <w:color w:val="000000" w:themeColor="text1"/>
              </w:rPr>
            </w:pPr>
            <w:r w:rsidRPr="002545EE">
              <w:rPr>
                <w:color w:val="000000" w:themeColor="text1"/>
              </w:rPr>
              <w:t>5</w:t>
            </w:r>
            <w:r w:rsidR="00271B0B" w:rsidRPr="002545EE">
              <w:rPr>
                <w:color w:val="000000" w:themeColor="text1"/>
              </w:rPr>
              <w:t>.1</w:t>
            </w:r>
          </w:p>
        </w:tc>
        <w:tc>
          <w:tcPr>
            <w:tcW w:w="2463" w:type="dxa"/>
          </w:tcPr>
          <w:p w:rsidR="00271B0B" w:rsidRPr="002545EE" w:rsidRDefault="006E17D9" w:rsidP="00865E66">
            <w:pPr>
              <w:pStyle w:val="ConsPlusNormal"/>
              <w:jc w:val="both"/>
              <w:rPr>
                <w:color w:val="000000" w:themeColor="text1"/>
              </w:rPr>
            </w:pPr>
            <w:r w:rsidRPr="002545EE">
              <w:rPr>
                <w:color w:val="000000" w:themeColor="text1"/>
              </w:rPr>
              <w:t>Применение конкурентных способов при размещении государственных и муниципальных заказов на выполнение работ по благоустройству городской среды</w:t>
            </w:r>
          </w:p>
        </w:tc>
        <w:tc>
          <w:tcPr>
            <w:tcW w:w="1465" w:type="dxa"/>
          </w:tcPr>
          <w:p w:rsidR="00271B0B" w:rsidRPr="002545EE" w:rsidRDefault="00271B0B" w:rsidP="00865E66">
            <w:pPr>
              <w:pStyle w:val="ConsPlusNormal"/>
              <w:jc w:val="center"/>
              <w:rPr>
                <w:color w:val="000000" w:themeColor="text1"/>
              </w:rPr>
            </w:pPr>
            <w:r w:rsidRPr="002545EE">
              <w:rPr>
                <w:color w:val="000000" w:themeColor="text1"/>
              </w:rPr>
              <w:t>2019 -2022</w:t>
            </w:r>
          </w:p>
        </w:tc>
        <w:tc>
          <w:tcPr>
            <w:tcW w:w="2126" w:type="dxa"/>
            <w:gridSpan w:val="2"/>
          </w:tcPr>
          <w:p w:rsidR="00271B0B" w:rsidRPr="002545EE" w:rsidRDefault="006E17D9" w:rsidP="00196F33">
            <w:pPr>
              <w:pStyle w:val="ConsPlusNormal"/>
              <w:jc w:val="center"/>
              <w:rPr>
                <w:color w:val="000000" w:themeColor="text1"/>
              </w:rPr>
            </w:pPr>
            <w:r w:rsidRPr="002545EE">
              <w:rPr>
                <w:color w:val="000000" w:themeColor="text1"/>
              </w:rPr>
              <w:t>доля организаций частной формы собственности в сфере выполнения работ по благоустройству городской среды</w:t>
            </w:r>
          </w:p>
        </w:tc>
        <w:tc>
          <w:tcPr>
            <w:tcW w:w="1246" w:type="dxa"/>
          </w:tcPr>
          <w:p w:rsidR="00271B0B" w:rsidRPr="002545EE" w:rsidRDefault="00271B0B" w:rsidP="00865E66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545EE">
              <w:rPr>
                <w:color w:val="000000" w:themeColor="text1"/>
                <w:sz w:val="24"/>
                <w:szCs w:val="24"/>
              </w:rPr>
              <w:t>проценты</w:t>
            </w:r>
          </w:p>
        </w:tc>
        <w:tc>
          <w:tcPr>
            <w:tcW w:w="1736" w:type="dxa"/>
            <w:gridSpan w:val="3"/>
          </w:tcPr>
          <w:p w:rsidR="00271B0B" w:rsidRPr="002545EE" w:rsidRDefault="005108BC" w:rsidP="00D0162C">
            <w:pPr>
              <w:pStyle w:val="ConsPlusNormal"/>
              <w:jc w:val="center"/>
              <w:rPr>
                <w:color w:val="000000" w:themeColor="text1"/>
              </w:rPr>
            </w:pPr>
            <w:r w:rsidRPr="002545EE">
              <w:rPr>
                <w:color w:val="000000" w:themeColor="text1"/>
              </w:rPr>
              <w:t>100</w:t>
            </w:r>
          </w:p>
          <w:p w:rsidR="00271B0B" w:rsidRPr="002545EE" w:rsidRDefault="00271B0B" w:rsidP="00D0162C">
            <w:pPr>
              <w:pStyle w:val="ConsPlusNormal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</w:tcPr>
          <w:p w:rsidR="00271B0B" w:rsidRPr="002545EE" w:rsidRDefault="005108BC" w:rsidP="0016695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545EE">
              <w:rPr>
                <w:color w:val="000000" w:themeColor="text1"/>
                <w:sz w:val="24"/>
                <w:szCs w:val="24"/>
              </w:rPr>
              <w:t>100</w:t>
            </w:r>
          </w:p>
          <w:p w:rsidR="00271B0B" w:rsidRPr="002545EE" w:rsidRDefault="00271B0B" w:rsidP="00D0162C">
            <w:pPr>
              <w:pStyle w:val="ConsPlusNormal"/>
              <w:jc w:val="center"/>
              <w:rPr>
                <w:color w:val="000000" w:themeColor="text1"/>
              </w:rPr>
            </w:pPr>
          </w:p>
        </w:tc>
        <w:tc>
          <w:tcPr>
            <w:tcW w:w="2269" w:type="dxa"/>
          </w:tcPr>
          <w:p w:rsidR="00271B0B" w:rsidRPr="002545EE" w:rsidRDefault="005108BC" w:rsidP="00166957">
            <w:pPr>
              <w:pStyle w:val="ConsPlusNormal"/>
              <w:jc w:val="center"/>
              <w:rPr>
                <w:color w:val="000000" w:themeColor="text1"/>
                <w:highlight w:val="yellow"/>
              </w:rPr>
            </w:pPr>
            <w:r w:rsidRPr="002545EE">
              <w:rPr>
                <w:color w:val="000000" w:themeColor="text1"/>
              </w:rPr>
              <w:t>МКУ «Управление жилищно-коммунального хозяйства Дальнереченского городского округа» (отдел жилищно-коммунального хозяйства, отдел благоустройства и дорожного хозяйства)</w:t>
            </w:r>
          </w:p>
        </w:tc>
        <w:tc>
          <w:tcPr>
            <w:tcW w:w="2126" w:type="dxa"/>
          </w:tcPr>
          <w:p w:rsidR="001E548F" w:rsidRPr="002545EE" w:rsidRDefault="001E548F" w:rsidP="001E548F">
            <w:pPr>
              <w:pStyle w:val="ConsPlusNormal"/>
              <w:rPr>
                <w:color w:val="000000" w:themeColor="text1"/>
              </w:rPr>
            </w:pPr>
            <w:r w:rsidRPr="002545EE">
              <w:rPr>
                <w:color w:val="000000" w:themeColor="text1"/>
              </w:rPr>
              <w:t>Работы по благоустройству городской среды осуществляются в результате проведения конкурсных процедур и в рамках муниципального задания.</w:t>
            </w:r>
          </w:p>
          <w:p w:rsidR="00271B0B" w:rsidRPr="002545EE" w:rsidRDefault="00271B0B" w:rsidP="001E548F">
            <w:pPr>
              <w:pStyle w:val="ConsPlusNormal"/>
              <w:rPr>
                <w:color w:val="000000" w:themeColor="text1"/>
                <w:highlight w:val="yellow"/>
              </w:rPr>
            </w:pPr>
          </w:p>
          <w:p w:rsidR="008516D2" w:rsidRPr="002545EE" w:rsidRDefault="008516D2" w:rsidP="001E548F">
            <w:pPr>
              <w:pStyle w:val="ConsPlusNormal"/>
              <w:rPr>
                <w:color w:val="000000" w:themeColor="text1"/>
                <w:highlight w:val="yellow"/>
              </w:rPr>
            </w:pPr>
          </w:p>
        </w:tc>
      </w:tr>
      <w:tr w:rsidR="00443948" w:rsidRPr="002545EE" w:rsidTr="005C4F5F">
        <w:tc>
          <w:tcPr>
            <w:tcW w:w="602" w:type="dxa"/>
          </w:tcPr>
          <w:p w:rsidR="00443948" w:rsidRPr="002545EE" w:rsidRDefault="00443948" w:rsidP="00865E66">
            <w:pPr>
              <w:pStyle w:val="ConsPlusNormal"/>
              <w:jc w:val="both"/>
              <w:rPr>
                <w:color w:val="000000" w:themeColor="text1"/>
              </w:rPr>
            </w:pPr>
            <w:r w:rsidRPr="002545EE">
              <w:rPr>
                <w:color w:val="000000" w:themeColor="text1"/>
              </w:rPr>
              <w:t>5.2</w:t>
            </w:r>
          </w:p>
        </w:tc>
        <w:tc>
          <w:tcPr>
            <w:tcW w:w="2463" w:type="dxa"/>
          </w:tcPr>
          <w:p w:rsidR="00443948" w:rsidRPr="002545EE" w:rsidRDefault="008516D2" w:rsidP="00865E66">
            <w:pPr>
              <w:pStyle w:val="ConsPlusNormal"/>
              <w:jc w:val="both"/>
              <w:rPr>
                <w:color w:val="000000" w:themeColor="text1"/>
              </w:rPr>
            </w:pPr>
            <w:r w:rsidRPr="002545EE">
              <w:rPr>
                <w:color w:val="000000" w:themeColor="text1"/>
              </w:rPr>
              <w:t xml:space="preserve">Информирование в средствах массовой информации о реализации мероприятий муниципальной программы </w:t>
            </w:r>
            <w:r w:rsidRPr="002545EE">
              <w:rPr>
                <w:color w:val="000000" w:themeColor="text1"/>
              </w:rPr>
              <w:lastRenderedPageBreak/>
              <w:t>«Формирование современной городской среды Дальнереченского городского округа»</w:t>
            </w:r>
          </w:p>
          <w:p w:rsidR="0094320C" w:rsidRPr="002545EE" w:rsidRDefault="0094320C" w:rsidP="00865E66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465" w:type="dxa"/>
          </w:tcPr>
          <w:p w:rsidR="00443948" w:rsidRPr="002545EE" w:rsidRDefault="008516D2" w:rsidP="00865E66">
            <w:pPr>
              <w:pStyle w:val="ConsPlusNormal"/>
              <w:jc w:val="center"/>
              <w:rPr>
                <w:color w:val="000000" w:themeColor="text1"/>
              </w:rPr>
            </w:pPr>
            <w:r w:rsidRPr="002545EE">
              <w:rPr>
                <w:color w:val="000000" w:themeColor="text1"/>
              </w:rPr>
              <w:lastRenderedPageBreak/>
              <w:t>2019-2020</w:t>
            </w:r>
          </w:p>
        </w:tc>
        <w:tc>
          <w:tcPr>
            <w:tcW w:w="2126" w:type="dxa"/>
            <w:gridSpan w:val="2"/>
          </w:tcPr>
          <w:p w:rsidR="00443948" w:rsidRPr="002545EE" w:rsidRDefault="00443948" w:rsidP="00196F33">
            <w:pPr>
              <w:pStyle w:val="ConsPlusNormal"/>
              <w:jc w:val="center"/>
              <w:rPr>
                <w:color w:val="000000" w:themeColor="text1"/>
              </w:rPr>
            </w:pPr>
          </w:p>
        </w:tc>
        <w:tc>
          <w:tcPr>
            <w:tcW w:w="1246" w:type="dxa"/>
          </w:tcPr>
          <w:p w:rsidR="00443948" w:rsidRPr="002545EE" w:rsidRDefault="00443948" w:rsidP="00865E66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36" w:type="dxa"/>
            <w:gridSpan w:val="3"/>
          </w:tcPr>
          <w:p w:rsidR="00443948" w:rsidRPr="002545EE" w:rsidRDefault="005238AC" w:rsidP="00D0162C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</w:t>
            </w:r>
          </w:p>
        </w:tc>
        <w:tc>
          <w:tcPr>
            <w:tcW w:w="1844" w:type="dxa"/>
          </w:tcPr>
          <w:p w:rsidR="00443948" w:rsidRPr="002545EE" w:rsidRDefault="005238AC" w:rsidP="0016695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2269" w:type="dxa"/>
          </w:tcPr>
          <w:p w:rsidR="00443948" w:rsidRPr="002545EE" w:rsidRDefault="005238AC" w:rsidP="00166957">
            <w:pPr>
              <w:pStyle w:val="ConsPlusNormal"/>
              <w:jc w:val="center"/>
              <w:rPr>
                <w:color w:val="000000" w:themeColor="text1"/>
              </w:rPr>
            </w:pPr>
            <w:r w:rsidRPr="002545EE">
              <w:rPr>
                <w:color w:val="000000" w:themeColor="text1"/>
              </w:rPr>
              <w:t>МКУ «Управление жилищно-коммунального хозяйства Дальнереченского городского округа» (отдел жилищно-</w:t>
            </w:r>
            <w:r w:rsidRPr="002545EE">
              <w:rPr>
                <w:color w:val="000000" w:themeColor="text1"/>
              </w:rPr>
              <w:lastRenderedPageBreak/>
              <w:t>коммунального хозяйства, отдел благоустройства и дорожного хозяйства)</w:t>
            </w:r>
          </w:p>
        </w:tc>
        <w:tc>
          <w:tcPr>
            <w:tcW w:w="2126" w:type="dxa"/>
          </w:tcPr>
          <w:p w:rsidR="00443948" w:rsidRPr="002545EE" w:rsidRDefault="009944A6" w:rsidP="001E548F">
            <w:pPr>
              <w:pStyle w:val="ConsPlusNormal"/>
              <w:rPr>
                <w:color w:val="000000" w:themeColor="text1"/>
              </w:rPr>
            </w:pPr>
            <w:r w:rsidRPr="002545EE">
              <w:rPr>
                <w:color w:val="000000" w:themeColor="text1"/>
              </w:rPr>
              <w:lastRenderedPageBreak/>
              <w:t xml:space="preserve">Информирование о реализации мероприятий по благоустройству городской среды осуществляется на официальном </w:t>
            </w:r>
            <w:r w:rsidRPr="002545EE">
              <w:rPr>
                <w:color w:val="000000" w:themeColor="text1"/>
              </w:rPr>
              <w:lastRenderedPageBreak/>
              <w:t>сайте</w:t>
            </w:r>
          </w:p>
          <w:p w:rsidR="00FC7407" w:rsidRPr="002545EE" w:rsidRDefault="00F736A4" w:rsidP="0094320C">
            <w:pPr>
              <w:pStyle w:val="ConsPlusNormal"/>
              <w:rPr>
                <w:color w:val="000000" w:themeColor="text1"/>
              </w:rPr>
            </w:pPr>
            <w:hyperlink r:id="rId8" w:history="1">
              <w:r w:rsidR="0094320C" w:rsidRPr="002545EE">
                <w:rPr>
                  <w:rStyle w:val="aa"/>
                  <w:color w:val="000000" w:themeColor="text1"/>
                </w:rPr>
                <w:t>http://dalnerokrug.ru/spravochnaya-informatsiya/fpp-formirovanie-komfortnoj-gorodskoj-sredy.html</w:t>
              </w:r>
            </w:hyperlink>
          </w:p>
          <w:p w:rsidR="0094320C" w:rsidRPr="002545EE" w:rsidRDefault="0094320C" w:rsidP="0094320C">
            <w:pPr>
              <w:pStyle w:val="ConsPlusNormal"/>
              <w:rPr>
                <w:color w:val="000000" w:themeColor="text1"/>
              </w:rPr>
            </w:pPr>
          </w:p>
        </w:tc>
      </w:tr>
      <w:tr w:rsidR="0042764F" w:rsidRPr="002545EE" w:rsidTr="00507AD4">
        <w:tc>
          <w:tcPr>
            <w:tcW w:w="15877" w:type="dxa"/>
            <w:gridSpan w:val="12"/>
          </w:tcPr>
          <w:p w:rsidR="0042764F" w:rsidRPr="002545EE" w:rsidRDefault="009C0593" w:rsidP="00865E66">
            <w:pPr>
              <w:ind w:firstLine="0"/>
              <w:jc w:val="center"/>
              <w:rPr>
                <w:b/>
                <w:color w:val="000000" w:themeColor="text1"/>
                <w:szCs w:val="26"/>
              </w:rPr>
            </w:pPr>
            <w:r w:rsidRPr="002545EE">
              <w:rPr>
                <w:b/>
                <w:color w:val="000000" w:themeColor="text1"/>
                <w:sz w:val="24"/>
                <w:szCs w:val="24"/>
              </w:rPr>
              <w:lastRenderedPageBreak/>
              <w:t>6. Рынок выполнения работ по содержанию и текущему ремонту общего имущества собственников помещений в многоквартирном доме</w:t>
            </w:r>
          </w:p>
        </w:tc>
      </w:tr>
      <w:tr w:rsidR="009C0593" w:rsidRPr="002545EE" w:rsidTr="00507AD4">
        <w:tc>
          <w:tcPr>
            <w:tcW w:w="15877" w:type="dxa"/>
            <w:gridSpan w:val="12"/>
          </w:tcPr>
          <w:p w:rsidR="009C0593" w:rsidRPr="002545EE" w:rsidRDefault="008C73B1" w:rsidP="00865E66">
            <w:pPr>
              <w:ind w:firstLine="0"/>
              <w:jc w:val="center"/>
              <w:rPr>
                <w:b/>
                <w:color w:val="000000" w:themeColor="text1"/>
                <w:szCs w:val="26"/>
              </w:rPr>
            </w:pPr>
            <w:r w:rsidRPr="002545EE">
              <w:rPr>
                <w:color w:val="000000" w:themeColor="text1"/>
                <w:sz w:val="24"/>
                <w:szCs w:val="24"/>
              </w:rPr>
              <w:t>На территории городского округа учреждения и другие предприятия с государственным участием, осуществляющие хозяйственную деятельность в сфере работ по содержанию и текущему ремонту общего имущества собственников помещений в многоквартирном доме отсутствуют. Доля частных хозяйствующих субъектов, осуществляющих свою деятельность на рынке услуг в данной сфере составляет 100%. Реализация мероприятий по содействию развития конкуренции на данном рынке направлена на сохранение сложившегося уровня конкурентных отношений</w:t>
            </w:r>
          </w:p>
        </w:tc>
      </w:tr>
      <w:tr w:rsidR="00166957" w:rsidRPr="002545EE" w:rsidTr="005C4F5F">
        <w:trPr>
          <w:trHeight w:val="416"/>
        </w:trPr>
        <w:tc>
          <w:tcPr>
            <w:tcW w:w="602" w:type="dxa"/>
          </w:tcPr>
          <w:p w:rsidR="00166957" w:rsidRPr="002545EE" w:rsidRDefault="008C73B1" w:rsidP="00865E66">
            <w:pPr>
              <w:pStyle w:val="ConsPlusNormal"/>
              <w:jc w:val="both"/>
              <w:rPr>
                <w:color w:val="000000" w:themeColor="text1"/>
              </w:rPr>
            </w:pPr>
            <w:r w:rsidRPr="002545EE">
              <w:rPr>
                <w:color w:val="000000" w:themeColor="text1"/>
              </w:rPr>
              <w:t>6</w:t>
            </w:r>
            <w:r w:rsidR="00166957" w:rsidRPr="002545EE">
              <w:rPr>
                <w:color w:val="000000" w:themeColor="text1"/>
              </w:rPr>
              <w:t>.1</w:t>
            </w:r>
          </w:p>
        </w:tc>
        <w:tc>
          <w:tcPr>
            <w:tcW w:w="2463" w:type="dxa"/>
          </w:tcPr>
          <w:p w:rsidR="00166957" w:rsidRPr="002545EE" w:rsidRDefault="008C73B1" w:rsidP="00865E66">
            <w:pPr>
              <w:pStyle w:val="ConsPlusNormal"/>
              <w:jc w:val="both"/>
              <w:rPr>
                <w:color w:val="000000" w:themeColor="text1"/>
              </w:rPr>
            </w:pPr>
            <w:r w:rsidRPr="002545EE">
              <w:rPr>
                <w:color w:val="000000" w:themeColor="text1"/>
              </w:rPr>
              <w:t xml:space="preserve">Размещение на официальном сайте администрации городского округа перечня муниципальных правовых актов, регулирующих рынок выполнения работ по содержанию и ремонту общего имущества собственников помещений в многоквартирном </w:t>
            </w:r>
            <w:r w:rsidRPr="002545EE">
              <w:rPr>
                <w:color w:val="000000" w:themeColor="text1"/>
              </w:rPr>
              <w:lastRenderedPageBreak/>
              <w:t>доме</w:t>
            </w:r>
          </w:p>
        </w:tc>
        <w:tc>
          <w:tcPr>
            <w:tcW w:w="1465" w:type="dxa"/>
          </w:tcPr>
          <w:p w:rsidR="00166957" w:rsidRPr="002545EE" w:rsidRDefault="00166957" w:rsidP="00865E66">
            <w:pPr>
              <w:pStyle w:val="ConsPlusNormal"/>
              <w:jc w:val="center"/>
              <w:rPr>
                <w:color w:val="000000" w:themeColor="text1"/>
              </w:rPr>
            </w:pPr>
            <w:r w:rsidRPr="002545EE">
              <w:rPr>
                <w:color w:val="000000" w:themeColor="text1"/>
              </w:rPr>
              <w:lastRenderedPageBreak/>
              <w:t>2019-2022</w:t>
            </w:r>
          </w:p>
        </w:tc>
        <w:tc>
          <w:tcPr>
            <w:tcW w:w="2126" w:type="dxa"/>
            <w:gridSpan w:val="2"/>
            <w:vMerge w:val="restart"/>
          </w:tcPr>
          <w:p w:rsidR="00166957" w:rsidRPr="002545EE" w:rsidRDefault="00166957" w:rsidP="00865E66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166957" w:rsidRPr="002545EE" w:rsidRDefault="008C73B1" w:rsidP="00865E66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545EE">
              <w:rPr>
                <w:color w:val="000000" w:themeColor="text1"/>
                <w:sz w:val="24"/>
                <w:szCs w:val="24"/>
              </w:rPr>
              <w:t>доля организаций частной формы собственности в сфере выполнения работ по содержанию и текущему ремонту общего имущества собственников помещений в многоквартирном доме</w:t>
            </w:r>
          </w:p>
          <w:p w:rsidR="00166957" w:rsidRPr="002545EE" w:rsidRDefault="00166957" w:rsidP="00865E66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46" w:type="dxa"/>
            <w:vMerge w:val="restart"/>
          </w:tcPr>
          <w:p w:rsidR="00166957" w:rsidRPr="002545EE" w:rsidRDefault="00166957" w:rsidP="00865E66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545EE">
              <w:rPr>
                <w:color w:val="000000" w:themeColor="text1"/>
                <w:sz w:val="24"/>
                <w:szCs w:val="24"/>
              </w:rPr>
              <w:t>проценты</w:t>
            </w:r>
          </w:p>
        </w:tc>
        <w:tc>
          <w:tcPr>
            <w:tcW w:w="1736" w:type="dxa"/>
            <w:gridSpan w:val="3"/>
            <w:vMerge w:val="restart"/>
          </w:tcPr>
          <w:p w:rsidR="00166957" w:rsidRPr="002545EE" w:rsidRDefault="008C73B1" w:rsidP="003F38BC">
            <w:pPr>
              <w:pStyle w:val="ConsPlusNormal"/>
              <w:jc w:val="center"/>
              <w:rPr>
                <w:color w:val="000000" w:themeColor="text1"/>
              </w:rPr>
            </w:pPr>
            <w:r w:rsidRPr="002545EE">
              <w:rPr>
                <w:color w:val="000000" w:themeColor="text1"/>
              </w:rPr>
              <w:t>100</w:t>
            </w:r>
          </w:p>
          <w:p w:rsidR="00166957" w:rsidRPr="002545EE" w:rsidRDefault="00166957" w:rsidP="00865E66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844" w:type="dxa"/>
            <w:vMerge w:val="restart"/>
          </w:tcPr>
          <w:p w:rsidR="00166957" w:rsidRPr="002545EE" w:rsidRDefault="008C73B1" w:rsidP="003F38B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545EE">
              <w:rPr>
                <w:color w:val="000000" w:themeColor="text1"/>
                <w:sz w:val="24"/>
                <w:szCs w:val="24"/>
              </w:rPr>
              <w:t>100</w:t>
            </w:r>
          </w:p>
          <w:p w:rsidR="00166957" w:rsidRPr="002545EE" w:rsidRDefault="00166957" w:rsidP="00865E66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2269" w:type="dxa"/>
            <w:vMerge w:val="restart"/>
          </w:tcPr>
          <w:p w:rsidR="00166957" w:rsidRPr="002545EE" w:rsidRDefault="008C73B1" w:rsidP="00166957">
            <w:pPr>
              <w:pStyle w:val="ConsPlusNormal"/>
              <w:jc w:val="center"/>
              <w:rPr>
                <w:color w:val="000000" w:themeColor="text1"/>
                <w:highlight w:val="yellow"/>
              </w:rPr>
            </w:pPr>
            <w:r w:rsidRPr="002545EE">
              <w:rPr>
                <w:color w:val="000000" w:themeColor="text1"/>
              </w:rPr>
              <w:t>МКУ «Управление жилищно-коммунального хозяйства Дальнереченского городского округа» (отдел жилищно-коммунального хозяйства)</w:t>
            </w:r>
          </w:p>
        </w:tc>
        <w:tc>
          <w:tcPr>
            <w:tcW w:w="2126" w:type="dxa"/>
            <w:vMerge w:val="restart"/>
          </w:tcPr>
          <w:p w:rsidR="00441108" w:rsidRPr="002545EE" w:rsidRDefault="00D9258C" w:rsidP="00441108">
            <w:pPr>
              <w:pStyle w:val="ConsPlusNormal"/>
              <w:rPr>
                <w:color w:val="000000" w:themeColor="text1"/>
              </w:rPr>
            </w:pPr>
            <w:r w:rsidRPr="002545EE">
              <w:rPr>
                <w:color w:val="000000" w:themeColor="text1"/>
              </w:rPr>
              <w:t xml:space="preserve">Муниципальные правовые акты размещаются </w:t>
            </w:r>
          </w:p>
          <w:p w:rsidR="00441108" w:rsidRPr="002545EE" w:rsidRDefault="00441108" w:rsidP="00441108">
            <w:pPr>
              <w:pStyle w:val="ConsPlusNormal"/>
              <w:rPr>
                <w:color w:val="000000" w:themeColor="text1"/>
              </w:rPr>
            </w:pPr>
            <w:r w:rsidRPr="002545EE">
              <w:rPr>
                <w:color w:val="000000" w:themeColor="text1"/>
              </w:rPr>
              <w:t>на официальном сайте</w:t>
            </w:r>
          </w:p>
          <w:p w:rsidR="00D9258C" w:rsidRPr="002545EE" w:rsidRDefault="00D9258C" w:rsidP="00441108">
            <w:pPr>
              <w:pStyle w:val="ConsPlusNormal"/>
              <w:rPr>
                <w:color w:val="000000" w:themeColor="text1"/>
              </w:rPr>
            </w:pPr>
          </w:p>
          <w:p w:rsidR="00D9258C" w:rsidRPr="002545EE" w:rsidRDefault="00F736A4" w:rsidP="00441108">
            <w:pPr>
              <w:pStyle w:val="ConsPlusNormal"/>
              <w:rPr>
                <w:color w:val="000000" w:themeColor="text1"/>
              </w:rPr>
            </w:pPr>
            <w:hyperlink r:id="rId9" w:history="1">
              <w:r w:rsidR="00D9258C" w:rsidRPr="002545EE">
                <w:rPr>
                  <w:rStyle w:val="aa"/>
                  <w:color w:val="000000" w:themeColor="text1"/>
                </w:rPr>
                <w:t>http://dalnerokrug.ru/mku-upravlenie-zhkkh.html</w:t>
              </w:r>
            </w:hyperlink>
          </w:p>
          <w:p w:rsidR="00D9258C" w:rsidRPr="002545EE" w:rsidRDefault="00D9258C" w:rsidP="00441108">
            <w:pPr>
              <w:pStyle w:val="ConsPlusNormal"/>
              <w:rPr>
                <w:color w:val="000000" w:themeColor="text1"/>
              </w:rPr>
            </w:pPr>
          </w:p>
          <w:p w:rsidR="00166957" w:rsidRPr="002545EE" w:rsidRDefault="00F736A4" w:rsidP="00166957">
            <w:pPr>
              <w:pStyle w:val="ConsPlusNormal"/>
              <w:jc w:val="both"/>
              <w:rPr>
                <w:color w:val="000000" w:themeColor="text1"/>
              </w:rPr>
            </w:pPr>
            <w:hyperlink r:id="rId10" w:history="1">
              <w:r w:rsidR="00441108" w:rsidRPr="002545EE">
                <w:rPr>
                  <w:rStyle w:val="aa"/>
                  <w:color w:val="000000" w:themeColor="text1"/>
                </w:rPr>
                <w:t>http://dalnerokrug.ru/otdel-zhkkh/programma-kapitalnogo-remonta-obshchego-</w:t>
              </w:r>
              <w:r w:rsidR="00441108" w:rsidRPr="002545EE">
                <w:rPr>
                  <w:rStyle w:val="aa"/>
                  <w:color w:val="000000" w:themeColor="text1"/>
                </w:rPr>
                <w:lastRenderedPageBreak/>
                <w:t>imushchestva-v-mnogokvartirnykh-domakh.html</w:t>
              </w:r>
            </w:hyperlink>
          </w:p>
          <w:p w:rsidR="00441108" w:rsidRPr="002545EE" w:rsidRDefault="00441108" w:rsidP="00166957">
            <w:pPr>
              <w:pStyle w:val="ConsPlusNormal"/>
              <w:jc w:val="both"/>
              <w:rPr>
                <w:color w:val="000000" w:themeColor="text1"/>
                <w:highlight w:val="yellow"/>
              </w:rPr>
            </w:pPr>
          </w:p>
        </w:tc>
      </w:tr>
      <w:tr w:rsidR="00166957" w:rsidRPr="002545EE" w:rsidTr="005C4F5F">
        <w:trPr>
          <w:trHeight w:val="420"/>
        </w:trPr>
        <w:tc>
          <w:tcPr>
            <w:tcW w:w="602" w:type="dxa"/>
          </w:tcPr>
          <w:p w:rsidR="00166957" w:rsidRPr="002545EE" w:rsidRDefault="00166957" w:rsidP="00865E66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2463" w:type="dxa"/>
          </w:tcPr>
          <w:p w:rsidR="00166957" w:rsidRPr="002545EE" w:rsidRDefault="00166957" w:rsidP="00865E66">
            <w:pPr>
              <w:pStyle w:val="ConsPlusNormal"/>
              <w:jc w:val="both"/>
              <w:rPr>
                <w:rFonts w:ascii="Traditional Arabic" w:hAnsi="Traditional Arabic" w:cs="Traditional Arabic"/>
                <w:color w:val="000000" w:themeColor="text1"/>
              </w:rPr>
            </w:pPr>
          </w:p>
        </w:tc>
        <w:tc>
          <w:tcPr>
            <w:tcW w:w="1465" w:type="dxa"/>
          </w:tcPr>
          <w:p w:rsidR="00166957" w:rsidRPr="002545EE" w:rsidRDefault="00166957" w:rsidP="00865E66">
            <w:pPr>
              <w:pStyle w:val="ConsPlusNormal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gridSpan w:val="2"/>
            <w:vMerge/>
          </w:tcPr>
          <w:p w:rsidR="00166957" w:rsidRPr="002545EE" w:rsidRDefault="00166957" w:rsidP="00865E66">
            <w:pPr>
              <w:ind w:firstLine="0"/>
              <w:jc w:val="center"/>
              <w:rPr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246" w:type="dxa"/>
            <w:vMerge/>
          </w:tcPr>
          <w:p w:rsidR="00166957" w:rsidRPr="002545EE" w:rsidRDefault="00166957" w:rsidP="00865E66">
            <w:pPr>
              <w:ind w:firstLine="0"/>
              <w:jc w:val="center"/>
              <w:rPr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gridSpan w:val="3"/>
            <w:vMerge/>
          </w:tcPr>
          <w:p w:rsidR="00166957" w:rsidRPr="002545EE" w:rsidRDefault="00166957" w:rsidP="00865E66">
            <w:pPr>
              <w:pStyle w:val="ConsPlusNormal"/>
              <w:jc w:val="both"/>
              <w:rPr>
                <w:color w:val="000000" w:themeColor="text1"/>
                <w:highlight w:val="yellow"/>
              </w:rPr>
            </w:pPr>
          </w:p>
        </w:tc>
        <w:tc>
          <w:tcPr>
            <w:tcW w:w="1844" w:type="dxa"/>
            <w:vMerge/>
          </w:tcPr>
          <w:p w:rsidR="00166957" w:rsidRPr="002545EE" w:rsidRDefault="00166957" w:rsidP="00865E66">
            <w:pPr>
              <w:pStyle w:val="ConsPlusNormal"/>
              <w:jc w:val="both"/>
              <w:rPr>
                <w:color w:val="000000" w:themeColor="text1"/>
                <w:highlight w:val="yellow"/>
              </w:rPr>
            </w:pPr>
          </w:p>
        </w:tc>
        <w:tc>
          <w:tcPr>
            <w:tcW w:w="2269" w:type="dxa"/>
            <w:vMerge/>
          </w:tcPr>
          <w:p w:rsidR="00166957" w:rsidRPr="002545EE" w:rsidRDefault="00166957" w:rsidP="00BE2AD4">
            <w:pPr>
              <w:pStyle w:val="ConsPlusNormal"/>
              <w:rPr>
                <w:color w:val="000000" w:themeColor="text1"/>
                <w:highlight w:val="yellow"/>
              </w:rPr>
            </w:pPr>
          </w:p>
        </w:tc>
        <w:tc>
          <w:tcPr>
            <w:tcW w:w="2126" w:type="dxa"/>
            <w:vMerge/>
          </w:tcPr>
          <w:p w:rsidR="00166957" w:rsidRPr="002545EE" w:rsidRDefault="00166957" w:rsidP="00BE2AD4">
            <w:pPr>
              <w:pStyle w:val="ConsPlusNormal"/>
              <w:rPr>
                <w:color w:val="000000" w:themeColor="text1"/>
                <w:highlight w:val="yellow"/>
              </w:rPr>
            </w:pPr>
          </w:p>
        </w:tc>
      </w:tr>
      <w:tr w:rsidR="0042764F" w:rsidRPr="002545EE" w:rsidTr="00507AD4">
        <w:tc>
          <w:tcPr>
            <w:tcW w:w="15877" w:type="dxa"/>
            <w:gridSpan w:val="12"/>
          </w:tcPr>
          <w:p w:rsidR="0042764F" w:rsidRPr="002545EE" w:rsidRDefault="00B04582" w:rsidP="00196F33">
            <w:pPr>
              <w:ind w:firstLine="0"/>
              <w:jc w:val="center"/>
              <w:rPr>
                <w:b/>
                <w:color w:val="000000" w:themeColor="text1"/>
                <w:szCs w:val="26"/>
              </w:rPr>
            </w:pPr>
            <w:r w:rsidRPr="002545EE">
              <w:rPr>
                <w:b/>
                <w:color w:val="000000" w:themeColor="text1"/>
                <w:sz w:val="24"/>
                <w:szCs w:val="24"/>
              </w:rPr>
              <w:t>7. Рынок оказания услуг по перевозке пассажиров автомобильным транспортом по муниципальным маршрутам регулярных перевозок</w:t>
            </w:r>
          </w:p>
        </w:tc>
      </w:tr>
      <w:tr w:rsidR="00B04582" w:rsidRPr="002545EE" w:rsidTr="00507AD4">
        <w:tc>
          <w:tcPr>
            <w:tcW w:w="15877" w:type="dxa"/>
            <w:gridSpan w:val="12"/>
          </w:tcPr>
          <w:p w:rsidR="00B04582" w:rsidRPr="002545EE" w:rsidRDefault="00B04582" w:rsidP="00196F33">
            <w:pPr>
              <w:ind w:firstLine="0"/>
              <w:jc w:val="center"/>
              <w:rPr>
                <w:b/>
                <w:color w:val="000000" w:themeColor="text1"/>
                <w:szCs w:val="26"/>
              </w:rPr>
            </w:pPr>
            <w:r w:rsidRPr="002545EE">
              <w:rPr>
                <w:color w:val="000000" w:themeColor="text1"/>
                <w:sz w:val="24"/>
                <w:szCs w:val="24"/>
              </w:rPr>
              <w:t>На территории городского округа на рынке оказания услуг по перевозке пассажиров автомобильным транспортом осуществляют деятельность 1 автотранспортное предприятие – ООО «Исток-МД». Доля частных хозяйствующих субъектов, осуществляющих деятельность в сфере пассажирских перевозок составляет 100%. Реализация мероприятий по содействию развития конкуренции на данном рынке направлена на сохранение сложившегося уровня конкурентных отношений.</w:t>
            </w:r>
          </w:p>
          <w:p w:rsidR="00B04582" w:rsidRPr="002545EE" w:rsidRDefault="00B04582" w:rsidP="00196F33">
            <w:pPr>
              <w:ind w:firstLine="0"/>
              <w:jc w:val="center"/>
              <w:rPr>
                <w:b/>
                <w:color w:val="000000" w:themeColor="text1"/>
                <w:szCs w:val="26"/>
              </w:rPr>
            </w:pPr>
          </w:p>
        </w:tc>
      </w:tr>
      <w:tr w:rsidR="00507AD4" w:rsidRPr="002545EE" w:rsidTr="005C4F5F">
        <w:trPr>
          <w:trHeight w:val="253"/>
        </w:trPr>
        <w:tc>
          <w:tcPr>
            <w:tcW w:w="602" w:type="dxa"/>
          </w:tcPr>
          <w:p w:rsidR="00507AD4" w:rsidRPr="002545EE" w:rsidRDefault="00C04D6C" w:rsidP="0033046B">
            <w:pPr>
              <w:pStyle w:val="ConsPlusNormal"/>
              <w:jc w:val="both"/>
              <w:rPr>
                <w:color w:val="000000" w:themeColor="text1"/>
              </w:rPr>
            </w:pPr>
            <w:r w:rsidRPr="002545EE">
              <w:rPr>
                <w:color w:val="000000" w:themeColor="text1"/>
              </w:rPr>
              <w:t>7</w:t>
            </w:r>
            <w:r w:rsidR="00507AD4" w:rsidRPr="002545EE">
              <w:rPr>
                <w:color w:val="000000" w:themeColor="text1"/>
              </w:rPr>
              <w:t>1</w:t>
            </w:r>
          </w:p>
        </w:tc>
        <w:tc>
          <w:tcPr>
            <w:tcW w:w="2463" w:type="dxa"/>
          </w:tcPr>
          <w:p w:rsidR="00507AD4" w:rsidRPr="002545EE" w:rsidRDefault="00507AD4" w:rsidP="0033046B">
            <w:pPr>
              <w:pStyle w:val="ConsPlusNormal"/>
              <w:jc w:val="both"/>
              <w:rPr>
                <w:color w:val="000000" w:themeColor="text1"/>
              </w:rPr>
            </w:pPr>
            <w:r w:rsidRPr="002545EE">
              <w:rPr>
                <w:color w:val="000000" w:themeColor="text1"/>
              </w:rPr>
              <w:t>Развитие механизма привлечения перевозчиков к выполнению регулярных пассажирских перевозок автомобильным транспортом на муниципальных маршрутах городского округа</w:t>
            </w:r>
          </w:p>
          <w:p w:rsidR="00507AD4" w:rsidRPr="002545EE" w:rsidRDefault="00507AD4" w:rsidP="0033046B">
            <w:pPr>
              <w:pStyle w:val="ConsPlusNormal"/>
              <w:jc w:val="both"/>
              <w:rPr>
                <w:color w:val="000000" w:themeColor="text1"/>
              </w:rPr>
            </w:pPr>
          </w:p>
          <w:p w:rsidR="00507AD4" w:rsidRPr="002545EE" w:rsidRDefault="00507AD4" w:rsidP="0033046B">
            <w:pPr>
              <w:pStyle w:val="ConsPlusNormal"/>
              <w:jc w:val="both"/>
              <w:rPr>
                <w:color w:val="000000" w:themeColor="text1"/>
              </w:rPr>
            </w:pPr>
          </w:p>
          <w:p w:rsidR="00507AD4" w:rsidRPr="002545EE" w:rsidRDefault="00507AD4" w:rsidP="0033046B">
            <w:pPr>
              <w:pStyle w:val="ConsPlusNormal"/>
              <w:jc w:val="both"/>
              <w:rPr>
                <w:color w:val="000000" w:themeColor="text1"/>
              </w:rPr>
            </w:pPr>
          </w:p>
          <w:p w:rsidR="00507AD4" w:rsidRPr="002545EE" w:rsidRDefault="00507AD4" w:rsidP="0033046B">
            <w:pPr>
              <w:pStyle w:val="ConsPlusNormal"/>
              <w:jc w:val="both"/>
              <w:rPr>
                <w:color w:val="000000" w:themeColor="text1"/>
              </w:rPr>
            </w:pPr>
          </w:p>
          <w:p w:rsidR="00507AD4" w:rsidRPr="002545EE" w:rsidRDefault="00507AD4" w:rsidP="0033046B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465" w:type="dxa"/>
          </w:tcPr>
          <w:p w:rsidR="00507AD4" w:rsidRPr="002545EE" w:rsidRDefault="00507AD4" w:rsidP="0033046B">
            <w:pPr>
              <w:pStyle w:val="ConsPlusNormal"/>
              <w:jc w:val="both"/>
              <w:rPr>
                <w:color w:val="000000" w:themeColor="text1"/>
              </w:rPr>
            </w:pPr>
            <w:r w:rsidRPr="002545EE">
              <w:rPr>
                <w:color w:val="000000" w:themeColor="text1"/>
              </w:rPr>
              <w:t>2019-2022</w:t>
            </w:r>
          </w:p>
        </w:tc>
        <w:tc>
          <w:tcPr>
            <w:tcW w:w="2126" w:type="dxa"/>
            <w:gridSpan w:val="2"/>
            <w:vMerge w:val="restart"/>
          </w:tcPr>
          <w:p w:rsidR="00507AD4" w:rsidRPr="002545EE" w:rsidRDefault="00507AD4" w:rsidP="0033046B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545EE">
              <w:rPr>
                <w:color w:val="000000" w:themeColor="text1"/>
                <w:sz w:val="24"/>
                <w:szCs w:val="24"/>
              </w:rPr>
              <w:t>доля услуг (работ) по перевозке пассажиров автомобильным транспортом по муниципальным маршрутам регулярных перевозок, оказанных (выполненных) организациями частной формы собственности</w:t>
            </w:r>
          </w:p>
        </w:tc>
        <w:tc>
          <w:tcPr>
            <w:tcW w:w="1246" w:type="dxa"/>
            <w:vMerge w:val="restart"/>
          </w:tcPr>
          <w:p w:rsidR="00507AD4" w:rsidRPr="002545EE" w:rsidRDefault="00507AD4" w:rsidP="0033046B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545EE">
              <w:rPr>
                <w:color w:val="000000" w:themeColor="text1"/>
                <w:sz w:val="24"/>
                <w:szCs w:val="24"/>
              </w:rPr>
              <w:t>проценты</w:t>
            </w:r>
          </w:p>
        </w:tc>
        <w:tc>
          <w:tcPr>
            <w:tcW w:w="1736" w:type="dxa"/>
            <w:gridSpan w:val="3"/>
            <w:vMerge w:val="restart"/>
          </w:tcPr>
          <w:p w:rsidR="00507AD4" w:rsidRPr="002545EE" w:rsidRDefault="00507AD4" w:rsidP="0033046B">
            <w:pPr>
              <w:pStyle w:val="ConsPlusNormal"/>
              <w:jc w:val="center"/>
              <w:rPr>
                <w:color w:val="000000" w:themeColor="text1"/>
              </w:rPr>
            </w:pPr>
            <w:r w:rsidRPr="002545EE">
              <w:rPr>
                <w:color w:val="000000" w:themeColor="text1"/>
              </w:rPr>
              <w:t>100</w:t>
            </w:r>
          </w:p>
          <w:p w:rsidR="00507AD4" w:rsidRPr="002545EE" w:rsidRDefault="00507AD4" w:rsidP="0033046B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4" w:type="dxa"/>
            <w:vMerge w:val="restart"/>
          </w:tcPr>
          <w:p w:rsidR="00507AD4" w:rsidRPr="002545EE" w:rsidRDefault="00507AD4" w:rsidP="0033046B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545EE"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2269" w:type="dxa"/>
            <w:vMerge w:val="restart"/>
          </w:tcPr>
          <w:p w:rsidR="00507AD4" w:rsidRPr="002545EE" w:rsidRDefault="00DE18CE" w:rsidP="00C04D6C">
            <w:pPr>
              <w:pStyle w:val="ConsPlusNormal"/>
              <w:jc w:val="center"/>
              <w:rPr>
                <w:color w:val="000000" w:themeColor="text1"/>
              </w:rPr>
            </w:pPr>
            <w:r w:rsidRPr="002545EE">
              <w:rPr>
                <w:color w:val="000000" w:themeColor="text1"/>
              </w:rPr>
              <w:t>МКУ «ХОЗУ Дальнереченского городского округа»</w:t>
            </w:r>
          </w:p>
        </w:tc>
        <w:tc>
          <w:tcPr>
            <w:tcW w:w="2126" w:type="dxa"/>
            <w:shd w:val="clear" w:color="auto" w:fill="auto"/>
          </w:tcPr>
          <w:p w:rsidR="00507AD4" w:rsidRPr="002545EE" w:rsidRDefault="00DE18CE" w:rsidP="00507AD4">
            <w:pPr>
              <w:ind w:firstLine="223"/>
              <w:rPr>
                <w:color w:val="000000" w:themeColor="text1"/>
                <w:sz w:val="24"/>
                <w:szCs w:val="24"/>
              </w:rPr>
            </w:pPr>
            <w:r w:rsidRPr="002545EE">
              <w:rPr>
                <w:color w:val="000000" w:themeColor="text1"/>
                <w:sz w:val="24"/>
                <w:szCs w:val="24"/>
              </w:rPr>
              <w:t>Изучен пассажиропоток по действующим маршрутам регулярных перевозок</w:t>
            </w:r>
          </w:p>
        </w:tc>
      </w:tr>
      <w:tr w:rsidR="00507AD4" w:rsidRPr="002545EE" w:rsidTr="005C4F5F">
        <w:trPr>
          <w:trHeight w:val="253"/>
        </w:trPr>
        <w:tc>
          <w:tcPr>
            <w:tcW w:w="602" w:type="dxa"/>
          </w:tcPr>
          <w:p w:rsidR="00507AD4" w:rsidRPr="002545EE" w:rsidRDefault="00515C71" w:rsidP="00507AD4">
            <w:pPr>
              <w:pStyle w:val="ConsPlusNormal"/>
              <w:jc w:val="both"/>
              <w:rPr>
                <w:color w:val="000000" w:themeColor="text1"/>
              </w:rPr>
            </w:pPr>
            <w:r w:rsidRPr="002545EE">
              <w:rPr>
                <w:color w:val="000000" w:themeColor="text1"/>
              </w:rPr>
              <w:t>7</w:t>
            </w:r>
            <w:r w:rsidR="00507AD4" w:rsidRPr="002545EE">
              <w:rPr>
                <w:color w:val="000000" w:themeColor="text1"/>
              </w:rPr>
              <w:t>.2</w:t>
            </w:r>
          </w:p>
        </w:tc>
        <w:tc>
          <w:tcPr>
            <w:tcW w:w="2463" w:type="dxa"/>
          </w:tcPr>
          <w:p w:rsidR="00507AD4" w:rsidRPr="002545EE" w:rsidRDefault="00507AD4" w:rsidP="00507AD4">
            <w:pPr>
              <w:pStyle w:val="ConsPlusNormal"/>
              <w:jc w:val="both"/>
              <w:rPr>
                <w:color w:val="000000" w:themeColor="text1"/>
              </w:rPr>
            </w:pPr>
            <w:r w:rsidRPr="002545EE">
              <w:rPr>
                <w:color w:val="000000" w:themeColor="text1"/>
              </w:rPr>
              <w:t xml:space="preserve">Развитие и </w:t>
            </w:r>
            <w:r w:rsidRPr="002545EE">
              <w:rPr>
                <w:color w:val="000000" w:themeColor="text1"/>
              </w:rPr>
              <w:lastRenderedPageBreak/>
              <w:t>совершенствование законодательства в области регулирования пассажирских регулярных перевозок</w:t>
            </w:r>
          </w:p>
          <w:p w:rsidR="00507AD4" w:rsidRPr="002545EE" w:rsidRDefault="00507AD4" w:rsidP="00507AD4">
            <w:pPr>
              <w:pStyle w:val="ConsPlusNormal"/>
              <w:jc w:val="both"/>
              <w:rPr>
                <w:color w:val="000000" w:themeColor="text1"/>
              </w:rPr>
            </w:pPr>
          </w:p>
          <w:p w:rsidR="00507AD4" w:rsidRPr="002545EE" w:rsidRDefault="00507AD4" w:rsidP="00507AD4">
            <w:pPr>
              <w:pStyle w:val="ConsPlusNormal"/>
              <w:jc w:val="both"/>
              <w:rPr>
                <w:color w:val="000000" w:themeColor="text1"/>
              </w:rPr>
            </w:pPr>
          </w:p>
          <w:p w:rsidR="00507AD4" w:rsidRPr="002545EE" w:rsidRDefault="00507AD4" w:rsidP="00507AD4">
            <w:pPr>
              <w:pStyle w:val="ConsPlusNormal"/>
              <w:jc w:val="both"/>
              <w:rPr>
                <w:color w:val="000000" w:themeColor="text1"/>
              </w:rPr>
            </w:pPr>
          </w:p>
          <w:p w:rsidR="00507AD4" w:rsidRPr="002545EE" w:rsidRDefault="00507AD4" w:rsidP="00507AD4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465" w:type="dxa"/>
          </w:tcPr>
          <w:p w:rsidR="00507AD4" w:rsidRPr="002545EE" w:rsidRDefault="00507AD4" w:rsidP="00507AD4">
            <w:pPr>
              <w:pStyle w:val="ConsPlusNormal"/>
              <w:jc w:val="center"/>
              <w:rPr>
                <w:color w:val="000000" w:themeColor="text1"/>
              </w:rPr>
            </w:pPr>
            <w:r w:rsidRPr="002545EE">
              <w:rPr>
                <w:color w:val="000000" w:themeColor="text1"/>
              </w:rPr>
              <w:lastRenderedPageBreak/>
              <w:t>2019-2022</w:t>
            </w:r>
          </w:p>
        </w:tc>
        <w:tc>
          <w:tcPr>
            <w:tcW w:w="2126" w:type="dxa"/>
            <w:gridSpan w:val="2"/>
            <w:vMerge/>
          </w:tcPr>
          <w:p w:rsidR="00507AD4" w:rsidRPr="002545EE" w:rsidRDefault="00507AD4" w:rsidP="00507AD4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46" w:type="dxa"/>
            <w:vMerge/>
          </w:tcPr>
          <w:p w:rsidR="00507AD4" w:rsidRPr="002545EE" w:rsidRDefault="00507AD4" w:rsidP="00507AD4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36" w:type="dxa"/>
            <w:gridSpan w:val="3"/>
            <w:vMerge/>
          </w:tcPr>
          <w:p w:rsidR="00507AD4" w:rsidRPr="002545EE" w:rsidRDefault="00507AD4" w:rsidP="00507AD4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507AD4" w:rsidRPr="002545EE" w:rsidRDefault="00507AD4" w:rsidP="00507AD4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507AD4" w:rsidRPr="002545EE" w:rsidRDefault="00507AD4" w:rsidP="00507AD4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2126" w:type="dxa"/>
            <w:shd w:val="clear" w:color="auto" w:fill="auto"/>
          </w:tcPr>
          <w:p w:rsidR="00507AD4" w:rsidRPr="002545EE" w:rsidRDefault="00515C71" w:rsidP="00507AD4">
            <w:pPr>
              <w:pStyle w:val="ConsPlusNormal"/>
              <w:rPr>
                <w:color w:val="000000" w:themeColor="text1"/>
              </w:rPr>
            </w:pPr>
            <w:r w:rsidRPr="002545EE">
              <w:rPr>
                <w:color w:val="000000" w:themeColor="text1"/>
              </w:rPr>
              <w:t xml:space="preserve">В порядке </w:t>
            </w:r>
            <w:r w:rsidRPr="002545EE">
              <w:rPr>
                <w:color w:val="000000" w:themeColor="text1"/>
              </w:rPr>
              <w:lastRenderedPageBreak/>
              <w:t xml:space="preserve">Федерального закона от 13 июля 2015 г. №220-ФЗ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объявлен открытый конкурс на право осуществления перевозок по нереглируемому маршруту. Извещение о проведении </w:t>
            </w:r>
            <w:r w:rsidRPr="002545EE">
              <w:rPr>
                <w:color w:val="000000" w:themeColor="text1"/>
              </w:rPr>
              <w:lastRenderedPageBreak/>
              <w:t>открытого конкурса опубликовано на официальном сайте Дальнереченского округа в сети Интернет.</w:t>
            </w:r>
          </w:p>
        </w:tc>
      </w:tr>
      <w:tr w:rsidR="00507AD4" w:rsidRPr="002545EE" w:rsidTr="005C4F5F">
        <w:trPr>
          <w:trHeight w:val="1528"/>
        </w:trPr>
        <w:tc>
          <w:tcPr>
            <w:tcW w:w="602" w:type="dxa"/>
          </w:tcPr>
          <w:p w:rsidR="00507AD4" w:rsidRPr="002545EE" w:rsidRDefault="00515C71" w:rsidP="00507AD4">
            <w:pPr>
              <w:pStyle w:val="ConsPlusNormal"/>
              <w:rPr>
                <w:color w:val="000000" w:themeColor="text1"/>
              </w:rPr>
            </w:pPr>
            <w:r w:rsidRPr="002545EE">
              <w:rPr>
                <w:color w:val="000000" w:themeColor="text1"/>
              </w:rPr>
              <w:lastRenderedPageBreak/>
              <w:t>7</w:t>
            </w:r>
            <w:r w:rsidR="00507AD4" w:rsidRPr="002545EE">
              <w:rPr>
                <w:color w:val="000000" w:themeColor="text1"/>
              </w:rPr>
              <w:t>.3</w:t>
            </w:r>
          </w:p>
        </w:tc>
        <w:tc>
          <w:tcPr>
            <w:tcW w:w="2463" w:type="dxa"/>
          </w:tcPr>
          <w:p w:rsidR="00507AD4" w:rsidRPr="002545EE" w:rsidRDefault="00507AD4" w:rsidP="00507AD4">
            <w:pPr>
              <w:ind w:firstLine="0"/>
              <w:rPr>
                <w:color w:val="000000" w:themeColor="text1"/>
                <w:sz w:val="24"/>
                <w:szCs w:val="24"/>
              </w:rPr>
            </w:pPr>
            <w:r w:rsidRPr="002545EE">
              <w:rPr>
                <w:color w:val="000000" w:themeColor="text1"/>
                <w:sz w:val="24"/>
                <w:szCs w:val="24"/>
              </w:rPr>
              <w:t>Размещение и поддержание в актуальном состоянии на сайте администрации городского округа муниципальных правовых актов, регулирующих сферу пассажирских перевозок</w:t>
            </w:r>
          </w:p>
        </w:tc>
        <w:tc>
          <w:tcPr>
            <w:tcW w:w="1465" w:type="dxa"/>
          </w:tcPr>
          <w:p w:rsidR="00507AD4" w:rsidRPr="002545EE" w:rsidRDefault="00507AD4" w:rsidP="00507AD4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545EE">
              <w:rPr>
                <w:color w:val="000000" w:themeColor="text1"/>
                <w:sz w:val="24"/>
                <w:szCs w:val="24"/>
              </w:rPr>
              <w:t>2019-2022</w:t>
            </w:r>
          </w:p>
        </w:tc>
        <w:tc>
          <w:tcPr>
            <w:tcW w:w="2126" w:type="dxa"/>
            <w:gridSpan w:val="2"/>
            <w:vMerge/>
          </w:tcPr>
          <w:p w:rsidR="00507AD4" w:rsidRPr="002545EE" w:rsidRDefault="00507AD4" w:rsidP="00507AD4">
            <w:pPr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1246" w:type="dxa"/>
            <w:vMerge/>
          </w:tcPr>
          <w:p w:rsidR="00507AD4" w:rsidRPr="002545EE" w:rsidRDefault="00507AD4" w:rsidP="00507AD4">
            <w:pPr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1736" w:type="dxa"/>
            <w:gridSpan w:val="3"/>
            <w:vMerge/>
          </w:tcPr>
          <w:p w:rsidR="00507AD4" w:rsidRPr="002545EE" w:rsidRDefault="00507AD4" w:rsidP="00507AD4">
            <w:pPr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507AD4" w:rsidRPr="002545EE" w:rsidRDefault="00507AD4" w:rsidP="00507AD4">
            <w:pPr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2269" w:type="dxa"/>
            <w:shd w:val="clear" w:color="auto" w:fill="auto"/>
          </w:tcPr>
          <w:p w:rsidR="00507AD4" w:rsidRPr="002545EE" w:rsidRDefault="00507AD4" w:rsidP="00507AD4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20630D" w:rsidRPr="002545EE" w:rsidRDefault="0020630D" w:rsidP="0020630D">
            <w:pPr>
              <w:pStyle w:val="ConsPlusNormal"/>
              <w:rPr>
                <w:color w:val="000000" w:themeColor="text1"/>
              </w:rPr>
            </w:pPr>
            <w:r w:rsidRPr="002545EE">
              <w:rPr>
                <w:color w:val="000000" w:themeColor="text1"/>
              </w:rPr>
              <w:t xml:space="preserve">Муниципальные правовые акты размещаются </w:t>
            </w:r>
          </w:p>
          <w:p w:rsidR="0020630D" w:rsidRPr="002545EE" w:rsidRDefault="0020630D" w:rsidP="0020630D">
            <w:pPr>
              <w:pStyle w:val="ConsPlusNormal"/>
              <w:rPr>
                <w:color w:val="000000" w:themeColor="text1"/>
              </w:rPr>
            </w:pPr>
            <w:r w:rsidRPr="002545EE">
              <w:rPr>
                <w:color w:val="000000" w:themeColor="text1"/>
              </w:rPr>
              <w:t>на официальном сайте</w:t>
            </w:r>
          </w:p>
          <w:p w:rsidR="00507AD4" w:rsidRPr="002545EE" w:rsidRDefault="00F736A4" w:rsidP="00507AD4">
            <w:pPr>
              <w:ind w:firstLine="264"/>
              <w:rPr>
                <w:color w:val="000000" w:themeColor="text1"/>
                <w:sz w:val="24"/>
                <w:szCs w:val="24"/>
              </w:rPr>
            </w:pPr>
            <w:hyperlink r:id="rId11" w:history="1">
              <w:r w:rsidR="0020630D" w:rsidRPr="002545EE">
                <w:rPr>
                  <w:rStyle w:val="aa"/>
                  <w:color w:val="000000" w:themeColor="text1"/>
                  <w:sz w:val="24"/>
                  <w:szCs w:val="24"/>
                </w:rPr>
                <w:t>http://dalnerokrug.ru/otdel-ekonomiki-i-prognozirovaniya/reestr-predpriyatij-passazhirskikh-perevozok.html</w:t>
              </w:r>
            </w:hyperlink>
          </w:p>
          <w:p w:rsidR="0020630D" w:rsidRPr="002545EE" w:rsidRDefault="00F736A4" w:rsidP="00507AD4">
            <w:pPr>
              <w:ind w:firstLine="264"/>
              <w:rPr>
                <w:color w:val="000000" w:themeColor="text1"/>
                <w:sz w:val="24"/>
                <w:szCs w:val="24"/>
              </w:rPr>
            </w:pPr>
            <w:hyperlink r:id="rId12" w:history="1">
              <w:r w:rsidR="0020630D" w:rsidRPr="002545EE">
                <w:rPr>
                  <w:rStyle w:val="aa"/>
                  <w:color w:val="000000" w:themeColor="text1"/>
                  <w:sz w:val="24"/>
                  <w:szCs w:val="24"/>
                </w:rPr>
                <w:t>http://dalnerokrug.ru/otdel-ekonomiki-i-prognozirovaniya/otkrytye-konkursy.html</w:t>
              </w:r>
            </w:hyperlink>
          </w:p>
          <w:p w:rsidR="0020630D" w:rsidRPr="002545EE" w:rsidRDefault="0020630D" w:rsidP="00507AD4">
            <w:pPr>
              <w:ind w:firstLine="264"/>
              <w:rPr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507AD4" w:rsidRPr="002545EE" w:rsidTr="00507AD4">
        <w:tc>
          <w:tcPr>
            <w:tcW w:w="15877" w:type="dxa"/>
            <w:gridSpan w:val="12"/>
          </w:tcPr>
          <w:p w:rsidR="00507AD4" w:rsidRPr="002545EE" w:rsidRDefault="00060709" w:rsidP="00507AD4">
            <w:pPr>
              <w:ind w:firstLine="0"/>
              <w:jc w:val="center"/>
              <w:rPr>
                <w:b/>
                <w:color w:val="000000" w:themeColor="text1"/>
                <w:szCs w:val="26"/>
              </w:rPr>
            </w:pPr>
            <w:r w:rsidRPr="002545EE">
              <w:rPr>
                <w:b/>
                <w:color w:val="000000" w:themeColor="text1"/>
                <w:szCs w:val="26"/>
              </w:rPr>
              <w:t>8</w:t>
            </w:r>
            <w:r w:rsidR="00507AD4" w:rsidRPr="002545EE">
              <w:rPr>
                <w:b/>
                <w:color w:val="000000" w:themeColor="text1"/>
                <w:szCs w:val="26"/>
              </w:rPr>
              <w:t xml:space="preserve">. </w:t>
            </w:r>
            <w:r w:rsidR="00507AD4" w:rsidRPr="002545EE">
              <w:rPr>
                <w:rFonts w:eastAsia="Calibri"/>
                <w:b/>
                <w:color w:val="000000" w:themeColor="text1"/>
                <w:szCs w:val="26"/>
              </w:rPr>
              <w:t>Рынок строительства объектов капитального строительства, за исключением жилищного и дорожного строительства</w:t>
            </w:r>
          </w:p>
        </w:tc>
      </w:tr>
      <w:tr w:rsidR="00507AD4" w:rsidRPr="002545EE" w:rsidTr="00507AD4">
        <w:tc>
          <w:tcPr>
            <w:tcW w:w="15877" w:type="dxa"/>
            <w:gridSpan w:val="12"/>
          </w:tcPr>
          <w:p w:rsidR="00507AD4" w:rsidRPr="002545EE" w:rsidRDefault="00507AD4" w:rsidP="00507AD4">
            <w:pPr>
              <w:pStyle w:val="ConsPlusNormal"/>
              <w:rPr>
                <w:color w:val="000000" w:themeColor="text1"/>
              </w:rPr>
            </w:pPr>
            <w:r w:rsidRPr="002545EE">
              <w:rPr>
                <w:color w:val="000000" w:themeColor="text1"/>
              </w:rPr>
              <w:t xml:space="preserve">На территории городского округа учреждения и другие предприятия с государственным и муниципальным участием, осуществляющие хозяйственную </w:t>
            </w:r>
            <w:r w:rsidRPr="002545EE">
              <w:rPr>
                <w:color w:val="000000" w:themeColor="text1"/>
              </w:rPr>
              <w:lastRenderedPageBreak/>
              <w:t xml:space="preserve">деятельность на рынке строительства объектов капитального строительства (за исключением жилищного и дорожного строительства) отсутствуют.  Рынок строительства объектов капитального строительства представлен </w:t>
            </w:r>
            <w:r w:rsidR="00060709" w:rsidRPr="002545EE">
              <w:rPr>
                <w:color w:val="000000" w:themeColor="text1"/>
              </w:rPr>
              <w:t>3</w:t>
            </w:r>
            <w:r w:rsidRPr="002545EE">
              <w:rPr>
                <w:color w:val="000000" w:themeColor="text1"/>
              </w:rPr>
              <w:t xml:space="preserve"> строительными организациями с частной формой собственности.   Реализация мероприятий по содействию развития конкуренции на данном рынке направлена на сохранение сложившегося уровня конкурентных отношений.</w:t>
            </w:r>
          </w:p>
          <w:p w:rsidR="00507AD4" w:rsidRPr="002545EE" w:rsidRDefault="00507AD4" w:rsidP="00507AD4">
            <w:pPr>
              <w:pStyle w:val="ConsPlusNormal"/>
              <w:rPr>
                <w:color w:val="000000" w:themeColor="text1"/>
              </w:rPr>
            </w:pPr>
          </w:p>
        </w:tc>
      </w:tr>
      <w:tr w:rsidR="00507AD4" w:rsidRPr="002545EE" w:rsidTr="005C4F5F">
        <w:tc>
          <w:tcPr>
            <w:tcW w:w="602" w:type="dxa"/>
          </w:tcPr>
          <w:p w:rsidR="00507AD4" w:rsidRPr="002545EE" w:rsidRDefault="00507AD4" w:rsidP="00507AD4">
            <w:pPr>
              <w:pStyle w:val="ConsPlusNormal"/>
              <w:jc w:val="both"/>
              <w:rPr>
                <w:color w:val="000000" w:themeColor="text1"/>
              </w:rPr>
            </w:pPr>
            <w:r w:rsidRPr="002545EE">
              <w:rPr>
                <w:color w:val="000000" w:themeColor="text1"/>
              </w:rPr>
              <w:lastRenderedPageBreak/>
              <w:t>9.1</w:t>
            </w:r>
          </w:p>
        </w:tc>
        <w:tc>
          <w:tcPr>
            <w:tcW w:w="2463" w:type="dxa"/>
          </w:tcPr>
          <w:p w:rsidR="00507AD4" w:rsidRPr="002545EE" w:rsidRDefault="00507AD4" w:rsidP="00507AD4">
            <w:pPr>
              <w:pStyle w:val="ConsPlusNormal"/>
              <w:jc w:val="both"/>
              <w:rPr>
                <w:color w:val="000000" w:themeColor="text1"/>
              </w:rPr>
            </w:pPr>
            <w:r w:rsidRPr="002545EE">
              <w:rPr>
                <w:color w:val="000000" w:themeColor="text1"/>
              </w:rPr>
              <w:t>Размещение на официальном сайте администрации городского округа актуальных административных регламентов по предоставлению муниципальных услуг  в сфере строительства</w:t>
            </w:r>
          </w:p>
        </w:tc>
        <w:tc>
          <w:tcPr>
            <w:tcW w:w="1465" w:type="dxa"/>
          </w:tcPr>
          <w:p w:rsidR="00507AD4" w:rsidRPr="002545EE" w:rsidRDefault="00507AD4" w:rsidP="00507AD4">
            <w:pPr>
              <w:pStyle w:val="ConsPlusNormal"/>
              <w:jc w:val="both"/>
              <w:rPr>
                <w:color w:val="000000" w:themeColor="text1"/>
              </w:rPr>
            </w:pPr>
            <w:r w:rsidRPr="002545EE">
              <w:rPr>
                <w:color w:val="000000" w:themeColor="text1"/>
              </w:rPr>
              <w:t>на постоянной основе</w:t>
            </w:r>
          </w:p>
        </w:tc>
        <w:tc>
          <w:tcPr>
            <w:tcW w:w="2126" w:type="dxa"/>
            <w:gridSpan w:val="2"/>
            <w:vMerge w:val="restart"/>
          </w:tcPr>
          <w:p w:rsidR="00507AD4" w:rsidRPr="002545EE" w:rsidRDefault="00507AD4" w:rsidP="00507AD4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545EE">
              <w:rPr>
                <w:color w:val="000000" w:themeColor="text1"/>
                <w:sz w:val="24"/>
                <w:szCs w:val="24"/>
              </w:rPr>
              <w:t>доля организаций частной формы собственности в сфере строительства объектов капитального строительства, за исключением жилищного и дорожного строительства</w:t>
            </w:r>
          </w:p>
        </w:tc>
        <w:tc>
          <w:tcPr>
            <w:tcW w:w="1246" w:type="dxa"/>
            <w:vMerge w:val="restart"/>
          </w:tcPr>
          <w:p w:rsidR="00507AD4" w:rsidRPr="002545EE" w:rsidRDefault="00507AD4" w:rsidP="00507AD4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545EE">
              <w:rPr>
                <w:color w:val="000000" w:themeColor="text1"/>
                <w:sz w:val="24"/>
                <w:szCs w:val="24"/>
              </w:rPr>
              <w:t>проценты</w:t>
            </w:r>
          </w:p>
        </w:tc>
        <w:tc>
          <w:tcPr>
            <w:tcW w:w="1736" w:type="dxa"/>
            <w:gridSpan w:val="3"/>
            <w:vMerge w:val="restart"/>
          </w:tcPr>
          <w:p w:rsidR="00507AD4" w:rsidRPr="002545EE" w:rsidRDefault="00507AD4" w:rsidP="00507AD4">
            <w:pPr>
              <w:pStyle w:val="ConsPlusNormal"/>
              <w:jc w:val="center"/>
              <w:rPr>
                <w:color w:val="000000" w:themeColor="text1"/>
              </w:rPr>
            </w:pPr>
            <w:r w:rsidRPr="002545EE">
              <w:rPr>
                <w:color w:val="000000" w:themeColor="text1"/>
              </w:rPr>
              <w:t>100</w:t>
            </w:r>
          </w:p>
        </w:tc>
        <w:tc>
          <w:tcPr>
            <w:tcW w:w="1844" w:type="dxa"/>
            <w:vMerge w:val="restart"/>
          </w:tcPr>
          <w:p w:rsidR="00507AD4" w:rsidRPr="002545EE" w:rsidRDefault="00507AD4" w:rsidP="00507AD4">
            <w:pPr>
              <w:pStyle w:val="ConsPlusNormal"/>
              <w:jc w:val="center"/>
              <w:rPr>
                <w:color w:val="000000" w:themeColor="text1"/>
              </w:rPr>
            </w:pPr>
            <w:r w:rsidRPr="002545EE">
              <w:rPr>
                <w:color w:val="000000" w:themeColor="text1"/>
              </w:rPr>
              <w:t>100</w:t>
            </w:r>
          </w:p>
        </w:tc>
        <w:tc>
          <w:tcPr>
            <w:tcW w:w="2269" w:type="dxa"/>
            <w:vMerge w:val="restart"/>
          </w:tcPr>
          <w:p w:rsidR="00060709" w:rsidRPr="002545EE" w:rsidRDefault="00060709" w:rsidP="00060709">
            <w:pPr>
              <w:pStyle w:val="ConsPlusNormal"/>
              <w:jc w:val="center"/>
              <w:rPr>
                <w:color w:val="000000" w:themeColor="text1"/>
              </w:rPr>
            </w:pPr>
            <w:r w:rsidRPr="002545EE">
              <w:rPr>
                <w:color w:val="000000" w:themeColor="text1"/>
              </w:rPr>
              <w:t>Отдел архитектуры и градостроительства администрации Дальнереченского городского округа</w:t>
            </w:r>
          </w:p>
          <w:p w:rsidR="00507AD4" w:rsidRPr="002545EE" w:rsidRDefault="00507AD4" w:rsidP="00507AD4">
            <w:pPr>
              <w:pStyle w:val="ConsPlusNormal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 w:val="restart"/>
          </w:tcPr>
          <w:p w:rsidR="00474A0C" w:rsidRPr="002545EE" w:rsidRDefault="00474A0C" w:rsidP="00060709">
            <w:pPr>
              <w:pStyle w:val="ConsPlusNormal"/>
              <w:jc w:val="both"/>
              <w:rPr>
                <w:color w:val="000000" w:themeColor="text1"/>
              </w:rPr>
            </w:pPr>
          </w:p>
          <w:p w:rsidR="00ED4FB8" w:rsidRPr="002545EE" w:rsidRDefault="00060709" w:rsidP="00060709">
            <w:pPr>
              <w:pStyle w:val="ConsPlusNormal"/>
              <w:jc w:val="both"/>
              <w:rPr>
                <w:color w:val="000000" w:themeColor="text1"/>
              </w:rPr>
            </w:pPr>
            <w:r w:rsidRPr="002545EE">
              <w:rPr>
                <w:color w:val="000000" w:themeColor="text1"/>
              </w:rPr>
              <w:t>Информация размещена на сайте</w:t>
            </w:r>
          </w:p>
          <w:p w:rsidR="00FB734A" w:rsidRPr="002545EE" w:rsidRDefault="00060709" w:rsidP="00060709">
            <w:pPr>
              <w:pStyle w:val="ConsPlusNormal"/>
              <w:jc w:val="both"/>
              <w:rPr>
                <w:color w:val="000000" w:themeColor="text1"/>
              </w:rPr>
            </w:pPr>
            <w:r w:rsidRPr="002545EE">
              <w:rPr>
                <w:color w:val="000000" w:themeColor="text1"/>
              </w:rPr>
              <w:t xml:space="preserve"> </w:t>
            </w:r>
          </w:p>
          <w:p w:rsidR="00060709" w:rsidRPr="002545EE" w:rsidRDefault="00F736A4" w:rsidP="00060709">
            <w:pPr>
              <w:pStyle w:val="ConsPlusNormal"/>
              <w:jc w:val="both"/>
              <w:rPr>
                <w:color w:val="000000" w:themeColor="text1"/>
              </w:rPr>
            </w:pPr>
            <w:hyperlink r:id="rId13" w:history="1">
              <w:r w:rsidR="00060709" w:rsidRPr="002545EE">
                <w:rPr>
                  <w:rStyle w:val="aa"/>
                  <w:color w:val="000000" w:themeColor="text1"/>
                </w:rPr>
                <w:t>http://dalnerokrug.ru/spravochnaya-informatsiya/gradostroitelstvo.html</w:t>
              </w:r>
            </w:hyperlink>
          </w:p>
          <w:p w:rsidR="00060709" w:rsidRPr="002545EE" w:rsidRDefault="00060709" w:rsidP="00060709">
            <w:pPr>
              <w:pStyle w:val="ConsPlusNormal"/>
              <w:jc w:val="both"/>
              <w:rPr>
                <w:color w:val="000000" w:themeColor="text1"/>
              </w:rPr>
            </w:pPr>
          </w:p>
          <w:p w:rsidR="00474A0C" w:rsidRPr="002545EE" w:rsidRDefault="00474A0C" w:rsidP="00060709">
            <w:pPr>
              <w:pStyle w:val="ConsPlusNormal"/>
              <w:jc w:val="both"/>
              <w:rPr>
                <w:color w:val="000000" w:themeColor="text1"/>
              </w:rPr>
            </w:pPr>
          </w:p>
          <w:p w:rsidR="00474A0C" w:rsidRPr="002545EE" w:rsidRDefault="00474A0C" w:rsidP="00060709">
            <w:pPr>
              <w:pStyle w:val="ConsPlusNormal"/>
              <w:jc w:val="both"/>
              <w:rPr>
                <w:color w:val="000000" w:themeColor="text1"/>
              </w:rPr>
            </w:pPr>
          </w:p>
          <w:p w:rsidR="00474A0C" w:rsidRPr="002545EE" w:rsidRDefault="00474A0C" w:rsidP="00060709">
            <w:pPr>
              <w:pStyle w:val="ConsPlusNormal"/>
              <w:jc w:val="both"/>
              <w:rPr>
                <w:color w:val="000000" w:themeColor="text1"/>
              </w:rPr>
            </w:pPr>
          </w:p>
          <w:p w:rsidR="00474A0C" w:rsidRPr="002545EE" w:rsidRDefault="00F736A4" w:rsidP="00060709">
            <w:pPr>
              <w:pStyle w:val="ConsPlusNormal"/>
              <w:jc w:val="both"/>
              <w:rPr>
                <w:color w:val="000000" w:themeColor="text1"/>
              </w:rPr>
            </w:pPr>
            <w:hyperlink r:id="rId14" w:history="1">
              <w:r w:rsidR="00474A0C" w:rsidRPr="002545EE">
                <w:rPr>
                  <w:rStyle w:val="aa"/>
                  <w:color w:val="000000" w:themeColor="text1"/>
                </w:rPr>
                <w:t>http://dalnerokrug.ru/investitsii.html</w:t>
              </w:r>
            </w:hyperlink>
          </w:p>
          <w:p w:rsidR="00474A0C" w:rsidRPr="002545EE" w:rsidRDefault="00474A0C" w:rsidP="00060709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507AD4" w:rsidRPr="002545EE" w:rsidTr="005C4F5F">
        <w:tc>
          <w:tcPr>
            <w:tcW w:w="602" w:type="dxa"/>
          </w:tcPr>
          <w:p w:rsidR="00507AD4" w:rsidRPr="002545EE" w:rsidRDefault="00507AD4" w:rsidP="00507AD4">
            <w:pPr>
              <w:pStyle w:val="ConsPlusNormal"/>
              <w:jc w:val="both"/>
              <w:rPr>
                <w:color w:val="000000" w:themeColor="text1"/>
              </w:rPr>
            </w:pPr>
            <w:r w:rsidRPr="002545EE">
              <w:rPr>
                <w:color w:val="000000" w:themeColor="text1"/>
              </w:rPr>
              <w:t>9.2</w:t>
            </w:r>
          </w:p>
        </w:tc>
        <w:tc>
          <w:tcPr>
            <w:tcW w:w="2463" w:type="dxa"/>
          </w:tcPr>
          <w:p w:rsidR="00507AD4" w:rsidRPr="002545EE" w:rsidRDefault="00507AD4" w:rsidP="00507AD4">
            <w:pPr>
              <w:pStyle w:val="ConsPlusNormal"/>
              <w:jc w:val="both"/>
              <w:rPr>
                <w:color w:val="000000" w:themeColor="text1"/>
              </w:rPr>
            </w:pPr>
            <w:r w:rsidRPr="002545EE">
              <w:rPr>
                <w:color w:val="000000" w:themeColor="text1"/>
              </w:rPr>
              <w:t>Создание на официальном сайте администрации городского округа  в разделе «Инвестиционная деятельность»  подраздела «Градостроительная деятельность»</w:t>
            </w:r>
          </w:p>
        </w:tc>
        <w:tc>
          <w:tcPr>
            <w:tcW w:w="1465" w:type="dxa"/>
          </w:tcPr>
          <w:p w:rsidR="00507AD4" w:rsidRPr="002545EE" w:rsidRDefault="00507AD4" w:rsidP="00507AD4">
            <w:pPr>
              <w:pStyle w:val="ConsPlusNormal"/>
              <w:jc w:val="both"/>
              <w:rPr>
                <w:color w:val="000000" w:themeColor="text1"/>
              </w:rPr>
            </w:pPr>
            <w:r w:rsidRPr="002545EE">
              <w:rPr>
                <w:color w:val="000000" w:themeColor="text1"/>
              </w:rPr>
              <w:t>на постоянной основе</w:t>
            </w:r>
          </w:p>
        </w:tc>
        <w:tc>
          <w:tcPr>
            <w:tcW w:w="2126" w:type="dxa"/>
            <w:gridSpan w:val="2"/>
            <w:vMerge/>
          </w:tcPr>
          <w:p w:rsidR="00507AD4" w:rsidRPr="002545EE" w:rsidRDefault="00507AD4" w:rsidP="00507AD4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46" w:type="dxa"/>
            <w:vMerge/>
          </w:tcPr>
          <w:p w:rsidR="00507AD4" w:rsidRPr="002545EE" w:rsidRDefault="00507AD4" w:rsidP="00507AD4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36" w:type="dxa"/>
            <w:gridSpan w:val="3"/>
            <w:vMerge/>
          </w:tcPr>
          <w:p w:rsidR="00507AD4" w:rsidRPr="002545EE" w:rsidRDefault="00507AD4" w:rsidP="00507AD4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507AD4" w:rsidRPr="002545EE" w:rsidRDefault="00507AD4" w:rsidP="00507AD4">
            <w:pPr>
              <w:pStyle w:val="ConsPlusNormal"/>
              <w:jc w:val="both"/>
              <w:rPr>
                <w:color w:val="000000" w:themeColor="text1"/>
                <w:highlight w:val="yellow"/>
              </w:rPr>
            </w:pPr>
          </w:p>
        </w:tc>
        <w:tc>
          <w:tcPr>
            <w:tcW w:w="2269" w:type="dxa"/>
            <w:vMerge/>
          </w:tcPr>
          <w:p w:rsidR="00507AD4" w:rsidRPr="002545EE" w:rsidRDefault="00507AD4" w:rsidP="00507AD4">
            <w:pPr>
              <w:pStyle w:val="ConsPlusNormal"/>
              <w:jc w:val="both"/>
              <w:rPr>
                <w:color w:val="000000" w:themeColor="text1"/>
                <w:highlight w:val="yellow"/>
              </w:rPr>
            </w:pPr>
          </w:p>
        </w:tc>
        <w:tc>
          <w:tcPr>
            <w:tcW w:w="2126" w:type="dxa"/>
            <w:vMerge/>
          </w:tcPr>
          <w:p w:rsidR="00507AD4" w:rsidRPr="002545EE" w:rsidRDefault="00507AD4" w:rsidP="00507AD4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507AD4" w:rsidRPr="002545EE" w:rsidTr="00507AD4">
        <w:tc>
          <w:tcPr>
            <w:tcW w:w="15877" w:type="dxa"/>
            <w:gridSpan w:val="12"/>
          </w:tcPr>
          <w:p w:rsidR="00507AD4" w:rsidRPr="002545EE" w:rsidRDefault="00ED042C" w:rsidP="00507AD4">
            <w:pPr>
              <w:ind w:firstLine="0"/>
              <w:jc w:val="center"/>
              <w:rPr>
                <w:b/>
                <w:color w:val="000000" w:themeColor="text1"/>
                <w:szCs w:val="26"/>
              </w:rPr>
            </w:pPr>
            <w:r w:rsidRPr="002545EE">
              <w:rPr>
                <w:b/>
                <w:color w:val="000000" w:themeColor="text1"/>
                <w:szCs w:val="26"/>
              </w:rPr>
              <w:t>9</w:t>
            </w:r>
            <w:r w:rsidR="00507AD4" w:rsidRPr="002545EE">
              <w:rPr>
                <w:b/>
                <w:color w:val="000000" w:themeColor="text1"/>
                <w:szCs w:val="26"/>
              </w:rPr>
              <w:t xml:space="preserve">. </w:t>
            </w:r>
            <w:r w:rsidR="00507AD4" w:rsidRPr="002545EE">
              <w:rPr>
                <w:rFonts w:eastAsia="Calibri"/>
                <w:b/>
                <w:color w:val="000000" w:themeColor="text1"/>
                <w:szCs w:val="26"/>
              </w:rPr>
              <w:t>Сфера наружной рекламы</w:t>
            </w:r>
          </w:p>
        </w:tc>
      </w:tr>
      <w:tr w:rsidR="00507AD4" w:rsidRPr="002545EE" w:rsidTr="00507AD4">
        <w:tc>
          <w:tcPr>
            <w:tcW w:w="15877" w:type="dxa"/>
            <w:gridSpan w:val="12"/>
          </w:tcPr>
          <w:p w:rsidR="00507AD4" w:rsidRPr="002545EE" w:rsidRDefault="00507AD4" w:rsidP="00ED042C">
            <w:pPr>
              <w:pStyle w:val="ConsPlusNormal"/>
              <w:rPr>
                <w:color w:val="000000" w:themeColor="text1"/>
              </w:rPr>
            </w:pPr>
            <w:r w:rsidRPr="002545EE">
              <w:rPr>
                <w:color w:val="000000" w:themeColor="text1"/>
              </w:rPr>
              <w:t xml:space="preserve">На территории </w:t>
            </w:r>
            <w:r w:rsidR="00ED042C" w:rsidRPr="002545EE">
              <w:rPr>
                <w:color w:val="000000" w:themeColor="text1"/>
              </w:rPr>
              <w:t xml:space="preserve">Дальнереченского </w:t>
            </w:r>
            <w:r w:rsidRPr="002545EE">
              <w:rPr>
                <w:color w:val="000000" w:themeColor="text1"/>
              </w:rPr>
              <w:t xml:space="preserve"> городского округа учреждения и другие предприятия с государственным и муниципальным участием, осуществляющие хозяйственную деятельность на рынке услуг в сфере наружной рекламы отсутствуют. Доля частных хозяйствующих субъектов, осуществляющих свою деятельность на рынке услуг в сфере наружной рекламы составляет 100%. Реализация мероприятий по содействию развития </w:t>
            </w:r>
            <w:r w:rsidRPr="002545EE">
              <w:rPr>
                <w:color w:val="000000" w:themeColor="text1"/>
              </w:rPr>
              <w:lastRenderedPageBreak/>
              <w:t>конкуренции на данном рынке направлена на сохранение сложившегося уровня конкурентных отношений.</w:t>
            </w:r>
          </w:p>
        </w:tc>
      </w:tr>
      <w:tr w:rsidR="000F7FA4" w:rsidRPr="002545EE" w:rsidTr="005C4F5F">
        <w:tc>
          <w:tcPr>
            <w:tcW w:w="602" w:type="dxa"/>
          </w:tcPr>
          <w:p w:rsidR="000F7FA4" w:rsidRPr="002545EE" w:rsidRDefault="000F7FA4" w:rsidP="00507AD4">
            <w:pPr>
              <w:pStyle w:val="ConsPlusNormal"/>
              <w:jc w:val="both"/>
              <w:rPr>
                <w:color w:val="000000" w:themeColor="text1"/>
              </w:rPr>
            </w:pPr>
            <w:r w:rsidRPr="002545EE">
              <w:rPr>
                <w:color w:val="000000" w:themeColor="text1"/>
              </w:rPr>
              <w:lastRenderedPageBreak/>
              <w:t>11.1</w:t>
            </w:r>
          </w:p>
        </w:tc>
        <w:tc>
          <w:tcPr>
            <w:tcW w:w="2463" w:type="dxa"/>
          </w:tcPr>
          <w:p w:rsidR="000F7FA4" w:rsidRPr="002545EE" w:rsidRDefault="000F7FA4" w:rsidP="00507AD4">
            <w:pPr>
              <w:pStyle w:val="ConsPlusNormal"/>
              <w:jc w:val="center"/>
              <w:rPr>
                <w:color w:val="000000" w:themeColor="text1"/>
              </w:rPr>
            </w:pPr>
            <w:r w:rsidRPr="002545EE">
              <w:rPr>
                <w:color w:val="000000" w:themeColor="text1"/>
              </w:rPr>
              <w:t xml:space="preserve">Актуализация схем размещения рекламных конструкций </w:t>
            </w:r>
          </w:p>
        </w:tc>
        <w:tc>
          <w:tcPr>
            <w:tcW w:w="1465" w:type="dxa"/>
          </w:tcPr>
          <w:p w:rsidR="000F7FA4" w:rsidRPr="002545EE" w:rsidRDefault="000F7FA4" w:rsidP="00507AD4">
            <w:pPr>
              <w:pStyle w:val="ConsPlusNormal"/>
              <w:jc w:val="center"/>
              <w:rPr>
                <w:color w:val="000000" w:themeColor="text1"/>
              </w:rPr>
            </w:pPr>
            <w:r w:rsidRPr="002545EE">
              <w:rPr>
                <w:color w:val="000000" w:themeColor="text1"/>
              </w:rPr>
              <w:t>на постоянной основе</w:t>
            </w:r>
          </w:p>
        </w:tc>
        <w:tc>
          <w:tcPr>
            <w:tcW w:w="2126" w:type="dxa"/>
            <w:gridSpan w:val="2"/>
            <w:vMerge w:val="restart"/>
          </w:tcPr>
          <w:p w:rsidR="000F7FA4" w:rsidRPr="002545EE" w:rsidRDefault="000F7FA4" w:rsidP="00507AD4">
            <w:pPr>
              <w:pStyle w:val="ConsPlusNormal"/>
              <w:jc w:val="center"/>
              <w:rPr>
                <w:color w:val="000000" w:themeColor="text1"/>
              </w:rPr>
            </w:pPr>
            <w:r w:rsidRPr="002545EE">
              <w:rPr>
                <w:color w:val="000000" w:themeColor="text1"/>
              </w:rPr>
              <w:t>доля организаций частной формы собственности в сфере наружной рекламы</w:t>
            </w:r>
          </w:p>
          <w:p w:rsidR="000F7FA4" w:rsidRPr="002545EE" w:rsidRDefault="000F7FA4" w:rsidP="00507AD4">
            <w:pPr>
              <w:pStyle w:val="ConsPlusNormal"/>
              <w:jc w:val="center"/>
              <w:rPr>
                <w:color w:val="000000" w:themeColor="text1"/>
              </w:rPr>
            </w:pPr>
          </w:p>
        </w:tc>
        <w:tc>
          <w:tcPr>
            <w:tcW w:w="1246" w:type="dxa"/>
            <w:vMerge w:val="restart"/>
          </w:tcPr>
          <w:p w:rsidR="000F7FA4" w:rsidRPr="002545EE" w:rsidRDefault="000F7FA4" w:rsidP="00507AD4">
            <w:pPr>
              <w:pStyle w:val="ConsPlusNormal"/>
              <w:jc w:val="center"/>
              <w:rPr>
                <w:color w:val="000000" w:themeColor="text1"/>
              </w:rPr>
            </w:pPr>
            <w:r w:rsidRPr="002545EE">
              <w:rPr>
                <w:color w:val="000000" w:themeColor="text1"/>
              </w:rPr>
              <w:t>проценты</w:t>
            </w:r>
          </w:p>
          <w:p w:rsidR="000F7FA4" w:rsidRPr="002545EE" w:rsidRDefault="000F7FA4" w:rsidP="00507AD4">
            <w:pPr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36" w:type="dxa"/>
            <w:gridSpan w:val="3"/>
            <w:vMerge w:val="restart"/>
          </w:tcPr>
          <w:p w:rsidR="000F7FA4" w:rsidRPr="002545EE" w:rsidRDefault="000F7FA4" w:rsidP="00507AD4">
            <w:pPr>
              <w:pStyle w:val="ConsPlusNormal"/>
              <w:jc w:val="center"/>
              <w:rPr>
                <w:color w:val="000000" w:themeColor="text1"/>
              </w:rPr>
            </w:pPr>
            <w:r w:rsidRPr="002545EE">
              <w:rPr>
                <w:color w:val="000000" w:themeColor="text1"/>
              </w:rPr>
              <w:t>100</w:t>
            </w:r>
          </w:p>
        </w:tc>
        <w:tc>
          <w:tcPr>
            <w:tcW w:w="1844" w:type="dxa"/>
            <w:vMerge w:val="restart"/>
          </w:tcPr>
          <w:p w:rsidR="000F7FA4" w:rsidRPr="002545EE" w:rsidRDefault="000F7FA4" w:rsidP="00507AD4">
            <w:pPr>
              <w:pStyle w:val="ConsPlusNormal"/>
              <w:jc w:val="center"/>
              <w:rPr>
                <w:color w:val="000000" w:themeColor="text1"/>
              </w:rPr>
            </w:pPr>
            <w:r w:rsidRPr="002545EE">
              <w:rPr>
                <w:color w:val="000000" w:themeColor="text1"/>
              </w:rPr>
              <w:t>100</w:t>
            </w:r>
          </w:p>
        </w:tc>
        <w:tc>
          <w:tcPr>
            <w:tcW w:w="2269" w:type="dxa"/>
            <w:vMerge w:val="restart"/>
          </w:tcPr>
          <w:p w:rsidR="00ED042C" w:rsidRPr="002545EE" w:rsidRDefault="00ED042C" w:rsidP="00ED042C">
            <w:pPr>
              <w:pStyle w:val="ConsPlusNormal"/>
              <w:jc w:val="center"/>
              <w:rPr>
                <w:color w:val="000000" w:themeColor="text1"/>
              </w:rPr>
            </w:pPr>
            <w:r w:rsidRPr="002545EE">
              <w:rPr>
                <w:color w:val="000000" w:themeColor="text1"/>
              </w:rPr>
              <w:t>Отдел архитектуры и градостроительства администрации Дальнереченского городского округа</w:t>
            </w:r>
          </w:p>
          <w:p w:rsidR="000F7FA4" w:rsidRPr="002545EE" w:rsidRDefault="000F7FA4" w:rsidP="000F7FA4">
            <w:pPr>
              <w:pStyle w:val="ConsPlusNormal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ED042C" w:rsidRPr="002545EE" w:rsidRDefault="00ED042C" w:rsidP="00507AD4">
            <w:pPr>
              <w:pStyle w:val="ConsPlusNormal"/>
              <w:jc w:val="center"/>
              <w:rPr>
                <w:color w:val="000000" w:themeColor="text1"/>
              </w:rPr>
            </w:pPr>
          </w:p>
          <w:p w:rsidR="00ED042C" w:rsidRPr="002545EE" w:rsidRDefault="00ED042C" w:rsidP="00507AD4">
            <w:pPr>
              <w:pStyle w:val="ConsPlusNormal"/>
              <w:jc w:val="center"/>
              <w:rPr>
                <w:color w:val="000000" w:themeColor="text1"/>
              </w:rPr>
            </w:pPr>
          </w:p>
          <w:p w:rsidR="00ED042C" w:rsidRPr="002545EE" w:rsidRDefault="00ED042C" w:rsidP="00507AD4">
            <w:pPr>
              <w:pStyle w:val="ConsPlusNormal"/>
              <w:jc w:val="center"/>
              <w:rPr>
                <w:color w:val="000000" w:themeColor="text1"/>
              </w:rPr>
            </w:pPr>
          </w:p>
          <w:p w:rsidR="000F7FA4" w:rsidRPr="002545EE" w:rsidRDefault="000F7FA4" w:rsidP="00175B61">
            <w:pPr>
              <w:pStyle w:val="ConsPlusNormal"/>
              <w:jc w:val="center"/>
              <w:rPr>
                <w:color w:val="000000" w:themeColor="text1"/>
                <w:highlight w:val="yellow"/>
              </w:rPr>
            </w:pPr>
            <w:r w:rsidRPr="002545EE">
              <w:rPr>
                <w:color w:val="000000" w:themeColor="text1"/>
              </w:rPr>
              <w:t xml:space="preserve">Актуализация схем размещения рекламных конструкций произведена постановлением администрации городского округа от </w:t>
            </w:r>
            <w:r w:rsidR="00175B61" w:rsidRPr="002545EE">
              <w:rPr>
                <w:color w:val="000000" w:themeColor="text1"/>
              </w:rPr>
              <w:t>20.08</w:t>
            </w:r>
            <w:r w:rsidRPr="002545EE">
              <w:rPr>
                <w:color w:val="000000" w:themeColor="text1"/>
              </w:rPr>
              <w:t>.201</w:t>
            </w:r>
            <w:r w:rsidR="00175B61" w:rsidRPr="002545EE">
              <w:rPr>
                <w:color w:val="000000" w:themeColor="text1"/>
              </w:rPr>
              <w:t>5</w:t>
            </w:r>
            <w:r w:rsidRPr="002545EE">
              <w:rPr>
                <w:color w:val="000000" w:themeColor="text1"/>
              </w:rPr>
              <w:t xml:space="preserve">№ </w:t>
            </w:r>
            <w:r w:rsidR="00175B61" w:rsidRPr="002545EE">
              <w:rPr>
                <w:color w:val="000000" w:themeColor="text1"/>
              </w:rPr>
              <w:t>887</w:t>
            </w:r>
          </w:p>
        </w:tc>
      </w:tr>
      <w:tr w:rsidR="000F7FA4" w:rsidRPr="002545EE" w:rsidTr="005C4F5F">
        <w:tc>
          <w:tcPr>
            <w:tcW w:w="602" w:type="dxa"/>
          </w:tcPr>
          <w:p w:rsidR="000F7FA4" w:rsidRPr="002545EE" w:rsidRDefault="000F7FA4" w:rsidP="00507AD4">
            <w:pPr>
              <w:pStyle w:val="ConsPlusNormal"/>
              <w:jc w:val="both"/>
              <w:rPr>
                <w:color w:val="000000" w:themeColor="text1"/>
              </w:rPr>
            </w:pPr>
            <w:r w:rsidRPr="002545EE">
              <w:rPr>
                <w:color w:val="000000" w:themeColor="text1"/>
              </w:rPr>
              <w:t>11.2</w:t>
            </w:r>
          </w:p>
        </w:tc>
        <w:tc>
          <w:tcPr>
            <w:tcW w:w="2463" w:type="dxa"/>
          </w:tcPr>
          <w:p w:rsidR="000F7FA4" w:rsidRPr="002545EE" w:rsidRDefault="000F7FA4" w:rsidP="00507AD4">
            <w:pPr>
              <w:pStyle w:val="ConsPlusNormal"/>
              <w:jc w:val="both"/>
              <w:rPr>
                <w:color w:val="000000" w:themeColor="text1"/>
              </w:rPr>
            </w:pPr>
            <w:r w:rsidRPr="002545EE">
              <w:rPr>
                <w:color w:val="000000" w:themeColor="text1"/>
              </w:rPr>
              <w:t>Размещение на официальном сайте перечня  НПА, МПА, регулирующих сферы наружной рекламы</w:t>
            </w:r>
          </w:p>
        </w:tc>
        <w:tc>
          <w:tcPr>
            <w:tcW w:w="1465" w:type="dxa"/>
          </w:tcPr>
          <w:p w:rsidR="000F7FA4" w:rsidRPr="002545EE" w:rsidRDefault="000F7FA4" w:rsidP="00507AD4">
            <w:pPr>
              <w:pStyle w:val="ConsPlusNormal"/>
              <w:jc w:val="center"/>
              <w:rPr>
                <w:color w:val="000000" w:themeColor="text1"/>
              </w:rPr>
            </w:pPr>
            <w:r w:rsidRPr="002545EE">
              <w:rPr>
                <w:color w:val="000000" w:themeColor="text1"/>
              </w:rPr>
              <w:t>До 01.12.2019, далее на постоянной основе</w:t>
            </w:r>
          </w:p>
        </w:tc>
        <w:tc>
          <w:tcPr>
            <w:tcW w:w="2126" w:type="dxa"/>
            <w:gridSpan w:val="2"/>
            <w:vMerge/>
          </w:tcPr>
          <w:p w:rsidR="000F7FA4" w:rsidRPr="002545EE" w:rsidRDefault="000F7FA4" w:rsidP="00507AD4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46" w:type="dxa"/>
            <w:vMerge/>
          </w:tcPr>
          <w:p w:rsidR="000F7FA4" w:rsidRPr="002545EE" w:rsidRDefault="000F7FA4" w:rsidP="00507AD4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36" w:type="dxa"/>
            <w:gridSpan w:val="3"/>
            <w:vMerge/>
          </w:tcPr>
          <w:p w:rsidR="000F7FA4" w:rsidRPr="002545EE" w:rsidRDefault="000F7FA4" w:rsidP="00507AD4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0F7FA4" w:rsidRPr="002545EE" w:rsidRDefault="000F7FA4" w:rsidP="00507AD4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0F7FA4" w:rsidRPr="002545EE" w:rsidRDefault="000F7FA4" w:rsidP="00507AD4">
            <w:pPr>
              <w:pStyle w:val="ConsPlusNormal"/>
              <w:jc w:val="both"/>
              <w:rPr>
                <w:color w:val="000000" w:themeColor="text1"/>
                <w:highlight w:val="yellow"/>
              </w:rPr>
            </w:pPr>
          </w:p>
        </w:tc>
        <w:tc>
          <w:tcPr>
            <w:tcW w:w="2126" w:type="dxa"/>
          </w:tcPr>
          <w:p w:rsidR="000F7FA4" w:rsidRPr="002545EE" w:rsidRDefault="000F7FA4" w:rsidP="00507AD4">
            <w:pPr>
              <w:pStyle w:val="ConsPlusNormal"/>
              <w:jc w:val="both"/>
              <w:rPr>
                <w:color w:val="000000" w:themeColor="text1"/>
                <w:szCs w:val="26"/>
              </w:rPr>
            </w:pPr>
            <w:r w:rsidRPr="002545EE">
              <w:rPr>
                <w:color w:val="000000" w:themeColor="text1"/>
                <w:szCs w:val="26"/>
              </w:rPr>
              <w:t xml:space="preserve">на официальном сайте </w:t>
            </w:r>
          </w:p>
          <w:p w:rsidR="000F7FA4" w:rsidRPr="002545EE" w:rsidRDefault="000F7FA4" w:rsidP="00507AD4">
            <w:pPr>
              <w:pStyle w:val="ConsPlusNormal"/>
              <w:jc w:val="both"/>
              <w:rPr>
                <w:color w:val="000000" w:themeColor="text1"/>
              </w:rPr>
            </w:pPr>
            <w:r w:rsidRPr="002545EE">
              <w:rPr>
                <w:color w:val="000000" w:themeColor="text1"/>
              </w:rPr>
              <w:t xml:space="preserve"> </w:t>
            </w:r>
            <w:hyperlink r:id="rId15" w:history="1">
              <w:r w:rsidR="007D3B95" w:rsidRPr="002545EE">
                <w:rPr>
                  <w:rStyle w:val="aa"/>
                  <w:color w:val="000000" w:themeColor="text1"/>
                </w:rPr>
                <w:t>http://dalnerokrug.ru/otdel-arkhitektury-i-gradostroitelstva/skhemy-razmeshcheniya-reklamnykh-konstruktsij.html</w:t>
              </w:r>
            </w:hyperlink>
          </w:p>
          <w:p w:rsidR="007D3B95" w:rsidRPr="002545EE" w:rsidRDefault="007D3B95" w:rsidP="00507AD4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</w:tbl>
    <w:p w:rsidR="007D3B95" w:rsidRPr="002545EE" w:rsidRDefault="007D3B95" w:rsidP="00865E66">
      <w:pPr>
        <w:jc w:val="center"/>
        <w:rPr>
          <w:b/>
          <w:color w:val="000000" w:themeColor="text1"/>
          <w:spacing w:val="2"/>
          <w:szCs w:val="26"/>
        </w:rPr>
      </w:pPr>
    </w:p>
    <w:p w:rsidR="007D3B95" w:rsidRPr="002545EE" w:rsidRDefault="007D3B95" w:rsidP="00865E66">
      <w:pPr>
        <w:jc w:val="center"/>
        <w:rPr>
          <w:b/>
          <w:color w:val="000000" w:themeColor="text1"/>
          <w:spacing w:val="2"/>
          <w:szCs w:val="26"/>
        </w:rPr>
      </w:pPr>
    </w:p>
    <w:p w:rsidR="007D3B95" w:rsidRPr="002545EE" w:rsidRDefault="007D3B95" w:rsidP="00865E66">
      <w:pPr>
        <w:jc w:val="center"/>
        <w:rPr>
          <w:b/>
          <w:color w:val="000000" w:themeColor="text1"/>
          <w:spacing w:val="2"/>
          <w:szCs w:val="26"/>
        </w:rPr>
      </w:pPr>
    </w:p>
    <w:p w:rsidR="007D3B95" w:rsidRPr="002545EE" w:rsidRDefault="007D3B95" w:rsidP="00865E66">
      <w:pPr>
        <w:jc w:val="center"/>
        <w:rPr>
          <w:b/>
          <w:color w:val="000000" w:themeColor="text1"/>
          <w:spacing w:val="2"/>
          <w:szCs w:val="26"/>
        </w:rPr>
      </w:pPr>
    </w:p>
    <w:p w:rsidR="007D3B95" w:rsidRPr="002545EE" w:rsidRDefault="007D3B95" w:rsidP="00865E66">
      <w:pPr>
        <w:jc w:val="center"/>
        <w:rPr>
          <w:b/>
          <w:color w:val="000000" w:themeColor="text1"/>
          <w:spacing w:val="2"/>
          <w:szCs w:val="26"/>
        </w:rPr>
      </w:pPr>
    </w:p>
    <w:p w:rsidR="007D3B95" w:rsidRPr="002545EE" w:rsidRDefault="007D3B95" w:rsidP="00865E66">
      <w:pPr>
        <w:jc w:val="center"/>
        <w:rPr>
          <w:b/>
          <w:color w:val="000000" w:themeColor="text1"/>
          <w:spacing w:val="2"/>
          <w:szCs w:val="26"/>
        </w:rPr>
      </w:pPr>
    </w:p>
    <w:p w:rsidR="007D3B95" w:rsidRPr="002545EE" w:rsidRDefault="007D3B95" w:rsidP="00865E66">
      <w:pPr>
        <w:jc w:val="center"/>
        <w:rPr>
          <w:b/>
          <w:color w:val="000000" w:themeColor="text1"/>
          <w:spacing w:val="2"/>
          <w:szCs w:val="26"/>
        </w:rPr>
      </w:pPr>
    </w:p>
    <w:p w:rsidR="007D3B95" w:rsidRPr="002545EE" w:rsidRDefault="007D3B95" w:rsidP="00865E66">
      <w:pPr>
        <w:jc w:val="center"/>
        <w:rPr>
          <w:b/>
          <w:color w:val="000000" w:themeColor="text1"/>
          <w:spacing w:val="2"/>
          <w:szCs w:val="26"/>
        </w:rPr>
      </w:pPr>
    </w:p>
    <w:p w:rsidR="007D3B95" w:rsidRDefault="007D3B95" w:rsidP="00865E66">
      <w:pPr>
        <w:jc w:val="center"/>
        <w:rPr>
          <w:b/>
          <w:color w:val="000000" w:themeColor="text1"/>
          <w:spacing w:val="2"/>
          <w:szCs w:val="26"/>
        </w:rPr>
      </w:pPr>
    </w:p>
    <w:p w:rsidR="00AE1D84" w:rsidRPr="00A42120" w:rsidRDefault="00AE1D84" w:rsidP="00AE1D84">
      <w:pPr>
        <w:jc w:val="center"/>
        <w:rPr>
          <w:b/>
          <w:sz w:val="24"/>
          <w:szCs w:val="24"/>
        </w:rPr>
      </w:pPr>
      <w:r w:rsidRPr="00A42120">
        <w:rPr>
          <w:b/>
          <w:sz w:val="24"/>
          <w:szCs w:val="24"/>
        </w:rPr>
        <w:t>СИСТЕМНЫЕ МЕРОПРИЯТИЯ ПО СОДЕЙСТВИЮ КОНКУРЕНЦИИ</w:t>
      </w:r>
    </w:p>
    <w:tbl>
      <w:tblPr>
        <w:tblStyle w:val="a3"/>
        <w:tblW w:w="0" w:type="auto"/>
        <w:tblLook w:val="04A0"/>
      </w:tblPr>
      <w:tblGrid>
        <w:gridCol w:w="624"/>
        <w:gridCol w:w="3436"/>
        <w:gridCol w:w="3986"/>
        <w:gridCol w:w="109"/>
        <w:gridCol w:w="1705"/>
        <w:gridCol w:w="5011"/>
      </w:tblGrid>
      <w:tr w:rsidR="00AE1D84" w:rsidRPr="00A42120" w:rsidTr="00671135">
        <w:tc>
          <w:tcPr>
            <w:tcW w:w="624" w:type="dxa"/>
          </w:tcPr>
          <w:p w:rsidR="00AE1D84" w:rsidRPr="00A42120" w:rsidRDefault="00AE1D84" w:rsidP="00AE1D84">
            <w:pPr>
              <w:jc w:val="center"/>
              <w:rPr>
                <w:sz w:val="24"/>
                <w:szCs w:val="24"/>
              </w:rPr>
            </w:pPr>
            <w:r w:rsidRPr="00A42120">
              <w:rPr>
                <w:sz w:val="24"/>
                <w:szCs w:val="24"/>
              </w:rPr>
              <w:t>№ п/п</w:t>
            </w:r>
          </w:p>
        </w:tc>
        <w:tc>
          <w:tcPr>
            <w:tcW w:w="3436" w:type="dxa"/>
          </w:tcPr>
          <w:p w:rsidR="00AE1D84" w:rsidRPr="00A42120" w:rsidRDefault="00AE1D84" w:rsidP="00AE1D84">
            <w:pPr>
              <w:jc w:val="center"/>
              <w:rPr>
                <w:sz w:val="24"/>
                <w:szCs w:val="24"/>
              </w:rPr>
            </w:pPr>
            <w:r w:rsidRPr="00A42120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095" w:type="dxa"/>
            <w:gridSpan w:val="2"/>
          </w:tcPr>
          <w:p w:rsidR="00AE1D84" w:rsidRPr="00A42120" w:rsidRDefault="00AE1D84" w:rsidP="00AE1D84">
            <w:pPr>
              <w:jc w:val="center"/>
              <w:rPr>
                <w:sz w:val="24"/>
                <w:szCs w:val="24"/>
              </w:rPr>
            </w:pPr>
            <w:r w:rsidRPr="00A42120">
              <w:rPr>
                <w:sz w:val="24"/>
                <w:szCs w:val="24"/>
              </w:rPr>
              <w:t xml:space="preserve">Исполнители </w:t>
            </w:r>
          </w:p>
        </w:tc>
        <w:tc>
          <w:tcPr>
            <w:tcW w:w="1705" w:type="dxa"/>
          </w:tcPr>
          <w:p w:rsidR="00AE1D84" w:rsidRPr="00A42120" w:rsidRDefault="00AE1D84" w:rsidP="00AE1D84">
            <w:pPr>
              <w:jc w:val="center"/>
              <w:rPr>
                <w:sz w:val="24"/>
                <w:szCs w:val="24"/>
              </w:rPr>
            </w:pPr>
            <w:r w:rsidRPr="00A42120">
              <w:rPr>
                <w:sz w:val="24"/>
                <w:szCs w:val="24"/>
              </w:rPr>
              <w:t>Сроки выполнения</w:t>
            </w:r>
          </w:p>
        </w:tc>
        <w:tc>
          <w:tcPr>
            <w:tcW w:w="5011" w:type="dxa"/>
          </w:tcPr>
          <w:p w:rsidR="00AE1D84" w:rsidRPr="00A42120" w:rsidRDefault="00AE1D84" w:rsidP="00AE1D84">
            <w:pPr>
              <w:jc w:val="center"/>
              <w:rPr>
                <w:sz w:val="24"/>
                <w:szCs w:val="24"/>
              </w:rPr>
            </w:pPr>
            <w:r w:rsidRPr="00A42120">
              <w:rPr>
                <w:sz w:val="24"/>
                <w:szCs w:val="24"/>
              </w:rPr>
              <w:t>Результат</w:t>
            </w:r>
          </w:p>
        </w:tc>
      </w:tr>
      <w:tr w:rsidR="00AE1D84" w:rsidRPr="00A42120" w:rsidTr="00671135">
        <w:trPr>
          <w:trHeight w:val="410"/>
        </w:trPr>
        <w:tc>
          <w:tcPr>
            <w:tcW w:w="624" w:type="dxa"/>
          </w:tcPr>
          <w:p w:rsidR="00AE1D84" w:rsidRPr="00A42120" w:rsidRDefault="00AE1D84" w:rsidP="00286FFD">
            <w:pPr>
              <w:ind w:left="-142" w:firstLine="0"/>
              <w:jc w:val="center"/>
              <w:rPr>
                <w:sz w:val="24"/>
                <w:szCs w:val="24"/>
              </w:rPr>
            </w:pPr>
            <w:r w:rsidRPr="00A42120">
              <w:rPr>
                <w:sz w:val="24"/>
                <w:szCs w:val="24"/>
              </w:rPr>
              <w:t>1</w:t>
            </w:r>
          </w:p>
        </w:tc>
        <w:tc>
          <w:tcPr>
            <w:tcW w:w="14247" w:type="dxa"/>
            <w:gridSpan w:val="5"/>
          </w:tcPr>
          <w:p w:rsidR="00AE1D84" w:rsidRPr="00A42120" w:rsidRDefault="00AE1D84" w:rsidP="00FD67F5">
            <w:pPr>
              <w:pStyle w:val="ac"/>
              <w:numPr>
                <w:ilvl w:val="0"/>
                <w:numId w:val="8"/>
              </w:numPr>
              <w:spacing w:line="240" w:lineRule="auto"/>
              <w:ind w:firstLine="142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120">
              <w:rPr>
                <w:rFonts w:ascii="Times New Roman" w:hAnsi="Times New Roman"/>
                <w:sz w:val="24"/>
                <w:szCs w:val="24"/>
              </w:rPr>
              <w:t>Развитие конкурентоспособности товаров, услуг субъектов малого и среднего предпринимательства</w:t>
            </w:r>
          </w:p>
        </w:tc>
      </w:tr>
      <w:tr w:rsidR="00AE1D84" w:rsidRPr="00A42120" w:rsidTr="00671135">
        <w:tc>
          <w:tcPr>
            <w:tcW w:w="624" w:type="dxa"/>
          </w:tcPr>
          <w:p w:rsidR="00AE1D84" w:rsidRPr="00CC4EEB" w:rsidRDefault="00AE1D84" w:rsidP="00286FFD">
            <w:pPr>
              <w:ind w:left="-142" w:firstLine="0"/>
              <w:jc w:val="center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1.1</w:t>
            </w:r>
          </w:p>
        </w:tc>
        <w:tc>
          <w:tcPr>
            <w:tcW w:w="3436" w:type="dxa"/>
          </w:tcPr>
          <w:p w:rsidR="00AE1D84" w:rsidRPr="00CC4EEB" w:rsidRDefault="00AE1D84" w:rsidP="00FD67F5">
            <w:pPr>
              <w:ind w:firstLine="142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Реализация мероприятий, направленных на сокращение числа и упрощение процедур муниципальной сферы ведения при организации бизнеса и реализации инвестиционных объектов; информирование предпринимателей о предоставлении муниципальных услуг в электронном виде, в МФЦ</w:t>
            </w:r>
          </w:p>
        </w:tc>
        <w:tc>
          <w:tcPr>
            <w:tcW w:w="4095" w:type="dxa"/>
            <w:gridSpan w:val="2"/>
          </w:tcPr>
          <w:p w:rsidR="00AE1D84" w:rsidRPr="00CC4EEB" w:rsidRDefault="00AE1D84" w:rsidP="00FD67F5">
            <w:pPr>
              <w:tabs>
                <w:tab w:val="left" w:pos="340"/>
              </w:tabs>
              <w:ind w:left="142" w:firstLine="142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Отдел архитектуры и градостроительства администрации Дальнереченского городского округа;</w:t>
            </w:r>
          </w:p>
          <w:p w:rsidR="00AE1D84" w:rsidRPr="00CC4EEB" w:rsidRDefault="00AE1D84" w:rsidP="00FD67F5">
            <w:pPr>
              <w:tabs>
                <w:tab w:val="left" w:pos="340"/>
              </w:tabs>
              <w:ind w:left="142" w:firstLine="142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 xml:space="preserve">Отдел земельных отношений администрации Дальнереченского городского округа; </w:t>
            </w:r>
          </w:p>
          <w:p w:rsidR="00AE1D84" w:rsidRPr="00CC4EEB" w:rsidRDefault="00AE1D84" w:rsidP="00FD67F5">
            <w:pPr>
              <w:tabs>
                <w:tab w:val="left" w:pos="340"/>
              </w:tabs>
              <w:ind w:left="142" w:firstLine="142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AE1D84" w:rsidRPr="00CC4EEB" w:rsidRDefault="00AE1D84" w:rsidP="00FD67F5">
            <w:pPr>
              <w:ind w:firstLine="142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2019-2022</w:t>
            </w:r>
          </w:p>
        </w:tc>
        <w:tc>
          <w:tcPr>
            <w:tcW w:w="5011" w:type="dxa"/>
          </w:tcPr>
          <w:p w:rsidR="00A86F71" w:rsidRPr="00CC4EEB" w:rsidRDefault="00FD67F5" w:rsidP="00CC4EEB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EEB">
              <w:rPr>
                <w:rFonts w:ascii="Times New Roman" w:hAnsi="Times New Roman" w:cs="Times New Roman"/>
                <w:sz w:val="24"/>
                <w:szCs w:val="24"/>
              </w:rPr>
              <w:t xml:space="preserve">На официальном сайте </w:t>
            </w:r>
            <w:r w:rsidR="00740F87" w:rsidRPr="00CC4EEB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CC4EEB">
              <w:rPr>
                <w:rFonts w:ascii="Times New Roman" w:hAnsi="Times New Roman" w:cs="Times New Roman"/>
                <w:sz w:val="24"/>
                <w:szCs w:val="24"/>
              </w:rPr>
              <w:t xml:space="preserve"> размещено информационное сообщение об организации сбора информации от субъектов малого и среднего предпринимательства для подготовки предложений по изменению муниципальных, региональных и федеральных нормативных правовых актов, препятствующих предпринимательской деятельности:</w:t>
            </w:r>
            <w:r w:rsidRPr="003F7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36A4" w:rsidRPr="00CC4EEB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740F87" w:rsidRPr="00CC4EEB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"http://dalnerokrug.ru/prinyatie-zhalob-sub-ektov-msp-na-dejstvie-dolzhnostnykh-lits-pri-provedenii-kontrolnykh-meropriyatij.html" </w:instrText>
            </w:r>
            <w:r w:rsidR="00F736A4" w:rsidRPr="00CC4EE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hyperlink r:id="rId16" w:history="1">
              <w:r w:rsidR="00A86F71" w:rsidRPr="00CC4EEB">
                <w:rPr>
                  <w:rStyle w:val="aa"/>
                  <w:rFonts w:ascii="Times New Roman" w:hAnsi="Times New Roman"/>
                  <w:sz w:val="24"/>
                  <w:szCs w:val="24"/>
                </w:rPr>
                <w:t>http://dalnerokrug.ru/otdel-predprinimatelstva-i-potrebitelskogo-rynka/v-pomoshch-predprinimatelyam/item/9652-o-sbore-informatsii-sub-ektov-msp-dlya-podgotovki-predlozhenij-po-izmeneniyu-munitsipalnykh-regionalnykh-i-federalnykh-normativnykh-pravovykh-aktov-prepyatstvuyushchikh-predprinimatelskoj-deyatelnosti.html</w:t>
              </w:r>
            </w:hyperlink>
          </w:p>
          <w:p w:rsidR="00432B3B" w:rsidRPr="00CC4EEB" w:rsidRDefault="00740F87" w:rsidP="00CC4EEB">
            <w:pPr>
              <w:ind w:firstLine="273"/>
              <w:rPr>
                <w:sz w:val="24"/>
                <w:szCs w:val="24"/>
              </w:rPr>
            </w:pPr>
            <w:r w:rsidRPr="00CC4EEB">
              <w:rPr>
                <w:rStyle w:val="aa"/>
                <w:sz w:val="24"/>
                <w:szCs w:val="24"/>
              </w:rPr>
              <w:t>l</w:t>
            </w:r>
            <w:r w:rsidR="00F736A4" w:rsidRPr="00CC4EEB">
              <w:rPr>
                <w:sz w:val="24"/>
                <w:szCs w:val="24"/>
              </w:rPr>
              <w:fldChar w:fldCharType="end"/>
            </w:r>
          </w:p>
          <w:p w:rsidR="00432B3B" w:rsidRPr="00CC4EEB" w:rsidRDefault="00F736A4" w:rsidP="00CC4EEB">
            <w:pPr>
              <w:ind w:firstLine="273"/>
              <w:rPr>
                <w:sz w:val="24"/>
                <w:szCs w:val="24"/>
              </w:rPr>
            </w:pPr>
            <w:hyperlink r:id="rId17" w:history="1">
              <w:r w:rsidR="00432B3B" w:rsidRPr="00CC4EEB">
                <w:rPr>
                  <w:rStyle w:val="aa"/>
                  <w:sz w:val="24"/>
                  <w:szCs w:val="24"/>
                </w:rPr>
                <w:t>http://dalnerokrug.ru/otdel-predprinimatelstva-i-potrebitelskogo-rynka/aktualnaya-informatsiya.html</w:t>
              </w:r>
            </w:hyperlink>
          </w:p>
          <w:p w:rsidR="00FD67F5" w:rsidRPr="00CC4EEB" w:rsidRDefault="00FD67F5" w:rsidP="00CC4EEB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 xml:space="preserve">Администрацией </w:t>
            </w:r>
            <w:r w:rsidR="00D6180E" w:rsidRPr="00CC4EEB">
              <w:rPr>
                <w:sz w:val="24"/>
                <w:szCs w:val="24"/>
              </w:rPr>
              <w:t xml:space="preserve">Дальнереченского </w:t>
            </w:r>
            <w:r w:rsidRPr="00CC4EEB">
              <w:rPr>
                <w:sz w:val="24"/>
                <w:szCs w:val="24"/>
              </w:rPr>
              <w:t>городского округа  принято и реализуется постановление</w:t>
            </w:r>
            <w:r w:rsidRPr="00CC4EEB">
              <w:rPr>
                <w:sz w:val="24"/>
                <w:szCs w:val="24"/>
              </w:rPr>
              <w:br/>
              <w:t>от 1</w:t>
            </w:r>
            <w:r w:rsidR="00740F87" w:rsidRPr="00CC4EEB">
              <w:rPr>
                <w:sz w:val="24"/>
                <w:szCs w:val="24"/>
              </w:rPr>
              <w:t>7</w:t>
            </w:r>
            <w:r w:rsidRPr="00CC4EEB">
              <w:rPr>
                <w:sz w:val="24"/>
                <w:szCs w:val="24"/>
              </w:rPr>
              <w:t xml:space="preserve"> </w:t>
            </w:r>
            <w:r w:rsidR="00740F87" w:rsidRPr="00CC4EEB">
              <w:rPr>
                <w:sz w:val="24"/>
                <w:szCs w:val="24"/>
              </w:rPr>
              <w:t>января</w:t>
            </w:r>
            <w:r w:rsidRPr="00CC4EEB">
              <w:rPr>
                <w:sz w:val="24"/>
                <w:szCs w:val="24"/>
              </w:rPr>
              <w:t xml:space="preserve"> 20</w:t>
            </w:r>
            <w:r w:rsidR="00740F87" w:rsidRPr="00CC4EEB">
              <w:rPr>
                <w:sz w:val="24"/>
                <w:szCs w:val="24"/>
              </w:rPr>
              <w:t>20</w:t>
            </w:r>
            <w:r w:rsidRPr="00CC4EEB">
              <w:rPr>
                <w:sz w:val="24"/>
                <w:szCs w:val="24"/>
              </w:rPr>
              <w:t xml:space="preserve"> года № </w:t>
            </w:r>
            <w:r w:rsidR="00740F87" w:rsidRPr="00CC4EEB">
              <w:rPr>
                <w:sz w:val="24"/>
                <w:szCs w:val="24"/>
              </w:rPr>
              <w:t>20</w:t>
            </w:r>
            <w:r w:rsidRPr="00CC4EEB">
              <w:rPr>
                <w:sz w:val="24"/>
                <w:szCs w:val="24"/>
              </w:rPr>
              <w:t xml:space="preserve"> «Об утверждении Дорожной карты по реализации Стандарта </w:t>
            </w:r>
            <w:r w:rsidRPr="00CC4EEB">
              <w:rPr>
                <w:sz w:val="24"/>
                <w:szCs w:val="24"/>
              </w:rPr>
              <w:lastRenderedPageBreak/>
              <w:t xml:space="preserve">улучшения инвестиционного климата в </w:t>
            </w:r>
            <w:r w:rsidR="00D6180E" w:rsidRPr="00CC4EEB">
              <w:rPr>
                <w:sz w:val="24"/>
                <w:szCs w:val="24"/>
              </w:rPr>
              <w:t xml:space="preserve">Дальнереченском </w:t>
            </w:r>
            <w:r w:rsidRPr="00CC4EEB">
              <w:rPr>
                <w:sz w:val="24"/>
                <w:szCs w:val="24"/>
              </w:rPr>
              <w:t>городском округе</w:t>
            </w:r>
            <w:r w:rsidR="00740F87" w:rsidRPr="00CC4EEB">
              <w:rPr>
                <w:sz w:val="24"/>
                <w:szCs w:val="24"/>
              </w:rPr>
              <w:t xml:space="preserve"> приморского края </w:t>
            </w:r>
            <w:r w:rsidRPr="00CC4EEB">
              <w:rPr>
                <w:sz w:val="24"/>
                <w:szCs w:val="24"/>
              </w:rPr>
              <w:t xml:space="preserve"> на 2020 год».</w:t>
            </w:r>
          </w:p>
          <w:p w:rsidR="00D6180E" w:rsidRPr="00CC4EEB" w:rsidRDefault="00FD67F5" w:rsidP="00CC4EEB">
            <w:pPr>
              <w:tabs>
                <w:tab w:val="center" w:pos="4536"/>
                <w:tab w:val="right" w:pos="9072"/>
              </w:tabs>
              <w:ind w:firstLine="601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На официальном сайте в разделе «Инвестици</w:t>
            </w:r>
            <w:r w:rsidR="00D6180E" w:rsidRPr="00CC4EEB">
              <w:rPr>
                <w:sz w:val="24"/>
                <w:szCs w:val="24"/>
              </w:rPr>
              <w:t>и</w:t>
            </w:r>
            <w:r w:rsidRPr="00CC4EEB">
              <w:rPr>
                <w:sz w:val="24"/>
                <w:szCs w:val="24"/>
              </w:rPr>
              <w:t xml:space="preserve">» размещена актуальная информация по данному направлению: </w:t>
            </w:r>
            <w:hyperlink r:id="rId18" w:history="1">
              <w:r w:rsidR="00D6180E" w:rsidRPr="00CC4EEB">
                <w:rPr>
                  <w:rStyle w:val="aa"/>
                  <w:sz w:val="24"/>
                  <w:szCs w:val="24"/>
                </w:rPr>
                <w:t>http://dalnerokrug.ru/investitsii.html</w:t>
              </w:r>
            </w:hyperlink>
          </w:p>
          <w:p w:rsidR="00FD67F5" w:rsidRPr="00CC4EEB" w:rsidRDefault="00FD67F5" w:rsidP="00FD67F5">
            <w:pPr>
              <w:tabs>
                <w:tab w:val="center" w:pos="4536"/>
                <w:tab w:val="right" w:pos="9072"/>
              </w:tabs>
              <w:ind w:firstLine="601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 xml:space="preserve"> В </w:t>
            </w:r>
            <w:r w:rsidR="002D070C">
              <w:rPr>
                <w:sz w:val="24"/>
                <w:szCs w:val="24"/>
              </w:rPr>
              <w:t>4</w:t>
            </w:r>
            <w:r w:rsidRPr="00CC4EEB">
              <w:rPr>
                <w:sz w:val="24"/>
                <w:szCs w:val="24"/>
              </w:rPr>
              <w:t xml:space="preserve"> квартале 2020 года</w:t>
            </w:r>
            <w:r w:rsidR="00D6180E" w:rsidRPr="00CC4EEB">
              <w:rPr>
                <w:sz w:val="24"/>
                <w:szCs w:val="24"/>
              </w:rPr>
              <w:t xml:space="preserve"> </w:t>
            </w:r>
            <w:r w:rsidRPr="00CC4EEB">
              <w:rPr>
                <w:sz w:val="24"/>
                <w:szCs w:val="24"/>
              </w:rPr>
              <w:t xml:space="preserve">обращения инвесторов по проблемам, касающимся взаимодействия с органами местного самоуправления </w:t>
            </w:r>
            <w:r w:rsidR="00D6180E" w:rsidRPr="00CC4EEB">
              <w:rPr>
                <w:sz w:val="24"/>
                <w:szCs w:val="24"/>
              </w:rPr>
              <w:t xml:space="preserve">Дальнереченского </w:t>
            </w:r>
            <w:r w:rsidRPr="00CC4EEB">
              <w:rPr>
                <w:sz w:val="24"/>
                <w:szCs w:val="24"/>
              </w:rPr>
              <w:t>городского округа в ходе реализации частных инвестиционных проектов</w:t>
            </w:r>
            <w:r w:rsidR="00D6180E" w:rsidRPr="00CC4EEB">
              <w:rPr>
                <w:sz w:val="24"/>
                <w:szCs w:val="24"/>
              </w:rPr>
              <w:t xml:space="preserve"> </w:t>
            </w:r>
            <w:r w:rsidRPr="00CC4EEB">
              <w:rPr>
                <w:sz w:val="24"/>
                <w:szCs w:val="24"/>
              </w:rPr>
              <w:t xml:space="preserve">в администрацию </w:t>
            </w:r>
            <w:r w:rsidR="00D6180E" w:rsidRPr="00CC4EEB">
              <w:rPr>
                <w:sz w:val="24"/>
                <w:szCs w:val="24"/>
              </w:rPr>
              <w:t xml:space="preserve">Дальнереченского </w:t>
            </w:r>
            <w:r w:rsidRPr="00CC4EEB">
              <w:rPr>
                <w:sz w:val="24"/>
                <w:szCs w:val="24"/>
              </w:rPr>
              <w:t>городского округа не поступали.</w:t>
            </w:r>
          </w:p>
          <w:p w:rsidR="00AE1D84" w:rsidRPr="00CC4EEB" w:rsidRDefault="00AE1D84" w:rsidP="00FD67F5">
            <w:pPr>
              <w:ind w:firstLine="142"/>
              <w:rPr>
                <w:sz w:val="24"/>
                <w:szCs w:val="24"/>
              </w:rPr>
            </w:pPr>
          </w:p>
        </w:tc>
      </w:tr>
      <w:tr w:rsidR="00AE1D84" w:rsidRPr="00A42120" w:rsidTr="00671135">
        <w:tc>
          <w:tcPr>
            <w:tcW w:w="624" w:type="dxa"/>
          </w:tcPr>
          <w:p w:rsidR="00AE1D84" w:rsidRPr="00CC4EEB" w:rsidRDefault="00AE1D84" w:rsidP="00286FFD">
            <w:pPr>
              <w:ind w:left="-142" w:firstLine="0"/>
              <w:jc w:val="center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lastRenderedPageBreak/>
              <w:t>1.2</w:t>
            </w:r>
          </w:p>
        </w:tc>
        <w:tc>
          <w:tcPr>
            <w:tcW w:w="3436" w:type="dxa"/>
          </w:tcPr>
          <w:p w:rsidR="00AE1D84" w:rsidRPr="00CC4EEB" w:rsidRDefault="00AE1D84" w:rsidP="00FD67F5">
            <w:pPr>
              <w:ind w:firstLine="142"/>
              <w:rPr>
                <w:sz w:val="24"/>
                <w:szCs w:val="24"/>
              </w:rPr>
            </w:pPr>
            <w:r w:rsidRPr="00CC4EEB">
              <w:rPr>
                <w:bCs/>
                <w:iCs/>
                <w:sz w:val="24"/>
                <w:szCs w:val="24"/>
              </w:rPr>
              <w:t xml:space="preserve">Реализация муниципальной программы, направленной на содействие развитию малого и среднего предпринимательства Дальнереченского городского округа </w:t>
            </w:r>
          </w:p>
        </w:tc>
        <w:tc>
          <w:tcPr>
            <w:tcW w:w="4095" w:type="dxa"/>
            <w:gridSpan w:val="2"/>
          </w:tcPr>
          <w:p w:rsidR="00AE1D84" w:rsidRPr="00CC4EEB" w:rsidRDefault="00AE1D84" w:rsidP="00FD67F5">
            <w:pPr>
              <w:ind w:firstLine="142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Отел предпринимательства и потребительского рынка администрации Дальнереченского городского округа</w:t>
            </w:r>
          </w:p>
        </w:tc>
        <w:tc>
          <w:tcPr>
            <w:tcW w:w="1705" w:type="dxa"/>
          </w:tcPr>
          <w:p w:rsidR="00AE1D84" w:rsidRPr="00CC4EEB" w:rsidRDefault="00AE1D84" w:rsidP="00FD67F5">
            <w:pPr>
              <w:ind w:firstLine="142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2019-2022</w:t>
            </w:r>
          </w:p>
        </w:tc>
        <w:tc>
          <w:tcPr>
            <w:tcW w:w="5011" w:type="dxa"/>
          </w:tcPr>
          <w:p w:rsidR="00432B3B" w:rsidRPr="00CC4EEB" w:rsidRDefault="00432B3B" w:rsidP="00432B3B">
            <w:pPr>
              <w:ind w:firstLine="135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 xml:space="preserve">На территории Дальнереченского городского округа принята и реализуется </w:t>
            </w:r>
            <w:r w:rsidR="00D400A6" w:rsidRPr="00CC4EEB">
              <w:rPr>
                <w:sz w:val="24"/>
                <w:szCs w:val="24"/>
              </w:rPr>
              <w:t>Муниципальная программа Дальнереченского городского округа «Развитие малого и среднего предпринимательства на территории Дальнереченского городского округа на 2018-2020 годы», утвержденная постановлением администрации Дальнереченского городского округа от 28 февраля 2017 года №157 (изменения - постановление №250 от 25 марта 2020 года).</w:t>
            </w:r>
            <w:r w:rsidRPr="00CC4EEB">
              <w:rPr>
                <w:sz w:val="24"/>
                <w:szCs w:val="24"/>
              </w:rPr>
              <w:t xml:space="preserve"> </w:t>
            </w:r>
          </w:p>
          <w:p w:rsidR="00432B3B" w:rsidRPr="00CC4EEB" w:rsidRDefault="00432B3B" w:rsidP="00432B3B">
            <w:pPr>
              <w:ind w:firstLine="135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 xml:space="preserve">Мероприятиями  Программы предусмотрена финансовая, имущественная, информационная, консультационная поддержка, а также поддержка в области образования субъектов малого и среднего предпринимательства. Всего на мероприятия Программы в 2020 году </w:t>
            </w:r>
            <w:r w:rsidR="002D070C">
              <w:rPr>
                <w:sz w:val="24"/>
                <w:szCs w:val="24"/>
              </w:rPr>
              <w:t>было реализовано</w:t>
            </w:r>
            <w:r w:rsidRPr="00CC4EEB">
              <w:rPr>
                <w:sz w:val="24"/>
                <w:szCs w:val="24"/>
              </w:rPr>
              <w:t xml:space="preserve"> </w:t>
            </w:r>
            <w:r w:rsidR="00D400A6" w:rsidRPr="00CC4EEB">
              <w:rPr>
                <w:sz w:val="24"/>
                <w:szCs w:val="24"/>
              </w:rPr>
              <w:t>70,0 тыс. руб..</w:t>
            </w:r>
          </w:p>
          <w:p w:rsidR="00432B3B" w:rsidRPr="00CC4EEB" w:rsidRDefault="00E52110" w:rsidP="00432B3B">
            <w:pPr>
              <w:ind w:firstLine="135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 xml:space="preserve">   </w:t>
            </w:r>
            <w:r w:rsidR="00432B3B" w:rsidRPr="00CC4EEB">
              <w:rPr>
                <w:sz w:val="24"/>
                <w:szCs w:val="24"/>
              </w:rPr>
              <w:t xml:space="preserve"> Информ</w:t>
            </w:r>
            <w:r w:rsidR="00155244" w:rsidRPr="00CC4EEB">
              <w:rPr>
                <w:sz w:val="24"/>
                <w:szCs w:val="24"/>
              </w:rPr>
              <w:t>ация о Программе, её реализации</w:t>
            </w:r>
            <w:r w:rsidR="00432B3B" w:rsidRPr="00CC4EEB">
              <w:rPr>
                <w:sz w:val="24"/>
                <w:szCs w:val="24"/>
              </w:rPr>
              <w:t xml:space="preserve"> </w:t>
            </w:r>
            <w:r w:rsidR="00432B3B" w:rsidRPr="00CC4EEB">
              <w:rPr>
                <w:sz w:val="24"/>
                <w:szCs w:val="24"/>
              </w:rPr>
              <w:lastRenderedPageBreak/>
              <w:t xml:space="preserve">размещены на сайте органов местного самоуправления в сети </w:t>
            </w:r>
          </w:p>
          <w:p w:rsidR="00AE1D84" w:rsidRPr="00CC4EEB" w:rsidRDefault="00F736A4" w:rsidP="00FD67F5">
            <w:pPr>
              <w:ind w:firstLine="142"/>
              <w:rPr>
                <w:rFonts w:eastAsia="Calibri"/>
                <w:sz w:val="24"/>
                <w:szCs w:val="24"/>
                <w:lang w:eastAsia="en-US"/>
              </w:rPr>
            </w:pPr>
            <w:hyperlink r:id="rId19" w:history="1">
              <w:r w:rsidR="00D400A6" w:rsidRPr="00CC4EEB">
                <w:rPr>
                  <w:rStyle w:val="aa"/>
                  <w:rFonts w:eastAsia="Calibri"/>
                  <w:sz w:val="24"/>
                  <w:szCs w:val="24"/>
                  <w:lang w:eastAsia="en-US"/>
                </w:rPr>
                <w:t>http://dalnerokrug.ru/otdel-ekonomiki-i-prognozirovaniya/realizatsiya-munitsipalnykh-programm.html</w:t>
              </w:r>
            </w:hyperlink>
          </w:p>
          <w:p w:rsidR="00D400A6" w:rsidRPr="00CC4EEB" w:rsidRDefault="00D400A6" w:rsidP="00FD67F5">
            <w:pPr>
              <w:ind w:firstLine="142"/>
              <w:rPr>
                <w:sz w:val="24"/>
                <w:szCs w:val="24"/>
              </w:rPr>
            </w:pPr>
          </w:p>
        </w:tc>
      </w:tr>
      <w:tr w:rsidR="00AE1D84" w:rsidRPr="00A42120" w:rsidTr="00671135">
        <w:tc>
          <w:tcPr>
            <w:tcW w:w="624" w:type="dxa"/>
          </w:tcPr>
          <w:p w:rsidR="00AE1D84" w:rsidRPr="00CC4EEB" w:rsidRDefault="00AE1D84" w:rsidP="00286FFD">
            <w:pPr>
              <w:ind w:left="-142" w:firstLine="0"/>
              <w:jc w:val="center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4247" w:type="dxa"/>
            <w:gridSpan w:val="5"/>
          </w:tcPr>
          <w:p w:rsidR="00AE1D84" w:rsidRPr="00CC4EEB" w:rsidRDefault="00AE1D84" w:rsidP="00FD67F5">
            <w:pPr>
              <w:ind w:firstLine="142"/>
              <w:jc w:val="center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Обеспечение прозрачности и доступности закупок товаров, работ, услуг, осуществляемых с использованием конкурентных способов определения поставщиков (подрядчиков, исполнителей)</w:t>
            </w:r>
          </w:p>
        </w:tc>
      </w:tr>
      <w:tr w:rsidR="00E52110" w:rsidRPr="00A42120" w:rsidTr="00671135">
        <w:tc>
          <w:tcPr>
            <w:tcW w:w="624" w:type="dxa"/>
          </w:tcPr>
          <w:p w:rsidR="00E52110" w:rsidRPr="00CC4EEB" w:rsidRDefault="00E52110" w:rsidP="00286FFD">
            <w:pPr>
              <w:ind w:left="-142" w:firstLine="0"/>
              <w:jc w:val="center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2.1</w:t>
            </w:r>
          </w:p>
        </w:tc>
        <w:tc>
          <w:tcPr>
            <w:tcW w:w="3436" w:type="dxa"/>
          </w:tcPr>
          <w:p w:rsidR="00E52110" w:rsidRPr="00CC4EEB" w:rsidRDefault="00E52110" w:rsidP="00FD67F5">
            <w:pPr>
              <w:ind w:firstLine="142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Осуществление муниципальных закупок товаров, работ, услуг у субъектов малого  и среднего предпринимательства, социально ориентированных некоммерческих организаций</w:t>
            </w:r>
          </w:p>
        </w:tc>
        <w:tc>
          <w:tcPr>
            <w:tcW w:w="4095" w:type="dxa"/>
            <w:gridSpan w:val="2"/>
          </w:tcPr>
          <w:p w:rsidR="00E52110" w:rsidRPr="00CC4EEB" w:rsidRDefault="00E52110" w:rsidP="00FD67F5">
            <w:pPr>
              <w:ind w:firstLine="142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Отраслевые органы администрации Дальнереченского городского округа</w:t>
            </w:r>
          </w:p>
        </w:tc>
        <w:tc>
          <w:tcPr>
            <w:tcW w:w="1705" w:type="dxa"/>
          </w:tcPr>
          <w:p w:rsidR="00E52110" w:rsidRPr="00CC4EEB" w:rsidRDefault="00E52110" w:rsidP="00FD67F5">
            <w:pPr>
              <w:ind w:firstLine="142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2019-2022</w:t>
            </w:r>
          </w:p>
        </w:tc>
        <w:tc>
          <w:tcPr>
            <w:tcW w:w="5011" w:type="dxa"/>
          </w:tcPr>
          <w:p w:rsidR="00E52110" w:rsidRPr="00CC4EEB" w:rsidRDefault="00E52110" w:rsidP="002D070C">
            <w:pPr>
              <w:ind w:firstLine="0"/>
              <w:rPr>
                <w:color w:val="000000"/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 xml:space="preserve">Доля закупок товаров (работ, услуг)  у  субъектов малого предпринимательства и социально ориентированных некоммерческих организаций в общем объеме поставок товаров (работ, услуг) для муниципальных нужд   </w:t>
            </w:r>
            <w:r w:rsidR="002D070C">
              <w:rPr>
                <w:sz w:val="24"/>
                <w:szCs w:val="24"/>
              </w:rPr>
              <w:t>2</w:t>
            </w:r>
            <w:r w:rsidR="00F61056">
              <w:rPr>
                <w:sz w:val="24"/>
                <w:szCs w:val="24"/>
              </w:rPr>
              <w:t>-</w:t>
            </w:r>
            <w:r w:rsidR="002D070C">
              <w:rPr>
                <w:sz w:val="24"/>
                <w:szCs w:val="24"/>
              </w:rPr>
              <w:t>4</w:t>
            </w:r>
            <w:r w:rsidR="00F61056">
              <w:rPr>
                <w:sz w:val="24"/>
                <w:szCs w:val="24"/>
              </w:rPr>
              <w:t xml:space="preserve"> </w:t>
            </w:r>
            <w:r w:rsidRPr="00CC4EEB">
              <w:rPr>
                <w:sz w:val="24"/>
                <w:szCs w:val="24"/>
              </w:rPr>
              <w:t xml:space="preserve"> кв. 2020 по оценке  составила более </w:t>
            </w:r>
            <w:r w:rsidR="002D070C">
              <w:rPr>
                <w:sz w:val="24"/>
                <w:szCs w:val="24"/>
              </w:rPr>
              <w:t>49,4</w:t>
            </w:r>
            <w:r w:rsidRPr="00CC4EEB">
              <w:rPr>
                <w:sz w:val="24"/>
                <w:szCs w:val="24"/>
              </w:rPr>
              <w:t>%</w:t>
            </w:r>
          </w:p>
        </w:tc>
      </w:tr>
      <w:tr w:rsidR="00E52110" w:rsidRPr="00A42120" w:rsidTr="00671135">
        <w:tc>
          <w:tcPr>
            <w:tcW w:w="624" w:type="dxa"/>
          </w:tcPr>
          <w:p w:rsidR="00E52110" w:rsidRPr="00CC4EEB" w:rsidRDefault="00E52110" w:rsidP="00286FFD">
            <w:pPr>
              <w:ind w:left="-142" w:firstLine="0"/>
              <w:jc w:val="center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3</w:t>
            </w:r>
          </w:p>
        </w:tc>
        <w:tc>
          <w:tcPr>
            <w:tcW w:w="14247" w:type="dxa"/>
            <w:gridSpan w:val="5"/>
          </w:tcPr>
          <w:p w:rsidR="00E52110" w:rsidRPr="00CC4EEB" w:rsidRDefault="00E52110" w:rsidP="00FD67F5">
            <w:pPr>
              <w:ind w:firstLine="142"/>
              <w:jc w:val="center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Устранение избыточного муниципального регулирования</w:t>
            </w:r>
          </w:p>
        </w:tc>
      </w:tr>
      <w:tr w:rsidR="00E52110" w:rsidRPr="00A42120" w:rsidTr="00071E97">
        <w:tc>
          <w:tcPr>
            <w:tcW w:w="624" w:type="dxa"/>
          </w:tcPr>
          <w:p w:rsidR="00E52110" w:rsidRPr="00CC4EEB" w:rsidRDefault="00E52110" w:rsidP="00286FFD">
            <w:pPr>
              <w:ind w:left="-142" w:firstLine="0"/>
              <w:jc w:val="center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3.1</w:t>
            </w:r>
          </w:p>
        </w:tc>
        <w:tc>
          <w:tcPr>
            <w:tcW w:w="3436" w:type="dxa"/>
          </w:tcPr>
          <w:p w:rsidR="00E52110" w:rsidRPr="00CC4EEB" w:rsidRDefault="00E52110" w:rsidP="00CC4EEB">
            <w:pPr>
              <w:pStyle w:val="ac"/>
              <w:widowControl w:val="0"/>
              <w:autoSpaceDE w:val="0"/>
              <w:autoSpaceDN w:val="0"/>
              <w:adjustRightInd w:val="0"/>
              <w:ind w:left="0" w:firstLine="85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CC4EEB">
              <w:rPr>
                <w:rFonts w:ascii="Times New Roman" w:hAnsi="Times New Roman"/>
                <w:sz w:val="24"/>
                <w:szCs w:val="24"/>
              </w:rPr>
              <w:t>Проведение оценки регулирующего воздействия проектов муниципальных нормативных правовых актов Дальнереченского городского округа и экспертизы муниципальных нормативных правовых актов Дальнереченского городского округа, затрагивающих вопросы  осуществления предпринимательской и инвестиционной деятельности</w:t>
            </w:r>
          </w:p>
        </w:tc>
        <w:tc>
          <w:tcPr>
            <w:tcW w:w="3986" w:type="dxa"/>
          </w:tcPr>
          <w:p w:rsidR="00E52110" w:rsidRPr="00CC4EEB" w:rsidRDefault="00E52110" w:rsidP="00FD67F5">
            <w:pPr>
              <w:ind w:firstLine="142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Отдел экономики и прогнозирования администрации Дальнереченского городского округа</w:t>
            </w:r>
          </w:p>
        </w:tc>
        <w:tc>
          <w:tcPr>
            <w:tcW w:w="1814" w:type="dxa"/>
            <w:gridSpan w:val="2"/>
          </w:tcPr>
          <w:p w:rsidR="00E52110" w:rsidRPr="00CC4EEB" w:rsidRDefault="00E52110" w:rsidP="00FD67F5">
            <w:pPr>
              <w:ind w:firstLine="142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2019-2022</w:t>
            </w:r>
          </w:p>
        </w:tc>
        <w:tc>
          <w:tcPr>
            <w:tcW w:w="5011" w:type="dxa"/>
          </w:tcPr>
          <w:p w:rsidR="005A55B1" w:rsidRPr="00CC4EEB" w:rsidRDefault="005A55B1" w:rsidP="00F61056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EEB">
              <w:rPr>
                <w:rFonts w:ascii="Times New Roman" w:hAnsi="Times New Roman" w:cs="Times New Roman"/>
                <w:sz w:val="24"/>
                <w:szCs w:val="24"/>
              </w:rPr>
              <w:t>Утвержденный график</w:t>
            </w:r>
          </w:p>
          <w:p w:rsidR="005A55B1" w:rsidRPr="00CC4EEB" w:rsidRDefault="005A55B1" w:rsidP="00F61056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EEB">
              <w:rPr>
                <w:rFonts w:ascii="Times New Roman" w:hAnsi="Times New Roman" w:cs="Times New Roman"/>
                <w:sz w:val="24"/>
                <w:szCs w:val="24"/>
              </w:rPr>
              <w:t>План проведения оценки регулирующего воздействия оценка регулирующего воздействия проектов МНПА, затрагивающих вопросы осуществления предпринимательской и инвестиционной деятельности утверждён  постановлением администрации Дальнереченского округа от 13.02.2019 № 79, размещен на сайте</w:t>
            </w:r>
          </w:p>
          <w:p w:rsidR="005A55B1" w:rsidRPr="00CC4EEB" w:rsidRDefault="00F736A4" w:rsidP="005A55B1">
            <w:pPr>
              <w:ind w:right="-87" w:firstLine="214"/>
              <w:rPr>
                <w:sz w:val="24"/>
                <w:szCs w:val="24"/>
                <w:highlight w:val="cyan"/>
              </w:rPr>
            </w:pPr>
            <w:hyperlink r:id="rId20" w:history="1">
              <w:r w:rsidR="005A55B1" w:rsidRPr="00CC4EEB">
                <w:rPr>
                  <w:rStyle w:val="aa"/>
                  <w:sz w:val="24"/>
                  <w:szCs w:val="24"/>
                </w:rPr>
                <w:t>http://dalnerokrug.ru/otsenka-reguliruyushchego-vozdejstviya-i-ekspertiza-npa/item/9199-postanovlenie-administratsii-dalnerechenskogo-gorodskogo-okruga-79-ot-13-02-2019-g-ob-utverzhdenii-plana-provedeniya-ekspertizy-munitsipalnykh-normativnykh-pravovykh-aktov-administratsii-dalnerechenskogo-gorodskogo-okruga-i-reshenij-dumy-dalnerechenskogo-gorodskogo-okruga-na-1-polugodie-2019-god.html</w:t>
              </w:r>
            </w:hyperlink>
          </w:p>
          <w:p w:rsidR="00E52110" w:rsidRPr="00CC4EEB" w:rsidRDefault="005A55B1" w:rsidP="00E52110">
            <w:pPr>
              <w:ind w:right="-87" w:firstLine="214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 xml:space="preserve">За </w:t>
            </w:r>
            <w:r w:rsidR="002D070C">
              <w:rPr>
                <w:sz w:val="24"/>
                <w:szCs w:val="24"/>
              </w:rPr>
              <w:t>4</w:t>
            </w:r>
            <w:r w:rsidRPr="00CC4EEB">
              <w:rPr>
                <w:sz w:val="24"/>
                <w:szCs w:val="24"/>
              </w:rPr>
              <w:t xml:space="preserve"> квартал</w:t>
            </w:r>
            <w:r w:rsidR="00E52110" w:rsidRPr="00CC4EEB">
              <w:rPr>
                <w:sz w:val="24"/>
                <w:szCs w:val="24"/>
              </w:rPr>
              <w:t xml:space="preserve"> 2020 года проведена оценка </w:t>
            </w:r>
            <w:r w:rsidR="00E52110" w:rsidRPr="00CC4EEB">
              <w:rPr>
                <w:sz w:val="24"/>
                <w:szCs w:val="24"/>
              </w:rPr>
              <w:lastRenderedPageBreak/>
              <w:t xml:space="preserve">регулирующего воздействия </w:t>
            </w:r>
            <w:r w:rsidR="002D070C">
              <w:rPr>
                <w:sz w:val="24"/>
                <w:szCs w:val="24"/>
              </w:rPr>
              <w:t>37</w:t>
            </w:r>
            <w:r w:rsidRPr="00CC4EEB">
              <w:rPr>
                <w:sz w:val="24"/>
                <w:szCs w:val="24"/>
              </w:rPr>
              <w:t xml:space="preserve"> НПА</w:t>
            </w:r>
            <w:r w:rsidR="00E52110" w:rsidRPr="00CC4EEB">
              <w:rPr>
                <w:sz w:val="24"/>
                <w:szCs w:val="24"/>
              </w:rPr>
              <w:t xml:space="preserve"> администрации </w:t>
            </w:r>
            <w:r w:rsidRPr="00CC4EEB">
              <w:rPr>
                <w:sz w:val="24"/>
                <w:szCs w:val="24"/>
              </w:rPr>
              <w:t xml:space="preserve">Дальнереченского </w:t>
            </w:r>
            <w:r w:rsidR="00E52110" w:rsidRPr="00CC4EEB">
              <w:rPr>
                <w:sz w:val="24"/>
                <w:szCs w:val="24"/>
              </w:rPr>
              <w:t xml:space="preserve">городского округа </w:t>
            </w:r>
          </w:p>
          <w:p w:rsidR="005A55B1" w:rsidRPr="00CC4EEB" w:rsidRDefault="005A55B1" w:rsidP="005407B8">
            <w:pPr>
              <w:ind w:firstLine="176"/>
              <w:rPr>
                <w:color w:val="000000"/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 xml:space="preserve">Информация </w:t>
            </w:r>
            <w:r w:rsidR="005407B8" w:rsidRPr="00CC4EEB">
              <w:rPr>
                <w:sz w:val="24"/>
                <w:szCs w:val="24"/>
              </w:rPr>
              <w:t xml:space="preserve">о </w:t>
            </w:r>
            <w:r w:rsidRPr="00CC4EEB">
              <w:rPr>
                <w:color w:val="000000"/>
                <w:sz w:val="24"/>
                <w:szCs w:val="24"/>
              </w:rPr>
              <w:t>4</w:t>
            </w:r>
            <w:r w:rsidR="005407B8" w:rsidRPr="00CC4EEB">
              <w:rPr>
                <w:color w:val="000000"/>
                <w:sz w:val="24"/>
                <w:szCs w:val="24"/>
              </w:rPr>
              <w:t xml:space="preserve"> НПА размещена</w:t>
            </w:r>
            <w:r w:rsidRPr="00CC4EEB">
              <w:rPr>
                <w:color w:val="000000"/>
                <w:sz w:val="24"/>
                <w:szCs w:val="24"/>
              </w:rPr>
              <w:t xml:space="preserve"> на Сайте в разделе «Инвестиции» подразделе « Оценка регулирующего воздействия и экспертиза НРА</w:t>
            </w:r>
          </w:p>
          <w:p w:rsidR="005A55B1" w:rsidRPr="00CC4EEB" w:rsidRDefault="00F736A4" w:rsidP="005407B8">
            <w:pPr>
              <w:rPr>
                <w:color w:val="000000"/>
                <w:sz w:val="24"/>
                <w:szCs w:val="24"/>
              </w:rPr>
            </w:pPr>
            <w:hyperlink r:id="rId21" w:history="1">
              <w:r w:rsidR="005A55B1" w:rsidRPr="00CC4EEB">
                <w:rPr>
                  <w:rStyle w:val="aa"/>
                  <w:sz w:val="24"/>
                  <w:szCs w:val="24"/>
                </w:rPr>
                <w:t>http://dalnerokrug.ru/otsenka-reguliruyushchego-vozdejstviya-i-ekspertiza-npa.html</w:t>
              </w:r>
            </w:hyperlink>
          </w:p>
          <w:p w:rsidR="00E52110" w:rsidRPr="00CC4EEB" w:rsidRDefault="005407B8" w:rsidP="002D070C">
            <w:pPr>
              <w:ind w:firstLine="176"/>
              <w:rPr>
                <w:sz w:val="24"/>
                <w:szCs w:val="24"/>
              </w:rPr>
            </w:pPr>
            <w:r w:rsidRPr="00CC4EEB">
              <w:rPr>
                <w:color w:val="000000"/>
                <w:sz w:val="24"/>
                <w:szCs w:val="24"/>
              </w:rPr>
              <w:t xml:space="preserve">Информация о </w:t>
            </w:r>
            <w:r w:rsidR="002D070C">
              <w:rPr>
                <w:color w:val="000000"/>
                <w:sz w:val="24"/>
                <w:szCs w:val="24"/>
              </w:rPr>
              <w:t>33</w:t>
            </w:r>
            <w:r w:rsidRPr="00CC4EEB">
              <w:rPr>
                <w:color w:val="000000"/>
                <w:sz w:val="24"/>
                <w:szCs w:val="24"/>
              </w:rPr>
              <w:t xml:space="preserve"> НПА </w:t>
            </w:r>
            <w:r w:rsidR="005A55B1" w:rsidRPr="00CC4EEB">
              <w:rPr>
                <w:color w:val="000000"/>
                <w:sz w:val="24"/>
                <w:szCs w:val="24"/>
              </w:rPr>
              <w:t>размещен</w:t>
            </w:r>
            <w:r w:rsidRPr="00CC4EEB">
              <w:rPr>
                <w:color w:val="000000"/>
                <w:sz w:val="24"/>
                <w:szCs w:val="24"/>
              </w:rPr>
              <w:t>а</w:t>
            </w:r>
            <w:r w:rsidR="005A55B1" w:rsidRPr="00CC4EEB">
              <w:rPr>
                <w:color w:val="000000"/>
                <w:sz w:val="24"/>
                <w:szCs w:val="24"/>
              </w:rPr>
              <w:t xml:space="preserve"> на Интернет портале для публичного обсуждения НПА Приморского края и их проектов, МНПА в Приморском крае и их проектов (www.regulation-new.primorsky.ru) </w:t>
            </w:r>
          </w:p>
        </w:tc>
      </w:tr>
      <w:tr w:rsidR="00E52110" w:rsidRPr="00A42120" w:rsidTr="00071E97">
        <w:tc>
          <w:tcPr>
            <w:tcW w:w="624" w:type="dxa"/>
          </w:tcPr>
          <w:p w:rsidR="00E52110" w:rsidRPr="00CC4EEB" w:rsidRDefault="00E52110" w:rsidP="00286FFD">
            <w:pPr>
              <w:ind w:left="-142" w:firstLine="0"/>
              <w:jc w:val="center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lastRenderedPageBreak/>
              <w:t>3.2</w:t>
            </w:r>
          </w:p>
        </w:tc>
        <w:tc>
          <w:tcPr>
            <w:tcW w:w="3436" w:type="dxa"/>
          </w:tcPr>
          <w:p w:rsidR="00E52110" w:rsidRPr="00CC4EEB" w:rsidRDefault="00E52110" w:rsidP="00CC4EEB">
            <w:pPr>
              <w:tabs>
                <w:tab w:val="left" w:pos="340"/>
              </w:tabs>
              <w:ind w:firstLine="85"/>
              <w:rPr>
                <w:bCs/>
                <w:iCs/>
                <w:sz w:val="24"/>
                <w:szCs w:val="24"/>
              </w:rPr>
            </w:pPr>
            <w:r w:rsidRPr="00CC4EEB">
              <w:rPr>
                <w:bCs/>
                <w:iCs/>
                <w:sz w:val="24"/>
                <w:szCs w:val="24"/>
              </w:rPr>
              <w:t>Реализация мероприятий, направленных на сокращение числа и упрощение административных процедур муниципальной сферы ведения при организации бизнеса и реализации инвестиционных проектов,</w:t>
            </w:r>
          </w:p>
          <w:p w:rsidR="00E52110" w:rsidRPr="00CC4EEB" w:rsidRDefault="00E52110" w:rsidP="00CC4EEB">
            <w:pPr>
              <w:pStyle w:val="ac"/>
              <w:widowControl w:val="0"/>
              <w:tabs>
                <w:tab w:val="left" w:pos="340"/>
              </w:tabs>
              <w:autoSpaceDE w:val="0"/>
              <w:autoSpaceDN w:val="0"/>
              <w:adjustRightInd w:val="0"/>
              <w:ind w:left="0" w:firstLine="85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CC4EEB">
              <w:rPr>
                <w:rFonts w:ascii="Times New Roman" w:hAnsi="Times New Roman"/>
                <w:bCs/>
                <w:iCs/>
                <w:sz w:val="24"/>
                <w:szCs w:val="24"/>
              </w:rPr>
              <w:t>в том числе предоставление муниципальных услуг в электронном виде</w:t>
            </w:r>
          </w:p>
        </w:tc>
        <w:tc>
          <w:tcPr>
            <w:tcW w:w="3986" w:type="dxa"/>
          </w:tcPr>
          <w:p w:rsidR="00E52110" w:rsidRPr="00CC4EEB" w:rsidRDefault="00E52110" w:rsidP="00FD67F5">
            <w:pPr>
              <w:tabs>
                <w:tab w:val="left" w:pos="340"/>
              </w:tabs>
              <w:ind w:firstLine="142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Отраслевые органы администрации Дальнереченского городского округа:</w:t>
            </w:r>
          </w:p>
          <w:p w:rsidR="00E52110" w:rsidRPr="00CC4EEB" w:rsidRDefault="00E52110" w:rsidP="00FD67F5">
            <w:pPr>
              <w:tabs>
                <w:tab w:val="left" w:pos="340"/>
              </w:tabs>
              <w:ind w:left="142" w:firstLine="142"/>
              <w:rPr>
                <w:b/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 xml:space="preserve">отдел архитектуры и градостроительства; отдел земельных отношений;  </w:t>
            </w:r>
          </w:p>
          <w:p w:rsidR="00E52110" w:rsidRPr="00CC4EEB" w:rsidRDefault="00E52110" w:rsidP="00FD67F5">
            <w:pPr>
              <w:tabs>
                <w:tab w:val="left" w:pos="340"/>
              </w:tabs>
              <w:ind w:firstLine="142"/>
              <w:rPr>
                <w:sz w:val="24"/>
                <w:szCs w:val="24"/>
              </w:rPr>
            </w:pPr>
          </w:p>
        </w:tc>
        <w:tc>
          <w:tcPr>
            <w:tcW w:w="1814" w:type="dxa"/>
            <w:gridSpan w:val="2"/>
          </w:tcPr>
          <w:p w:rsidR="00E52110" w:rsidRPr="00CC4EEB" w:rsidRDefault="00E52110" w:rsidP="00FD67F5">
            <w:pPr>
              <w:pStyle w:val="ac"/>
              <w:widowControl w:val="0"/>
              <w:tabs>
                <w:tab w:val="left" w:pos="340"/>
              </w:tabs>
              <w:autoSpaceDE w:val="0"/>
              <w:autoSpaceDN w:val="0"/>
              <w:adjustRightInd w:val="0"/>
              <w:ind w:left="0" w:firstLine="142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CC4EEB">
              <w:rPr>
                <w:rFonts w:ascii="Times New Roman" w:hAnsi="Times New Roman"/>
                <w:sz w:val="24"/>
                <w:szCs w:val="24"/>
              </w:rPr>
              <w:t>2019-2022</w:t>
            </w:r>
          </w:p>
        </w:tc>
        <w:tc>
          <w:tcPr>
            <w:tcW w:w="5011" w:type="dxa"/>
          </w:tcPr>
          <w:p w:rsidR="00E52110" w:rsidRPr="00CC4EEB" w:rsidRDefault="00286FFD" w:rsidP="002A2833">
            <w:pPr>
              <w:pStyle w:val="af1"/>
              <w:ind w:left="142" w:right="141"/>
              <w:jc w:val="both"/>
            </w:pPr>
            <w:r w:rsidRPr="00CC4EEB">
              <w:t>Реестр муниципальных услуг</w:t>
            </w:r>
            <w:r w:rsidR="00CA1E24" w:rsidRPr="00CC4EEB">
              <w:t xml:space="preserve"> Дальнереченского </w:t>
            </w:r>
            <w:r w:rsidRPr="00CC4EEB">
              <w:t xml:space="preserve"> городского округа </w:t>
            </w:r>
            <w:r w:rsidR="002A2833" w:rsidRPr="00CC4EEB">
              <w:t xml:space="preserve"> находится на стадии согласования.</w:t>
            </w:r>
          </w:p>
        </w:tc>
      </w:tr>
      <w:tr w:rsidR="00E52110" w:rsidRPr="00A42120" w:rsidTr="00071E97">
        <w:tc>
          <w:tcPr>
            <w:tcW w:w="624" w:type="dxa"/>
          </w:tcPr>
          <w:p w:rsidR="00E52110" w:rsidRPr="00CC4EEB" w:rsidRDefault="00E52110" w:rsidP="00286FFD">
            <w:pPr>
              <w:ind w:left="-142" w:firstLine="0"/>
              <w:jc w:val="center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3.3</w:t>
            </w:r>
          </w:p>
        </w:tc>
        <w:tc>
          <w:tcPr>
            <w:tcW w:w="3436" w:type="dxa"/>
          </w:tcPr>
          <w:p w:rsidR="00E52110" w:rsidRPr="00CC4EEB" w:rsidRDefault="00E52110" w:rsidP="00CC4EEB">
            <w:pPr>
              <w:ind w:firstLine="85"/>
              <w:textAlignment w:val="baseline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Разработка чек-листов в рамках контрольно-надзорной деятельности</w:t>
            </w:r>
          </w:p>
        </w:tc>
        <w:tc>
          <w:tcPr>
            <w:tcW w:w="3986" w:type="dxa"/>
          </w:tcPr>
          <w:p w:rsidR="00E52110" w:rsidRPr="00CC4EEB" w:rsidRDefault="00E52110" w:rsidP="00FD67F5">
            <w:pPr>
              <w:tabs>
                <w:tab w:val="left" w:pos="340"/>
              </w:tabs>
              <w:ind w:left="142" w:firstLine="142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Отдел архитектуры и градостроительства администрации Дальнереченского городского округа;</w:t>
            </w:r>
          </w:p>
          <w:p w:rsidR="00E52110" w:rsidRPr="00CC4EEB" w:rsidRDefault="00E52110" w:rsidP="00FD67F5">
            <w:pPr>
              <w:tabs>
                <w:tab w:val="left" w:pos="340"/>
              </w:tabs>
              <w:ind w:left="142" w:firstLine="142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 xml:space="preserve">отдел земельных отношений администрации Дальнереченского городского округа; </w:t>
            </w:r>
          </w:p>
          <w:p w:rsidR="00E52110" w:rsidRPr="00CC4EEB" w:rsidRDefault="00E52110" w:rsidP="00FD67F5">
            <w:pPr>
              <w:tabs>
                <w:tab w:val="left" w:pos="340"/>
              </w:tabs>
              <w:ind w:left="142" w:firstLine="142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 xml:space="preserve">отел предпринимательства и потребительского рынка </w:t>
            </w:r>
            <w:r w:rsidRPr="00CC4EEB">
              <w:rPr>
                <w:sz w:val="24"/>
                <w:szCs w:val="24"/>
              </w:rPr>
              <w:lastRenderedPageBreak/>
              <w:t>администрации Дальнереченского городского округа;</w:t>
            </w:r>
          </w:p>
          <w:p w:rsidR="00E52110" w:rsidRPr="00CC4EEB" w:rsidRDefault="00E52110" w:rsidP="00FD67F5">
            <w:pPr>
              <w:tabs>
                <w:tab w:val="left" w:pos="340"/>
              </w:tabs>
              <w:ind w:left="142" w:firstLine="142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Муниципальный жилищный контроль администрации Дальнереченского городского округа</w:t>
            </w:r>
          </w:p>
          <w:p w:rsidR="00E52110" w:rsidRPr="00CC4EEB" w:rsidRDefault="00E52110" w:rsidP="00FD67F5">
            <w:pPr>
              <w:ind w:firstLine="142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814" w:type="dxa"/>
            <w:gridSpan w:val="2"/>
          </w:tcPr>
          <w:p w:rsidR="00E52110" w:rsidRPr="00CC4EEB" w:rsidRDefault="00E52110" w:rsidP="00FD67F5">
            <w:pPr>
              <w:ind w:firstLine="142"/>
              <w:textAlignment w:val="baseline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5011" w:type="dxa"/>
          </w:tcPr>
          <w:p w:rsidR="00671135" w:rsidRPr="00CC4EEB" w:rsidRDefault="00671135" w:rsidP="00671135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sz w:val="24"/>
                <w:szCs w:val="24"/>
              </w:rPr>
            </w:pPr>
            <w:r w:rsidRPr="00CC4EEB">
              <w:rPr>
                <w:b w:val="0"/>
                <w:sz w:val="24"/>
                <w:szCs w:val="24"/>
              </w:rPr>
              <w:t>На территории ДГО осуществляются 3 вида муниципального контроля:</w:t>
            </w:r>
          </w:p>
          <w:p w:rsidR="00671135" w:rsidRPr="00CC4EEB" w:rsidRDefault="00671135" w:rsidP="00671135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sz w:val="24"/>
                <w:szCs w:val="24"/>
              </w:rPr>
            </w:pPr>
            <w:r w:rsidRPr="00CC4EEB">
              <w:rPr>
                <w:b w:val="0"/>
                <w:sz w:val="24"/>
                <w:szCs w:val="24"/>
              </w:rPr>
              <w:t>По не менее чем 50% видов контроля разработаны и применяются чек-листы</w:t>
            </w:r>
          </w:p>
          <w:p w:rsidR="00671135" w:rsidRPr="00CC4EEB" w:rsidRDefault="00671135" w:rsidP="00671135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sz w:val="24"/>
                <w:szCs w:val="24"/>
              </w:rPr>
            </w:pPr>
            <w:r w:rsidRPr="00CC4EEB">
              <w:rPr>
                <w:b w:val="0"/>
                <w:sz w:val="24"/>
                <w:szCs w:val="24"/>
              </w:rPr>
              <w:t xml:space="preserve">- постановление администрации ДГО  №502 от 28.06.2017 г.  Об утверждении форма проверочного листа </w:t>
            </w:r>
          </w:p>
          <w:p w:rsidR="00671135" w:rsidRPr="00CC4EEB" w:rsidRDefault="00671135" w:rsidP="00671135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sz w:val="24"/>
                <w:szCs w:val="24"/>
              </w:rPr>
            </w:pPr>
            <w:r w:rsidRPr="00CC4EEB">
              <w:rPr>
                <w:b w:val="0"/>
                <w:sz w:val="24"/>
                <w:szCs w:val="24"/>
              </w:rPr>
              <w:t xml:space="preserve">( списка контрольных вопросов) при проведении муниципального контроля в </w:t>
            </w:r>
            <w:r w:rsidRPr="00CC4EEB">
              <w:rPr>
                <w:b w:val="0"/>
                <w:sz w:val="24"/>
                <w:szCs w:val="24"/>
              </w:rPr>
              <w:lastRenderedPageBreak/>
              <w:t xml:space="preserve">области торговой деятельности в отношении юридических лиц и индивидуальных предпринимателей, осуществляющих деятельность на территории Дальнереченского городского округа. </w:t>
            </w:r>
          </w:p>
          <w:p w:rsidR="00671135" w:rsidRPr="00CC4EEB" w:rsidRDefault="00F736A4" w:rsidP="00671135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sz w:val="24"/>
                <w:szCs w:val="24"/>
              </w:rPr>
            </w:pPr>
            <w:hyperlink r:id="rId22" w:history="1">
              <w:r w:rsidR="00671135" w:rsidRPr="00CC4EEB">
                <w:rPr>
                  <w:rStyle w:val="aa"/>
                  <w:b w:val="0"/>
                  <w:sz w:val="24"/>
                  <w:szCs w:val="24"/>
                </w:rPr>
                <w:t>http://dalnerokrug.ru/otdel-predprinimatelstva-i-potrebitelskogo-rynka/munitsipalnyj-kontrorl-v-oblasti-torgovoj-deyatelnosti/normativnye-akty/item/6848-postanovlenie-administratsii-dalnerechenskogo-gorodskogo-okruga-502-ot-28-06-2017-g-ob-utverzhdenii-formy-proverochnogo-lista-spiska-kontrolnykh-voprosov-pri-provedenii-munitsipalnogo-kontrolya-v-oblasti-torgovoj-deyatelnosti-v-otnoshenii-yuridicheskikh-lits-i-individualnykh-predprinimatelej-osushchestvlyayushchikh-deyatelnost-na-territorii-dalnerechenskogo-gorodskogo-okruga.html</w:t>
              </w:r>
            </w:hyperlink>
          </w:p>
          <w:p w:rsidR="00671135" w:rsidRPr="00CC4EEB" w:rsidRDefault="00671135" w:rsidP="00671135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sz w:val="24"/>
                <w:szCs w:val="24"/>
              </w:rPr>
            </w:pPr>
          </w:p>
          <w:p w:rsidR="00671135" w:rsidRPr="00CC4EEB" w:rsidRDefault="00671135" w:rsidP="00F61056">
            <w:pPr>
              <w:ind w:firstLine="346"/>
              <w:rPr>
                <w:sz w:val="24"/>
                <w:szCs w:val="24"/>
                <w:shd w:val="clear" w:color="auto" w:fill="FFFFFF"/>
              </w:rPr>
            </w:pPr>
            <w:r w:rsidRPr="00CC4EEB">
              <w:rPr>
                <w:sz w:val="24"/>
                <w:szCs w:val="24"/>
                <w:shd w:val="clear" w:color="auto" w:fill="FFFFFF"/>
              </w:rPr>
              <w:t>Постановление администрации Дальнереченского городского округа № 311 от 26.04.2018 г. Об утверждении проверочных листов (списков контрольных вопросов), используемых при проведении плановых проверок в отношении юридических лиц, индивидуальных предпринимателей на территории Дальнереченского городского округа</w:t>
            </w:r>
          </w:p>
          <w:p w:rsidR="00671135" w:rsidRPr="00CC4EEB" w:rsidRDefault="00F736A4" w:rsidP="00671135">
            <w:pPr>
              <w:jc w:val="center"/>
              <w:rPr>
                <w:sz w:val="24"/>
                <w:szCs w:val="24"/>
              </w:rPr>
            </w:pPr>
            <w:hyperlink r:id="rId23" w:history="1">
              <w:r w:rsidR="00671135" w:rsidRPr="00CC4EEB">
                <w:rPr>
                  <w:rStyle w:val="aa"/>
                  <w:sz w:val="24"/>
                  <w:szCs w:val="24"/>
                </w:rPr>
                <w:t>http://dalnerokrug.ru/munitsipalnyj-zhilishchnyj-kontrol/npa-munitsipalnogo-zhilishchnogo-kontrolya/item/8367-postanovlenie-administratsii-dalnerechenskogo-gorodskogo-okruga-311-ot-26-04-2018-g-ob-utverzhdenii-proverochnykh-listov-spiskov-kontrolnykh-voprosov-ispolzuemykh-pri-provedenii-planovykh-proverok-v-otnoshenii-</w:t>
              </w:r>
              <w:r w:rsidR="00671135" w:rsidRPr="00CC4EEB">
                <w:rPr>
                  <w:rStyle w:val="aa"/>
                  <w:sz w:val="24"/>
                  <w:szCs w:val="24"/>
                </w:rPr>
                <w:lastRenderedPageBreak/>
                <w:t>yuridicheskikh-lits-individualnykh-predprinimatelej-na-territorii-dalnerechenskogo-gorodskogo-okruga.html</w:t>
              </w:r>
            </w:hyperlink>
          </w:p>
          <w:p w:rsidR="00671135" w:rsidRPr="00CC4EEB" w:rsidRDefault="00671135" w:rsidP="00F61056">
            <w:pPr>
              <w:pStyle w:val="2"/>
              <w:jc w:val="both"/>
              <w:outlineLvl w:val="1"/>
              <w:rPr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</w:rPr>
            </w:pPr>
            <w:r w:rsidRPr="00CC4EE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     Постановление администрации Дальнереченского городского округа № </w:t>
            </w:r>
            <w:r w:rsidRPr="00CC4EEB">
              <w:rPr>
                <w:rStyle w:val="highligh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1042</w:t>
            </w:r>
            <w:r w:rsidRPr="00CC4EE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от </w:t>
            </w:r>
            <w:r w:rsidRPr="00CC4EEB">
              <w:rPr>
                <w:rStyle w:val="highligh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27.12.2017</w:t>
            </w:r>
            <w:r w:rsidRPr="00CC4EE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г. Об утверждении формы проверочного листа (списка контрольных вопросов) при проведении муниципального земельного контроля в отношении юридических лиц и индивидуальных предпринимателей, осуществляющих использование земельных участков на территории Дальнереченского городского округа </w:t>
            </w:r>
          </w:p>
          <w:p w:rsidR="00671135" w:rsidRPr="00CC4EEB" w:rsidRDefault="00F736A4" w:rsidP="00671135">
            <w:pPr>
              <w:jc w:val="center"/>
              <w:rPr>
                <w:sz w:val="24"/>
                <w:szCs w:val="24"/>
              </w:rPr>
            </w:pPr>
            <w:hyperlink r:id="rId24" w:history="1">
              <w:r w:rsidR="00671135" w:rsidRPr="00CC4EEB">
                <w:rPr>
                  <w:rStyle w:val="aa"/>
                  <w:sz w:val="24"/>
                  <w:szCs w:val="24"/>
                </w:rPr>
                <w:t>http://dalnerokrug.ru/otdel-munitsipalnoj-sluzhby-kadrov-i-deloproizvodstva/deloproizvodstvo/pravovye-akty/item/6765-postanovlenie-administratsii-dalnerechenskogo-gorodskogo-okruga-134-ot-22-02-2018-g-o-vnesenii-izmenenij-v-postanovlenie-administratsii-dalnerechenskogo-gorodskogo-okruga-ot-27-dekabrya-2017-goda-1042-ob-utverzhdenii-formy-proverochnogo-lista-spiska-kontrolnykh-voprosov-pri-provedenii-munitsipalnogo-zemelnogo-kontrolya-v-otnoshenii-yuridicheskikh-lits-i-individualnykh-predprinimatelej-osushchestvlyayushchikh-ispolzovanie-zemelnykh-uchastkov-na-territorii-dalnerechenskogo-gorodskogo-okruga.html?highlight</w:t>
              </w:r>
            </w:hyperlink>
          </w:p>
          <w:p w:rsidR="00671135" w:rsidRPr="00CC4EEB" w:rsidRDefault="00671135" w:rsidP="00671135">
            <w:pPr>
              <w:jc w:val="center"/>
              <w:rPr>
                <w:sz w:val="24"/>
                <w:szCs w:val="24"/>
              </w:rPr>
            </w:pPr>
          </w:p>
          <w:p w:rsidR="00671135" w:rsidRPr="00CC4EEB" w:rsidRDefault="00671135" w:rsidP="00671135">
            <w:pPr>
              <w:jc w:val="center"/>
              <w:rPr>
                <w:sz w:val="24"/>
                <w:szCs w:val="24"/>
              </w:rPr>
            </w:pPr>
          </w:p>
          <w:p w:rsidR="00E52110" w:rsidRPr="00CC4EEB" w:rsidRDefault="00F736A4" w:rsidP="00671135">
            <w:pPr>
              <w:ind w:firstLine="142"/>
              <w:rPr>
                <w:sz w:val="24"/>
                <w:szCs w:val="24"/>
              </w:rPr>
            </w:pPr>
            <w:hyperlink r:id="rId25" w:history="1">
              <w:r w:rsidR="00671135" w:rsidRPr="00CC4EEB">
                <w:rPr>
                  <w:rStyle w:val="aa"/>
                  <w:sz w:val="24"/>
                  <w:szCs w:val="24"/>
                </w:rPr>
                <w:t>http://dalnerokrug.ru/otdel-munitsipalnoj-</w:t>
              </w:r>
              <w:r w:rsidR="00671135" w:rsidRPr="00CC4EEB">
                <w:rPr>
                  <w:rStyle w:val="aa"/>
                  <w:sz w:val="24"/>
                  <w:szCs w:val="24"/>
                </w:rPr>
                <w:lastRenderedPageBreak/>
                <w:t>sluzhby-kadrov-i-deloproizvodstva/deloproizvodstvo/pravovye-akty/item/6548-postanovlenie-administratsii-dalnerechenskogo-gorodskogo-okruga-1042-ot-27-12-2017-g-ob-utverzhdenii-formy-proverochnogo-lista-spiska-kontrolnykh-voprosov-pri-provedenii-munitsipalnogo-zemelnogo-kontrolya-v-otnoshenii-yuridicheskikh-lits-i-individualnykh-predprinimatelej-osushchestvlyayushchikh-ispolzovanie-zemelnykh-uchastkov-na-territorii-dalnerechenskogo-gorodskogo-okruga.html</w:t>
              </w:r>
            </w:hyperlink>
          </w:p>
        </w:tc>
      </w:tr>
      <w:tr w:rsidR="00E52110" w:rsidRPr="00A42120" w:rsidTr="00671135">
        <w:tc>
          <w:tcPr>
            <w:tcW w:w="624" w:type="dxa"/>
          </w:tcPr>
          <w:p w:rsidR="00E52110" w:rsidRPr="00CC4EEB" w:rsidRDefault="00E52110" w:rsidP="00286FFD">
            <w:pPr>
              <w:ind w:left="-142" w:firstLine="0"/>
              <w:jc w:val="center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14247" w:type="dxa"/>
            <w:gridSpan w:val="5"/>
          </w:tcPr>
          <w:p w:rsidR="00E52110" w:rsidRPr="00CC4EEB" w:rsidRDefault="00E52110" w:rsidP="00FD67F5">
            <w:pPr>
              <w:ind w:firstLine="142"/>
              <w:jc w:val="center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Развитие конкуренции в сфере распоряжения муниципальной собственностью</w:t>
            </w:r>
          </w:p>
        </w:tc>
      </w:tr>
      <w:tr w:rsidR="00671135" w:rsidRPr="00A42120" w:rsidTr="00671135">
        <w:tc>
          <w:tcPr>
            <w:tcW w:w="624" w:type="dxa"/>
          </w:tcPr>
          <w:p w:rsidR="00671135" w:rsidRPr="00CC4EEB" w:rsidRDefault="00671135" w:rsidP="00286FFD">
            <w:pPr>
              <w:ind w:left="-142" w:firstLine="0"/>
              <w:jc w:val="center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4.1</w:t>
            </w:r>
          </w:p>
        </w:tc>
        <w:tc>
          <w:tcPr>
            <w:tcW w:w="3436" w:type="dxa"/>
          </w:tcPr>
          <w:p w:rsidR="00671135" w:rsidRPr="00CC4EEB" w:rsidRDefault="00671135" w:rsidP="00FD67F5">
            <w:pPr>
              <w:ind w:firstLine="142"/>
              <w:rPr>
                <w:bCs/>
                <w:iCs/>
                <w:sz w:val="24"/>
                <w:szCs w:val="24"/>
              </w:rPr>
            </w:pPr>
            <w:r w:rsidRPr="00CC4EEB">
              <w:rPr>
                <w:bCs/>
                <w:iCs/>
                <w:sz w:val="24"/>
                <w:szCs w:val="24"/>
              </w:rPr>
              <w:t>Актуализация перечня муниципального имущества Дальнереченского городского округа, предназначенного для предоставления в аренду субъектов малого и среднего предпринимательства</w:t>
            </w:r>
          </w:p>
        </w:tc>
        <w:tc>
          <w:tcPr>
            <w:tcW w:w="4095" w:type="dxa"/>
            <w:gridSpan w:val="2"/>
          </w:tcPr>
          <w:p w:rsidR="00671135" w:rsidRPr="00CC4EEB" w:rsidRDefault="00671135" w:rsidP="00FD67F5">
            <w:pPr>
              <w:pStyle w:val="ac"/>
              <w:widowControl w:val="0"/>
              <w:autoSpaceDE w:val="0"/>
              <w:autoSpaceDN w:val="0"/>
              <w:adjustRightInd w:val="0"/>
              <w:ind w:left="0" w:firstLine="142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CC4EEB">
              <w:rPr>
                <w:rFonts w:ascii="Times New Roman" w:hAnsi="Times New Roman"/>
                <w:sz w:val="24"/>
                <w:szCs w:val="24"/>
              </w:rPr>
              <w:t>Отдел муниципального имущества администрации Дальнереченского городского округа</w:t>
            </w:r>
          </w:p>
          <w:p w:rsidR="00671135" w:rsidRPr="00CC4EEB" w:rsidRDefault="00671135" w:rsidP="00FD67F5">
            <w:pPr>
              <w:ind w:firstLine="142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671135" w:rsidRPr="00CC4EEB" w:rsidRDefault="00671135" w:rsidP="00FD67F5">
            <w:pPr>
              <w:pStyle w:val="ac"/>
              <w:widowControl w:val="0"/>
              <w:autoSpaceDE w:val="0"/>
              <w:autoSpaceDN w:val="0"/>
              <w:adjustRightInd w:val="0"/>
              <w:ind w:left="0" w:firstLine="142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CC4EEB">
              <w:rPr>
                <w:rFonts w:ascii="Times New Roman" w:hAnsi="Times New Roman"/>
                <w:sz w:val="24"/>
                <w:szCs w:val="24"/>
              </w:rPr>
              <w:t>2019-2022</w:t>
            </w:r>
          </w:p>
        </w:tc>
        <w:tc>
          <w:tcPr>
            <w:tcW w:w="5011" w:type="dxa"/>
          </w:tcPr>
          <w:p w:rsidR="007B1308" w:rsidRPr="00CC4EEB" w:rsidRDefault="007B1308" w:rsidP="002A2833">
            <w:pPr>
              <w:pStyle w:val="2"/>
              <w:jc w:val="both"/>
              <w:outlineLvl w:val="1"/>
              <w:rPr>
                <w:rFonts w:ascii="Times New Roman" w:eastAsia="Times New Roman" w:hAnsi="Times New Roman" w:cs="Times New Roman"/>
                <w:b w:val="0"/>
                <w:iCs/>
                <w:color w:val="auto"/>
                <w:sz w:val="24"/>
                <w:szCs w:val="24"/>
                <w:lang w:eastAsia="ru-RU"/>
              </w:rPr>
            </w:pPr>
            <w:r w:rsidRPr="00CC4EEB">
              <w:rPr>
                <w:rFonts w:ascii="Times New Roman" w:eastAsia="Times New Roman" w:hAnsi="Times New Roman" w:cs="Times New Roman"/>
                <w:b w:val="0"/>
                <w:iCs/>
                <w:color w:val="auto"/>
                <w:sz w:val="24"/>
                <w:szCs w:val="24"/>
                <w:lang w:eastAsia="ru-RU"/>
              </w:rPr>
              <w:t xml:space="preserve">Решение Думы Дальнереченского городского округа № 10 от 25.02.2020 г. О внесении изменений в решение Думы Дальнереченского городского округа от 06.06.2017г. № 46 «Об утверждении Положения о порядке формирования, ведения и обязательного опубликования перечня муниципального имущества, свободного от прав третьих лиц (за исключением имущественных прав субъектов малого и среднего предпринимательства), предусмотренного частью 4 статьи 18 Федерального закона от 24 июля 2007 г. № 209-ФЗ «О развитии малого и среднего предпринимательства в Российской Федерации» </w:t>
            </w:r>
          </w:p>
          <w:p w:rsidR="007B1308" w:rsidRPr="00CC4EEB" w:rsidRDefault="00F736A4" w:rsidP="007B1308">
            <w:pPr>
              <w:jc w:val="center"/>
              <w:rPr>
                <w:sz w:val="24"/>
                <w:szCs w:val="24"/>
              </w:rPr>
            </w:pPr>
            <w:hyperlink r:id="rId26" w:history="1">
              <w:r w:rsidR="007B1308" w:rsidRPr="00CC4EEB">
                <w:rPr>
                  <w:rStyle w:val="aa"/>
                  <w:sz w:val="24"/>
                  <w:szCs w:val="24"/>
                </w:rPr>
                <w:t>http://dalnerokrug.ru/otdel-munitsipalnogo-imushchestva/perechen-ob-ektov-munitsipalnogo-imushchestva-svobodnogo-ot-prav-tretikh-lits.html</w:t>
              </w:r>
            </w:hyperlink>
          </w:p>
          <w:p w:rsidR="00671135" w:rsidRPr="00CC4EEB" w:rsidRDefault="0077116D" w:rsidP="002A2833">
            <w:pPr>
              <w:pStyle w:val="2"/>
              <w:ind w:firstLine="488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C4EEB">
              <w:rPr>
                <w:rFonts w:ascii="Times New Roman" w:eastAsia="Times New Roman" w:hAnsi="Times New Roman" w:cs="Times New Roman"/>
                <w:b w:val="0"/>
                <w:iCs/>
                <w:color w:val="auto"/>
                <w:sz w:val="24"/>
                <w:szCs w:val="24"/>
                <w:lang w:eastAsia="ru-RU"/>
              </w:rPr>
              <w:lastRenderedPageBreak/>
              <w:t>Для развития производственной деятельности субъектов малого предпринимательства осуществляется имущественная поддержка. Муниципальное имущество используется (арендуется) 3 субъектами малого предпринимательства.</w:t>
            </w:r>
          </w:p>
        </w:tc>
      </w:tr>
      <w:tr w:rsidR="00E52110" w:rsidRPr="00A42120" w:rsidTr="00671135">
        <w:tc>
          <w:tcPr>
            <w:tcW w:w="624" w:type="dxa"/>
          </w:tcPr>
          <w:p w:rsidR="00E52110" w:rsidRPr="00CC4EEB" w:rsidRDefault="00E52110" w:rsidP="00286FFD">
            <w:pPr>
              <w:ind w:left="-142" w:firstLine="0"/>
              <w:jc w:val="center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lastRenderedPageBreak/>
              <w:t>4.2</w:t>
            </w:r>
          </w:p>
        </w:tc>
        <w:tc>
          <w:tcPr>
            <w:tcW w:w="3436" w:type="dxa"/>
          </w:tcPr>
          <w:p w:rsidR="00E52110" w:rsidRPr="00CC4EEB" w:rsidRDefault="00E52110" w:rsidP="00FD67F5">
            <w:pPr>
              <w:ind w:firstLine="142"/>
              <w:textAlignment w:val="baseline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Размещение информации о реализации муниципального имущества Дальнереченского городского округа, а также о предоставлении его в аренду на официальном сайте администрации</w:t>
            </w:r>
          </w:p>
        </w:tc>
        <w:tc>
          <w:tcPr>
            <w:tcW w:w="4095" w:type="dxa"/>
            <w:gridSpan w:val="2"/>
          </w:tcPr>
          <w:p w:rsidR="00E52110" w:rsidRPr="00CC4EEB" w:rsidRDefault="00E52110" w:rsidP="00FD67F5">
            <w:pPr>
              <w:pStyle w:val="ac"/>
              <w:widowControl w:val="0"/>
              <w:autoSpaceDE w:val="0"/>
              <w:autoSpaceDN w:val="0"/>
              <w:adjustRightInd w:val="0"/>
              <w:ind w:left="0" w:firstLine="142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CC4EEB">
              <w:rPr>
                <w:rFonts w:ascii="Times New Roman" w:hAnsi="Times New Roman"/>
                <w:sz w:val="24"/>
                <w:szCs w:val="24"/>
              </w:rPr>
              <w:t>Отдел муниципального имущества администрации Дальнереченского городского округа</w:t>
            </w:r>
          </w:p>
          <w:p w:rsidR="00E52110" w:rsidRPr="00CC4EEB" w:rsidRDefault="00E52110" w:rsidP="00FD67F5">
            <w:pPr>
              <w:ind w:firstLine="142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E52110" w:rsidRPr="00CC4EEB" w:rsidRDefault="00E52110" w:rsidP="00FD67F5">
            <w:pPr>
              <w:pStyle w:val="ac"/>
              <w:widowControl w:val="0"/>
              <w:autoSpaceDE w:val="0"/>
              <w:autoSpaceDN w:val="0"/>
              <w:adjustRightInd w:val="0"/>
              <w:ind w:left="0" w:firstLine="142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1" w:type="dxa"/>
          </w:tcPr>
          <w:p w:rsidR="007B1308" w:rsidRPr="00CC4EEB" w:rsidRDefault="007B1308" w:rsidP="00FD67F5">
            <w:pPr>
              <w:ind w:firstLine="142"/>
              <w:rPr>
                <w:sz w:val="24"/>
                <w:szCs w:val="24"/>
                <w:lang w:eastAsia="en-US"/>
              </w:rPr>
            </w:pPr>
          </w:p>
          <w:p w:rsidR="007B1308" w:rsidRPr="00CC4EEB" w:rsidRDefault="007B1308" w:rsidP="00FD67F5">
            <w:pPr>
              <w:ind w:firstLine="142"/>
              <w:rPr>
                <w:sz w:val="24"/>
                <w:szCs w:val="24"/>
                <w:lang w:eastAsia="en-US"/>
              </w:rPr>
            </w:pPr>
          </w:p>
          <w:p w:rsidR="002A2833" w:rsidRPr="00CC4EEB" w:rsidRDefault="002A2833" w:rsidP="00FD67F5">
            <w:pPr>
              <w:ind w:firstLine="142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В Перечень муниципального имущества Дальнереченского городского округа, предназначенного для предоставления в аренду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включено 3 объекта</w:t>
            </w:r>
          </w:p>
          <w:p w:rsidR="00E52110" w:rsidRPr="00CC4EEB" w:rsidRDefault="00F736A4" w:rsidP="00FD67F5">
            <w:pPr>
              <w:ind w:firstLine="142"/>
              <w:rPr>
                <w:sz w:val="24"/>
                <w:szCs w:val="24"/>
                <w:lang w:eastAsia="en-US"/>
              </w:rPr>
            </w:pPr>
            <w:hyperlink r:id="rId27" w:history="1">
              <w:r w:rsidR="007B1308" w:rsidRPr="00CC4EEB">
                <w:rPr>
                  <w:rStyle w:val="aa"/>
                  <w:sz w:val="24"/>
                  <w:szCs w:val="24"/>
                  <w:lang w:eastAsia="en-US"/>
                </w:rPr>
                <w:t>http://dalnerokrug.ru/otdel-munitsipalnogo-imushchestva/perechen-ob-ektov-munitsipalnogo-imushchestva-svobodnogo-ot-prav-tretikh-lits/item/12303-perechen-munitsipalnogo-imushchestva-dalnerechenskogo-gorodskogo-okruga-svobodnogo-ot-prav-tretikh-lits-ot-13-08-2020.html</w:t>
              </w:r>
            </w:hyperlink>
          </w:p>
          <w:p w:rsidR="007B1308" w:rsidRPr="00CC4EEB" w:rsidRDefault="007B1308" w:rsidP="00FD67F5">
            <w:pPr>
              <w:ind w:firstLine="142"/>
              <w:rPr>
                <w:sz w:val="24"/>
                <w:szCs w:val="24"/>
              </w:rPr>
            </w:pPr>
          </w:p>
        </w:tc>
      </w:tr>
      <w:tr w:rsidR="00E52110" w:rsidRPr="00A42120" w:rsidTr="00671135">
        <w:tc>
          <w:tcPr>
            <w:tcW w:w="624" w:type="dxa"/>
          </w:tcPr>
          <w:p w:rsidR="00E52110" w:rsidRPr="00CC4EEB" w:rsidRDefault="00E52110" w:rsidP="00286FFD">
            <w:pPr>
              <w:ind w:left="-142" w:firstLine="0"/>
              <w:jc w:val="center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5</w:t>
            </w:r>
          </w:p>
        </w:tc>
        <w:tc>
          <w:tcPr>
            <w:tcW w:w="14247" w:type="dxa"/>
            <w:gridSpan w:val="5"/>
          </w:tcPr>
          <w:p w:rsidR="00E52110" w:rsidRPr="00CC4EEB" w:rsidRDefault="00E52110" w:rsidP="00FD67F5">
            <w:pPr>
              <w:ind w:firstLine="142"/>
              <w:jc w:val="center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Мероприятия, направленные на стимулирование новых предпринимательских инициатив за счет проведения образовательных и других мероприятий, обеспечивающих возможности для поиска, отбора и обучения потенциальных предпринимателей</w:t>
            </w:r>
          </w:p>
        </w:tc>
      </w:tr>
      <w:tr w:rsidR="00E52110" w:rsidRPr="00A42120" w:rsidTr="00671135">
        <w:tc>
          <w:tcPr>
            <w:tcW w:w="624" w:type="dxa"/>
          </w:tcPr>
          <w:p w:rsidR="00E52110" w:rsidRPr="00CC4EEB" w:rsidRDefault="00E52110" w:rsidP="00286FFD">
            <w:pPr>
              <w:ind w:left="-142" w:firstLine="0"/>
              <w:jc w:val="center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5.1</w:t>
            </w:r>
          </w:p>
        </w:tc>
        <w:tc>
          <w:tcPr>
            <w:tcW w:w="3436" w:type="dxa"/>
          </w:tcPr>
          <w:p w:rsidR="00E52110" w:rsidRPr="00CC4EEB" w:rsidRDefault="00E52110" w:rsidP="00FD67F5">
            <w:pPr>
              <w:ind w:firstLine="142"/>
              <w:textAlignment w:val="baseline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 xml:space="preserve">Организация мероприятий, круглых столов, конференций (форумов), единых информационных дней, пресс-конференций по вопросам развития предпринимательства (ведения диалогов органов власти и бизнеса)  </w:t>
            </w:r>
          </w:p>
        </w:tc>
        <w:tc>
          <w:tcPr>
            <w:tcW w:w="4095" w:type="dxa"/>
            <w:gridSpan w:val="2"/>
          </w:tcPr>
          <w:p w:rsidR="00E52110" w:rsidRPr="00CC4EEB" w:rsidRDefault="00E52110" w:rsidP="00FD67F5">
            <w:pPr>
              <w:ind w:firstLine="142"/>
              <w:textAlignment w:val="baseline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Отел предпринимательства и потребительского рынка администрации Дальнереченского городского округа</w:t>
            </w:r>
          </w:p>
        </w:tc>
        <w:tc>
          <w:tcPr>
            <w:tcW w:w="1705" w:type="dxa"/>
          </w:tcPr>
          <w:p w:rsidR="00E52110" w:rsidRPr="00CC4EEB" w:rsidRDefault="00E52110" w:rsidP="00FD67F5">
            <w:pPr>
              <w:pStyle w:val="ac"/>
              <w:widowControl w:val="0"/>
              <w:autoSpaceDE w:val="0"/>
              <w:autoSpaceDN w:val="0"/>
              <w:adjustRightInd w:val="0"/>
              <w:ind w:left="0" w:firstLine="142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1" w:type="dxa"/>
          </w:tcPr>
          <w:p w:rsidR="006D3F00" w:rsidRPr="00CC4EEB" w:rsidRDefault="006D3F00" w:rsidP="006D3F00">
            <w:pPr>
              <w:ind w:firstLine="708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 xml:space="preserve">С целью оказания информационной поддержки с предпринимателями проведены: 2 Единых Дня предпринимателя, 3 совещания с участием представителей государственной власти, органов контроля и надзора, </w:t>
            </w:r>
            <w:r w:rsidR="007E1EAE">
              <w:rPr>
                <w:sz w:val="24"/>
                <w:szCs w:val="24"/>
              </w:rPr>
              <w:t>6</w:t>
            </w:r>
            <w:r w:rsidRPr="00CC4EEB">
              <w:rPr>
                <w:sz w:val="24"/>
                <w:szCs w:val="24"/>
              </w:rPr>
              <w:t xml:space="preserve"> рабочих встречи.</w:t>
            </w:r>
          </w:p>
          <w:p w:rsidR="00E52110" w:rsidRPr="00CC4EEB" w:rsidRDefault="00E52110" w:rsidP="00FD67F5">
            <w:pPr>
              <w:ind w:firstLine="142"/>
              <w:rPr>
                <w:sz w:val="24"/>
                <w:szCs w:val="24"/>
              </w:rPr>
            </w:pPr>
          </w:p>
        </w:tc>
      </w:tr>
      <w:tr w:rsidR="006D3F00" w:rsidRPr="002B76F9" w:rsidTr="00671135">
        <w:tc>
          <w:tcPr>
            <w:tcW w:w="624" w:type="dxa"/>
          </w:tcPr>
          <w:p w:rsidR="006D3F00" w:rsidRPr="00CC4EEB" w:rsidRDefault="006D3F00" w:rsidP="00286FFD">
            <w:pPr>
              <w:ind w:left="-142" w:firstLine="0"/>
              <w:jc w:val="center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lastRenderedPageBreak/>
              <w:t>5.2</w:t>
            </w:r>
          </w:p>
        </w:tc>
        <w:tc>
          <w:tcPr>
            <w:tcW w:w="3436" w:type="dxa"/>
          </w:tcPr>
          <w:p w:rsidR="006D3F00" w:rsidRPr="00CC4EEB" w:rsidRDefault="006D3F00" w:rsidP="00FD67F5">
            <w:pPr>
              <w:ind w:firstLine="142"/>
              <w:textAlignment w:val="baseline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Организация мероприятий, направленных на вовлечение молодых людей в предпринимательскую деятельность (проведение конкурсов, олимпиад среди учащихся, тренингов)</w:t>
            </w:r>
          </w:p>
        </w:tc>
        <w:tc>
          <w:tcPr>
            <w:tcW w:w="4095" w:type="dxa"/>
            <w:gridSpan w:val="2"/>
          </w:tcPr>
          <w:p w:rsidR="006D3F00" w:rsidRPr="00CC4EEB" w:rsidRDefault="006D3F00" w:rsidP="00FD67F5">
            <w:pPr>
              <w:ind w:firstLine="142"/>
              <w:textAlignment w:val="baseline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 xml:space="preserve">Отел предпринимательства и потребительского рынка администрации Дальнереченского городского округа; МКУ «Управление образования Дальнереченского городского округа; </w:t>
            </w:r>
          </w:p>
          <w:p w:rsidR="006D3F00" w:rsidRPr="00CC4EEB" w:rsidRDefault="006D3F00" w:rsidP="00FD67F5">
            <w:pPr>
              <w:ind w:firstLine="142"/>
              <w:textAlignment w:val="baseline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отдел спорта и молодежной политики администрации Дальнереченского городского округа</w:t>
            </w:r>
          </w:p>
        </w:tc>
        <w:tc>
          <w:tcPr>
            <w:tcW w:w="1705" w:type="dxa"/>
          </w:tcPr>
          <w:p w:rsidR="006D3F00" w:rsidRPr="00CC4EEB" w:rsidRDefault="006D3F00" w:rsidP="00FD67F5">
            <w:pPr>
              <w:ind w:firstLine="142"/>
              <w:textAlignment w:val="baseline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2019-2022</w:t>
            </w:r>
          </w:p>
        </w:tc>
        <w:tc>
          <w:tcPr>
            <w:tcW w:w="5011" w:type="dxa"/>
          </w:tcPr>
          <w:p w:rsidR="006D3F00" w:rsidRPr="00CC4EEB" w:rsidRDefault="007E1EAE" w:rsidP="007E1E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2020 году</w:t>
            </w:r>
            <w:r w:rsidR="006D3F00" w:rsidRPr="00CC4EE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проведен 1 круглый стол</w:t>
            </w:r>
            <w:r w:rsidR="006D3F00" w:rsidRPr="00CC4EEB">
              <w:rPr>
                <w:sz w:val="24"/>
                <w:szCs w:val="24"/>
              </w:rPr>
              <w:t xml:space="preserve"> с участием молодежи и учащихся по вопросам предпринимательской деятельности</w:t>
            </w:r>
          </w:p>
        </w:tc>
      </w:tr>
      <w:tr w:rsidR="00E52110" w:rsidRPr="00A42120" w:rsidTr="00671135">
        <w:tc>
          <w:tcPr>
            <w:tcW w:w="624" w:type="dxa"/>
          </w:tcPr>
          <w:p w:rsidR="00E52110" w:rsidRPr="00CC4EEB" w:rsidRDefault="00E52110" w:rsidP="00286FFD">
            <w:pPr>
              <w:ind w:left="-142" w:firstLine="0"/>
              <w:jc w:val="center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6</w:t>
            </w:r>
          </w:p>
        </w:tc>
        <w:tc>
          <w:tcPr>
            <w:tcW w:w="14247" w:type="dxa"/>
            <w:gridSpan w:val="5"/>
          </w:tcPr>
          <w:p w:rsidR="00E52110" w:rsidRPr="00CC4EEB" w:rsidRDefault="00E52110" w:rsidP="00FD67F5">
            <w:pPr>
              <w:ind w:firstLine="142"/>
              <w:jc w:val="center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Мероприятия, направленные на содействие развитию негосударственных (немуниципальных) социально ориентированных некоммерческих организаций (СО НКО)</w:t>
            </w:r>
          </w:p>
        </w:tc>
      </w:tr>
      <w:tr w:rsidR="006D3F00" w:rsidRPr="00A42120" w:rsidTr="00671135">
        <w:tc>
          <w:tcPr>
            <w:tcW w:w="624" w:type="dxa"/>
          </w:tcPr>
          <w:p w:rsidR="006D3F00" w:rsidRPr="00CC4EEB" w:rsidRDefault="006D3F00" w:rsidP="00286FFD">
            <w:pPr>
              <w:ind w:left="-142" w:firstLine="0"/>
              <w:jc w:val="center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6.1</w:t>
            </w:r>
          </w:p>
        </w:tc>
        <w:tc>
          <w:tcPr>
            <w:tcW w:w="3436" w:type="dxa"/>
          </w:tcPr>
          <w:p w:rsidR="006D3F00" w:rsidRPr="00CC4EEB" w:rsidRDefault="006D3F00" w:rsidP="00FD67F5">
            <w:pPr>
              <w:ind w:firstLine="142"/>
              <w:textAlignment w:val="baseline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 xml:space="preserve">Участие в семинарах для сотрудников органов местного самоуправления и руководителей (представителей) СО НКО </w:t>
            </w:r>
          </w:p>
        </w:tc>
        <w:tc>
          <w:tcPr>
            <w:tcW w:w="4095" w:type="dxa"/>
            <w:gridSpan w:val="2"/>
          </w:tcPr>
          <w:p w:rsidR="006D3F00" w:rsidRPr="00CC4EEB" w:rsidRDefault="006D3F00" w:rsidP="00FD67F5">
            <w:pPr>
              <w:ind w:firstLine="142"/>
              <w:textAlignment w:val="baseline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Отдел экономики и прогнозирования администрации Дальнереченского городского округа; отдел муниципальной службы, кадров и делопроизводства администрации Дальнереченского городского округа</w:t>
            </w:r>
          </w:p>
        </w:tc>
        <w:tc>
          <w:tcPr>
            <w:tcW w:w="1705" w:type="dxa"/>
          </w:tcPr>
          <w:p w:rsidR="006D3F00" w:rsidRPr="00CC4EEB" w:rsidRDefault="006D3F00" w:rsidP="00FD67F5">
            <w:pPr>
              <w:ind w:firstLine="142"/>
              <w:textAlignment w:val="baseline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ежегодно</w:t>
            </w:r>
          </w:p>
        </w:tc>
        <w:tc>
          <w:tcPr>
            <w:tcW w:w="5011" w:type="dxa"/>
          </w:tcPr>
          <w:p w:rsidR="006D3F00" w:rsidRPr="00CC4EEB" w:rsidRDefault="00F61056" w:rsidP="00FF7FBA">
            <w:pPr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6D3F00" w:rsidRPr="00CC4EEB">
              <w:rPr>
                <w:sz w:val="24"/>
                <w:szCs w:val="24"/>
              </w:rPr>
              <w:t>еминары не проводились</w:t>
            </w:r>
          </w:p>
        </w:tc>
      </w:tr>
      <w:tr w:rsidR="00E52110" w:rsidRPr="00A42120" w:rsidTr="00671135">
        <w:tc>
          <w:tcPr>
            <w:tcW w:w="624" w:type="dxa"/>
          </w:tcPr>
          <w:p w:rsidR="00E52110" w:rsidRPr="00CC4EEB" w:rsidRDefault="00E52110" w:rsidP="00286FFD">
            <w:pPr>
              <w:ind w:left="-142" w:firstLine="0"/>
              <w:jc w:val="center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6.2</w:t>
            </w:r>
          </w:p>
        </w:tc>
        <w:tc>
          <w:tcPr>
            <w:tcW w:w="3436" w:type="dxa"/>
          </w:tcPr>
          <w:p w:rsidR="00E52110" w:rsidRPr="00CC4EEB" w:rsidRDefault="00E52110" w:rsidP="00FD67F5">
            <w:pPr>
              <w:ind w:firstLine="142"/>
              <w:rPr>
                <w:bCs/>
                <w:iCs/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 xml:space="preserve">Проведение круглых столов, рабочих встреч, семинаров по вопросам осуществления деятельности социально ориентированными некоммерческими организациями деятельности на территории Дальнереченского городского округа </w:t>
            </w:r>
          </w:p>
        </w:tc>
        <w:tc>
          <w:tcPr>
            <w:tcW w:w="4095" w:type="dxa"/>
            <w:gridSpan w:val="2"/>
          </w:tcPr>
          <w:p w:rsidR="00E52110" w:rsidRPr="00CC4EEB" w:rsidRDefault="00E52110" w:rsidP="00FD67F5">
            <w:pPr>
              <w:ind w:firstLine="142"/>
              <w:textAlignment w:val="baseline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Отдел экономики и прогнозирования администрации Дальнереченского городского округа; отдел муниципальной службы, кадров и делопроизводства; отдел спорта и молодежной политики администрации Дальнереченского городского округа</w:t>
            </w:r>
          </w:p>
        </w:tc>
        <w:tc>
          <w:tcPr>
            <w:tcW w:w="1705" w:type="dxa"/>
          </w:tcPr>
          <w:p w:rsidR="00E52110" w:rsidRPr="00CC4EEB" w:rsidRDefault="00E52110" w:rsidP="00FD67F5">
            <w:pPr>
              <w:pStyle w:val="ac"/>
              <w:widowControl w:val="0"/>
              <w:autoSpaceDE w:val="0"/>
              <w:autoSpaceDN w:val="0"/>
              <w:adjustRightInd w:val="0"/>
              <w:ind w:left="0" w:firstLine="142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CC4EEB">
              <w:rPr>
                <w:rFonts w:ascii="Times New Roman" w:hAnsi="Times New Roman"/>
                <w:sz w:val="24"/>
                <w:szCs w:val="24"/>
              </w:rPr>
              <w:t>2019-2022</w:t>
            </w:r>
          </w:p>
        </w:tc>
        <w:tc>
          <w:tcPr>
            <w:tcW w:w="5011" w:type="dxa"/>
          </w:tcPr>
          <w:p w:rsidR="00977311" w:rsidRPr="00CC4EEB" w:rsidRDefault="006D3F00" w:rsidP="00977311">
            <w:pPr>
              <w:rPr>
                <w:color w:val="FF0000"/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На официальном сайте органов местного самоуправления городского округа в сети «Интернет»</w:t>
            </w:r>
            <w:r w:rsidRPr="00CC4EEB">
              <w:rPr>
                <w:color w:val="FF0000"/>
                <w:sz w:val="24"/>
                <w:szCs w:val="24"/>
              </w:rPr>
              <w:t xml:space="preserve"> </w:t>
            </w:r>
            <w:hyperlink r:id="rId28" w:history="1">
              <w:r w:rsidR="002B76F9" w:rsidRPr="00CC4EEB">
                <w:rPr>
                  <w:rStyle w:val="aa"/>
                  <w:sz w:val="24"/>
                  <w:szCs w:val="24"/>
                </w:rPr>
                <w:t>http://dalnerokrug.ru/podderzhka-so-nko.html</w:t>
              </w:r>
            </w:hyperlink>
          </w:p>
          <w:p w:rsidR="006D3F00" w:rsidRPr="00CC4EEB" w:rsidRDefault="006D3F00" w:rsidP="00BB04A9">
            <w:pPr>
              <w:ind w:firstLine="0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 xml:space="preserve">размещается актуальная информация по вопросам предпринимательской  деятельности,  некоммерческих и иных общественных организаций.  </w:t>
            </w:r>
            <w:r w:rsidR="007E1EAE">
              <w:rPr>
                <w:sz w:val="24"/>
                <w:szCs w:val="24"/>
              </w:rPr>
              <w:t>М</w:t>
            </w:r>
            <w:r w:rsidRPr="00CC4EEB">
              <w:rPr>
                <w:sz w:val="24"/>
                <w:szCs w:val="24"/>
              </w:rPr>
              <w:t>ероприяти</w:t>
            </w:r>
            <w:r w:rsidR="007E1EAE">
              <w:rPr>
                <w:sz w:val="24"/>
                <w:szCs w:val="24"/>
              </w:rPr>
              <w:t>я</w:t>
            </w:r>
            <w:r w:rsidRPr="00CC4EEB">
              <w:rPr>
                <w:sz w:val="24"/>
                <w:szCs w:val="24"/>
              </w:rPr>
              <w:t xml:space="preserve"> </w:t>
            </w:r>
            <w:r w:rsidR="007E1EAE">
              <w:rPr>
                <w:sz w:val="24"/>
                <w:szCs w:val="24"/>
              </w:rPr>
              <w:t>в 2020 году не проводились в связи с пандемией</w:t>
            </w:r>
          </w:p>
          <w:p w:rsidR="00E52110" w:rsidRPr="00CC4EEB" w:rsidRDefault="00E52110" w:rsidP="00FD67F5">
            <w:pPr>
              <w:ind w:firstLine="142"/>
              <w:rPr>
                <w:sz w:val="24"/>
                <w:szCs w:val="24"/>
              </w:rPr>
            </w:pPr>
          </w:p>
        </w:tc>
      </w:tr>
      <w:tr w:rsidR="00E52110" w:rsidRPr="00A42120" w:rsidTr="00671135">
        <w:tc>
          <w:tcPr>
            <w:tcW w:w="624" w:type="dxa"/>
          </w:tcPr>
          <w:p w:rsidR="00E52110" w:rsidRPr="00CC4EEB" w:rsidRDefault="00E52110" w:rsidP="00286FFD">
            <w:pPr>
              <w:ind w:left="-142" w:firstLine="0"/>
              <w:jc w:val="center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6.3</w:t>
            </w:r>
          </w:p>
        </w:tc>
        <w:tc>
          <w:tcPr>
            <w:tcW w:w="3436" w:type="dxa"/>
          </w:tcPr>
          <w:p w:rsidR="00E52110" w:rsidRPr="00CC4EEB" w:rsidRDefault="00E52110" w:rsidP="00FD67F5">
            <w:pPr>
              <w:ind w:firstLine="142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 xml:space="preserve">Привлечение социально ориентированные некоммерческие организации к участию в реализации мероприятий в рамках муниципальных программ по направлению молодежной </w:t>
            </w:r>
            <w:r w:rsidRPr="00CC4EEB">
              <w:rPr>
                <w:sz w:val="24"/>
                <w:szCs w:val="24"/>
              </w:rPr>
              <w:lastRenderedPageBreak/>
              <w:t>политики; дополнительного образования детей</w:t>
            </w:r>
          </w:p>
        </w:tc>
        <w:tc>
          <w:tcPr>
            <w:tcW w:w="4095" w:type="dxa"/>
            <w:gridSpan w:val="2"/>
          </w:tcPr>
          <w:p w:rsidR="00E52110" w:rsidRPr="00CC4EEB" w:rsidRDefault="00E52110" w:rsidP="00FD67F5">
            <w:pPr>
              <w:ind w:firstLine="142"/>
              <w:textAlignment w:val="baseline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lastRenderedPageBreak/>
              <w:t xml:space="preserve">Отдел экономики и прогнозирования администрации Дальнереченского городского округа; отдел муниципальной службы, кадров и делопроизводства; отдел спорта и молодежной политики администрации </w:t>
            </w:r>
            <w:r w:rsidRPr="00CC4EEB">
              <w:rPr>
                <w:sz w:val="24"/>
                <w:szCs w:val="24"/>
              </w:rPr>
              <w:lastRenderedPageBreak/>
              <w:t>Дальнереченского городского округа</w:t>
            </w:r>
          </w:p>
        </w:tc>
        <w:tc>
          <w:tcPr>
            <w:tcW w:w="1705" w:type="dxa"/>
          </w:tcPr>
          <w:p w:rsidR="00E52110" w:rsidRPr="00CC4EEB" w:rsidRDefault="00E52110" w:rsidP="00FD67F5">
            <w:pPr>
              <w:pStyle w:val="ac"/>
              <w:widowControl w:val="0"/>
              <w:autoSpaceDE w:val="0"/>
              <w:autoSpaceDN w:val="0"/>
              <w:adjustRightInd w:val="0"/>
              <w:ind w:left="0" w:firstLine="142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CC4EEB">
              <w:rPr>
                <w:rFonts w:ascii="Times New Roman" w:hAnsi="Times New Roman"/>
                <w:sz w:val="24"/>
                <w:szCs w:val="24"/>
              </w:rPr>
              <w:lastRenderedPageBreak/>
              <w:t>2019-2022</w:t>
            </w:r>
          </w:p>
        </w:tc>
        <w:tc>
          <w:tcPr>
            <w:tcW w:w="5011" w:type="dxa"/>
          </w:tcPr>
          <w:p w:rsidR="00E52110" w:rsidRPr="00CC4EEB" w:rsidRDefault="00AA5BDE" w:rsidP="001E4508">
            <w:pPr>
              <w:ind w:firstLine="142"/>
              <w:rPr>
                <w:color w:val="FF0000"/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 xml:space="preserve">Муниципальная программа «Поддержка социально ориентированных некоммерческих организаций в  Дальнереченском городском округе  на 2021-2023 годы» находится в стадии разработки и согласования со структурными подразделениями администрации </w:t>
            </w:r>
            <w:r w:rsidR="001E4508">
              <w:rPr>
                <w:sz w:val="24"/>
                <w:szCs w:val="24"/>
              </w:rPr>
              <w:t>в связи с принятием</w:t>
            </w:r>
            <w:r w:rsidRPr="00CC4EEB">
              <w:rPr>
                <w:sz w:val="24"/>
                <w:szCs w:val="24"/>
              </w:rPr>
              <w:t xml:space="preserve"> бюджета  </w:t>
            </w:r>
            <w:r w:rsidRPr="00CC4EEB">
              <w:rPr>
                <w:sz w:val="24"/>
                <w:szCs w:val="24"/>
              </w:rPr>
              <w:lastRenderedPageBreak/>
              <w:t>Дальнереченского городского округа на 2021 год и плановый период  2022 -2023г.г.</w:t>
            </w:r>
          </w:p>
        </w:tc>
      </w:tr>
      <w:tr w:rsidR="00E52110" w:rsidRPr="00A42120" w:rsidTr="00671135">
        <w:tc>
          <w:tcPr>
            <w:tcW w:w="624" w:type="dxa"/>
          </w:tcPr>
          <w:p w:rsidR="00E52110" w:rsidRPr="00CC4EEB" w:rsidRDefault="00E52110" w:rsidP="00286FFD">
            <w:pPr>
              <w:ind w:left="-142" w:firstLine="0"/>
              <w:jc w:val="center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14247" w:type="dxa"/>
            <w:gridSpan w:val="5"/>
          </w:tcPr>
          <w:p w:rsidR="00E52110" w:rsidRPr="00CC4EEB" w:rsidRDefault="00E52110" w:rsidP="00FD67F5">
            <w:pPr>
              <w:ind w:firstLine="142"/>
              <w:jc w:val="center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Мероприятия в отдельных отраслях (сферах) экономики городского округа</w:t>
            </w:r>
          </w:p>
        </w:tc>
      </w:tr>
      <w:tr w:rsidR="00E52110" w:rsidRPr="00A42120" w:rsidTr="00671135">
        <w:tc>
          <w:tcPr>
            <w:tcW w:w="624" w:type="dxa"/>
          </w:tcPr>
          <w:p w:rsidR="00E52110" w:rsidRPr="00CC4EEB" w:rsidRDefault="00E52110" w:rsidP="00286FFD">
            <w:pPr>
              <w:ind w:left="-142" w:firstLine="0"/>
              <w:jc w:val="center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7.1</w:t>
            </w:r>
          </w:p>
        </w:tc>
        <w:tc>
          <w:tcPr>
            <w:tcW w:w="3436" w:type="dxa"/>
          </w:tcPr>
          <w:p w:rsidR="00E52110" w:rsidRPr="00CC4EEB" w:rsidRDefault="00E52110" w:rsidP="00FD67F5">
            <w:pPr>
              <w:ind w:firstLine="142"/>
              <w:textAlignment w:val="baseline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 xml:space="preserve">Проведение открытых конкурсов на право осуществления перевозок по муниципальным маршрутам регулярных перевозок автомобильным транспортом </w:t>
            </w:r>
          </w:p>
        </w:tc>
        <w:tc>
          <w:tcPr>
            <w:tcW w:w="4095" w:type="dxa"/>
            <w:gridSpan w:val="2"/>
          </w:tcPr>
          <w:p w:rsidR="00E52110" w:rsidRPr="00CC4EEB" w:rsidRDefault="00E52110" w:rsidP="00FD67F5">
            <w:pPr>
              <w:ind w:firstLine="142"/>
              <w:textAlignment w:val="baseline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МКУ «ХОЗУ Дальнереченского городского округа»)</w:t>
            </w:r>
          </w:p>
        </w:tc>
        <w:tc>
          <w:tcPr>
            <w:tcW w:w="1705" w:type="dxa"/>
          </w:tcPr>
          <w:p w:rsidR="00E52110" w:rsidRPr="00CC4EEB" w:rsidRDefault="00E52110" w:rsidP="00FD67F5">
            <w:pPr>
              <w:ind w:firstLine="142"/>
              <w:textAlignment w:val="baseline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2019-2022</w:t>
            </w:r>
          </w:p>
        </w:tc>
        <w:tc>
          <w:tcPr>
            <w:tcW w:w="5011" w:type="dxa"/>
          </w:tcPr>
          <w:p w:rsidR="00E52110" w:rsidRPr="00CC4EEB" w:rsidRDefault="004D62E7" w:rsidP="00FD67F5">
            <w:pPr>
              <w:ind w:firstLine="142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В порядке Федерального закона от 13 июля 2015 г. №220-ФЗ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объявлен открытый конкурс на право осуществления перевозок по нереглируемому маршруту. Извещение о проведении открытого конкурса опубликовано на официальном сайте</w:t>
            </w:r>
          </w:p>
        </w:tc>
      </w:tr>
      <w:tr w:rsidR="00E52110" w:rsidRPr="00A42120" w:rsidTr="00671135">
        <w:tc>
          <w:tcPr>
            <w:tcW w:w="624" w:type="dxa"/>
          </w:tcPr>
          <w:p w:rsidR="00E52110" w:rsidRPr="00CC4EEB" w:rsidRDefault="00E52110" w:rsidP="00286FFD">
            <w:pPr>
              <w:ind w:left="-142" w:firstLine="0"/>
              <w:jc w:val="center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7.2</w:t>
            </w:r>
          </w:p>
        </w:tc>
        <w:tc>
          <w:tcPr>
            <w:tcW w:w="3436" w:type="dxa"/>
          </w:tcPr>
          <w:p w:rsidR="00E52110" w:rsidRPr="00CC4EEB" w:rsidRDefault="00E52110" w:rsidP="00FD67F5">
            <w:pPr>
              <w:ind w:firstLine="142"/>
              <w:textAlignment w:val="baseline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Проведение опросов населения для определения приоритетных проектов в сфере благоустройства городской среды</w:t>
            </w:r>
          </w:p>
        </w:tc>
        <w:tc>
          <w:tcPr>
            <w:tcW w:w="4095" w:type="dxa"/>
            <w:gridSpan w:val="2"/>
          </w:tcPr>
          <w:p w:rsidR="00E52110" w:rsidRPr="00CC4EEB" w:rsidRDefault="00E52110" w:rsidP="00FD67F5">
            <w:pPr>
              <w:ind w:firstLine="142"/>
              <w:textAlignment w:val="baseline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МКУ «Управление жилищно-коммунального хозяйства Дальнереченского городского округа» (отдел жилищно-коммунального хозяйства, отдел благоустройства и дорожного хозяйства)</w:t>
            </w:r>
          </w:p>
        </w:tc>
        <w:tc>
          <w:tcPr>
            <w:tcW w:w="1705" w:type="dxa"/>
          </w:tcPr>
          <w:p w:rsidR="00E52110" w:rsidRPr="00CC4EEB" w:rsidRDefault="00E52110" w:rsidP="00FD67F5">
            <w:pPr>
              <w:ind w:firstLine="142"/>
              <w:textAlignment w:val="baseline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2019-2022</w:t>
            </w:r>
          </w:p>
        </w:tc>
        <w:tc>
          <w:tcPr>
            <w:tcW w:w="5011" w:type="dxa"/>
          </w:tcPr>
          <w:p w:rsidR="004D62E7" w:rsidRPr="00CC4EEB" w:rsidRDefault="004D62E7" w:rsidP="004D62E7">
            <w:pPr>
              <w:textAlignment w:val="baseline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Администрацией городского округа для определения приоритетных проектов в сфере благоустройства городской среды было организовано и проведено анкетирование населения путем сбора информации через ящики для сбора анкет, размещенные в крупных</w:t>
            </w:r>
            <w:r w:rsidR="00BB04A9" w:rsidRPr="00CC4EEB">
              <w:rPr>
                <w:sz w:val="24"/>
                <w:szCs w:val="24"/>
              </w:rPr>
              <w:t xml:space="preserve"> предприятиях городского округа </w:t>
            </w:r>
            <w:r w:rsidRPr="00CC4EEB">
              <w:rPr>
                <w:sz w:val="24"/>
                <w:szCs w:val="24"/>
              </w:rPr>
              <w:t xml:space="preserve">опроса населения на  официальном сайте органов местного самоуправления в сети «Интернет. </w:t>
            </w:r>
          </w:p>
          <w:p w:rsidR="00DB18F2" w:rsidRPr="00CC4EEB" w:rsidRDefault="00F736A4" w:rsidP="00DB18F2">
            <w:pPr>
              <w:ind w:firstLine="142"/>
              <w:rPr>
                <w:sz w:val="24"/>
                <w:szCs w:val="24"/>
              </w:rPr>
            </w:pPr>
            <w:hyperlink r:id="rId29" w:history="1">
              <w:r w:rsidR="00DB18F2" w:rsidRPr="00CC4EEB">
                <w:rPr>
                  <w:rStyle w:val="aa"/>
                  <w:sz w:val="24"/>
                  <w:szCs w:val="24"/>
                </w:rPr>
                <w:t>http://dalnerokrug.ru/spravochnaya-informatsiya/fpp-formirovanie-komfortnoj-gorodskoj-sredy.html</w:t>
              </w:r>
            </w:hyperlink>
          </w:p>
          <w:p w:rsidR="00DB18F2" w:rsidRPr="00CC4EEB" w:rsidRDefault="00D44932" w:rsidP="00DB18F2">
            <w:pPr>
              <w:ind w:firstLine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опросе приняли участие 483 респондента, На основании данных анкетирования были определены общественные территории для благоустройства в 2021 году.</w:t>
            </w:r>
          </w:p>
        </w:tc>
      </w:tr>
      <w:tr w:rsidR="00E52110" w:rsidRPr="00A42120" w:rsidTr="00671135">
        <w:tc>
          <w:tcPr>
            <w:tcW w:w="624" w:type="dxa"/>
          </w:tcPr>
          <w:p w:rsidR="00E52110" w:rsidRPr="00CC4EEB" w:rsidRDefault="00E52110" w:rsidP="00286FFD">
            <w:pPr>
              <w:ind w:left="-142" w:firstLine="0"/>
              <w:jc w:val="center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8</w:t>
            </w:r>
          </w:p>
        </w:tc>
        <w:tc>
          <w:tcPr>
            <w:tcW w:w="14247" w:type="dxa"/>
            <w:gridSpan w:val="5"/>
          </w:tcPr>
          <w:p w:rsidR="00E52110" w:rsidRPr="00CC4EEB" w:rsidRDefault="00E52110" w:rsidP="00FD67F5">
            <w:pPr>
              <w:ind w:firstLine="142"/>
              <w:jc w:val="center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Проведение мониторинга состояния конкурентной среды на рынках товаров, работ, услуг Дальнереченского городского округа</w:t>
            </w:r>
          </w:p>
        </w:tc>
      </w:tr>
      <w:tr w:rsidR="00E52110" w:rsidRPr="00A42120" w:rsidTr="00671135">
        <w:tc>
          <w:tcPr>
            <w:tcW w:w="624" w:type="dxa"/>
          </w:tcPr>
          <w:p w:rsidR="00E52110" w:rsidRPr="00CC4EEB" w:rsidRDefault="00E52110" w:rsidP="00286FFD">
            <w:pPr>
              <w:ind w:left="-142" w:firstLine="0"/>
              <w:jc w:val="center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8.1</w:t>
            </w:r>
          </w:p>
        </w:tc>
        <w:tc>
          <w:tcPr>
            <w:tcW w:w="3436" w:type="dxa"/>
          </w:tcPr>
          <w:p w:rsidR="00E52110" w:rsidRPr="00CC4EEB" w:rsidRDefault="00E52110" w:rsidP="00FD67F5">
            <w:pPr>
              <w:ind w:firstLine="142"/>
              <w:rPr>
                <w:sz w:val="24"/>
                <w:szCs w:val="24"/>
                <w:lang w:eastAsia="ar-SA"/>
              </w:rPr>
            </w:pPr>
            <w:r w:rsidRPr="00CC4EEB">
              <w:rPr>
                <w:sz w:val="24"/>
                <w:szCs w:val="24"/>
              </w:rPr>
              <w:t xml:space="preserve">Проведение мониторинга состояния конкуренции на товарных рынках городского </w:t>
            </w:r>
            <w:r w:rsidRPr="00CC4EEB">
              <w:rPr>
                <w:sz w:val="24"/>
                <w:szCs w:val="24"/>
              </w:rPr>
              <w:lastRenderedPageBreak/>
              <w:t>округа, в том числе сбор и анализ данных об удовлетворенности потребителей качеством товаров и услуг</w:t>
            </w:r>
          </w:p>
        </w:tc>
        <w:tc>
          <w:tcPr>
            <w:tcW w:w="4095" w:type="dxa"/>
            <w:gridSpan w:val="2"/>
          </w:tcPr>
          <w:p w:rsidR="00E52110" w:rsidRPr="00CC4EEB" w:rsidRDefault="00E52110" w:rsidP="00FD67F5">
            <w:pPr>
              <w:ind w:firstLine="142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lastRenderedPageBreak/>
              <w:t xml:space="preserve">Отел предпринимательства и потребительского рынка администрации Дальнереченского </w:t>
            </w:r>
            <w:r w:rsidRPr="00CC4EEB">
              <w:rPr>
                <w:sz w:val="24"/>
                <w:szCs w:val="24"/>
              </w:rPr>
              <w:lastRenderedPageBreak/>
              <w:t>городского округа, отдел экономики и прогнозирования администрации Дальнереченского городского округа</w:t>
            </w:r>
          </w:p>
        </w:tc>
        <w:tc>
          <w:tcPr>
            <w:tcW w:w="1705" w:type="dxa"/>
          </w:tcPr>
          <w:p w:rsidR="00E52110" w:rsidRPr="00CC4EEB" w:rsidRDefault="00E52110" w:rsidP="00FD67F5">
            <w:pPr>
              <w:pStyle w:val="ac"/>
              <w:widowControl w:val="0"/>
              <w:autoSpaceDE w:val="0"/>
              <w:autoSpaceDN w:val="0"/>
              <w:adjustRightInd w:val="0"/>
              <w:ind w:left="0" w:firstLine="142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CC4EEB">
              <w:rPr>
                <w:rFonts w:ascii="Times New Roman" w:hAnsi="Times New Roman"/>
                <w:sz w:val="24"/>
                <w:szCs w:val="24"/>
              </w:rPr>
              <w:lastRenderedPageBreak/>
              <w:t>2020-2022</w:t>
            </w:r>
          </w:p>
        </w:tc>
        <w:tc>
          <w:tcPr>
            <w:tcW w:w="5011" w:type="dxa"/>
          </w:tcPr>
          <w:p w:rsidR="00E52110" w:rsidRPr="00CC4EEB" w:rsidRDefault="009E3B91" w:rsidP="004C410D">
            <w:pPr>
              <w:ind w:firstLine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 втором полугодии</w:t>
            </w:r>
            <w:r w:rsidR="004C410D">
              <w:rPr>
                <w:sz w:val="24"/>
                <w:szCs w:val="24"/>
              </w:rPr>
              <w:t xml:space="preserve"> 2020 года</w:t>
            </w:r>
            <w:r>
              <w:rPr>
                <w:sz w:val="24"/>
                <w:szCs w:val="24"/>
              </w:rPr>
              <w:t xml:space="preserve"> проводился м</w:t>
            </w:r>
            <w:r w:rsidR="00127784">
              <w:rPr>
                <w:sz w:val="24"/>
                <w:szCs w:val="24"/>
              </w:rPr>
              <w:t>ониторинг</w:t>
            </w:r>
            <w:r w:rsidR="0015319A" w:rsidRPr="00CC4EEB">
              <w:rPr>
                <w:sz w:val="24"/>
                <w:szCs w:val="24"/>
              </w:rPr>
              <w:t xml:space="preserve"> состояния конкуренции на товарных рынках городского округа</w:t>
            </w:r>
            <w:r w:rsidR="00127784">
              <w:rPr>
                <w:sz w:val="24"/>
                <w:szCs w:val="24"/>
              </w:rPr>
              <w:t>,</w:t>
            </w:r>
            <w:r w:rsidR="0015319A" w:rsidRPr="00CC4EE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 </w:t>
            </w:r>
            <w:r>
              <w:rPr>
                <w:sz w:val="24"/>
                <w:szCs w:val="24"/>
              </w:rPr>
              <w:lastRenderedPageBreak/>
              <w:t xml:space="preserve">основании которого был проведен </w:t>
            </w:r>
            <w:r w:rsidR="0015319A" w:rsidRPr="00CC4EEB">
              <w:rPr>
                <w:sz w:val="24"/>
                <w:szCs w:val="24"/>
              </w:rPr>
              <w:t>анализ данных об удовлетворенности потребителей качеством товаров и услуг</w:t>
            </w:r>
            <w:r>
              <w:rPr>
                <w:sz w:val="24"/>
                <w:szCs w:val="24"/>
              </w:rPr>
              <w:t xml:space="preserve"> </w:t>
            </w:r>
            <w:r w:rsidR="0015319A" w:rsidRPr="00CC4EEB">
              <w:rPr>
                <w:sz w:val="24"/>
                <w:szCs w:val="24"/>
              </w:rPr>
              <w:t xml:space="preserve"> </w:t>
            </w:r>
            <w:r w:rsidR="004C410D">
              <w:rPr>
                <w:sz w:val="24"/>
                <w:szCs w:val="24"/>
              </w:rPr>
              <w:t>и были устранены выявленные недостатки</w:t>
            </w:r>
            <w:r w:rsidR="0015319A" w:rsidRPr="00CC4EEB">
              <w:rPr>
                <w:sz w:val="24"/>
                <w:szCs w:val="24"/>
              </w:rPr>
              <w:t xml:space="preserve">.  </w:t>
            </w:r>
          </w:p>
        </w:tc>
      </w:tr>
      <w:tr w:rsidR="00E52110" w:rsidRPr="00A42120" w:rsidTr="00671135">
        <w:tc>
          <w:tcPr>
            <w:tcW w:w="624" w:type="dxa"/>
          </w:tcPr>
          <w:p w:rsidR="00E52110" w:rsidRPr="00CC4EEB" w:rsidRDefault="00E52110" w:rsidP="00286FFD">
            <w:pPr>
              <w:ind w:left="-142" w:firstLine="0"/>
              <w:jc w:val="center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lastRenderedPageBreak/>
              <w:t>8.2</w:t>
            </w:r>
          </w:p>
        </w:tc>
        <w:tc>
          <w:tcPr>
            <w:tcW w:w="3436" w:type="dxa"/>
          </w:tcPr>
          <w:p w:rsidR="00E52110" w:rsidRPr="00CC4EEB" w:rsidRDefault="00E52110" w:rsidP="00FD67F5">
            <w:pPr>
              <w:ind w:firstLine="142"/>
              <w:rPr>
                <w:bCs/>
                <w:iCs/>
                <w:sz w:val="24"/>
                <w:szCs w:val="24"/>
              </w:rPr>
            </w:pPr>
            <w:r w:rsidRPr="00CC4EEB">
              <w:rPr>
                <w:bCs/>
                <w:iCs/>
                <w:sz w:val="24"/>
                <w:szCs w:val="24"/>
              </w:rPr>
              <w:t>Подготовка сводной информации о состоянии конкурентной среды на рынках товаров, работ и услуг Дальнереченского городского округа, о проводимых мерах по содействию развитию конкуренции на территории городского округа и размещение на официальном сайте  администрации Дальнереченского городского округа</w:t>
            </w:r>
          </w:p>
        </w:tc>
        <w:tc>
          <w:tcPr>
            <w:tcW w:w="4095" w:type="dxa"/>
            <w:gridSpan w:val="2"/>
          </w:tcPr>
          <w:p w:rsidR="00E52110" w:rsidRPr="00CC4EEB" w:rsidRDefault="00E52110" w:rsidP="00FD67F5">
            <w:pPr>
              <w:ind w:firstLine="142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Отел предпринимательства и потребительского рынка администрации Дальнереченского городского округа, отдел экономики и прогнозирования администрации Дальнереченского городского округа</w:t>
            </w:r>
          </w:p>
        </w:tc>
        <w:tc>
          <w:tcPr>
            <w:tcW w:w="1705" w:type="dxa"/>
          </w:tcPr>
          <w:p w:rsidR="00E52110" w:rsidRPr="00CC4EEB" w:rsidRDefault="00E52110" w:rsidP="00FD67F5">
            <w:pPr>
              <w:pStyle w:val="ac"/>
              <w:widowControl w:val="0"/>
              <w:autoSpaceDE w:val="0"/>
              <w:autoSpaceDN w:val="0"/>
              <w:adjustRightInd w:val="0"/>
              <w:ind w:left="0" w:firstLine="142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CC4EEB">
              <w:rPr>
                <w:rFonts w:ascii="Times New Roman" w:hAnsi="Times New Roman"/>
                <w:sz w:val="24"/>
                <w:szCs w:val="24"/>
              </w:rPr>
              <w:t>2019-2022</w:t>
            </w:r>
          </w:p>
        </w:tc>
        <w:tc>
          <w:tcPr>
            <w:tcW w:w="5011" w:type="dxa"/>
          </w:tcPr>
          <w:p w:rsidR="0015319A" w:rsidRPr="00CC4EEB" w:rsidRDefault="0015319A" w:rsidP="0015319A">
            <w:pPr>
              <w:ind w:firstLine="760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 xml:space="preserve">На официальном сайте органов местного самоуправления </w:t>
            </w:r>
            <w:hyperlink r:id="rId30" w:history="1">
              <w:r w:rsidR="00DB18F2" w:rsidRPr="00CC4EEB">
                <w:rPr>
                  <w:rStyle w:val="aa"/>
                  <w:sz w:val="24"/>
                  <w:szCs w:val="24"/>
                </w:rPr>
                <w:t>http://dalnerokrug.ru/</w:t>
              </w:r>
            </w:hyperlink>
            <w:r w:rsidR="00DB18F2" w:rsidRPr="00CC4EEB">
              <w:rPr>
                <w:sz w:val="24"/>
                <w:szCs w:val="24"/>
              </w:rPr>
              <w:t xml:space="preserve"> </w:t>
            </w:r>
            <w:r w:rsidRPr="00CC4EEB">
              <w:rPr>
                <w:sz w:val="24"/>
                <w:szCs w:val="24"/>
              </w:rPr>
              <w:t xml:space="preserve">в сети  </w:t>
            </w:r>
            <w:r w:rsidRPr="00CC4EEB">
              <w:rPr>
                <w:bCs/>
                <w:iCs/>
                <w:sz w:val="24"/>
                <w:szCs w:val="24"/>
              </w:rPr>
              <w:t xml:space="preserve">«Интернет» постоянно размещается актуальная информация о предоставлении муниципальных услуг, исполнении муниципальных функций, результатов работы </w:t>
            </w:r>
            <w:r w:rsidRPr="00CC4EEB">
              <w:rPr>
                <w:sz w:val="24"/>
                <w:szCs w:val="24"/>
              </w:rPr>
              <w:t xml:space="preserve">и эффективности деятельности администрации </w:t>
            </w:r>
            <w:r w:rsidR="00DB18F2" w:rsidRPr="00CC4EEB">
              <w:rPr>
                <w:sz w:val="24"/>
                <w:szCs w:val="24"/>
              </w:rPr>
              <w:t xml:space="preserve">Дальнереченского </w:t>
            </w:r>
            <w:r w:rsidRPr="00CC4EEB">
              <w:rPr>
                <w:sz w:val="24"/>
                <w:szCs w:val="24"/>
              </w:rPr>
              <w:t>городского округа, информация о ходе реализации муниципальных программ,  о реализации «Дорожных карт» по содействию развитию конкуренции, реализации Стандарта улучшения инвестиционного климата на территории городского округа.</w:t>
            </w:r>
          </w:p>
          <w:p w:rsidR="00E52110" w:rsidRPr="00CC4EEB" w:rsidRDefault="0015319A" w:rsidP="00DB18F2">
            <w:pPr>
              <w:ind w:firstLine="142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Также, с целью выявления ожиданий потребителей, получению обратной связи,</w:t>
            </w:r>
            <w:r w:rsidRPr="00CC4EEB">
              <w:rPr>
                <w:bCs/>
                <w:iCs/>
                <w:sz w:val="24"/>
                <w:szCs w:val="24"/>
              </w:rPr>
              <w:t xml:space="preserve"> размещается информация для населения городского округа по социальным вопросам, вопросам жизнеобеспечения населения городского округа, качества товаров и услуг на рынках</w:t>
            </w:r>
            <w:r w:rsidR="00DB18F2" w:rsidRPr="00CC4EEB">
              <w:rPr>
                <w:bCs/>
                <w:iCs/>
                <w:sz w:val="24"/>
                <w:szCs w:val="24"/>
              </w:rPr>
              <w:t xml:space="preserve"> Дальнереченского</w:t>
            </w:r>
            <w:r w:rsidRPr="00CC4EEB">
              <w:rPr>
                <w:bCs/>
                <w:iCs/>
                <w:sz w:val="24"/>
                <w:szCs w:val="24"/>
              </w:rPr>
              <w:t xml:space="preserve"> городского округа </w:t>
            </w:r>
          </w:p>
        </w:tc>
      </w:tr>
    </w:tbl>
    <w:p w:rsidR="00AE1D84" w:rsidRDefault="00AE1D84" w:rsidP="00FD67F5">
      <w:pPr>
        <w:ind w:firstLine="142"/>
        <w:jc w:val="center"/>
        <w:rPr>
          <w:b/>
          <w:color w:val="000000" w:themeColor="text1"/>
          <w:spacing w:val="2"/>
          <w:szCs w:val="26"/>
        </w:rPr>
      </w:pPr>
    </w:p>
    <w:p w:rsidR="00AE1D84" w:rsidRDefault="00AE1D84" w:rsidP="00FD67F5">
      <w:pPr>
        <w:ind w:firstLine="142"/>
        <w:jc w:val="center"/>
        <w:rPr>
          <w:b/>
          <w:color w:val="000000" w:themeColor="text1"/>
          <w:spacing w:val="2"/>
          <w:szCs w:val="26"/>
        </w:rPr>
      </w:pPr>
    </w:p>
    <w:p w:rsidR="00AE1D84" w:rsidRDefault="00AE1D84" w:rsidP="00865E66">
      <w:pPr>
        <w:jc w:val="center"/>
        <w:rPr>
          <w:b/>
          <w:color w:val="000000" w:themeColor="text1"/>
          <w:spacing w:val="2"/>
          <w:szCs w:val="26"/>
        </w:rPr>
      </w:pPr>
    </w:p>
    <w:sectPr w:rsidR="00AE1D84" w:rsidSect="00F17F3E">
      <w:headerReference w:type="even" r:id="rId31"/>
      <w:headerReference w:type="default" r:id="rId32"/>
      <w:footerReference w:type="even" r:id="rId33"/>
      <w:headerReference w:type="first" r:id="rId34"/>
      <w:pgSz w:w="16838" w:h="11906" w:orient="landscape"/>
      <w:pgMar w:top="238" w:right="1106" w:bottom="567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2DB7" w:rsidRDefault="00322DB7">
      <w:r>
        <w:separator/>
      </w:r>
    </w:p>
  </w:endnote>
  <w:endnote w:type="continuationSeparator" w:id="1">
    <w:p w:rsidR="00322DB7" w:rsidRDefault="00322D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135" w:rsidRDefault="00F736A4" w:rsidP="00AB14CC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671135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671135" w:rsidRDefault="0067113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2DB7" w:rsidRDefault="00322DB7">
      <w:r>
        <w:separator/>
      </w:r>
    </w:p>
  </w:footnote>
  <w:footnote w:type="continuationSeparator" w:id="1">
    <w:p w:rsidR="00322DB7" w:rsidRDefault="00322D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135" w:rsidRDefault="00F736A4" w:rsidP="00240687">
    <w:pPr>
      <w:pStyle w:val="a4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671135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671135" w:rsidRDefault="00671135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135" w:rsidRDefault="00F736A4">
    <w:pPr>
      <w:pStyle w:val="a4"/>
      <w:jc w:val="center"/>
    </w:pPr>
    <w:fldSimple w:instr="PAGE   \* MERGEFORMAT">
      <w:r w:rsidR="00BC11F4">
        <w:rPr>
          <w:noProof/>
        </w:rPr>
        <w:t>3</w:t>
      </w:r>
    </w:fldSimple>
  </w:p>
  <w:p w:rsidR="00671135" w:rsidRDefault="00671135" w:rsidP="00F057D9">
    <w:pPr>
      <w:pStyle w:val="a4"/>
      <w:ind w:firstLine="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135" w:rsidRDefault="00671135" w:rsidP="007B2B5B">
    <w:pPr>
      <w:shd w:val="clear" w:color="auto" w:fill="FFFFFF"/>
      <w:ind w:firstLine="0"/>
      <w:jc w:val="center"/>
      <w:rPr>
        <w:color w:val="000000"/>
        <w:szCs w:val="2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C59C4"/>
    <w:multiLevelType w:val="hybridMultilevel"/>
    <w:tmpl w:val="E7BA4DE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56DAB"/>
    <w:multiLevelType w:val="hybridMultilevel"/>
    <w:tmpl w:val="97BA258A"/>
    <w:lvl w:ilvl="0" w:tplc="87E4AD1C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4" w:hanging="360"/>
      </w:pPr>
    </w:lvl>
    <w:lvl w:ilvl="2" w:tplc="0419001B" w:tentative="1">
      <w:start w:val="1"/>
      <w:numFmt w:val="lowerRoman"/>
      <w:lvlText w:val="%3."/>
      <w:lvlJc w:val="right"/>
      <w:pPr>
        <w:ind w:left="2164" w:hanging="180"/>
      </w:pPr>
    </w:lvl>
    <w:lvl w:ilvl="3" w:tplc="0419000F" w:tentative="1">
      <w:start w:val="1"/>
      <w:numFmt w:val="decimal"/>
      <w:lvlText w:val="%4."/>
      <w:lvlJc w:val="left"/>
      <w:pPr>
        <w:ind w:left="2884" w:hanging="360"/>
      </w:pPr>
    </w:lvl>
    <w:lvl w:ilvl="4" w:tplc="04190019" w:tentative="1">
      <w:start w:val="1"/>
      <w:numFmt w:val="lowerLetter"/>
      <w:lvlText w:val="%5."/>
      <w:lvlJc w:val="left"/>
      <w:pPr>
        <w:ind w:left="3604" w:hanging="360"/>
      </w:pPr>
    </w:lvl>
    <w:lvl w:ilvl="5" w:tplc="0419001B" w:tentative="1">
      <w:start w:val="1"/>
      <w:numFmt w:val="lowerRoman"/>
      <w:lvlText w:val="%6."/>
      <w:lvlJc w:val="right"/>
      <w:pPr>
        <w:ind w:left="4324" w:hanging="180"/>
      </w:pPr>
    </w:lvl>
    <w:lvl w:ilvl="6" w:tplc="0419000F" w:tentative="1">
      <w:start w:val="1"/>
      <w:numFmt w:val="decimal"/>
      <w:lvlText w:val="%7."/>
      <w:lvlJc w:val="left"/>
      <w:pPr>
        <w:ind w:left="5044" w:hanging="360"/>
      </w:pPr>
    </w:lvl>
    <w:lvl w:ilvl="7" w:tplc="04190019" w:tentative="1">
      <w:start w:val="1"/>
      <w:numFmt w:val="lowerLetter"/>
      <w:lvlText w:val="%8."/>
      <w:lvlJc w:val="left"/>
      <w:pPr>
        <w:ind w:left="5764" w:hanging="360"/>
      </w:pPr>
    </w:lvl>
    <w:lvl w:ilvl="8" w:tplc="041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2">
    <w:nsid w:val="0C8C008B"/>
    <w:multiLevelType w:val="hybridMultilevel"/>
    <w:tmpl w:val="4C605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011B2C"/>
    <w:multiLevelType w:val="hybridMultilevel"/>
    <w:tmpl w:val="2202268E"/>
    <w:lvl w:ilvl="0" w:tplc="674C575A">
      <w:start w:val="1"/>
      <w:numFmt w:val="bullet"/>
      <w:lvlText w:val=""/>
      <w:lvlJc w:val="left"/>
      <w:pPr>
        <w:tabs>
          <w:tab w:val="num" w:pos="720"/>
        </w:tabs>
        <w:ind w:firstLine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84B344B"/>
    <w:multiLevelType w:val="hybridMultilevel"/>
    <w:tmpl w:val="AF3AD8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51B427FB"/>
    <w:multiLevelType w:val="hybridMultilevel"/>
    <w:tmpl w:val="3502E9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D239ED"/>
    <w:multiLevelType w:val="hybridMultilevel"/>
    <w:tmpl w:val="854ADE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C637123"/>
    <w:multiLevelType w:val="hybridMultilevel"/>
    <w:tmpl w:val="215C5086"/>
    <w:lvl w:ilvl="0" w:tplc="A650B7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0"/>
  </w:num>
  <w:num w:numId="5">
    <w:abstractNumId w:val="5"/>
  </w:num>
  <w:num w:numId="6">
    <w:abstractNumId w:val="7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ocumentProtection w:edit="forms" w:enforcement="0"/>
  <w:defaultTabStop w:val="708"/>
  <w:drawingGridHorizontalSpacing w:val="187"/>
  <w:displayVerticalDrawingGridEvery w:val="2"/>
  <w:noPunctuationKerning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/>
  <w:rsids>
    <w:rsidRoot w:val="00637697"/>
    <w:rsid w:val="00010813"/>
    <w:rsid w:val="00012E93"/>
    <w:rsid w:val="00016FF5"/>
    <w:rsid w:val="00043ACF"/>
    <w:rsid w:val="00060709"/>
    <w:rsid w:val="00071E97"/>
    <w:rsid w:val="000759F4"/>
    <w:rsid w:val="000825BD"/>
    <w:rsid w:val="0008485B"/>
    <w:rsid w:val="00085F81"/>
    <w:rsid w:val="000904DD"/>
    <w:rsid w:val="000B3D78"/>
    <w:rsid w:val="000B49D9"/>
    <w:rsid w:val="000F0D4D"/>
    <w:rsid w:val="000F6BF2"/>
    <w:rsid w:val="000F7FA4"/>
    <w:rsid w:val="00113144"/>
    <w:rsid w:val="00127784"/>
    <w:rsid w:val="00145C8B"/>
    <w:rsid w:val="001508D8"/>
    <w:rsid w:val="00150A68"/>
    <w:rsid w:val="0015319A"/>
    <w:rsid w:val="00155244"/>
    <w:rsid w:val="00155DB5"/>
    <w:rsid w:val="00166957"/>
    <w:rsid w:val="00174532"/>
    <w:rsid w:val="00175B61"/>
    <w:rsid w:val="00180052"/>
    <w:rsid w:val="00193212"/>
    <w:rsid w:val="00196F33"/>
    <w:rsid w:val="001A00A5"/>
    <w:rsid w:val="001B2A2C"/>
    <w:rsid w:val="001C0172"/>
    <w:rsid w:val="001C12F8"/>
    <w:rsid w:val="001C6F25"/>
    <w:rsid w:val="001D210B"/>
    <w:rsid w:val="001E4508"/>
    <w:rsid w:val="001E548F"/>
    <w:rsid w:val="001E7754"/>
    <w:rsid w:val="001F38B4"/>
    <w:rsid w:val="001F46E8"/>
    <w:rsid w:val="001F5E74"/>
    <w:rsid w:val="001F7ABE"/>
    <w:rsid w:val="00201EF0"/>
    <w:rsid w:val="0020630D"/>
    <w:rsid w:val="00206BE9"/>
    <w:rsid w:val="00207678"/>
    <w:rsid w:val="002125B5"/>
    <w:rsid w:val="00215179"/>
    <w:rsid w:val="00226D24"/>
    <w:rsid w:val="00233666"/>
    <w:rsid w:val="00235CDE"/>
    <w:rsid w:val="00240687"/>
    <w:rsid w:val="0025096D"/>
    <w:rsid w:val="002533F0"/>
    <w:rsid w:val="002545EE"/>
    <w:rsid w:val="00265744"/>
    <w:rsid w:val="00271B0B"/>
    <w:rsid w:val="00286612"/>
    <w:rsid w:val="00286FFD"/>
    <w:rsid w:val="0029422C"/>
    <w:rsid w:val="002A2833"/>
    <w:rsid w:val="002B4C68"/>
    <w:rsid w:val="002B76F9"/>
    <w:rsid w:val="002C1ADE"/>
    <w:rsid w:val="002D070C"/>
    <w:rsid w:val="002D781C"/>
    <w:rsid w:val="002F5299"/>
    <w:rsid w:val="00300FA4"/>
    <w:rsid w:val="00303407"/>
    <w:rsid w:val="00303DFE"/>
    <w:rsid w:val="00322533"/>
    <w:rsid w:val="00322DB7"/>
    <w:rsid w:val="0033046B"/>
    <w:rsid w:val="0035794E"/>
    <w:rsid w:val="003856A3"/>
    <w:rsid w:val="00385FD1"/>
    <w:rsid w:val="003C7290"/>
    <w:rsid w:val="003C7484"/>
    <w:rsid w:val="003C7676"/>
    <w:rsid w:val="003D1083"/>
    <w:rsid w:val="003F0EE2"/>
    <w:rsid w:val="003F38BC"/>
    <w:rsid w:val="003F5F54"/>
    <w:rsid w:val="003F7DB9"/>
    <w:rsid w:val="00403018"/>
    <w:rsid w:val="004218B7"/>
    <w:rsid w:val="0042764F"/>
    <w:rsid w:val="00432B3B"/>
    <w:rsid w:val="00441108"/>
    <w:rsid w:val="00443948"/>
    <w:rsid w:val="00443D64"/>
    <w:rsid w:val="004529EC"/>
    <w:rsid w:val="00452A12"/>
    <w:rsid w:val="00454238"/>
    <w:rsid w:val="00471E00"/>
    <w:rsid w:val="00474A0C"/>
    <w:rsid w:val="004C410D"/>
    <w:rsid w:val="004C5909"/>
    <w:rsid w:val="004D164E"/>
    <w:rsid w:val="004D62E7"/>
    <w:rsid w:val="0050705B"/>
    <w:rsid w:val="005076C8"/>
    <w:rsid w:val="00507AD4"/>
    <w:rsid w:val="005108BC"/>
    <w:rsid w:val="00514707"/>
    <w:rsid w:val="00515C71"/>
    <w:rsid w:val="005238AC"/>
    <w:rsid w:val="005246D9"/>
    <w:rsid w:val="00530EC1"/>
    <w:rsid w:val="005407B8"/>
    <w:rsid w:val="00553208"/>
    <w:rsid w:val="005566F8"/>
    <w:rsid w:val="00567C1E"/>
    <w:rsid w:val="0057356E"/>
    <w:rsid w:val="00573EEE"/>
    <w:rsid w:val="00592A52"/>
    <w:rsid w:val="005A55B1"/>
    <w:rsid w:val="005A55C1"/>
    <w:rsid w:val="005B09C9"/>
    <w:rsid w:val="005C4B46"/>
    <w:rsid w:val="005C4F5F"/>
    <w:rsid w:val="005D486C"/>
    <w:rsid w:val="005D63FF"/>
    <w:rsid w:val="005D737F"/>
    <w:rsid w:val="005D78FF"/>
    <w:rsid w:val="005E1B1D"/>
    <w:rsid w:val="005F45EB"/>
    <w:rsid w:val="005F621C"/>
    <w:rsid w:val="005F70C9"/>
    <w:rsid w:val="0060144D"/>
    <w:rsid w:val="00613571"/>
    <w:rsid w:val="00632229"/>
    <w:rsid w:val="00637697"/>
    <w:rsid w:val="006454B4"/>
    <w:rsid w:val="0065081E"/>
    <w:rsid w:val="00671135"/>
    <w:rsid w:val="00681EFD"/>
    <w:rsid w:val="006A7761"/>
    <w:rsid w:val="006C505D"/>
    <w:rsid w:val="006C74BD"/>
    <w:rsid w:val="006D3F00"/>
    <w:rsid w:val="006D554B"/>
    <w:rsid w:val="006E17D9"/>
    <w:rsid w:val="006E3865"/>
    <w:rsid w:val="006E5EA1"/>
    <w:rsid w:val="006F2B6A"/>
    <w:rsid w:val="0070288A"/>
    <w:rsid w:val="00707226"/>
    <w:rsid w:val="007076D8"/>
    <w:rsid w:val="007240A1"/>
    <w:rsid w:val="0073512D"/>
    <w:rsid w:val="0073523D"/>
    <w:rsid w:val="00740F87"/>
    <w:rsid w:val="00741E14"/>
    <w:rsid w:val="0076032E"/>
    <w:rsid w:val="007656F3"/>
    <w:rsid w:val="00767ADF"/>
    <w:rsid w:val="0077066E"/>
    <w:rsid w:val="0077116D"/>
    <w:rsid w:val="00773245"/>
    <w:rsid w:val="0077471E"/>
    <w:rsid w:val="007777C3"/>
    <w:rsid w:val="007B1308"/>
    <w:rsid w:val="007B2B5B"/>
    <w:rsid w:val="007C31E4"/>
    <w:rsid w:val="007D3B95"/>
    <w:rsid w:val="007E1EAE"/>
    <w:rsid w:val="007E3387"/>
    <w:rsid w:val="007F548B"/>
    <w:rsid w:val="00804BE1"/>
    <w:rsid w:val="00816DA9"/>
    <w:rsid w:val="00823515"/>
    <w:rsid w:val="0083371D"/>
    <w:rsid w:val="008516D2"/>
    <w:rsid w:val="00865E66"/>
    <w:rsid w:val="008746A0"/>
    <w:rsid w:val="00882939"/>
    <w:rsid w:val="008872B0"/>
    <w:rsid w:val="00894579"/>
    <w:rsid w:val="008A29AF"/>
    <w:rsid w:val="008C51D3"/>
    <w:rsid w:val="008C73B1"/>
    <w:rsid w:val="008D2068"/>
    <w:rsid w:val="008E0B13"/>
    <w:rsid w:val="009031B8"/>
    <w:rsid w:val="00921D52"/>
    <w:rsid w:val="0094320C"/>
    <w:rsid w:val="009750B7"/>
    <w:rsid w:val="00977311"/>
    <w:rsid w:val="00984EBD"/>
    <w:rsid w:val="00992B48"/>
    <w:rsid w:val="009944A6"/>
    <w:rsid w:val="00994D10"/>
    <w:rsid w:val="009972B4"/>
    <w:rsid w:val="009A0448"/>
    <w:rsid w:val="009A2FD6"/>
    <w:rsid w:val="009B3396"/>
    <w:rsid w:val="009B6CA3"/>
    <w:rsid w:val="009C0593"/>
    <w:rsid w:val="009C452A"/>
    <w:rsid w:val="009C548E"/>
    <w:rsid w:val="009E3B91"/>
    <w:rsid w:val="009F06E5"/>
    <w:rsid w:val="00A20475"/>
    <w:rsid w:val="00A21808"/>
    <w:rsid w:val="00A25DBD"/>
    <w:rsid w:val="00A500F4"/>
    <w:rsid w:val="00A51E23"/>
    <w:rsid w:val="00A53967"/>
    <w:rsid w:val="00A62E09"/>
    <w:rsid w:val="00A702A8"/>
    <w:rsid w:val="00A85750"/>
    <w:rsid w:val="00A86F71"/>
    <w:rsid w:val="00A90A27"/>
    <w:rsid w:val="00AA5BDE"/>
    <w:rsid w:val="00AB14CC"/>
    <w:rsid w:val="00AB5F29"/>
    <w:rsid w:val="00AB6BB2"/>
    <w:rsid w:val="00AC5275"/>
    <w:rsid w:val="00AD130C"/>
    <w:rsid w:val="00AD2E13"/>
    <w:rsid w:val="00AD382E"/>
    <w:rsid w:val="00AE1D84"/>
    <w:rsid w:val="00AE1E19"/>
    <w:rsid w:val="00AF09F2"/>
    <w:rsid w:val="00AF6D95"/>
    <w:rsid w:val="00B04582"/>
    <w:rsid w:val="00B07193"/>
    <w:rsid w:val="00B11A2E"/>
    <w:rsid w:val="00B356CC"/>
    <w:rsid w:val="00B415DC"/>
    <w:rsid w:val="00B4356A"/>
    <w:rsid w:val="00B4557B"/>
    <w:rsid w:val="00B53139"/>
    <w:rsid w:val="00B5535B"/>
    <w:rsid w:val="00B84A04"/>
    <w:rsid w:val="00B850DC"/>
    <w:rsid w:val="00B90291"/>
    <w:rsid w:val="00B945F8"/>
    <w:rsid w:val="00B97C16"/>
    <w:rsid w:val="00BA10C1"/>
    <w:rsid w:val="00BB04A9"/>
    <w:rsid w:val="00BB5081"/>
    <w:rsid w:val="00BC11F4"/>
    <w:rsid w:val="00BC3DC5"/>
    <w:rsid w:val="00BE1B38"/>
    <w:rsid w:val="00BE2AD4"/>
    <w:rsid w:val="00BE6D8D"/>
    <w:rsid w:val="00C01AE5"/>
    <w:rsid w:val="00C04D6C"/>
    <w:rsid w:val="00C13699"/>
    <w:rsid w:val="00C241AC"/>
    <w:rsid w:val="00C42C98"/>
    <w:rsid w:val="00C47C56"/>
    <w:rsid w:val="00C53553"/>
    <w:rsid w:val="00C83179"/>
    <w:rsid w:val="00C86421"/>
    <w:rsid w:val="00C90B20"/>
    <w:rsid w:val="00CA1E24"/>
    <w:rsid w:val="00CA6213"/>
    <w:rsid w:val="00CA78F6"/>
    <w:rsid w:val="00CB0004"/>
    <w:rsid w:val="00CC4EEB"/>
    <w:rsid w:val="00CC744A"/>
    <w:rsid w:val="00CD66E5"/>
    <w:rsid w:val="00D0162C"/>
    <w:rsid w:val="00D03713"/>
    <w:rsid w:val="00D127D8"/>
    <w:rsid w:val="00D17D9B"/>
    <w:rsid w:val="00D203CE"/>
    <w:rsid w:val="00D36E49"/>
    <w:rsid w:val="00D400A6"/>
    <w:rsid w:val="00D40AF5"/>
    <w:rsid w:val="00D44932"/>
    <w:rsid w:val="00D520B7"/>
    <w:rsid w:val="00D6180E"/>
    <w:rsid w:val="00D71B34"/>
    <w:rsid w:val="00D7375A"/>
    <w:rsid w:val="00D85F90"/>
    <w:rsid w:val="00D9258C"/>
    <w:rsid w:val="00D95A90"/>
    <w:rsid w:val="00D96501"/>
    <w:rsid w:val="00DA70FE"/>
    <w:rsid w:val="00DB18F2"/>
    <w:rsid w:val="00DC5B25"/>
    <w:rsid w:val="00DD5A67"/>
    <w:rsid w:val="00DE18CE"/>
    <w:rsid w:val="00DF02F0"/>
    <w:rsid w:val="00E0057D"/>
    <w:rsid w:val="00E11A19"/>
    <w:rsid w:val="00E26D49"/>
    <w:rsid w:val="00E30B16"/>
    <w:rsid w:val="00E34938"/>
    <w:rsid w:val="00E371C1"/>
    <w:rsid w:val="00E46E0F"/>
    <w:rsid w:val="00E52110"/>
    <w:rsid w:val="00E63221"/>
    <w:rsid w:val="00E86EF0"/>
    <w:rsid w:val="00E954C3"/>
    <w:rsid w:val="00EB6B4F"/>
    <w:rsid w:val="00EB7999"/>
    <w:rsid w:val="00EC5AB9"/>
    <w:rsid w:val="00EC6431"/>
    <w:rsid w:val="00ED042C"/>
    <w:rsid w:val="00ED4FB8"/>
    <w:rsid w:val="00EE55EC"/>
    <w:rsid w:val="00EE6E10"/>
    <w:rsid w:val="00EE755C"/>
    <w:rsid w:val="00EF1E8D"/>
    <w:rsid w:val="00EF340C"/>
    <w:rsid w:val="00F00E4F"/>
    <w:rsid w:val="00F01F28"/>
    <w:rsid w:val="00F0263E"/>
    <w:rsid w:val="00F0283C"/>
    <w:rsid w:val="00F057D9"/>
    <w:rsid w:val="00F165FC"/>
    <w:rsid w:val="00F17F3E"/>
    <w:rsid w:val="00F61056"/>
    <w:rsid w:val="00F66375"/>
    <w:rsid w:val="00F736A4"/>
    <w:rsid w:val="00F7778A"/>
    <w:rsid w:val="00F846E5"/>
    <w:rsid w:val="00F8768A"/>
    <w:rsid w:val="00FA31F5"/>
    <w:rsid w:val="00FA4B44"/>
    <w:rsid w:val="00FB734A"/>
    <w:rsid w:val="00FC7407"/>
    <w:rsid w:val="00FD67F5"/>
    <w:rsid w:val="00FD79A5"/>
    <w:rsid w:val="00FE6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3018"/>
    <w:pPr>
      <w:widowControl w:val="0"/>
      <w:autoSpaceDE w:val="0"/>
      <w:autoSpaceDN w:val="0"/>
      <w:adjustRightInd w:val="0"/>
      <w:ind w:firstLine="709"/>
      <w:jc w:val="both"/>
    </w:pPr>
    <w:rPr>
      <w:sz w:val="2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1135"/>
    <w:pPr>
      <w:keepNext/>
      <w:keepLines/>
      <w:widowControl/>
      <w:autoSpaceDE/>
      <w:autoSpaceDN/>
      <w:adjustRightInd/>
      <w:spacing w:before="200" w:line="259" w:lineRule="auto"/>
      <w:ind w:firstLine="0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  <w:lang w:eastAsia="en-US"/>
    </w:rPr>
  </w:style>
  <w:style w:type="paragraph" w:styleId="3">
    <w:name w:val="heading 3"/>
    <w:basedOn w:val="a"/>
    <w:link w:val="30"/>
    <w:qFormat/>
    <w:rsid w:val="00671135"/>
    <w:pPr>
      <w:widowControl/>
      <w:autoSpaceDE/>
      <w:autoSpaceDN/>
      <w:adjustRightInd/>
      <w:spacing w:before="100" w:beforeAutospacing="1" w:after="100" w:afterAutospacing="1"/>
      <w:ind w:firstLine="0"/>
      <w:jc w:val="left"/>
      <w:outlineLvl w:val="2"/>
    </w:pPr>
    <w:rPr>
      <w:rFonts w:eastAsia="Calibri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A55C1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FA31F5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FA31F5"/>
    <w:pPr>
      <w:tabs>
        <w:tab w:val="center" w:pos="4677"/>
        <w:tab w:val="right" w:pos="9355"/>
      </w:tabs>
    </w:pPr>
  </w:style>
  <w:style w:type="paragraph" w:styleId="a8">
    <w:name w:val="Body Text"/>
    <w:basedOn w:val="a"/>
    <w:link w:val="a9"/>
    <w:rsid w:val="005076C8"/>
    <w:pPr>
      <w:suppressAutoHyphens/>
      <w:autoSpaceDN/>
      <w:adjustRightInd/>
      <w:spacing w:after="120"/>
    </w:pPr>
    <w:rPr>
      <w:szCs w:val="26"/>
      <w:lang w:eastAsia="zh-CN"/>
    </w:rPr>
  </w:style>
  <w:style w:type="character" w:customStyle="1" w:styleId="a9">
    <w:name w:val="Основной текст Знак"/>
    <w:link w:val="a8"/>
    <w:semiHidden/>
    <w:locked/>
    <w:rsid w:val="005076C8"/>
    <w:rPr>
      <w:sz w:val="26"/>
      <w:szCs w:val="26"/>
      <w:lang w:val="ru-RU" w:eastAsia="zh-CN" w:bidi="ar-SA"/>
    </w:rPr>
  </w:style>
  <w:style w:type="character" w:customStyle="1" w:styleId="a7">
    <w:name w:val="Нижний колонтитул Знак"/>
    <w:link w:val="a6"/>
    <w:uiPriority w:val="99"/>
    <w:locked/>
    <w:rsid w:val="005076C8"/>
    <w:rPr>
      <w:sz w:val="26"/>
      <w:lang w:val="ru-RU" w:eastAsia="ru-RU" w:bidi="ar-SA"/>
    </w:rPr>
  </w:style>
  <w:style w:type="paragraph" w:customStyle="1" w:styleId="ConsPlusNormal">
    <w:name w:val="ConsPlusNormal"/>
    <w:link w:val="ConsPlusNormal0"/>
    <w:uiPriority w:val="99"/>
    <w:rsid w:val="005076C8"/>
    <w:pPr>
      <w:widowControl w:val="0"/>
      <w:autoSpaceDE w:val="0"/>
      <w:autoSpaceDN w:val="0"/>
    </w:pPr>
    <w:rPr>
      <w:sz w:val="24"/>
      <w:szCs w:val="24"/>
    </w:rPr>
  </w:style>
  <w:style w:type="character" w:styleId="aa">
    <w:name w:val="Hyperlink"/>
    <w:rsid w:val="005076C8"/>
    <w:rPr>
      <w:rFonts w:cs="Times New Roman"/>
      <w:color w:val="0000FF"/>
      <w:u w:val="single"/>
    </w:rPr>
  </w:style>
  <w:style w:type="paragraph" w:customStyle="1" w:styleId="ConsPlusTitle">
    <w:name w:val="ConsPlusTitle"/>
    <w:rsid w:val="005076C8"/>
    <w:pPr>
      <w:widowControl w:val="0"/>
      <w:autoSpaceDE w:val="0"/>
      <w:autoSpaceDN w:val="0"/>
    </w:pPr>
    <w:rPr>
      <w:b/>
      <w:bCs/>
      <w:sz w:val="24"/>
      <w:szCs w:val="24"/>
    </w:rPr>
  </w:style>
  <w:style w:type="paragraph" w:customStyle="1" w:styleId="msonormalcxspmiddle">
    <w:name w:val="msonormalcxspmiddle"/>
    <w:basedOn w:val="a"/>
    <w:rsid w:val="005076C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msonormalcxsplast">
    <w:name w:val="msonormalcxsplast"/>
    <w:basedOn w:val="a"/>
    <w:rsid w:val="005076C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styleId="ab">
    <w:name w:val="page number"/>
    <w:basedOn w:val="a0"/>
    <w:rsid w:val="002C1ADE"/>
  </w:style>
  <w:style w:type="paragraph" w:styleId="ac">
    <w:name w:val="List Paragraph"/>
    <w:basedOn w:val="a"/>
    <w:link w:val="ad"/>
    <w:uiPriority w:val="34"/>
    <w:qFormat/>
    <w:rsid w:val="00865E66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Balloon Text"/>
    <w:basedOn w:val="a"/>
    <w:link w:val="af"/>
    <w:rsid w:val="00865E66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rsid w:val="00865E66"/>
    <w:rPr>
      <w:rFonts w:ascii="Segoe UI" w:hAnsi="Segoe UI" w:cs="Segoe UI"/>
      <w:sz w:val="18"/>
      <w:szCs w:val="18"/>
    </w:rPr>
  </w:style>
  <w:style w:type="character" w:customStyle="1" w:styleId="a5">
    <w:name w:val="Верхний колонтитул Знак"/>
    <w:link w:val="a4"/>
    <w:uiPriority w:val="99"/>
    <w:rsid w:val="00F17F3E"/>
    <w:rPr>
      <w:sz w:val="26"/>
    </w:rPr>
  </w:style>
  <w:style w:type="character" w:customStyle="1" w:styleId="ConsPlusNormal0">
    <w:name w:val="ConsPlusNormal Знак"/>
    <w:link w:val="ConsPlusNormal"/>
    <w:locked/>
    <w:rsid w:val="005108BC"/>
    <w:rPr>
      <w:sz w:val="24"/>
      <w:szCs w:val="24"/>
    </w:rPr>
  </w:style>
  <w:style w:type="character" w:styleId="af0">
    <w:name w:val="FollowedHyperlink"/>
    <w:basedOn w:val="a0"/>
    <w:rsid w:val="00FC7407"/>
    <w:rPr>
      <w:color w:val="800080" w:themeColor="followedHyperlink"/>
      <w:u w:val="single"/>
    </w:rPr>
  </w:style>
  <w:style w:type="character" w:customStyle="1" w:styleId="ad">
    <w:name w:val="Абзац списка Знак"/>
    <w:link w:val="ac"/>
    <w:uiPriority w:val="34"/>
    <w:locked/>
    <w:rsid w:val="00AE1D84"/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Абзац списка1"/>
    <w:basedOn w:val="a"/>
    <w:rsid w:val="00A86F71"/>
    <w:pPr>
      <w:widowControl/>
      <w:autoSpaceDE/>
      <w:autoSpaceDN/>
      <w:adjustRightInd/>
      <w:spacing w:after="160" w:line="259" w:lineRule="auto"/>
      <w:ind w:left="720" w:firstLine="0"/>
      <w:jc w:val="left"/>
    </w:pPr>
    <w:rPr>
      <w:rFonts w:ascii="Calibri" w:hAnsi="Calibri" w:cs="Calibri"/>
      <w:sz w:val="22"/>
      <w:szCs w:val="22"/>
      <w:lang w:eastAsia="en-US"/>
    </w:rPr>
  </w:style>
  <w:style w:type="paragraph" w:customStyle="1" w:styleId="10">
    <w:name w:val="Абзац списка1"/>
    <w:basedOn w:val="a"/>
    <w:rsid w:val="005A55B1"/>
    <w:pPr>
      <w:widowControl/>
      <w:autoSpaceDE/>
      <w:autoSpaceDN/>
      <w:adjustRightInd/>
      <w:spacing w:after="160" w:line="259" w:lineRule="auto"/>
      <w:ind w:left="720" w:firstLine="0"/>
      <w:jc w:val="left"/>
    </w:pPr>
    <w:rPr>
      <w:rFonts w:ascii="Calibri" w:eastAsia="Calibri" w:hAnsi="Calibri" w:cs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286FFD"/>
    <w:pPr>
      <w:widowControl/>
      <w:autoSpaceDE/>
      <w:autoSpaceDN/>
      <w:adjustRightInd/>
      <w:ind w:firstLine="0"/>
      <w:jc w:val="left"/>
    </w:pPr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6711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rsid w:val="00671135"/>
    <w:rPr>
      <w:rFonts w:eastAsia="Calibri"/>
      <w:b/>
      <w:bCs/>
      <w:sz w:val="27"/>
      <w:szCs w:val="27"/>
    </w:rPr>
  </w:style>
  <w:style w:type="character" w:customStyle="1" w:styleId="highlight">
    <w:name w:val="highlight"/>
    <w:basedOn w:val="a0"/>
    <w:rsid w:val="006711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92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lnerokrug.ru/spravochnaya-informatsiya/fpp-formirovanie-komfortnoj-gorodskoj-sredy.html" TargetMode="External"/><Relationship Id="rId13" Type="http://schemas.openxmlformats.org/officeDocument/2006/relationships/hyperlink" Target="http://dalnerokrug.ru/spravochnaya-informatsiya/gradostroitelstvo.html" TargetMode="External"/><Relationship Id="rId18" Type="http://schemas.openxmlformats.org/officeDocument/2006/relationships/hyperlink" Target="http://dalnerokrug.ru/investitsii.html" TargetMode="External"/><Relationship Id="rId26" Type="http://schemas.openxmlformats.org/officeDocument/2006/relationships/hyperlink" Target="http://dalnerokrug.ru/otdel-munitsipalnogo-imushchestva/perechen-ob-ektov-munitsipalnogo-imushchestva-svobodnogo-ot-prav-tretikh-lits.html" TargetMode="External"/><Relationship Id="rId3" Type="http://schemas.openxmlformats.org/officeDocument/2006/relationships/styles" Target="styles.xml"/><Relationship Id="rId21" Type="http://schemas.openxmlformats.org/officeDocument/2006/relationships/hyperlink" Target="http://dalnerokrug.ru/otsenka-reguliruyushchego-vozdejstviya-i-ekspertiza-npa.html" TargetMode="External"/><Relationship Id="rId34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://dalnerokrug.ru/otdel-ekonomiki-i-prognozirovaniya/otkrytye-konkursy.html" TargetMode="External"/><Relationship Id="rId17" Type="http://schemas.openxmlformats.org/officeDocument/2006/relationships/hyperlink" Target="http://dalnerokrug.ru/otdel-predprinimatelstva-i-potrebitelskogo-rynka/aktualnaya-informatsiya.html" TargetMode="External"/><Relationship Id="rId25" Type="http://schemas.openxmlformats.org/officeDocument/2006/relationships/hyperlink" Target="http://dalnerokrug.ru/otdel-munitsipalnoj-sluzhby-kadrov-i-deloproizvodstva/deloproizvodstvo/pravovye-akty/item/6548-postanovlenie-administratsii-dalnerechenskogo-gorodskogo-okruga-1042-ot-27-12-2017-g-ob-utverzhdenii-formy-proverochnogo-lista-spiska-kontrolnykh-voprosov-pri-provedenii-munitsipalnogo-zemelnogo-kontrolya-v-otnoshenii-yuridicheskikh-lits-i-individualnykh-predprinimatelej-osushchestvlyayushchikh-ispolzovanie-zemelnykh-uchastkov-na-territorii-dalnerechenskogo-gorodskogo-okruga.html" TargetMode="External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dalnerokrug.ru/otdel-predprinimatelstva-i-potrebitelskogo-rynka/v-pomoshch-predprinimatelyam/item/9652-o-sbore-informatsii-sub-ektov-msp-dlya-podgotovki-predlozhenij-po-izmeneniyu-munitsipalnykh-regionalnykh-i-federalnykh-normativnykh-pravovykh-aktov-prepyatstvuyushchikh-predprinimatelskoj-deyatelnosti.html" TargetMode="External"/><Relationship Id="rId20" Type="http://schemas.openxmlformats.org/officeDocument/2006/relationships/hyperlink" Target="http://dalnerokrug.ru/otsenka-reguliruyushchego-vozdejstviya-i-ekspertiza-npa/item/9199-postanovlenie-administratsii-dalnerechenskogo-gorodskogo-okruga-79-ot-13-02-2019-g-ob-utverzhdenii-plana-provedeniya-ekspertizy-munitsipalnykh-normativnykh-pravovykh-aktov-administratsii-dalnerechenskogo-gorodskogo-okruga-i-reshenij-dumy-dalnerechenskogo-gorodskogo-okruga-na-1-polugodie-2019-god.html" TargetMode="External"/><Relationship Id="rId29" Type="http://schemas.openxmlformats.org/officeDocument/2006/relationships/hyperlink" Target="http://dalnerokrug.ru/spravochnaya-informatsiya/fpp-formirovanie-komfortnoj-gorodskoj-sredy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alnerokrug.ru/otdel-ekonomiki-i-prognozirovaniya/reestr-predpriyatij-passazhirskikh-perevozok.html" TargetMode="External"/><Relationship Id="rId24" Type="http://schemas.openxmlformats.org/officeDocument/2006/relationships/hyperlink" Target="http://dalnerokrug.ru/otdel-munitsipalnoj-sluzhby-kadrov-i-deloproizvodstva/deloproizvodstvo/pravovye-akty/item/6765-postanovlenie-administratsii-dalnerechenskogo-gorodskogo-okruga-134-ot-22-02-2018-g-o-vnesenii-izmenenij-v-postanovlenie-administratsii-dalnerechenskogo-gorodskogo-okruga-ot-27-dekabrya-2017-goda-1042-ob-utverzhdenii-formy-proverochnogo-lista-spiska-kontrolnykh-voprosov-pri-provedenii-munitsipalnogo-zemelnogo-kontrolya-v-otnoshenii-yuridicheskikh-lits-i-individualnykh-predprinimatelej-osushchestvlyayushchikh-ispolzovanie-zemelnykh-uchastkov-na-territorii-dalnerechenskogo-gorodskogo-okruga.html?highlight" TargetMode="External"/><Relationship Id="rId32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://dalnerokrug.ru/otdel-arkhitektury-i-gradostroitelstva/skhemy-razmeshcheniya-reklamnykh-konstruktsij.html" TargetMode="External"/><Relationship Id="rId23" Type="http://schemas.openxmlformats.org/officeDocument/2006/relationships/hyperlink" Target="http://dalnerokrug.ru/munitsipalnyj-zhilishchnyj-kontrol/npa-munitsipalnogo-zhilishchnogo-kontrolya/item/8367-postanovlenie-administratsii-dalnerechenskogo-gorodskogo-okruga-311-ot-26-04-2018-g-ob-utverzhdenii-proverochnykh-listov-spiskov-kontrolnykh-voprosov-ispolzuemykh-pri-provedenii-planovykh-proverok-v-otnoshenii-yuridicheskikh-lits-individualnykh-predprinimatelej-na-territorii-dalnerechenskogo-gorodskogo-okruga.html" TargetMode="External"/><Relationship Id="rId28" Type="http://schemas.openxmlformats.org/officeDocument/2006/relationships/hyperlink" Target="http://dalnerokrug.ru/podderzhka-so-nko.html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dalnerokrug.ru/otdel-zhkkh/programma-kapitalnogo-remonta-obshchego-imushchestva-v-mnogokvartirnykh-domakh.html" TargetMode="External"/><Relationship Id="rId19" Type="http://schemas.openxmlformats.org/officeDocument/2006/relationships/hyperlink" Target="http://dalnerokrug.ru/otdel-ekonomiki-i-prognozirovaniya/realizatsiya-munitsipalnykh-programm.html" TargetMode="Externa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dalnerokrug.ru/mku-upravlenie-zhkkh.html" TargetMode="External"/><Relationship Id="rId14" Type="http://schemas.openxmlformats.org/officeDocument/2006/relationships/hyperlink" Target="http://dalnerokrug.ru/investitsii.html" TargetMode="External"/><Relationship Id="rId22" Type="http://schemas.openxmlformats.org/officeDocument/2006/relationships/hyperlink" Target="http://dalnerokrug.ru/otdel-predprinimatelstva-i-potrebitelskogo-rynka/munitsipalnyj-kontrorl-v-oblasti-torgovoj-deyatelnosti/normativnye-akty/item/6848-postanovlenie-administratsii-dalnerechenskogo-gorodskogo-okruga-502-ot-28-06-2017-g-ob-utverzhdenii-formy-proverochnogo-lista-spiska-kontrolnykh-voprosov-pri-provedenii-munitsipalnogo-kontrolya-v-oblasti-torgovoj-deyatelnosti-v-otnoshenii-yuridicheskikh-lits-i-individualnykh-predprinimatelej-osushchestvlyayushchikh-deyatelnost-na-territorii-dalnerechenskogo-gorodskogo-okruga.html" TargetMode="External"/><Relationship Id="rId27" Type="http://schemas.openxmlformats.org/officeDocument/2006/relationships/hyperlink" Target="http://dalnerokrug.ru/otdel-munitsipalnogo-imushchestva/perechen-ob-ektov-munitsipalnogo-imushchestva-svobodnogo-ot-prav-tretikh-lits/item/12303-perechen-munitsipalnogo-imushchestva-dalnerechenskogo-gorodskogo-okruga-svobodnogo-ot-prav-tretikh-lits-ot-13-08-2020.html" TargetMode="External"/><Relationship Id="rId30" Type="http://schemas.openxmlformats.org/officeDocument/2006/relationships/hyperlink" Target="http://dalnerokrug.ru/" TargetMode="External"/><Relationship Id="rId35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0;&#1072;&#1096;&#1085;&#1080;&#1082;&#1086;&#1074;&#1072;\&#1053;&#1086;&#1088;&#1084;&#1072;&#1090;&#1080;&#1074;&#1085;&#1099;&#1077;%20&#1076;&#1086;&#1082;&#1091;&#1084;&#1077;&#1085;&#1090;&#1099;\&#1041;&#1083;&#1072;&#1085;&#1082;&#1080;\&#1041;&#1051;&#1040;&#1053;&#1050;-&#1055;&#1086;&#1089;&#1090;&#1072;&#1085;&#1086;&#1074;&#1083;&#1077;&#1085;&#1080;&#1077;%20&#1072;&#1076;&#1084;&#1080;&#1085;&#1080;&#1089;&#1090;&#1088;&#1072;&#1094;&#1080;&#108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DBDFB-1F35-4C29-BFCE-A5A1BA18E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БЛАНК-Постановление администрации</Template>
  <TotalTime>726</TotalTime>
  <Pages>21</Pages>
  <Words>5605</Words>
  <Characters>31949</Characters>
  <Application>Microsoft Office Word</Application>
  <DocSecurity>0</DocSecurity>
  <Lines>266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37480</CharactersWithSpaces>
  <SharedDoc>false</SharedDoc>
  <HLinks>
    <vt:vector size="60" baseType="variant">
      <vt:variant>
        <vt:i4>3211363</vt:i4>
      </vt:variant>
      <vt:variant>
        <vt:i4>27</vt:i4>
      </vt:variant>
      <vt:variant>
        <vt:i4>0</vt:i4>
      </vt:variant>
      <vt:variant>
        <vt:i4>5</vt:i4>
      </vt:variant>
      <vt:variant>
        <vt:lpwstr>http://ars.town/regulatory/postanovleniya-i-rasporyazheniya-administratsii/?PAGEN_1=13&amp;SIZEN_1=20</vt:lpwstr>
      </vt:variant>
      <vt:variant>
        <vt:lpwstr/>
      </vt:variant>
      <vt:variant>
        <vt:i4>3997823</vt:i4>
      </vt:variant>
      <vt:variant>
        <vt:i4>24</vt:i4>
      </vt:variant>
      <vt:variant>
        <vt:i4>0</vt:i4>
      </vt:variant>
      <vt:variant>
        <vt:i4>5</vt:i4>
      </vt:variant>
      <vt:variant>
        <vt:lpwstr>http://ars.town/upload/iblock/825/8256a677a78ce975b4444559e4ce56b6.doc</vt:lpwstr>
      </vt:variant>
      <vt:variant>
        <vt:lpwstr/>
      </vt:variant>
      <vt:variant>
        <vt:i4>5505139</vt:i4>
      </vt:variant>
      <vt:variant>
        <vt:i4>21</vt:i4>
      </vt:variant>
      <vt:variant>
        <vt:i4>0</vt:i4>
      </vt:variant>
      <vt:variant>
        <vt:i4>5</vt:i4>
      </vt:variant>
      <vt:variant>
        <vt:lpwstr>http://ars.town/about/struktura/upravlenie-imushchestvennykh-otnosheniy/dokumenty.php?ELEMENT_ID=16601</vt:lpwstr>
      </vt:variant>
      <vt:variant>
        <vt:lpwstr/>
      </vt:variant>
      <vt:variant>
        <vt:i4>3538996</vt:i4>
      </vt:variant>
      <vt:variant>
        <vt:i4>18</vt:i4>
      </vt:variant>
      <vt:variant>
        <vt:i4>0</vt:i4>
      </vt:variant>
      <vt:variant>
        <vt:i4>5</vt:i4>
      </vt:variant>
      <vt:variant>
        <vt:lpwstr>http://ars.town/opendata/2501002228-obpohoron/</vt:lpwstr>
      </vt:variant>
      <vt:variant>
        <vt:lpwstr/>
      </vt:variant>
      <vt:variant>
        <vt:i4>7405593</vt:i4>
      </vt:variant>
      <vt:variant>
        <vt:i4>15</vt:i4>
      </vt:variant>
      <vt:variant>
        <vt:i4>0</vt:i4>
      </vt:variant>
      <vt:variant>
        <vt:i4>5</vt:i4>
      </vt:variant>
      <vt:variant>
        <vt:lpwstr>http://ars.town/regulatory/postanovleniya-i-rasporyazheniya-administratsii/15045.html?sphrase_id=3794</vt:lpwstr>
      </vt:variant>
      <vt:variant>
        <vt:lpwstr/>
      </vt:variant>
      <vt:variant>
        <vt:i4>7798813</vt:i4>
      </vt:variant>
      <vt:variant>
        <vt:i4>12</vt:i4>
      </vt:variant>
      <vt:variant>
        <vt:i4>0</vt:i4>
      </vt:variant>
      <vt:variant>
        <vt:i4>5</vt:i4>
      </vt:variant>
      <vt:variant>
        <vt:lpwstr>http://ars.town/regulatory/postanovleniya-i-rasporyazheniya-administratsii/15300.html?sphrase_id=3794</vt:lpwstr>
      </vt:variant>
      <vt:variant>
        <vt:lpwstr/>
      </vt:variant>
      <vt:variant>
        <vt:i4>7536750</vt:i4>
      </vt:variant>
      <vt:variant>
        <vt:i4>9</vt:i4>
      </vt:variant>
      <vt:variant>
        <vt:i4>0</vt:i4>
      </vt:variant>
      <vt:variant>
        <vt:i4>5</vt:i4>
      </vt:variant>
      <vt:variant>
        <vt:lpwstr>http://ars.town/about/struktura/upravlenie-arkhitektury-i-gradostroitelstva/gradostroitelstvo/</vt:lpwstr>
      </vt:variant>
      <vt:variant>
        <vt:lpwstr/>
      </vt:variant>
      <vt:variant>
        <vt:i4>2359339</vt:i4>
      </vt:variant>
      <vt:variant>
        <vt:i4>6</vt:i4>
      </vt:variant>
      <vt:variant>
        <vt:i4>0</vt:i4>
      </vt:variant>
      <vt:variant>
        <vt:i4>5</vt:i4>
      </vt:variant>
      <vt:variant>
        <vt:lpwstr>http://ars.town/about/struktura/upravlenie-arkhitektury-i-gradostroitelstva/gradostroitelstvo/poluchit-uslugu-v-sfere-stroitelstva/</vt:lpwstr>
      </vt:variant>
      <vt:variant>
        <vt:lpwstr/>
      </vt:variant>
      <vt:variant>
        <vt:i4>5636159</vt:i4>
      </vt:variant>
      <vt:variant>
        <vt:i4>3</vt:i4>
      </vt:variant>
      <vt:variant>
        <vt:i4>0</vt:i4>
      </vt:variant>
      <vt:variant>
        <vt:i4>5</vt:i4>
      </vt:variant>
      <vt:variant>
        <vt:lpwstr>http://ars.town/about/struktura/upravlenie-zhizneobespecheniya/dokumenty/?PAGEN_1=2</vt:lpwstr>
      </vt:variant>
      <vt:variant>
        <vt:lpwstr/>
      </vt:variant>
      <vt:variant>
        <vt:i4>131095</vt:i4>
      </vt:variant>
      <vt:variant>
        <vt:i4>0</vt:i4>
      </vt:variant>
      <vt:variant>
        <vt:i4>0</vt:i4>
      </vt:variant>
      <vt:variant>
        <vt:i4>5</vt:i4>
      </vt:variant>
      <vt:variant>
        <vt:lpwstr>http://ars.town/about/struktura/upravlenie-zhizneobespecheniya/formirovanie-komfortnoy-gorodskoy-sredy1/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Кашникова</dc:creator>
  <cp:lastModifiedBy>adm16</cp:lastModifiedBy>
  <cp:revision>15</cp:revision>
  <cp:lastPrinted>2020-07-09T03:55:00Z</cp:lastPrinted>
  <dcterms:created xsi:type="dcterms:W3CDTF">2020-10-08T02:32:00Z</dcterms:created>
  <dcterms:modified xsi:type="dcterms:W3CDTF">2021-01-20T07:03:00Z</dcterms:modified>
</cp:coreProperties>
</file>