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1" w:rsidRDefault="00133690">
      <w:r>
        <w:rPr>
          <w:rFonts w:ascii="Tahoma" w:hAnsi="Tahoma"/>
          <w:sz w:val="20"/>
        </w:rPr>
        <w:t xml:space="preserve">Документ предоставлен </w:t>
      </w:r>
      <w:hyperlink r:id="rId4">
        <w:r>
          <w:rPr>
            <w:rFonts w:ascii="Tahoma" w:hAnsi="Tahoma"/>
            <w:color w:val="0000FF"/>
            <w:sz w:val="20"/>
          </w:rPr>
          <w:t>КонсультантПлюс</w:t>
        </w:r>
      </w:hyperlink>
    </w:p>
    <w:p w:rsidR="003953D1" w:rsidRDefault="003953D1"/>
    <w:p w:rsidR="003953D1" w:rsidRDefault="003953D1">
      <w:pPr>
        <w:jc w:val="both"/>
        <w:outlineLvl w:val="0"/>
      </w:pPr>
    </w:p>
    <w:p w:rsidR="003953D1" w:rsidRDefault="00133690">
      <w:pPr>
        <w:jc w:val="center"/>
        <w:outlineLvl w:val="0"/>
      </w:pPr>
      <w:r>
        <w:rPr>
          <w:rFonts w:ascii="Arial" w:hAnsi="Arial"/>
          <w:b/>
          <w:sz w:val="20"/>
        </w:rPr>
        <w:t>ПРАВИТЕЛЬСТВО ПРИМОРСКОГО КРАЯ</w:t>
      </w:r>
    </w:p>
    <w:p w:rsidR="003953D1" w:rsidRDefault="003953D1">
      <w:pPr>
        <w:jc w:val="both"/>
      </w:pP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ПОСТАНОВЛЕНИЕ</w:t>
      </w: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от 3 марта 2020 г. N 172-пп</w:t>
      </w:r>
    </w:p>
    <w:p w:rsidR="003953D1" w:rsidRDefault="003953D1">
      <w:pPr>
        <w:jc w:val="both"/>
      </w:pP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ОБ УТВЕРЖДЕНИИ ПОЛОЖЕНИЯ О РАЗМЕРАХ, УСЛОВИЯХ,</w:t>
      </w: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 xml:space="preserve">ПОРЯДКЕ НАЗНАЧЕНИЯ И ВЫПЛАТЫ ГОСУДАРСТВЕННОЙ </w:t>
      </w:r>
      <w:r>
        <w:rPr>
          <w:rFonts w:ascii="Arial" w:hAnsi="Arial"/>
          <w:b/>
          <w:sz w:val="20"/>
        </w:rPr>
        <w:t>СОЦИАЛЬНОЙ</w:t>
      </w: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ПОМОЩИ НА ОСНОВАНИИ СОЦИАЛЬНОГО КОНТРАКТА</w:t>
      </w:r>
    </w:p>
    <w:p w:rsidR="003953D1" w:rsidRDefault="003953D1"/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3953D1">
        <w:tc>
          <w:tcPr>
            <w:tcW w:w="60" w:type="dxa"/>
            <w:shd w:val="clear" w:color="auto" w:fill="CED3F1"/>
          </w:tcPr>
          <w:p w:rsidR="003953D1" w:rsidRDefault="003953D1"/>
        </w:tc>
        <w:tc>
          <w:tcPr>
            <w:tcW w:w="112" w:type="dxa"/>
            <w:shd w:val="clear" w:color="auto" w:fill="F4F3F8"/>
          </w:tcPr>
          <w:p w:rsidR="003953D1" w:rsidRDefault="003953D1"/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Список изменяющих документов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(в ред. Постановлений Правительства Приморского края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25.05.2020 </w:t>
            </w:r>
            <w:hyperlink r:id="rId5">
              <w:r>
                <w:rPr>
                  <w:rFonts w:ascii="Arial" w:hAnsi="Arial"/>
                  <w:color w:val="0000FF"/>
                  <w:sz w:val="20"/>
                </w:rPr>
                <w:t>N 465-пп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 от</w:t>
            </w:r>
            <w:r>
              <w:rPr>
                <w:rFonts w:ascii="Arial" w:hAnsi="Arial"/>
                <w:color w:val="392C69"/>
                <w:sz w:val="20"/>
              </w:rPr>
              <w:t xml:space="preserve"> 16.06.2020 </w:t>
            </w:r>
            <w:hyperlink r:id="rId6">
              <w:r>
                <w:rPr>
                  <w:rFonts w:ascii="Arial" w:hAnsi="Arial"/>
                  <w:color w:val="0000FF"/>
                  <w:sz w:val="20"/>
                </w:rPr>
                <w:t>N 532-пп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30.09.2020 </w:t>
            </w:r>
            <w:hyperlink r:id="rId7">
              <w:r>
                <w:rPr>
                  <w:rFonts w:ascii="Arial" w:hAnsi="Arial"/>
                  <w:color w:val="0000FF"/>
                  <w:sz w:val="20"/>
                </w:rPr>
                <w:t>N 848-пп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26.10.2020 </w:t>
            </w:r>
            <w:hyperlink r:id="rId8">
              <w:r>
                <w:rPr>
                  <w:rFonts w:ascii="Arial" w:hAnsi="Arial"/>
                  <w:color w:val="0000FF"/>
                  <w:sz w:val="20"/>
                </w:rPr>
                <w:t>N 918-пп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15.02.2021 </w:t>
            </w:r>
            <w:hyperlink r:id="rId9">
              <w:r>
                <w:rPr>
                  <w:rFonts w:ascii="Arial" w:hAnsi="Arial"/>
                  <w:color w:val="0000FF"/>
                  <w:sz w:val="20"/>
                </w:rPr>
                <w:t>N 56-пп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14.10.2021 </w:t>
            </w:r>
            <w:hyperlink r:id="rId10">
              <w:r>
                <w:rPr>
                  <w:rFonts w:ascii="Arial" w:hAnsi="Arial"/>
                  <w:color w:val="0000FF"/>
                  <w:sz w:val="20"/>
                </w:rPr>
                <w:t>N 672-пп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27.01.2022 </w:t>
            </w:r>
            <w:hyperlink r:id="rId11">
              <w:r>
                <w:rPr>
                  <w:rFonts w:ascii="Arial" w:hAnsi="Arial"/>
                  <w:color w:val="0000FF"/>
                  <w:sz w:val="20"/>
                </w:rPr>
                <w:t>N 39-пп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15.03.2022 </w:t>
            </w:r>
            <w:hyperlink r:id="rId12">
              <w:r>
                <w:rPr>
                  <w:rFonts w:ascii="Arial" w:hAnsi="Arial"/>
                  <w:color w:val="0000FF"/>
                  <w:sz w:val="20"/>
                </w:rPr>
                <w:t>N 144-пп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12.04.2022 </w:t>
            </w:r>
            <w:hyperlink r:id="rId13">
              <w:r>
                <w:rPr>
                  <w:rFonts w:ascii="Arial" w:hAnsi="Arial"/>
                  <w:color w:val="0000FF"/>
                  <w:sz w:val="20"/>
                </w:rPr>
                <w:t>N 231-пп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16.05.2022 </w:t>
            </w:r>
            <w:hyperlink r:id="rId14">
              <w:r>
                <w:rPr>
                  <w:rFonts w:ascii="Arial" w:hAnsi="Arial"/>
                  <w:color w:val="0000FF"/>
                  <w:sz w:val="20"/>
                </w:rPr>
                <w:t>N 316-пп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19.07.2022 </w:t>
            </w:r>
            <w:hyperlink r:id="rId15">
              <w:r>
                <w:rPr>
                  <w:rFonts w:ascii="Arial" w:hAnsi="Arial"/>
                  <w:color w:val="0000FF"/>
                  <w:sz w:val="20"/>
                </w:rPr>
                <w:t>N 489-пп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19.09.2022 </w:t>
            </w:r>
            <w:hyperlink r:id="rId16">
              <w:r>
                <w:rPr>
                  <w:rFonts w:ascii="Arial" w:hAnsi="Arial"/>
                  <w:color w:val="0000FF"/>
                  <w:sz w:val="20"/>
                </w:rPr>
                <w:t>N 637-пп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24.11.2022 </w:t>
            </w:r>
            <w:hyperlink r:id="rId17">
              <w:r>
                <w:rPr>
                  <w:rFonts w:ascii="Arial" w:hAnsi="Arial"/>
                  <w:color w:val="0000FF"/>
                  <w:sz w:val="20"/>
                </w:rPr>
                <w:t>N 794-пп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24.03.2023 </w:t>
            </w:r>
            <w:hyperlink r:id="rId18">
              <w:r>
                <w:rPr>
                  <w:rFonts w:ascii="Arial" w:hAnsi="Arial"/>
                  <w:color w:val="0000FF"/>
                  <w:sz w:val="20"/>
                </w:rPr>
                <w:t>N 191-пп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20.12.2023 </w:t>
            </w:r>
            <w:hyperlink r:id="rId19">
              <w:r>
                <w:rPr>
                  <w:rFonts w:ascii="Arial" w:hAnsi="Arial"/>
                  <w:color w:val="0000FF"/>
                  <w:sz w:val="20"/>
                </w:rPr>
                <w:t>N 911-пп</w:t>
              </w:r>
            </w:hyperlink>
            <w:r>
              <w:rPr>
                <w:rFonts w:ascii="Arial" w:hAnsi="Arial"/>
                <w:color w:val="392C69"/>
                <w:sz w:val="20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3953D1" w:rsidRDefault="003953D1">
            <w:pPr>
              <w:jc w:val="center"/>
            </w:pPr>
          </w:p>
        </w:tc>
      </w:tr>
    </w:tbl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 xml:space="preserve">В соответствии с Федеральным </w:t>
      </w:r>
      <w:hyperlink r:id="rId20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от 17 июля 1999 года N 178-ФЗ "О государственной социальной помощи", </w:t>
      </w:r>
      <w:hyperlink r:id="rId21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П</w:t>
      </w:r>
      <w:r>
        <w:rPr>
          <w:rFonts w:ascii="Arial" w:hAnsi="Arial"/>
          <w:sz w:val="20"/>
        </w:rPr>
        <w:t xml:space="preserve">риморского края от 6 июня 2005 года N 255-КЗ "О государственной социальной помощи в Приморском крае", в целях реализации Постановлений Правительства Российской Федерации от 15 апреля 2014 года </w:t>
      </w:r>
      <w:hyperlink r:id="rId22">
        <w:r>
          <w:rPr>
            <w:rFonts w:ascii="Arial" w:hAnsi="Arial"/>
            <w:color w:val="0000FF"/>
            <w:sz w:val="20"/>
          </w:rPr>
          <w:t>N 296</w:t>
        </w:r>
      </w:hyperlink>
      <w:r>
        <w:rPr>
          <w:rFonts w:ascii="Arial" w:hAnsi="Arial"/>
          <w:sz w:val="20"/>
        </w:rPr>
        <w:t xml:space="preserve">"Об утверждении государственной программы Российской Федерации "Социальная поддержка граждан", от 16 ноября 2023 года </w:t>
      </w:r>
      <w:hyperlink r:id="rId23">
        <w:r>
          <w:rPr>
            <w:rFonts w:ascii="Arial" w:hAnsi="Arial"/>
            <w:color w:val="0000FF"/>
            <w:sz w:val="20"/>
          </w:rPr>
          <w:t>N 1931</w:t>
        </w:r>
      </w:hyperlink>
      <w:r>
        <w:rPr>
          <w:rFonts w:ascii="Arial" w:hAnsi="Arial"/>
          <w:sz w:val="20"/>
        </w:rPr>
        <w:t>"Об оказании субъектами Российской Ф</w:t>
      </w:r>
      <w:r>
        <w:rPr>
          <w:rFonts w:ascii="Arial" w:hAnsi="Arial"/>
          <w:sz w:val="20"/>
        </w:rPr>
        <w:t xml:space="preserve">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помощи", на основании </w:t>
      </w:r>
      <w:hyperlink r:id="rId24">
        <w:r>
          <w:rPr>
            <w:rFonts w:ascii="Arial" w:hAnsi="Arial"/>
            <w:color w:val="0000FF"/>
            <w:sz w:val="20"/>
          </w:rPr>
          <w:t>Устава</w:t>
        </w:r>
      </w:hyperlink>
      <w:r>
        <w:rPr>
          <w:rFonts w:ascii="Arial" w:hAnsi="Arial"/>
          <w:sz w:val="20"/>
        </w:rPr>
        <w:t xml:space="preserve"> Приморского края Правительство Приморского края постановляет: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25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1. Утвердить прилагаемое </w:t>
      </w:r>
      <w:hyperlink w:anchor="Par44">
        <w:r>
          <w:rPr>
            <w:rFonts w:ascii="Arial" w:hAnsi="Arial"/>
            <w:color w:val="0000FF"/>
            <w:sz w:val="20"/>
          </w:rPr>
          <w:t>Положение</w:t>
        </w:r>
      </w:hyperlink>
      <w:r>
        <w:rPr>
          <w:rFonts w:ascii="Arial" w:hAnsi="Arial"/>
          <w:sz w:val="20"/>
        </w:rPr>
        <w:t xml:space="preserve"> о размерах, условиях, порядке назначения и выплаты государственной социальной помощи на основании социального контракта.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2. Признать утрати</w:t>
      </w:r>
      <w:r>
        <w:rPr>
          <w:rFonts w:ascii="Arial" w:hAnsi="Arial"/>
          <w:sz w:val="20"/>
        </w:rPr>
        <w:t>вшими силу следующие постановления Администрации Приморского края: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от 28 марта 2018 года </w:t>
      </w:r>
      <w:hyperlink r:id="rId26">
        <w:r>
          <w:rPr>
            <w:rFonts w:ascii="Arial" w:hAnsi="Arial"/>
            <w:color w:val="0000FF"/>
            <w:sz w:val="20"/>
          </w:rPr>
          <w:t>N 133-па</w:t>
        </w:r>
      </w:hyperlink>
      <w:r>
        <w:rPr>
          <w:rFonts w:ascii="Arial" w:hAnsi="Arial"/>
          <w:sz w:val="20"/>
        </w:rPr>
        <w:t>"Об установлении размера, утверждении Порядка и условий назначения и выплаты г</w:t>
      </w:r>
      <w:r>
        <w:rPr>
          <w:rFonts w:ascii="Arial" w:hAnsi="Arial"/>
          <w:sz w:val="20"/>
        </w:rPr>
        <w:t>осударственной социальной помощи на основании социального контракта, формы социального контракта";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от 21 июня 2019 года </w:t>
      </w:r>
      <w:hyperlink r:id="rId27">
        <w:r>
          <w:rPr>
            <w:rFonts w:ascii="Arial" w:hAnsi="Arial"/>
            <w:color w:val="0000FF"/>
            <w:sz w:val="20"/>
          </w:rPr>
          <w:t>N 374-па</w:t>
        </w:r>
      </w:hyperlink>
      <w:r>
        <w:rPr>
          <w:rFonts w:ascii="Arial" w:hAnsi="Arial"/>
          <w:sz w:val="20"/>
        </w:rPr>
        <w:t>"О внесении изменений в постановление Администр</w:t>
      </w:r>
      <w:r>
        <w:rPr>
          <w:rFonts w:ascii="Arial" w:hAnsi="Arial"/>
          <w:sz w:val="20"/>
        </w:rPr>
        <w:t>ации Приморского края от 28 марта 2018 года N 133-па "Об установлении размера, утверждении Порядка и условий назначения и выплаты государственной социальной помощи на основании социального контракта, формы социального контракта".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 Департаменту информацио</w:t>
      </w:r>
      <w:r>
        <w:rPr>
          <w:rFonts w:ascii="Arial" w:hAnsi="Arial"/>
          <w:sz w:val="20"/>
        </w:rPr>
        <w:t>нной политики Приморского края обеспечить официальное опубликование настоящего постановления.</w:t>
      </w:r>
    </w:p>
    <w:p w:rsidR="003953D1" w:rsidRDefault="003953D1">
      <w:pPr>
        <w:jc w:val="both"/>
      </w:pPr>
    </w:p>
    <w:p w:rsidR="003953D1" w:rsidRDefault="00133690">
      <w:pPr>
        <w:jc w:val="right"/>
      </w:pPr>
      <w:r>
        <w:rPr>
          <w:rFonts w:ascii="Arial" w:hAnsi="Arial"/>
          <w:sz w:val="20"/>
        </w:rPr>
        <w:t>Первый вице-губернатор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Приморского края -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председатель Правительства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Приморского края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В.Г.ЩЕРБИНА</w:t>
      </w: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0"/>
      </w:pPr>
      <w:r>
        <w:rPr>
          <w:rFonts w:ascii="Arial" w:hAnsi="Arial"/>
          <w:sz w:val="20"/>
        </w:rPr>
        <w:t>Утверждено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постановлением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Правительства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Приморского края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от 03.03.2020 N 172-пп</w:t>
      </w:r>
    </w:p>
    <w:p w:rsidR="003953D1" w:rsidRDefault="003953D1">
      <w:pPr>
        <w:jc w:val="both"/>
      </w:pP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ПОЛОЖЕНИЕ</w:t>
      </w:r>
      <w:bookmarkStart w:id="0" w:name="Par44"/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О РАЗМЕРАХ, УСЛОВИЯХ, ПОРЯДКЕ НАЗНАЧЕНИЯ И ВЫПЛАТЫ</w:t>
      </w: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ГОСУДАРСТВЕННОЙ СОЦИАЛЬНОЙ ПОМОЩИ НА ОСНОВАНИИ</w:t>
      </w: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СОЦИАЛЬНОГО КОНТРАКТА</w:t>
      </w:r>
    </w:p>
    <w:p w:rsidR="003953D1" w:rsidRDefault="003953D1"/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3953D1">
        <w:tc>
          <w:tcPr>
            <w:tcW w:w="60" w:type="dxa"/>
            <w:shd w:val="clear" w:color="auto" w:fill="CED3F1"/>
          </w:tcPr>
          <w:p w:rsidR="003953D1" w:rsidRDefault="003953D1"/>
        </w:tc>
        <w:tc>
          <w:tcPr>
            <w:tcW w:w="112" w:type="dxa"/>
            <w:shd w:val="clear" w:color="auto" w:fill="F4F3F8"/>
          </w:tcPr>
          <w:p w:rsidR="003953D1" w:rsidRDefault="003953D1"/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Список изменяющих документов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(в ред. Постановлений Правительства Приморского края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25.05.2020 </w:t>
            </w:r>
            <w:hyperlink r:id="rId28">
              <w:r>
                <w:rPr>
                  <w:rFonts w:ascii="Arial" w:hAnsi="Arial"/>
                  <w:color w:val="0000FF"/>
                  <w:sz w:val="20"/>
                </w:rPr>
                <w:t>N 465-пп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16.06.2020 </w:t>
            </w:r>
            <w:hyperlink r:id="rId29">
              <w:r>
                <w:rPr>
                  <w:rFonts w:ascii="Arial" w:hAnsi="Arial"/>
                  <w:color w:val="0000FF"/>
                  <w:sz w:val="20"/>
                </w:rPr>
                <w:t>N 532-пп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30.09.2020 </w:t>
            </w:r>
            <w:hyperlink r:id="rId30">
              <w:r>
                <w:rPr>
                  <w:rFonts w:ascii="Arial" w:hAnsi="Arial"/>
                  <w:color w:val="0000FF"/>
                  <w:sz w:val="20"/>
                </w:rPr>
                <w:t>N 848-пп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26.10.2020 </w:t>
            </w:r>
            <w:hyperlink r:id="rId31">
              <w:r>
                <w:rPr>
                  <w:rFonts w:ascii="Arial" w:hAnsi="Arial"/>
                  <w:color w:val="0000FF"/>
                  <w:sz w:val="20"/>
                </w:rPr>
                <w:t>N 918-пп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15.02.2021 </w:t>
            </w:r>
            <w:hyperlink r:id="rId32">
              <w:r>
                <w:rPr>
                  <w:rFonts w:ascii="Arial" w:hAnsi="Arial"/>
                  <w:color w:val="0000FF"/>
                  <w:sz w:val="20"/>
                </w:rPr>
                <w:t>N 56-пп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14.10.2021 </w:t>
            </w:r>
            <w:hyperlink r:id="rId33">
              <w:r>
                <w:rPr>
                  <w:rFonts w:ascii="Arial" w:hAnsi="Arial"/>
                  <w:color w:val="0000FF"/>
                  <w:sz w:val="20"/>
                </w:rPr>
                <w:t>N 672-пп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27.01.2022 </w:t>
            </w:r>
            <w:hyperlink r:id="rId34">
              <w:r>
                <w:rPr>
                  <w:rFonts w:ascii="Arial" w:hAnsi="Arial"/>
                  <w:color w:val="0000FF"/>
                  <w:sz w:val="20"/>
                </w:rPr>
                <w:t>N 39-пп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15.03.2022 </w:t>
            </w:r>
            <w:hyperlink r:id="rId35">
              <w:r>
                <w:rPr>
                  <w:rFonts w:ascii="Arial" w:hAnsi="Arial"/>
                  <w:color w:val="0000FF"/>
                  <w:sz w:val="20"/>
                </w:rPr>
                <w:t>N 144-пп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12.04.2022 </w:t>
            </w:r>
            <w:hyperlink r:id="rId36">
              <w:r>
                <w:rPr>
                  <w:rFonts w:ascii="Arial" w:hAnsi="Arial"/>
                  <w:color w:val="0000FF"/>
                  <w:sz w:val="20"/>
                </w:rPr>
                <w:t>N 231-пп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16.05.2022 </w:t>
            </w:r>
            <w:hyperlink r:id="rId37">
              <w:r>
                <w:rPr>
                  <w:rFonts w:ascii="Arial" w:hAnsi="Arial"/>
                  <w:color w:val="0000FF"/>
                  <w:sz w:val="20"/>
                </w:rPr>
                <w:t>N 316-пп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19.07.2022 </w:t>
            </w:r>
            <w:hyperlink r:id="rId38">
              <w:r>
                <w:rPr>
                  <w:rFonts w:ascii="Arial" w:hAnsi="Arial"/>
                  <w:color w:val="0000FF"/>
                  <w:sz w:val="20"/>
                </w:rPr>
                <w:t>N 489-пп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19.09.2022 </w:t>
            </w:r>
            <w:hyperlink r:id="rId39">
              <w:r>
                <w:rPr>
                  <w:rFonts w:ascii="Arial" w:hAnsi="Arial"/>
                  <w:color w:val="0000FF"/>
                  <w:sz w:val="20"/>
                </w:rPr>
                <w:t>N 637-пп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24.11.2022 </w:t>
            </w:r>
            <w:hyperlink r:id="rId40">
              <w:r>
                <w:rPr>
                  <w:rFonts w:ascii="Arial" w:hAnsi="Arial"/>
                  <w:color w:val="0000FF"/>
                  <w:sz w:val="20"/>
                </w:rPr>
                <w:t>N 794-пп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24.03.2023 </w:t>
            </w:r>
            <w:hyperlink r:id="rId41">
              <w:r>
                <w:rPr>
                  <w:rFonts w:ascii="Arial" w:hAnsi="Arial"/>
                  <w:color w:val="0000FF"/>
                  <w:sz w:val="20"/>
                </w:rPr>
                <w:t>N 191-пп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20.12.2023 </w:t>
            </w:r>
            <w:hyperlink r:id="rId42">
              <w:r>
                <w:rPr>
                  <w:rFonts w:ascii="Arial" w:hAnsi="Arial"/>
                  <w:color w:val="0000FF"/>
                  <w:sz w:val="20"/>
                </w:rPr>
                <w:t>N 911-пп</w:t>
              </w:r>
            </w:hyperlink>
            <w:r>
              <w:rPr>
                <w:rFonts w:ascii="Arial" w:hAnsi="Arial"/>
                <w:color w:val="392C69"/>
                <w:sz w:val="20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3953D1" w:rsidRDefault="003953D1">
            <w:pPr>
              <w:jc w:val="center"/>
            </w:pPr>
          </w:p>
        </w:tc>
      </w:tr>
    </w:tbl>
    <w:p w:rsidR="003953D1" w:rsidRDefault="003953D1">
      <w:pPr>
        <w:jc w:val="both"/>
      </w:pPr>
    </w:p>
    <w:p w:rsidR="003953D1" w:rsidRDefault="00133690">
      <w:pPr>
        <w:jc w:val="center"/>
        <w:outlineLvl w:val="1"/>
      </w:pPr>
      <w:r>
        <w:rPr>
          <w:rFonts w:ascii="Arial" w:hAnsi="Arial"/>
          <w:b/>
          <w:sz w:val="20"/>
        </w:rPr>
        <w:t>I. ОБЩИЕ ПОЛОЖЕНИЯ</w:t>
      </w:r>
      <w:bookmarkStart w:id="1" w:name="Par59"/>
    </w:p>
    <w:p w:rsidR="003953D1" w:rsidRDefault="00133690">
      <w:pPr>
        <w:jc w:val="center"/>
      </w:pPr>
      <w:r>
        <w:rPr>
          <w:rFonts w:ascii="Arial" w:hAnsi="Arial"/>
          <w:sz w:val="20"/>
        </w:rPr>
        <w:t xml:space="preserve">(в ред. </w:t>
      </w:r>
      <w:hyperlink r:id="rId43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</w:t>
      </w:r>
    </w:p>
    <w:p w:rsidR="003953D1" w:rsidRDefault="00133690">
      <w:pPr>
        <w:jc w:val="center"/>
      </w:pPr>
      <w:r>
        <w:rPr>
          <w:rFonts w:ascii="Arial" w:hAnsi="Arial"/>
          <w:sz w:val="20"/>
        </w:rPr>
        <w:t>от 20.12.2023 N 911-пп)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 xml:space="preserve">1.1. Настоящее Положение устанавливает размеры государственной социальной помощи на основании социального контракта, условия, цель и порядок назначения и выплаты государственной социальной помощи на основании социального контракта за счет средств краевого </w:t>
      </w:r>
      <w:r>
        <w:rPr>
          <w:rFonts w:ascii="Arial" w:hAnsi="Arial"/>
          <w:sz w:val="20"/>
        </w:rPr>
        <w:t xml:space="preserve">бюджета, в том числе источником финансового обеспечения которых является субсидия из федерального бюджета, предоставляемая Приморскому краю в соответствии с </w:t>
      </w:r>
      <w:hyperlink r:id="rId44">
        <w:r>
          <w:rPr>
            <w:rFonts w:ascii="Arial" w:hAnsi="Arial"/>
            <w:color w:val="0000FF"/>
            <w:sz w:val="20"/>
          </w:rPr>
          <w:t>Правилами</w:t>
        </w:r>
      </w:hyperlink>
      <w:r>
        <w:rPr>
          <w:rFonts w:ascii="Arial" w:hAnsi="Arial"/>
          <w:sz w:val="20"/>
        </w:rPr>
        <w:t xml:space="preserve"> п</w:t>
      </w:r>
      <w:r>
        <w:rPr>
          <w:rFonts w:ascii="Arial" w:hAnsi="Arial"/>
          <w:sz w:val="20"/>
        </w:rPr>
        <w:t>редоставления и распределения субсидий из федерального бюджета бюджетам субъектов Российской Федерации на реализацию мероприятий, направленных на оказание государственной социальной помощи на основании социального контракта, приведенными в приложении N 8(6</w:t>
      </w:r>
      <w:r>
        <w:rPr>
          <w:rFonts w:ascii="Arial" w:hAnsi="Arial"/>
          <w:sz w:val="20"/>
        </w:rPr>
        <w:t>) к государственной программе Российской Федерации "Социальная поддержка граждан", утвержденной Постановлением Правительства Российской Федерации от 15 апреля 2014 года N 296 "Об утверждении государственной программы Российской Федерации "Социальная поддер</w:t>
      </w:r>
      <w:r>
        <w:rPr>
          <w:rFonts w:ascii="Arial" w:hAnsi="Arial"/>
          <w:sz w:val="20"/>
        </w:rPr>
        <w:t>жка граждан" (далее - средства краевого бюджета, средства федерального бюджета).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1.2. Целью назначения государственной социальной помощи на основании социального контракта (далее - государственная социальная помощь) является стимулирование активных действи</w:t>
      </w:r>
      <w:r>
        <w:rPr>
          <w:rFonts w:ascii="Arial" w:hAnsi="Arial"/>
          <w:sz w:val="20"/>
        </w:rPr>
        <w:t>й малоимущих семей и малоимущих одиноко проживающих граждан по преодолению трудной жизненной ситуации.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1.3. Основными принципами назначения государственной социальной помощи являются: добровольность участия, обязательность исполнения условий социального ко</w:t>
      </w:r>
      <w:r>
        <w:rPr>
          <w:rFonts w:ascii="Arial" w:hAnsi="Arial"/>
          <w:sz w:val="20"/>
        </w:rPr>
        <w:t>нтракта и мероприятий программы социальной адаптации, индивидуальный подход при определении мероприятий программы социальной адаптации, целевой характер оказания государственной социальной помощи.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1.4. В состав семьи, определяемый на дату подачи заявления </w:t>
      </w:r>
      <w:r>
        <w:rPr>
          <w:rFonts w:ascii="Arial" w:hAnsi="Arial"/>
          <w:sz w:val="20"/>
        </w:rPr>
        <w:t>и учитываемый при определении права на назначение государственной социальной помощи и при расчете среднедушевого дохода семьи, включаются заявитель и совместно проживающие с ним супруг (супруга), несовершеннолетние дети, дети, находящиеся под опекой (попеч</w:t>
      </w:r>
      <w:r>
        <w:rPr>
          <w:rFonts w:ascii="Arial" w:hAnsi="Arial"/>
          <w:sz w:val="20"/>
        </w:rPr>
        <w:t xml:space="preserve">ительством), и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</w:t>
      </w:r>
      <w:r>
        <w:rPr>
          <w:rFonts w:ascii="Arial" w:hAnsi="Arial"/>
          <w:sz w:val="20"/>
        </w:rPr>
        <w:t>образовательным программам).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состав семьи, учитываемый при определении права на назначение государственной социальной помощи и при расчете среднедушевого дохода семьи, не включаются: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а) лица, находящиеся на полном государственном обеспечении (за исключен</w:t>
      </w:r>
      <w:r>
        <w:rPr>
          <w:rFonts w:ascii="Arial" w:hAnsi="Arial"/>
          <w:sz w:val="20"/>
        </w:rPr>
        <w:t>ием заявителя, а также детей, находящихся под его опекой или попечительством);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б) 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</w:t>
      </w:r>
      <w:r>
        <w:rPr>
          <w:rFonts w:ascii="Arial" w:hAnsi="Arial"/>
          <w:sz w:val="20"/>
        </w:rPr>
        <w:t>ганизациях высшего образования и не заключившие контракт о прохождении военной службы;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в) лица, отбывающие наказание в виде лишения свободы;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г) лица, находящиеся на принудительном лечении по решению суда;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д) лица, в отношении которых применена мера пресече</w:t>
      </w:r>
      <w:r>
        <w:rPr>
          <w:rFonts w:ascii="Arial" w:hAnsi="Arial"/>
          <w:sz w:val="20"/>
        </w:rPr>
        <w:t>ния в виде заключения под стражу;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е) лица, признанные безвестно отсутствующими или объявленные умершими;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ж) лица, находящиеся в розыске;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з) несовершеннолетние дети гражданина, дети, находящиеся под опекой (попечительством) заявителя, дети заявителя в возра</w:t>
      </w:r>
      <w:r>
        <w:rPr>
          <w:rFonts w:ascii="Arial" w:hAnsi="Arial"/>
          <w:sz w:val="20"/>
        </w:rPr>
        <w:t>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обучения, состоящие в браке.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1.5. Доходы малоимущей семьи или малоимущего одиноко </w:t>
      </w:r>
      <w:r>
        <w:rPr>
          <w:rFonts w:ascii="Arial" w:hAnsi="Arial"/>
          <w:sz w:val="20"/>
        </w:rPr>
        <w:t xml:space="preserve">проживающего гражданина учитываются в соответствии с Федеральным </w:t>
      </w:r>
      <w:hyperlink r:id="rId45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от 5 апреля 2003 года N 44-ФЗ "О порядке учета доходов и расчета среднедушевого дохода семьи и дохода один</w:t>
      </w:r>
      <w:r>
        <w:rPr>
          <w:rFonts w:ascii="Arial" w:hAnsi="Arial"/>
          <w:sz w:val="20"/>
        </w:rPr>
        <w:t xml:space="preserve">око проживающего гражданина для признания их малоимущими и оказания им государственной социальной помощи" (далее - Федеральный закон N 44-ФЗ) и </w:t>
      </w:r>
      <w:hyperlink r:id="rId46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Россий</w:t>
      </w:r>
      <w:r>
        <w:rPr>
          <w:rFonts w:ascii="Arial" w:hAnsi="Arial"/>
          <w:sz w:val="20"/>
        </w:rPr>
        <w:t>ской Федерации от 20 августа 2003 года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если членом малоимущей семьи яв</w:t>
      </w:r>
      <w:r>
        <w:rPr>
          <w:rFonts w:ascii="Arial" w:hAnsi="Arial"/>
          <w:sz w:val="20"/>
        </w:rPr>
        <w:t xml:space="preserve">ляется гражданин, призванный на военную службу по мобилизации в Вооруженные Силы Российской Федерации в соответствии с </w:t>
      </w:r>
      <w:hyperlink r:id="rId47">
        <w:r>
          <w:rPr>
            <w:rFonts w:ascii="Arial" w:hAnsi="Arial"/>
            <w:color w:val="0000FF"/>
            <w:sz w:val="20"/>
          </w:rPr>
          <w:t>Указом</w:t>
        </w:r>
      </w:hyperlink>
      <w:r>
        <w:rPr>
          <w:rFonts w:ascii="Arial" w:hAnsi="Arial"/>
          <w:sz w:val="20"/>
        </w:rPr>
        <w:t xml:space="preserve"> Президента Российской Федерации от 21 сентября 2022 г</w:t>
      </w:r>
      <w:r>
        <w:rPr>
          <w:rFonts w:ascii="Arial" w:hAnsi="Arial"/>
          <w:sz w:val="20"/>
        </w:rPr>
        <w:t xml:space="preserve">ода N 647 "Об объявлении частичной мобилизации в Российской Федерации" (далее - Указ N 647), расчет среднедушевого дохода малоимущей семьи осуществляется с учетом </w:t>
      </w:r>
      <w:hyperlink r:id="rId48">
        <w:r>
          <w:rPr>
            <w:rFonts w:ascii="Arial" w:hAnsi="Arial"/>
            <w:color w:val="0000FF"/>
            <w:sz w:val="20"/>
          </w:rPr>
          <w:t>пункта 1</w:t>
        </w:r>
      </w:hyperlink>
      <w:r>
        <w:rPr>
          <w:rFonts w:ascii="Arial" w:hAnsi="Arial"/>
          <w:sz w:val="20"/>
        </w:rPr>
        <w:t xml:space="preserve"> Постановления Правительства Российской Федерации от 29 октября 2022 года N 1933 "Об особенностях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</w:t>
      </w:r>
      <w:r>
        <w:rPr>
          <w:rFonts w:ascii="Arial" w:hAnsi="Arial"/>
          <w:sz w:val="20"/>
        </w:rPr>
        <w:t>н, призванных на военную службу по мобилизации в Вооруженные Силы Российской Федерации".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1.6. Государственная социальная помощь предоставляется в форме социального пособия гражданам.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1.7. Государственная социальная помощь в соответствии с настоящим Положен</w:t>
      </w:r>
      <w:r>
        <w:rPr>
          <w:rFonts w:ascii="Arial" w:hAnsi="Arial"/>
          <w:sz w:val="20"/>
        </w:rPr>
        <w:t>ием предоставляется малоимущим семьям (малоимущим одиноко проживающим гражданам) на реализацию следующих мероприятий, предусмотренных программой социальной адаптации:</w:t>
      </w:r>
      <w:bookmarkStart w:id="2" w:name="Par79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а) мероприятие по поиску работы;</w:t>
      </w:r>
      <w:bookmarkStart w:id="3" w:name="Par80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б) мероприятие по осуществлению индивидуальной предприни</w:t>
      </w:r>
      <w:r>
        <w:rPr>
          <w:rFonts w:ascii="Arial" w:hAnsi="Arial"/>
          <w:sz w:val="20"/>
        </w:rPr>
        <w:t>мательской деятельности;</w:t>
      </w:r>
      <w:bookmarkStart w:id="4" w:name="Par81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в) мероприятие по ведению личного подсобного хозяйства;</w:t>
      </w:r>
      <w:bookmarkStart w:id="5" w:name="Par82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г) иные мероприятия, направленные на преодоление гражданином трудной жизненной ситуации.</w:t>
      </w:r>
      <w:bookmarkStart w:id="6" w:name="Par83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1.8. Под назначением государственной социальной помощи в соответствии с настоящим Поло</w:t>
      </w:r>
      <w:r>
        <w:rPr>
          <w:rFonts w:ascii="Arial" w:hAnsi="Arial"/>
          <w:sz w:val="20"/>
        </w:rPr>
        <w:t>жением на мероприятие, указанное в подпункте "г" пункта 1.7 настоящего Положения, следует понимать денежную выплату, предназначенную для удовлетворения текущих потребностей граждан в приобретении товаров первой необходимости, одежды, обуви, лекарственных п</w:t>
      </w:r>
      <w:r>
        <w:rPr>
          <w:rFonts w:ascii="Arial" w:hAnsi="Arial"/>
          <w:sz w:val="20"/>
        </w:rPr>
        <w:t>репаратов, товаров для ведения личного подсобного хозяйства, в прохождении лечения, профилактического медицинского осмотра, в целях стимулирования ведения здорового образа жизни, а также для обеспечения потребности семьи в товарах и услугах дошкольного и ш</w:t>
      </w:r>
      <w:r>
        <w:rPr>
          <w:rFonts w:ascii="Arial" w:hAnsi="Arial"/>
          <w:sz w:val="20"/>
        </w:rPr>
        <w:t>кольного образования.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 xml:space="preserve">Перечни товаров первой необходимости, одежды, обуви, лекарственных препаратов и перечень товаров для ведения личного подсобного хозяйства для реализации мероприятия, указанного в </w:t>
      </w:r>
      <w:hyperlink w:anchor="Par83">
        <w:r>
          <w:rPr>
            <w:rFonts w:ascii="Arial" w:hAnsi="Arial"/>
            <w:color w:val="0000FF"/>
            <w:sz w:val="20"/>
          </w:rPr>
          <w:t>подпункте "г" пункта 1.7</w:t>
        </w:r>
      </w:hyperlink>
      <w:r>
        <w:rPr>
          <w:rFonts w:ascii="Arial" w:hAnsi="Arial"/>
          <w:sz w:val="20"/>
        </w:rPr>
        <w:t xml:space="preserve"> наст</w:t>
      </w:r>
      <w:r>
        <w:rPr>
          <w:rFonts w:ascii="Arial" w:hAnsi="Arial"/>
          <w:sz w:val="20"/>
        </w:rPr>
        <w:t>оящего Положения, приведены в приложении N 12 к настоящему Положению (далее - Перечень товаров).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1.9. В программу социальной адаптации могут включаться дополнительные мероприятия, направленные на реализацию одного из мероприятий, указанных в </w:t>
      </w:r>
      <w:hyperlink w:anchor="Par79">
        <w:r>
          <w:rPr>
            <w:rFonts w:ascii="Arial" w:hAnsi="Arial"/>
            <w:color w:val="0000FF"/>
            <w:sz w:val="20"/>
          </w:rPr>
          <w:t>пункте 1.7</w:t>
        </w:r>
      </w:hyperlink>
      <w:r>
        <w:rPr>
          <w:rFonts w:ascii="Arial" w:hAnsi="Arial"/>
          <w:sz w:val="20"/>
        </w:rPr>
        <w:t xml:space="preserve"> настоящего Положения.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С целью реализации мероприятий, указанных в </w:t>
      </w:r>
      <w:hyperlink w:anchor="Par80">
        <w:r>
          <w:rPr>
            <w:rFonts w:ascii="Arial" w:hAnsi="Arial"/>
            <w:color w:val="0000FF"/>
            <w:sz w:val="20"/>
          </w:rPr>
          <w:t>подпунктах "а"</w:t>
        </w:r>
      </w:hyperlink>
      <w:r>
        <w:rPr>
          <w:rFonts w:ascii="Arial" w:hAnsi="Arial"/>
          <w:sz w:val="20"/>
        </w:rPr>
        <w:t xml:space="preserve"> - </w:t>
      </w:r>
      <w:hyperlink w:anchor="Par82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Положения, в программу социальной адаптации может быть включено мероприя</w:t>
      </w:r>
      <w:r>
        <w:rPr>
          <w:rFonts w:ascii="Arial" w:hAnsi="Arial"/>
          <w:sz w:val="20"/>
        </w:rPr>
        <w:t>тие по прохождению профессионального обучения или получению дополнительного профессионального образования. Срок прохождения профессионального обучения или получения дополнительного профессионального образования не может превышать трех месяцев.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 целью реал</w:t>
      </w:r>
      <w:r>
        <w:rPr>
          <w:rFonts w:ascii="Arial" w:hAnsi="Arial"/>
          <w:sz w:val="20"/>
        </w:rPr>
        <w:t xml:space="preserve">изации мероприятия, указанного в </w:t>
      </w:r>
      <w:hyperlink w:anchor="Par80">
        <w:r>
          <w:rPr>
            <w:rFonts w:ascii="Arial" w:hAnsi="Arial"/>
            <w:color w:val="0000FF"/>
            <w:sz w:val="20"/>
          </w:rPr>
          <w:t>подпункте "а" пункта 1.7</w:t>
        </w:r>
      </w:hyperlink>
      <w:r>
        <w:rPr>
          <w:rFonts w:ascii="Arial" w:hAnsi="Arial"/>
          <w:sz w:val="20"/>
        </w:rPr>
        <w:t xml:space="preserve"> настоящего Положения, в программу социальной адаптации может быть включено мероприятие по прохождению стажировки. Срок прохождения стажировки не может превышать трех месяце</w:t>
      </w:r>
      <w:r>
        <w:rPr>
          <w:rFonts w:ascii="Arial" w:hAnsi="Arial"/>
          <w:sz w:val="20"/>
        </w:rPr>
        <w:t>в.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1.10. Государственная социальная помощь предоставляется гражданам, с которыми заключен социальный контракт, на реализацию мероприятий, предусмотренных </w:t>
      </w:r>
      <w:hyperlink w:anchor="Par79">
        <w:r>
          <w:rPr>
            <w:rFonts w:ascii="Arial" w:hAnsi="Arial"/>
            <w:color w:val="0000FF"/>
            <w:sz w:val="20"/>
          </w:rPr>
          <w:t>пунктом 1.7</w:t>
        </w:r>
      </w:hyperlink>
      <w:r>
        <w:rPr>
          <w:rFonts w:ascii="Arial" w:hAnsi="Arial"/>
          <w:sz w:val="20"/>
        </w:rPr>
        <w:t xml:space="preserve"> настоящего Положения.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1.11. Социальный контракт заключается на реализацию одного мероприятия из числа указанных в </w:t>
      </w:r>
      <w:hyperlink w:anchor="Par79">
        <w:r>
          <w:rPr>
            <w:rFonts w:ascii="Arial" w:hAnsi="Arial"/>
            <w:color w:val="0000FF"/>
            <w:sz w:val="20"/>
          </w:rPr>
          <w:t>пункте 1.7</w:t>
        </w:r>
      </w:hyperlink>
      <w:r>
        <w:rPr>
          <w:rFonts w:ascii="Arial" w:hAnsi="Arial"/>
          <w:sz w:val="20"/>
        </w:rPr>
        <w:t xml:space="preserve"> настоящего Положения.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1.12. Социальный контракт, направленный на реализацию мероприятий, указанных в </w:t>
      </w:r>
      <w:hyperlink w:anchor="Par80">
        <w:r>
          <w:rPr>
            <w:rFonts w:ascii="Arial" w:hAnsi="Arial"/>
            <w:color w:val="0000FF"/>
            <w:sz w:val="20"/>
          </w:rPr>
          <w:t>подпунктах "а"</w:t>
        </w:r>
      </w:hyperlink>
      <w:r>
        <w:rPr>
          <w:rFonts w:ascii="Arial" w:hAnsi="Arial"/>
          <w:sz w:val="20"/>
        </w:rPr>
        <w:t xml:space="preserve">, </w:t>
      </w:r>
      <w:hyperlink w:anchor="Par83">
        <w:r>
          <w:rPr>
            <w:rFonts w:ascii="Arial" w:hAnsi="Arial"/>
            <w:color w:val="0000FF"/>
            <w:sz w:val="20"/>
          </w:rPr>
          <w:t>"г" пункта 1.7</w:t>
        </w:r>
      </w:hyperlink>
      <w:r>
        <w:rPr>
          <w:rFonts w:ascii="Arial" w:hAnsi="Arial"/>
          <w:sz w:val="20"/>
        </w:rPr>
        <w:t xml:space="preserve"> настоящего Положения, с одним и тем же гражданином (с одной и той же семьей) заключается не чаще одного раза в год со дня окончания срока действия предыдущего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1"/>
      </w:pPr>
      <w:r>
        <w:rPr>
          <w:rFonts w:ascii="Arial" w:hAnsi="Arial"/>
          <w:b/>
          <w:sz w:val="20"/>
        </w:rPr>
        <w:t>II. УСЛОВИЯ НАЗН</w:t>
      </w:r>
      <w:r>
        <w:rPr>
          <w:rFonts w:ascii="Arial" w:hAnsi="Arial"/>
          <w:b/>
          <w:sz w:val="20"/>
        </w:rPr>
        <w:t>АЧЕНИЯ ГОСУДАРСТВЕННОЙ СОЦИАЛЬНОЙ ПОМОЩИ</w:t>
      </w:r>
    </w:p>
    <w:p w:rsidR="003953D1" w:rsidRDefault="00133690">
      <w:pPr>
        <w:jc w:val="center"/>
      </w:pPr>
      <w:r>
        <w:rPr>
          <w:rFonts w:ascii="Arial" w:hAnsi="Arial"/>
          <w:sz w:val="20"/>
        </w:rPr>
        <w:t xml:space="preserve">(в ред. </w:t>
      </w:r>
      <w:hyperlink r:id="rId49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</w:t>
      </w:r>
    </w:p>
    <w:p w:rsidR="003953D1" w:rsidRDefault="00133690">
      <w:pPr>
        <w:jc w:val="center"/>
      </w:pPr>
      <w:r>
        <w:rPr>
          <w:rFonts w:ascii="Arial" w:hAnsi="Arial"/>
          <w:sz w:val="20"/>
        </w:rPr>
        <w:t>от 20.12.2023 N 911-пп)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 xml:space="preserve">2.1. Государственная социальная помощь </w:t>
      </w:r>
      <w:r>
        <w:rPr>
          <w:rFonts w:ascii="Arial" w:hAnsi="Arial"/>
          <w:sz w:val="20"/>
        </w:rPr>
        <w:t>назначается при наличии следующих обязательных условий:</w:t>
      </w:r>
      <w:bookmarkStart w:id="7" w:name="Par97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обращение граждан посредством заявления по </w:t>
      </w:r>
      <w:hyperlink r:id="rId50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>, утвержденной Постановлением Правительства Российской от 16 ноя</w:t>
      </w:r>
      <w:r>
        <w:rPr>
          <w:rFonts w:ascii="Arial" w:hAnsi="Arial"/>
          <w:sz w:val="20"/>
        </w:rPr>
        <w:t>бря 2023 года N 1931 "Об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</w:t>
      </w:r>
      <w:r>
        <w:rPr>
          <w:rFonts w:ascii="Arial" w:hAnsi="Arial"/>
          <w:sz w:val="20"/>
        </w:rPr>
        <w:t>альной помощи" (далее - заявление, Постановление N 1931);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наличие у семьи (одиноко проживающего гражданина) по независящим от них причинам среднедушевого дохода ниже величины прожиточного минимума на душу населения, установленной Правительством Приморского</w:t>
      </w:r>
      <w:r>
        <w:rPr>
          <w:rFonts w:ascii="Arial" w:hAnsi="Arial"/>
          <w:sz w:val="20"/>
        </w:rPr>
        <w:t xml:space="preserve"> края на текущий год (далее - величина прожиточного минимума на душу населения), на дату обращения за назначением государственной социальной помощи;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проживание семьи (одиноко проживающего гражданина) на территории Приморского края. Факт проживания подтверж</w:t>
      </w:r>
      <w:r>
        <w:rPr>
          <w:rFonts w:ascii="Arial" w:hAnsi="Arial"/>
          <w:sz w:val="20"/>
        </w:rPr>
        <w:t>дается наличием регистрации по месту жительства (пребывания) либо решением суда;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наличие независящих причин неосуществления трудовой деятельности, указанных в </w:t>
      </w:r>
      <w:hyperlink w:anchor="Par104">
        <w:r>
          <w:rPr>
            <w:rFonts w:ascii="Arial" w:hAnsi="Arial"/>
            <w:color w:val="0000FF"/>
            <w:sz w:val="20"/>
          </w:rPr>
          <w:t>пункте 2.2</w:t>
        </w:r>
      </w:hyperlink>
      <w:r>
        <w:rPr>
          <w:rFonts w:ascii="Arial" w:hAnsi="Arial"/>
          <w:sz w:val="20"/>
        </w:rPr>
        <w:t xml:space="preserve"> настоящего Положения, у трудоспособного заявителя и (или) ч</w:t>
      </w:r>
      <w:r>
        <w:rPr>
          <w:rFonts w:ascii="Arial" w:hAnsi="Arial"/>
          <w:sz w:val="20"/>
        </w:rPr>
        <w:t>ленов его семьи;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наличие решения межведомственной комиссии, рассматривающей вопросы предоставления государственной социальной помощи на основании социального контракта (далее - Комиссия), о целесообразности предоставления государственной социальной помощи;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явка заявителя на Комиссию и подписание программы социальной адаптации и социального контракта.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2.2. Причинами неосуществления трудовой деятельности, не зависящими от малоимущей семьи или малоимущего одиноко проживающего гражданина, по которым они имеют с</w:t>
      </w:r>
      <w:r>
        <w:rPr>
          <w:rFonts w:ascii="Arial" w:hAnsi="Arial"/>
          <w:sz w:val="20"/>
        </w:rPr>
        <w:t xml:space="preserve">реднедушевой доход </w:t>
      </w:r>
      <w:r>
        <w:rPr>
          <w:rFonts w:ascii="Arial" w:hAnsi="Arial"/>
          <w:sz w:val="20"/>
        </w:rPr>
        <w:lastRenderedPageBreak/>
        <w:t>ниже величины прожиточного минимума на душу населения (далее - независящие причины неосуществления трудовой деятельности), являются:</w:t>
      </w:r>
      <w:bookmarkStart w:id="8" w:name="Par104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а) нахождение на амбулаторном или стационарном лечении продолжительностью не менее двух месяцев (непреры</w:t>
      </w:r>
      <w:r>
        <w:rPr>
          <w:rFonts w:ascii="Arial" w:hAnsi="Arial"/>
          <w:sz w:val="20"/>
        </w:rPr>
        <w:t>вно);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б) окончание военной службы по призыву (альтернативной гражданской службы) либо освобождение из мест лишения свободы в течение трех месяцев со дня соответственно окончания службы либо освобождения;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в) обучение члена семьи, не достигшего возраста 23 л</w:t>
      </w:r>
      <w:r>
        <w:rPr>
          <w:rFonts w:ascii="Arial" w:hAnsi="Arial"/>
          <w:sz w:val="20"/>
        </w:rPr>
        <w:t>ет, по очной форме обучения в общеобразовательных организациях основного общего и среднего образования либо в профессиональных образовательных организациях и (или) образовательных организациях высшего образования, в том числе подача документов для поступле</w:t>
      </w:r>
      <w:r>
        <w:rPr>
          <w:rFonts w:ascii="Arial" w:hAnsi="Arial"/>
          <w:sz w:val="20"/>
        </w:rPr>
        <w:t>ния в профессиональные образовательные организации и (или) образовательные организации высшего образования по очной форме обучения после окончания обучения в общеобразовательных организациях;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г) смерть кормильца-супруга (при условии обращения за назначение</w:t>
      </w:r>
      <w:r>
        <w:rPr>
          <w:rFonts w:ascii="Arial" w:hAnsi="Arial"/>
          <w:sz w:val="20"/>
        </w:rPr>
        <w:t>м государственной социальной помощи в течение месяца с даты смерти супруга);</w:t>
      </w:r>
      <w:bookmarkStart w:id="9" w:name="Par108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д) наличие регистрации в органах службы занятости в целях поиска подходящей работы или в качестве безработного (не менее одного месяца в расчетном периоде);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е) осуществление одним</w:t>
      </w:r>
      <w:r>
        <w:rPr>
          <w:rFonts w:ascii="Arial" w:hAnsi="Arial"/>
          <w:sz w:val="20"/>
        </w:rPr>
        <w:t xml:space="preserve"> из родителей ухода за тремя и более детьми в возрасте от 0 до 14 лет;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ж) осуществление ухода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</w:t>
      </w:r>
      <w:r>
        <w:rPr>
          <w:rFonts w:ascii="Arial" w:hAnsi="Arial"/>
          <w:sz w:val="20"/>
        </w:rPr>
        <w:t xml:space="preserve">ем уходе, либо достигшим возраста 80 лет - при условии получения ежемесячной компенсационной выплаты в соответствии с </w:t>
      </w:r>
      <w:hyperlink r:id="rId51">
        <w:r>
          <w:rPr>
            <w:rFonts w:ascii="Arial" w:hAnsi="Arial"/>
            <w:color w:val="0000FF"/>
            <w:sz w:val="20"/>
          </w:rPr>
          <w:t>Указом</w:t>
        </w:r>
      </w:hyperlink>
      <w:r>
        <w:rPr>
          <w:rFonts w:ascii="Arial" w:hAnsi="Arial"/>
          <w:sz w:val="20"/>
        </w:rPr>
        <w:t xml:space="preserve"> Президента Российской Федерации от 26 декабря 2006 год</w:t>
      </w:r>
      <w:r>
        <w:rPr>
          <w:rFonts w:ascii="Arial" w:hAnsi="Arial"/>
          <w:sz w:val="20"/>
        </w:rPr>
        <w:t>а N 1455 "О компенсационных выплатах лицам, осуществляющим уход за нетрудоспособными гражданами" (далее - Указ N 1455) (не менее одного месяца в расчетном периоде);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з) осуществление ухода за ребенком-инвалидом в возрасте до 18 лет или инвалидом с детства I</w:t>
      </w:r>
      <w:r>
        <w:rPr>
          <w:rFonts w:ascii="Arial" w:hAnsi="Arial"/>
          <w:sz w:val="20"/>
        </w:rPr>
        <w:t xml:space="preserve"> группы - при условии получения ежемесячной выплаты в соответствии с </w:t>
      </w:r>
      <w:hyperlink r:id="rId52">
        <w:r>
          <w:rPr>
            <w:rFonts w:ascii="Arial" w:hAnsi="Arial"/>
            <w:color w:val="0000FF"/>
            <w:sz w:val="20"/>
          </w:rPr>
          <w:t>Указом</w:t>
        </w:r>
      </w:hyperlink>
      <w:r>
        <w:rPr>
          <w:rFonts w:ascii="Arial" w:hAnsi="Arial"/>
          <w:sz w:val="20"/>
        </w:rPr>
        <w:t xml:space="preserve"> Президента Российской Федерации от 26 февраля 2013 года N 175 "О ежемесячных выплатах лицам, осуществля</w:t>
      </w:r>
      <w:r>
        <w:rPr>
          <w:rFonts w:ascii="Arial" w:hAnsi="Arial"/>
          <w:sz w:val="20"/>
        </w:rPr>
        <w:t>ющим уход за детьми-инвалидами и инвалидами с детства I группы" (далее - Указ N 175) (не менее одного месяца в расчетном периоде);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и) осуществление одним из родителей ухода за ребенком (детьми) до достижения им (ими) возраста трех лет (не менее одного меся</w:t>
      </w:r>
      <w:r>
        <w:rPr>
          <w:rFonts w:ascii="Arial" w:hAnsi="Arial"/>
          <w:sz w:val="20"/>
        </w:rPr>
        <w:t>ца в расчетном периоде).</w:t>
      </w:r>
      <w:bookmarkStart w:id="10" w:name="Par113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Независящие причины неосуществления трудовой деятельности определяются на дату обращения за государственной социальной помощью исходя из состава совершеннолетних членов семьи на дату подачи заявления.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2.3. В зависимости от мероприятий, указанных в </w:t>
      </w:r>
      <w:hyperlink w:anchor="Par79">
        <w:r>
          <w:rPr>
            <w:rFonts w:ascii="Arial" w:hAnsi="Arial"/>
            <w:color w:val="0000FF"/>
            <w:sz w:val="20"/>
          </w:rPr>
          <w:t>пункте 1.7</w:t>
        </w:r>
      </w:hyperlink>
      <w:r>
        <w:rPr>
          <w:rFonts w:ascii="Arial" w:hAnsi="Arial"/>
          <w:sz w:val="20"/>
        </w:rPr>
        <w:t xml:space="preserve"> настоящего Положения, предусмотрены дополнительные условия для назначения государственной социальной помощи:</w:t>
      </w:r>
      <w:bookmarkStart w:id="11" w:name="Par115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2.3.1. Назначение государственной социальной помощи на реализац</w:t>
      </w:r>
      <w:r>
        <w:rPr>
          <w:rFonts w:ascii="Arial" w:hAnsi="Arial"/>
          <w:sz w:val="20"/>
        </w:rPr>
        <w:t xml:space="preserve">ию мероприятия, указанного в </w:t>
      </w:r>
      <w:hyperlink w:anchor="Par83">
        <w:r>
          <w:rPr>
            <w:rFonts w:ascii="Arial" w:hAnsi="Arial"/>
            <w:color w:val="0000FF"/>
            <w:sz w:val="20"/>
          </w:rPr>
          <w:t>подпункте "г" пункта 1.7</w:t>
        </w:r>
      </w:hyperlink>
      <w:r>
        <w:rPr>
          <w:rFonts w:ascii="Arial" w:hAnsi="Arial"/>
          <w:sz w:val="20"/>
        </w:rPr>
        <w:t xml:space="preserve"> настоящего Положения, осуществляется при условии: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а) наличия на день подачи заявления обстоятельств, свидетельствующих о нахождении малоимущей семьи, малоимущего одиноко проживающего гражданина в трудной жизненной ситуации, указанной в </w:t>
      </w:r>
      <w:hyperlink w:anchor="Par640">
        <w:r>
          <w:rPr>
            <w:rFonts w:ascii="Arial" w:hAnsi="Arial"/>
            <w:color w:val="0000FF"/>
            <w:sz w:val="20"/>
          </w:rPr>
          <w:t>перечне</w:t>
        </w:r>
      </w:hyperlink>
      <w:r>
        <w:rPr>
          <w:rFonts w:ascii="Arial" w:hAnsi="Arial"/>
          <w:sz w:val="20"/>
        </w:rPr>
        <w:t xml:space="preserve"> трудных жизненных ситуаций согласно</w:t>
      </w:r>
      <w:r>
        <w:rPr>
          <w:rFonts w:ascii="Arial" w:hAnsi="Arial"/>
          <w:sz w:val="20"/>
        </w:rPr>
        <w:t xml:space="preserve"> приложению N 1 к настоящему Положению (далее - Перечень);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б) установления факта необходимости в удовлетворении текущих потребностей в приобретении товаров первой необходимости, одежды, обуви, лекарственных препаратов, товаров для ведения личного подсобног</w:t>
      </w:r>
      <w:r>
        <w:rPr>
          <w:rFonts w:ascii="Arial" w:hAnsi="Arial"/>
          <w:sz w:val="20"/>
        </w:rPr>
        <w:t>о хозяйства, указанных в Перечне товаров, и обеспечении потребности семьи в товарах и услугах дошкольного и школьного образования;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2.3.2. Назначение государственной социальной помощи на реализацию мероприятия, указанного в </w:t>
      </w:r>
      <w:hyperlink w:anchor="Par81">
        <w:r>
          <w:rPr>
            <w:rFonts w:ascii="Arial" w:hAnsi="Arial"/>
            <w:color w:val="0000FF"/>
            <w:sz w:val="20"/>
          </w:rPr>
          <w:t>подпунк</w:t>
        </w:r>
        <w:r>
          <w:rPr>
            <w:rFonts w:ascii="Arial" w:hAnsi="Arial"/>
            <w:color w:val="0000FF"/>
            <w:sz w:val="20"/>
          </w:rPr>
          <w:t>те "б" пункта 1.7</w:t>
        </w:r>
      </w:hyperlink>
      <w:r>
        <w:rPr>
          <w:rFonts w:ascii="Arial" w:hAnsi="Arial"/>
          <w:sz w:val="20"/>
        </w:rPr>
        <w:t xml:space="preserve"> настоящего Положения, осуществляется при условии: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а) регистрации (планирование регистрации согласно бизнес-плану) в качестве индивидуального предпринимателя или осуществления (планирование осуществления согласно бизнес-плану) своей деятел</w:t>
      </w:r>
      <w:r>
        <w:rPr>
          <w:rFonts w:ascii="Arial" w:hAnsi="Arial"/>
          <w:sz w:val="20"/>
        </w:rPr>
        <w:t>ьности в качестве налогоплательщика налога на профессиональный доход на территории Приморского края;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б) прохождения тестирования для определения уровня предпринимательских компетенций (далее - тестирование) с удовлетворительным результатом;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в) прохождения </w:t>
      </w:r>
      <w:r>
        <w:rPr>
          <w:rFonts w:ascii="Arial" w:hAnsi="Arial"/>
          <w:sz w:val="20"/>
        </w:rPr>
        <w:t>обучения для развития предпринимательских компетенций и получения сертификата или иного документа, подтверждающего успешное прохождение обучения (в случае получения неудовлетворительного результата по итогам прохождения тестирования);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г) наличия решения Ко</w:t>
      </w:r>
      <w:r>
        <w:rPr>
          <w:rFonts w:ascii="Arial" w:hAnsi="Arial"/>
          <w:sz w:val="20"/>
        </w:rPr>
        <w:t>миссии о экономической эффективности бизнес-плана избранного вида деятельности;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д) наличия налоговых отчислений от предпринимательской деятельности в течение всего расчетного периода, если заявитель зарегистрирован в расчетном периоде в налоговом органе в </w:t>
      </w:r>
      <w:r>
        <w:rPr>
          <w:rFonts w:ascii="Arial" w:hAnsi="Arial"/>
          <w:sz w:val="20"/>
        </w:rPr>
        <w:t>качестве индивидуального предпринимателя или плательщика налога на профессиональный доход;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2.3.3. Назначение государственной социальной помощи на реализацию мероприятия, указанного в </w:t>
      </w:r>
      <w:hyperlink w:anchor="Par82">
        <w:r>
          <w:rPr>
            <w:rFonts w:ascii="Arial" w:hAnsi="Arial"/>
            <w:color w:val="0000FF"/>
            <w:sz w:val="20"/>
          </w:rPr>
          <w:t>подпункте "в" пункта 1.7</w:t>
        </w:r>
      </w:hyperlink>
      <w:r>
        <w:rPr>
          <w:rFonts w:ascii="Arial" w:hAnsi="Arial"/>
          <w:sz w:val="20"/>
        </w:rPr>
        <w:t xml:space="preserve"> настоящего Положения, </w:t>
      </w:r>
      <w:r>
        <w:rPr>
          <w:rFonts w:ascii="Arial" w:hAnsi="Arial"/>
          <w:sz w:val="20"/>
        </w:rPr>
        <w:t>осуществляется при условии: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а) осуществления (планирование осуществления) своей деятельности в качестве налогоплательщика налога на профессиональный доход на территории Приморского края;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б) наличия сметы расходов, одобренной Комиссией;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в) наличия земельног</w:t>
      </w:r>
      <w:r>
        <w:rPr>
          <w:rFonts w:ascii="Arial" w:hAnsi="Arial"/>
          <w:sz w:val="20"/>
        </w:rPr>
        <w:t>о участка, и (или) помещений (производственных, хозяйственных, подсобных, бытовых), строений, сооружений, в том числе теплиц, и (или) сельскохозяйственных животных, пчел, птиц, и (или) сельскохозяйственной техники, инвентаря, оборудования, транспортного ср</w:t>
      </w:r>
      <w:r>
        <w:rPr>
          <w:rFonts w:ascii="Arial" w:hAnsi="Arial"/>
          <w:sz w:val="20"/>
        </w:rPr>
        <w:t>едства и иного имущества, необходимого для ведения личного подсобного хозяйства;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г) прохождения тестирования с удовлетворительным результатом;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д) прохождения обучения для развития предпринимательских компетенций и получения сертификата или иного документа,</w:t>
      </w:r>
      <w:r>
        <w:rPr>
          <w:rFonts w:ascii="Arial" w:hAnsi="Arial"/>
          <w:sz w:val="20"/>
        </w:rPr>
        <w:t xml:space="preserve"> подтверждающего успешное прохождение обучения (в случае получения неудовлетворительного результата по итогам прохождения тестирования);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е) наличия налоговых отчислений от осуществления деятельности в качестве плательщика налога на профессиональный доход в</w:t>
      </w:r>
      <w:r>
        <w:rPr>
          <w:rFonts w:ascii="Arial" w:hAnsi="Arial"/>
          <w:sz w:val="20"/>
        </w:rPr>
        <w:t xml:space="preserve"> течение всего расчетного периода, если заявитель зарегистрирован в расчетном периоде в налоговом органе в качестве плательщика налога на профессиональный доход.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1"/>
      </w:pPr>
      <w:r>
        <w:rPr>
          <w:rFonts w:ascii="Arial" w:hAnsi="Arial"/>
          <w:b/>
          <w:sz w:val="20"/>
        </w:rPr>
        <w:t>III. ПОРЯДОК НАЗНАЧЕНИЯ ГОСУДАРСТВЕННОЙ СОЦИАЛЬНОЙ ПОМОЩИ</w:t>
      </w:r>
      <w:bookmarkStart w:id="12" w:name="Par133"/>
    </w:p>
    <w:p w:rsidR="003953D1" w:rsidRDefault="00133690">
      <w:pPr>
        <w:jc w:val="center"/>
      </w:pPr>
      <w:r>
        <w:rPr>
          <w:rFonts w:ascii="Arial" w:hAnsi="Arial"/>
          <w:sz w:val="20"/>
        </w:rPr>
        <w:t xml:space="preserve">(в ред. </w:t>
      </w:r>
      <w:hyperlink r:id="rId53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</w:t>
      </w:r>
    </w:p>
    <w:p w:rsidR="003953D1" w:rsidRDefault="00133690">
      <w:pPr>
        <w:jc w:val="center"/>
      </w:pPr>
      <w:r>
        <w:rPr>
          <w:rFonts w:ascii="Arial" w:hAnsi="Arial"/>
          <w:sz w:val="20"/>
        </w:rPr>
        <w:t>от 20.12.2023 N 911-пп)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3.1. Для назначения государственной социальной помощи заявление подается гражданином по месту жительства или месту пребыв</w:t>
      </w:r>
      <w:r>
        <w:rPr>
          <w:rFonts w:ascii="Arial" w:hAnsi="Arial"/>
          <w:sz w:val="20"/>
        </w:rPr>
        <w:t>ания от себя лично (для малоимущих одиноко проживающих граждан) или от имени своей семьи (далее - заявитель) в одну из следующих организаций (государственных органов) по своему выбору: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структурное подразделение краевого государственного казенного учреждени</w:t>
      </w:r>
      <w:r>
        <w:rPr>
          <w:rFonts w:ascii="Arial" w:hAnsi="Arial"/>
          <w:sz w:val="20"/>
        </w:rPr>
        <w:t xml:space="preserve">я "Центр социальной поддержки населения Приморского края" (далее - структурное подразделение КГКУ) при личном обращении или в виде электронного документа (пакета документов), подписанного электронной подписью в соответствии с требованиями Федерального </w:t>
      </w:r>
      <w:hyperlink r:id="rId54">
        <w:r>
          <w:rPr>
            <w:rFonts w:ascii="Arial" w:hAnsi="Arial"/>
            <w:color w:val="0000FF"/>
            <w:sz w:val="20"/>
          </w:rPr>
          <w:t>закона</w:t>
        </w:r>
      </w:hyperlink>
      <w:r>
        <w:rPr>
          <w:rFonts w:ascii="Arial" w:hAnsi="Arial"/>
          <w:sz w:val="20"/>
        </w:rPr>
        <w:t xml:space="preserve"> от 6 апреля 2011 года N 63-ФЗ "Об электронной подписи", в том числе с использованием информационно-телекоммуникационных технологий, включая использование федеральной государств</w:t>
      </w:r>
      <w:r>
        <w:rPr>
          <w:rFonts w:ascii="Arial" w:hAnsi="Arial"/>
          <w:sz w:val="20"/>
        </w:rPr>
        <w:t>енной информационной системы "Единый портал государственных и муниципальных услуг (функций)" (далее - ЕПГУ);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краевое государственное автономное учреждение Приморского края "Многофункциональный центр предоставления государственных и муниципальных услуг в Пр</w:t>
      </w:r>
      <w:r>
        <w:rPr>
          <w:rFonts w:ascii="Arial" w:hAnsi="Arial"/>
          <w:sz w:val="20"/>
        </w:rPr>
        <w:t xml:space="preserve">иморском крае", его структурные </w:t>
      </w:r>
      <w:r>
        <w:rPr>
          <w:rFonts w:ascii="Arial" w:hAnsi="Arial"/>
          <w:sz w:val="20"/>
        </w:rPr>
        <w:lastRenderedPageBreak/>
        <w:t>подразделения, информация о которых размещена на официальном сайте в информационно-телекоммуникационной сети Интернет www.mfc-25.ru (далее - МФЦ), при личном обращении;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краевое государственное казенное учреждение "Приморский</w:t>
      </w:r>
      <w:r>
        <w:rPr>
          <w:rFonts w:ascii="Arial" w:hAnsi="Arial"/>
          <w:sz w:val="20"/>
        </w:rPr>
        <w:t xml:space="preserve"> центр занятости населения", его структурные подразделения, информация о которых размещена на официальном сайте в информационно-телекоммуникационной сети Интернет: https://profzan.primorsky.ru/czn/index (далее - КГКУ "ПЦЗН"), при личном обращении.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При нали</w:t>
      </w:r>
      <w:r>
        <w:rPr>
          <w:rFonts w:ascii="Arial" w:hAnsi="Arial"/>
          <w:sz w:val="20"/>
        </w:rPr>
        <w:t>чии зарегистрированного в структурном подразделении КГКУ заявления, по которому решение еще не принято, повторно поданное заявление одним и тем же заявителем не рассматривается.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3.2. Получатель государственной социальной помощи вправе обратиться с целью из</w:t>
      </w:r>
      <w:r>
        <w:rPr>
          <w:rFonts w:ascii="Arial" w:hAnsi="Arial"/>
          <w:sz w:val="20"/>
        </w:rPr>
        <w:t>менения способа доставки денежных средств, включая изменение реквизитов счета в кредитной организации, по которым производится начисление денежных средств, с заявлением об изменении способа доставки государственной социальной помощи на основании социальног</w:t>
      </w:r>
      <w:r>
        <w:rPr>
          <w:rFonts w:ascii="Arial" w:hAnsi="Arial"/>
          <w:sz w:val="20"/>
        </w:rPr>
        <w:t xml:space="preserve">о контракта по </w:t>
      </w:r>
      <w:hyperlink r:id="rId5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к 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</w:t>
      </w:r>
      <w:r>
        <w:rPr>
          <w:rFonts w:ascii="Arial" w:hAnsi="Arial"/>
          <w:sz w:val="20"/>
        </w:rPr>
        <w:t>ой социальной помощи", утвержденным Постановлением N 1931 (далее - заявление об изменении способа доставки государственной социальной помощи).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Заявление об изменении способа доставки государственной социальной помощи подается заявителем по своему выбору че</w:t>
      </w:r>
      <w:r>
        <w:rPr>
          <w:rFonts w:ascii="Arial" w:hAnsi="Arial"/>
          <w:sz w:val="20"/>
        </w:rPr>
        <w:t>рез: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структурное подразделение КГКУ при личном обращении или почтовым отправлением;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ЕПГУ в виде электронного документа;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МФЦ при личном обращении.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3.3. Подача заявителем заявления, а также заявления об изменении способа доставки государственной социальной п</w:t>
      </w:r>
      <w:r>
        <w:rPr>
          <w:rFonts w:ascii="Arial" w:hAnsi="Arial"/>
          <w:sz w:val="20"/>
        </w:rPr>
        <w:t xml:space="preserve">омощи посредством ЕПГУ осуществляется с использованием простой электронной подписи, ключ которой получен при личной явке в соответствии с </w:t>
      </w:r>
      <w:hyperlink r:id="rId56">
        <w:r>
          <w:rPr>
            <w:rFonts w:ascii="Arial" w:hAnsi="Arial"/>
            <w:color w:val="0000FF"/>
            <w:sz w:val="20"/>
          </w:rPr>
          <w:t>Правилами</w:t>
        </w:r>
      </w:hyperlink>
      <w:r>
        <w:rPr>
          <w:rFonts w:ascii="Arial" w:hAnsi="Arial"/>
          <w:sz w:val="20"/>
        </w:rPr>
        <w:t xml:space="preserve"> использования просто</w:t>
      </w:r>
      <w:r>
        <w:rPr>
          <w:rFonts w:ascii="Arial" w:hAnsi="Arial"/>
          <w:sz w:val="20"/>
        </w:rPr>
        <w:t>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года N 33 "Об использовании простой электронной подписи при оказании государственных и муниципальных</w:t>
      </w:r>
      <w:r>
        <w:rPr>
          <w:rFonts w:ascii="Arial" w:hAnsi="Arial"/>
          <w:sz w:val="20"/>
        </w:rPr>
        <w:t xml:space="preserve"> услуг",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</w:t>
      </w:r>
      <w:r>
        <w:rPr>
          <w:rFonts w:ascii="Arial" w:hAnsi="Arial"/>
          <w:sz w:val="20"/>
        </w:rPr>
        <w:t>ударственных и муниципальных услуг в электронной форме, в установленном Правительством Российской Федерации порядке.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3.4. Документы (копии документов, сведения), необходимые для назначения государственной социальной помощи, указанные в </w:t>
      </w:r>
      <w:hyperlink w:anchor="Par2582">
        <w:r>
          <w:rPr>
            <w:rFonts w:ascii="Arial" w:hAnsi="Arial"/>
            <w:color w:val="0000FF"/>
            <w:sz w:val="20"/>
          </w:rPr>
          <w:t>перечне</w:t>
        </w:r>
      </w:hyperlink>
      <w:r>
        <w:rPr>
          <w:rFonts w:ascii="Arial" w:hAnsi="Arial"/>
          <w:sz w:val="20"/>
        </w:rPr>
        <w:t xml:space="preserve"> документов (копий документов, сведений), необходимых для назначения государственной социальной помощи на основании социального контракта, являющемся приложением N 14 к настоящему Положению (далее соответственно - документы (сведения), Переч</w:t>
      </w:r>
      <w:r>
        <w:rPr>
          <w:rFonts w:ascii="Arial" w:hAnsi="Arial"/>
          <w:sz w:val="20"/>
        </w:rPr>
        <w:t>ень документов (сведений), запрашиваются структурным подразделением КГКУ в порядке межведомственного информационного взаимодействия в органах и (или) организациях, в распоряжении которых они находятся, в том числе с использованием единой системы межведомст</w:t>
      </w:r>
      <w:r>
        <w:rPr>
          <w:rFonts w:ascii="Arial" w:hAnsi="Arial"/>
          <w:sz w:val="20"/>
        </w:rPr>
        <w:t>венного электронного взаимодействия (далее - СМЭВ) и подключаемых к ней региональных СМЭВ, а также в государственной информационной системе "Единая централизованная цифровая платформа в социальной сфере" (далее - ЕЦЦП) и (или) представляются заявителем в с</w:t>
      </w:r>
      <w:r>
        <w:rPr>
          <w:rFonts w:ascii="Arial" w:hAnsi="Arial"/>
          <w:sz w:val="20"/>
        </w:rPr>
        <w:t>оответствии с Перечнем документов (сведений) (в зависимости от сложившейся конкретной жизненной ситуации).</w:t>
      </w:r>
      <w:bookmarkStart w:id="13" w:name="Par148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Срок подготовки и направления ответа на межведомственный электронный запрос не может превышать пяти рабочих дней со дня поступления межведомственного</w:t>
      </w:r>
      <w:r>
        <w:rPr>
          <w:rFonts w:ascii="Arial" w:hAnsi="Arial"/>
          <w:sz w:val="20"/>
        </w:rPr>
        <w:t xml:space="preserve"> электронного запроса в орган и (или) организацию.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Заявитель вправе представить документы (сведения), предусмотренные пунктами 12, 13, 20, 21, 22, 24, 25 Перечня документов (сведений), которые находятся в распоряжении государственных органов, органов местн</w:t>
      </w:r>
      <w:r>
        <w:rPr>
          <w:rFonts w:ascii="Arial" w:hAnsi="Arial"/>
          <w:sz w:val="20"/>
        </w:rPr>
        <w:t>ого самоуправления и иных органов, участвующих в предоставлении государственных и муниципальных услуг, самостоятельно.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Документы (сведения), предусмотренные пунктами 2, 4, 6, 9, 14, 16, 29, 32 - 35, 37, 38, 40 - 43, 45, 46, 48 - 53 Перечня документов (свед</w:t>
      </w:r>
      <w:r>
        <w:rPr>
          <w:rFonts w:ascii="Arial" w:hAnsi="Arial"/>
          <w:sz w:val="20"/>
        </w:rPr>
        <w:t>ений), представляются заявителем самостоятельно.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3.5. Документы (сведения) компетентного органа иностранного государства, подтверждающие размер доходов, полученных заявителем или членами его семьи за пределами Российской Федерации, а также документы (сведе</w:t>
      </w:r>
      <w:r>
        <w:rPr>
          <w:rFonts w:ascii="Arial" w:hAnsi="Arial"/>
          <w:sz w:val="20"/>
        </w:rPr>
        <w:t>ния) компетентного органа иностранного государства о регистрации записи акта гражданского состояния и об установлении опеки (попечительства) представляются заявителем с заверенным переводом на русский язык в соответствии с законодательством Российской Феде</w:t>
      </w:r>
      <w:r>
        <w:rPr>
          <w:rFonts w:ascii="Arial" w:hAnsi="Arial"/>
          <w:sz w:val="20"/>
        </w:rPr>
        <w:t>рации.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3.6. Поступившие в МФЦ заявление и прилагаемые к нему документы, указанные в Перечне документов (сведений), передаются в структурное подразделение КГКУ в течение пяти рабочих дней со дня их поступления в МФЦ, за исключением случая, указанного в абза</w:t>
      </w:r>
      <w:r>
        <w:rPr>
          <w:rFonts w:ascii="Arial" w:hAnsi="Arial"/>
          <w:sz w:val="20"/>
        </w:rPr>
        <w:t>це втором настоящего пункта.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направления МФЦ межведомственных запросов заявление и прилагаемые к нему документы, указанные в Перечне документов (сведений), в том числе сведения, полученные на основании межведомственных запросов, передаются в струк</w:t>
      </w:r>
      <w:r>
        <w:rPr>
          <w:rFonts w:ascii="Arial" w:hAnsi="Arial"/>
          <w:sz w:val="20"/>
        </w:rPr>
        <w:t>турное подразделение КГКУ в течение одного рабочего дня со дня поступления в МФЦ указанных сведений, но не позднее пяти рабочих дней со дня поступления заявления в МФЦ.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Поступившее в КГКУ "ПЦЗН" заявление и прилагаемые к нему документы, указанные в Перечне</w:t>
      </w:r>
      <w:r>
        <w:rPr>
          <w:rFonts w:ascii="Arial" w:hAnsi="Arial"/>
          <w:sz w:val="20"/>
        </w:rPr>
        <w:t xml:space="preserve"> документов (сведений), передаются в структурное подразделение КГКУ в течение пяти рабочих дней со дня их поступления в КГКУ "ПЦЗН".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3.7. В случае если заявление подано с использованием ЕПГУ, через МФЦ, КГКУ "ПЦЗН", заявитель в течение десяти рабочих дней </w:t>
      </w:r>
      <w:r>
        <w:rPr>
          <w:rFonts w:ascii="Arial" w:hAnsi="Arial"/>
          <w:sz w:val="20"/>
        </w:rPr>
        <w:t>со дня регистрации заявления в структурном подразделении КГКУ представляет в структурное подразделение КГКУ недостающие документы (сведения) в соответствии с Перечнем документов (сведений) (в зависимости от сложившейся конкретной жизненной ситуации).</w:t>
      </w:r>
      <w:bookmarkStart w:id="14" w:name="Par156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так</w:t>
      </w:r>
      <w:r>
        <w:rPr>
          <w:rFonts w:ascii="Arial" w:hAnsi="Arial"/>
          <w:sz w:val="20"/>
        </w:rPr>
        <w:t>ом случае структурное подразделение КГКУ в срок не позднее одного рабочего дня с момента регистрации заявления направляет через ЕПГУ, МФЦ, электронную почту заявителю уведомление, содержащее перечень необходимых документов (сведений), которые заявитель обя</w:t>
      </w:r>
      <w:r>
        <w:rPr>
          <w:rFonts w:ascii="Arial" w:hAnsi="Arial"/>
          <w:sz w:val="20"/>
        </w:rPr>
        <w:t xml:space="preserve">зан представить в срок, предусмотренный </w:t>
      </w:r>
      <w:hyperlink w:anchor="Par156">
        <w:r>
          <w:rPr>
            <w:rFonts w:ascii="Arial" w:hAnsi="Arial"/>
            <w:color w:val="0000FF"/>
            <w:sz w:val="20"/>
          </w:rPr>
          <w:t>абзацем первым</w:t>
        </w:r>
      </w:hyperlink>
      <w:r>
        <w:rPr>
          <w:rFonts w:ascii="Arial" w:hAnsi="Arial"/>
          <w:sz w:val="20"/>
        </w:rPr>
        <w:t xml:space="preserve"> настоящего пункта.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3.8. В случае если при личном обращении в структурное подразделение КГКУ за назначением государственной социальной помощи заявителем представлен неполный к</w:t>
      </w:r>
      <w:r>
        <w:rPr>
          <w:rFonts w:ascii="Arial" w:hAnsi="Arial"/>
          <w:sz w:val="20"/>
        </w:rPr>
        <w:t>омплект документов (сведений), заявитель в течение десяти рабочих дней со дня регистрации заявления в структурном подразделении КГКУ представляет недостающие документы (сведения) в соответствии с Перечнем документов (сведений) (в зависимости от сложившейся</w:t>
      </w:r>
      <w:r>
        <w:rPr>
          <w:rFonts w:ascii="Arial" w:hAnsi="Arial"/>
          <w:sz w:val="20"/>
        </w:rPr>
        <w:t xml:space="preserve"> конкретной жизненной ситуации), список которых предоставляется заявителю структурным подразделением КГКУ в день обращения.</w:t>
      </w:r>
      <w:bookmarkStart w:id="15" w:name="Par158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3.9. Заявитель несет ответственность за неполноту и недостоверность документов (сведений), указанных в заявлении, в соответствии с з</w:t>
      </w:r>
      <w:r>
        <w:rPr>
          <w:rFonts w:ascii="Arial" w:hAnsi="Arial"/>
          <w:sz w:val="20"/>
        </w:rPr>
        <w:t>аконодательством Российской Федерации.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3.10. Заявитель вправе отозвать заявление до принятия решения о назначении государственной социальной помощи путем обращения в структурное подразделение КГКУ с заявлением по </w:t>
      </w:r>
      <w:hyperlink w:anchor="Par2800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</w:t>
      </w:r>
      <w:r>
        <w:rPr>
          <w:rFonts w:ascii="Arial" w:hAnsi="Arial"/>
          <w:sz w:val="20"/>
        </w:rPr>
        <w:t>приложению N 15 к настоящему Положению.</w:t>
      </w:r>
      <w:bookmarkStart w:id="16" w:name="Par160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Срок рассмотрения заявления, указанного в настоящем пункте, не более трех рабочих дней.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3.11. Основаниями для отказа в назначении государственной социальной помощи являются:</w:t>
      </w:r>
      <w:bookmarkStart w:id="17" w:name="Par162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а) превышение размера среднедушевого доход</w:t>
      </w:r>
      <w:r>
        <w:rPr>
          <w:rFonts w:ascii="Arial" w:hAnsi="Arial"/>
          <w:sz w:val="20"/>
        </w:rPr>
        <w:t>а семьи или дохода одиноко проживающего гражданина над величиной прожиточного минимума на душу населения;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б) наличие в заявлении и (или) документах (сведениях) недостоверной и (или) неполной информации, за исключением случая, предусмотренного </w:t>
      </w:r>
      <w:hyperlink w:anchor="Par228">
        <w:r>
          <w:rPr>
            <w:rFonts w:ascii="Arial" w:hAnsi="Arial"/>
            <w:color w:val="0000FF"/>
            <w:sz w:val="20"/>
          </w:rPr>
          <w:t>пунктом 3.19</w:t>
        </w:r>
      </w:hyperlink>
      <w:r>
        <w:rPr>
          <w:rFonts w:ascii="Arial" w:hAnsi="Arial"/>
          <w:sz w:val="20"/>
        </w:rPr>
        <w:t xml:space="preserve"> настоящего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в) непредставление заявителем в структурное подразделение КГКУ документов (сведений), необходимых для назначения государственной социальной помощи, в сроки, установленные </w:t>
      </w:r>
      <w:hyperlink w:anchor="Par156">
        <w:r>
          <w:rPr>
            <w:rFonts w:ascii="Arial" w:hAnsi="Arial"/>
            <w:color w:val="0000FF"/>
            <w:sz w:val="20"/>
          </w:rPr>
          <w:t xml:space="preserve">пунктами </w:t>
        </w:r>
        <w:r>
          <w:rPr>
            <w:rFonts w:ascii="Arial" w:hAnsi="Arial"/>
            <w:color w:val="0000FF"/>
            <w:sz w:val="20"/>
          </w:rPr>
          <w:t>3.7</w:t>
        </w:r>
      </w:hyperlink>
      <w:r>
        <w:rPr>
          <w:rFonts w:ascii="Arial" w:hAnsi="Arial"/>
          <w:sz w:val="20"/>
        </w:rPr>
        <w:t xml:space="preserve"> и </w:t>
      </w:r>
      <w:hyperlink w:anchor="Par158">
        <w:r>
          <w:rPr>
            <w:rFonts w:ascii="Arial" w:hAnsi="Arial"/>
            <w:color w:val="0000FF"/>
            <w:sz w:val="20"/>
          </w:rPr>
          <w:t>3.8</w:t>
        </w:r>
      </w:hyperlink>
      <w:r>
        <w:rPr>
          <w:rFonts w:ascii="Arial" w:hAnsi="Arial"/>
          <w:sz w:val="20"/>
        </w:rPr>
        <w:t xml:space="preserve"> настоящего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г) отсутствие бюджетных ассигнований, утвержденных для предоставления государственной социальной помощи, на заключение новых социальных контрактов в текущем финансовом году;</w:t>
      </w:r>
      <w:bookmarkStart w:id="18" w:name="Par166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д) достижение </w:t>
      </w:r>
      <w:r>
        <w:rPr>
          <w:rFonts w:ascii="Arial" w:hAnsi="Arial"/>
          <w:sz w:val="20"/>
        </w:rPr>
        <w:t>численности получателей государственной социальной помощи, утвержденной министерством труда и социальной политики Приморского края (далее - министерство);</w:t>
      </w:r>
      <w:bookmarkStart w:id="19" w:name="Par167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е) трудоустройство заявителя на момент подачи заявления и в период рассмотрения заявления по мероприятию, указанному в </w:t>
      </w:r>
      <w:hyperlink w:anchor="Par80">
        <w:r>
          <w:rPr>
            <w:rFonts w:ascii="Arial" w:hAnsi="Arial"/>
            <w:color w:val="0000FF"/>
            <w:sz w:val="20"/>
          </w:rPr>
          <w:t>подпункте "а"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ж) наличие у заявителя (члена его семьи) действующего социальног</w:t>
      </w:r>
      <w:r>
        <w:rPr>
          <w:rFonts w:ascii="Arial" w:hAnsi="Arial"/>
          <w:sz w:val="20"/>
        </w:rPr>
        <w:t>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з) отзыв заявителем заявления до принятия решения о назначении либо об отказе в назначении государственной социальной помощи в соответствии с </w:t>
      </w:r>
      <w:hyperlink w:anchor="Par160">
        <w:r>
          <w:rPr>
            <w:rFonts w:ascii="Arial" w:hAnsi="Arial"/>
            <w:color w:val="0000FF"/>
            <w:sz w:val="20"/>
          </w:rPr>
          <w:t>пунктом 3.10</w:t>
        </w:r>
      </w:hyperlink>
      <w:r>
        <w:rPr>
          <w:rFonts w:ascii="Arial" w:hAnsi="Arial"/>
          <w:sz w:val="20"/>
        </w:rPr>
        <w:t xml:space="preserve"> настоящего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и) отказ заявителя от подписания социал</w:t>
      </w:r>
      <w:r>
        <w:rPr>
          <w:rFonts w:ascii="Arial" w:hAnsi="Arial"/>
          <w:sz w:val="20"/>
        </w:rPr>
        <w:t>ьного контракта или его неявка на подписание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к) наличие у заявителя непогашенной задолженности перед структурным подразделением КГКУ, в том числе взыскиваемой в судебном порядке, по денежным средствам, выплаченным в соответствии с ус</w:t>
      </w:r>
      <w:r>
        <w:rPr>
          <w:rFonts w:ascii="Arial" w:hAnsi="Arial"/>
          <w:sz w:val="20"/>
        </w:rPr>
        <w:t>ловиями ранее заключенного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л) несоответствие заявителя и членов его семьи условиям принятия решения о назначении государственной социальной помощи, предусмотренным настоящим Положением, в том числе на основании решения Комиссии;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м) н</w:t>
      </w:r>
      <w:r>
        <w:rPr>
          <w:rFonts w:ascii="Arial" w:hAnsi="Arial"/>
          <w:sz w:val="20"/>
        </w:rPr>
        <w:t xml:space="preserve">еполучение гражданином сертификата или иного документа, подтверждающего успешное прохождение обучения для развития предпринимательских компетенций, который представляется в случае, предусмотренном </w:t>
      </w:r>
      <w:hyperlink w:anchor="Par224">
        <w:r>
          <w:rPr>
            <w:rFonts w:ascii="Arial" w:hAnsi="Arial"/>
            <w:color w:val="0000FF"/>
            <w:sz w:val="20"/>
          </w:rPr>
          <w:t>абзацем вторым пункта 3.18</w:t>
        </w:r>
      </w:hyperlink>
      <w:r>
        <w:rPr>
          <w:rFonts w:ascii="Arial" w:hAnsi="Arial"/>
          <w:sz w:val="20"/>
        </w:rPr>
        <w:t xml:space="preserve"> насто</w:t>
      </w:r>
      <w:r>
        <w:rPr>
          <w:rFonts w:ascii="Arial" w:hAnsi="Arial"/>
          <w:sz w:val="20"/>
        </w:rPr>
        <w:t xml:space="preserve">ящего Положения (при назначении государственной социальной помощи по мероприятиям, указанным в </w:t>
      </w:r>
      <w:hyperlink w:anchor="Par81">
        <w:r>
          <w:rPr>
            <w:rFonts w:ascii="Arial" w:hAnsi="Arial"/>
            <w:color w:val="0000FF"/>
            <w:sz w:val="20"/>
          </w:rPr>
          <w:t>подпунктах "б"</w:t>
        </w:r>
      </w:hyperlink>
      <w:r>
        <w:rPr>
          <w:rFonts w:ascii="Arial" w:hAnsi="Arial"/>
          <w:sz w:val="20"/>
        </w:rPr>
        <w:t xml:space="preserve"> и </w:t>
      </w:r>
      <w:hyperlink w:anchor="Par82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Положения).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отказа в назначении государственной социально</w:t>
      </w:r>
      <w:r>
        <w:rPr>
          <w:rFonts w:ascii="Arial" w:hAnsi="Arial"/>
          <w:sz w:val="20"/>
        </w:rPr>
        <w:t xml:space="preserve">й помощи по основаниям, предусмотренным </w:t>
      </w:r>
      <w:hyperlink w:anchor="Par166">
        <w:r>
          <w:rPr>
            <w:rFonts w:ascii="Arial" w:hAnsi="Arial"/>
            <w:color w:val="0000FF"/>
            <w:sz w:val="20"/>
          </w:rPr>
          <w:t>подпунктами "г"</w:t>
        </w:r>
      </w:hyperlink>
      <w:r>
        <w:rPr>
          <w:rFonts w:ascii="Arial" w:hAnsi="Arial"/>
          <w:sz w:val="20"/>
        </w:rPr>
        <w:t xml:space="preserve">, </w:t>
      </w:r>
      <w:hyperlink w:anchor="Par167">
        <w:r>
          <w:rPr>
            <w:rFonts w:ascii="Arial" w:hAnsi="Arial"/>
            <w:color w:val="0000FF"/>
            <w:sz w:val="20"/>
          </w:rPr>
          <w:t>"д"</w:t>
        </w:r>
      </w:hyperlink>
      <w:r>
        <w:rPr>
          <w:rFonts w:ascii="Arial" w:hAnsi="Arial"/>
          <w:sz w:val="20"/>
        </w:rPr>
        <w:t xml:space="preserve"> настоящего пункта, заявитель имеет право на повторное обращение за назначением государственной социальной помощи в следующем финансовом году </w:t>
      </w:r>
      <w:r>
        <w:rPr>
          <w:rFonts w:ascii="Arial" w:hAnsi="Arial"/>
          <w:sz w:val="20"/>
        </w:rPr>
        <w:t>в порядке, предусмотренном настоящим Положением.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3.12. Дополнительными основаниями для отказа в назначении государственной социальной помощи в случае, когда заявитель ранее являлся получателем такой помощи, являются: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а) наличие завершенного социального кон</w:t>
      </w:r>
      <w:r>
        <w:rPr>
          <w:rFonts w:ascii="Arial" w:hAnsi="Arial"/>
          <w:sz w:val="20"/>
        </w:rPr>
        <w:t xml:space="preserve">тракта по мероприятиям, указанным в </w:t>
      </w:r>
      <w:hyperlink w:anchor="Par80">
        <w:r>
          <w:rPr>
            <w:rFonts w:ascii="Arial" w:hAnsi="Arial"/>
            <w:color w:val="0000FF"/>
            <w:sz w:val="20"/>
          </w:rPr>
          <w:t>подпунктах "а"</w:t>
        </w:r>
      </w:hyperlink>
      <w:r>
        <w:rPr>
          <w:rFonts w:ascii="Arial" w:hAnsi="Arial"/>
          <w:sz w:val="20"/>
        </w:rPr>
        <w:t xml:space="preserve"> и </w:t>
      </w:r>
      <w:hyperlink w:anchor="Par83">
        <w:r>
          <w:rPr>
            <w:rFonts w:ascii="Arial" w:hAnsi="Arial"/>
            <w:color w:val="0000FF"/>
            <w:sz w:val="20"/>
          </w:rPr>
          <w:t>"г"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  <w:bookmarkStart w:id="20" w:name="Par177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б) непредставление заявителем в структурное подразделение КГКУ документов (сведений), необходимых для контроля реа</w:t>
      </w:r>
      <w:r>
        <w:rPr>
          <w:rFonts w:ascii="Arial" w:hAnsi="Arial"/>
          <w:sz w:val="20"/>
        </w:rPr>
        <w:t>лизации и мониторинга ранее заключенного социального контракта;</w:t>
      </w:r>
      <w:bookmarkStart w:id="21" w:name="Par178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в) прекращение трудовой деятельности в период действия ранее заключенного социального контракта по мероприятию, указанному в </w:t>
      </w:r>
      <w:hyperlink w:anchor="Par80">
        <w:r>
          <w:rPr>
            <w:rFonts w:ascii="Arial" w:hAnsi="Arial"/>
            <w:color w:val="0000FF"/>
            <w:sz w:val="20"/>
          </w:rPr>
          <w:t>подпункте "а" пункта 1.7</w:t>
        </w:r>
      </w:hyperlink>
      <w:r>
        <w:rPr>
          <w:rFonts w:ascii="Arial" w:hAnsi="Arial"/>
          <w:sz w:val="20"/>
        </w:rPr>
        <w:t xml:space="preserve"> настоящего Полож</w:t>
      </w:r>
      <w:r>
        <w:rPr>
          <w:rFonts w:ascii="Arial" w:hAnsi="Arial"/>
          <w:sz w:val="20"/>
        </w:rPr>
        <w:t xml:space="preserve">ения (за исключением случаев сокращения, увольнения в связи с переездом на новое место жительства и иных уважительных причин, указанных в </w:t>
      </w:r>
      <w:hyperlink w:anchor="Par189">
        <w:r>
          <w:rPr>
            <w:rFonts w:ascii="Arial" w:hAnsi="Arial"/>
            <w:color w:val="0000FF"/>
            <w:sz w:val="20"/>
          </w:rPr>
          <w:t>пункте 3.13</w:t>
        </w:r>
      </w:hyperlink>
      <w:r>
        <w:rPr>
          <w:rFonts w:ascii="Arial" w:hAnsi="Arial"/>
          <w:sz w:val="20"/>
        </w:rPr>
        <w:t xml:space="preserve"> настоящего Порядка);</w:t>
      </w:r>
      <w:bookmarkStart w:id="22" w:name="Par179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г) прекращение трудовой деятельности в течение 12 месяцев со дня окончания срока действия ранее заключенного социального контракта по мероприятию, указанному в </w:t>
      </w:r>
      <w:hyperlink w:anchor="Par80">
        <w:r>
          <w:rPr>
            <w:rFonts w:ascii="Arial" w:hAnsi="Arial"/>
            <w:color w:val="0000FF"/>
            <w:sz w:val="20"/>
          </w:rPr>
          <w:t>подпункте "а" пункта 1.7</w:t>
        </w:r>
      </w:hyperlink>
      <w:r>
        <w:rPr>
          <w:rFonts w:ascii="Arial" w:hAnsi="Arial"/>
          <w:sz w:val="20"/>
        </w:rPr>
        <w:t xml:space="preserve"> настоящего Положения (за исключением случаев </w:t>
      </w:r>
      <w:r>
        <w:rPr>
          <w:rFonts w:ascii="Arial" w:hAnsi="Arial"/>
          <w:sz w:val="20"/>
        </w:rPr>
        <w:t xml:space="preserve">сокращения, увольнения в связи с переездом на новое место жительства и иных уважительных причин, указанных в </w:t>
      </w:r>
      <w:hyperlink w:anchor="Par189">
        <w:r>
          <w:rPr>
            <w:rFonts w:ascii="Arial" w:hAnsi="Arial"/>
            <w:color w:val="0000FF"/>
            <w:sz w:val="20"/>
          </w:rPr>
          <w:t>пункте 3.13</w:t>
        </w:r>
      </w:hyperlink>
      <w:r>
        <w:rPr>
          <w:rFonts w:ascii="Arial" w:hAnsi="Arial"/>
          <w:sz w:val="20"/>
        </w:rPr>
        <w:t xml:space="preserve"> настоящего Порядка);</w:t>
      </w:r>
      <w:bookmarkStart w:id="23" w:name="Par180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д) прекращение государственной регистрации в качестве индивидуального предпринимателя и</w:t>
      </w:r>
      <w:r>
        <w:rPr>
          <w:rFonts w:ascii="Arial" w:hAnsi="Arial"/>
          <w:sz w:val="20"/>
        </w:rPr>
        <w:t xml:space="preserve">ли снятие заявителя, не являющегося индивидуальным предпринимателем,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мероприятиям, указанным в </w:t>
      </w:r>
      <w:hyperlink w:anchor="Par81">
        <w:r>
          <w:rPr>
            <w:rFonts w:ascii="Arial" w:hAnsi="Arial"/>
            <w:color w:val="0000FF"/>
            <w:sz w:val="20"/>
          </w:rPr>
          <w:t>подпунктах "б"</w:t>
        </w:r>
      </w:hyperlink>
      <w:r>
        <w:rPr>
          <w:rFonts w:ascii="Arial" w:hAnsi="Arial"/>
          <w:sz w:val="20"/>
        </w:rPr>
        <w:t xml:space="preserve"> и </w:t>
      </w:r>
      <w:hyperlink w:anchor="Par82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  <w:bookmarkStart w:id="24" w:name="Par181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е) прекращение государственной регистрации в качестве индивидуального предпринимателя или снятие заявителя, не являющегося индивидуальным предпринимателем, с уч</w:t>
      </w:r>
      <w:r>
        <w:rPr>
          <w:rFonts w:ascii="Arial" w:hAnsi="Arial"/>
          <w:sz w:val="20"/>
        </w:rPr>
        <w:t xml:space="preserve">ета в налоговом органе в качестве налогоплательщика налога на профессиональный доход в течение 12 месяцев со </w:t>
      </w:r>
      <w:r>
        <w:rPr>
          <w:rFonts w:ascii="Arial" w:hAnsi="Arial"/>
          <w:sz w:val="20"/>
        </w:rPr>
        <w:lastRenderedPageBreak/>
        <w:t xml:space="preserve">дня окончания срока действия ранее заключенного социального контракта по мероприятиям, указанным в </w:t>
      </w:r>
      <w:hyperlink w:anchor="Par81">
        <w:r>
          <w:rPr>
            <w:rFonts w:ascii="Arial" w:hAnsi="Arial"/>
            <w:color w:val="0000FF"/>
            <w:sz w:val="20"/>
          </w:rPr>
          <w:t>подпунктах "б"</w:t>
        </w:r>
      </w:hyperlink>
      <w:r>
        <w:rPr>
          <w:rFonts w:ascii="Arial" w:hAnsi="Arial"/>
          <w:sz w:val="20"/>
        </w:rPr>
        <w:t xml:space="preserve"> и </w:t>
      </w:r>
      <w:hyperlink w:anchor="Par82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  <w:bookmarkStart w:id="25" w:name="Par182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ж) нецелевое использование получателем государственной социальной помощи на основании социального контракта денежных средств, выплаченных в соответствии с условиями ранее заключенного социального ко</w:t>
      </w:r>
      <w:r>
        <w:rPr>
          <w:rFonts w:ascii="Arial" w:hAnsi="Arial"/>
          <w:sz w:val="20"/>
        </w:rPr>
        <w:t xml:space="preserve">нтракта по мероприятиям, указанным в </w:t>
      </w:r>
      <w:hyperlink w:anchor="Par81">
        <w:r>
          <w:rPr>
            <w:rFonts w:ascii="Arial" w:hAnsi="Arial"/>
            <w:color w:val="0000FF"/>
            <w:sz w:val="20"/>
          </w:rPr>
          <w:t>подпунктах "б"</w:t>
        </w:r>
      </w:hyperlink>
      <w:r>
        <w:rPr>
          <w:rFonts w:ascii="Arial" w:hAnsi="Arial"/>
          <w:sz w:val="20"/>
        </w:rPr>
        <w:t xml:space="preserve">, </w:t>
      </w:r>
      <w:hyperlink w:anchor="Par82">
        <w:r>
          <w:rPr>
            <w:rFonts w:ascii="Arial" w:hAnsi="Arial"/>
            <w:color w:val="0000FF"/>
            <w:sz w:val="20"/>
          </w:rPr>
          <w:t>"в"</w:t>
        </w:r>
      </w:hyperlink>
      <w:r>
        <w:rPr>
          <w:rFonts w:ascii="Arial" w:hAnsi="Arial"/>
          <w:sz w:val="20"/>
        </w:rPr>
        <w:t xml:space="preserve"> и </w:t>
      </w:r>
      <w:hyperlink w:anchor="Par83">
        <w:r>
          <w:rPr>
            <w:rFonts w:ascii="Arial" w:hAnsi="Arial"/>
            <w:color w:val="0000FF"/>
            <w:sz w:val="20"/>
          </w:rPr>
          <w:t>"г"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  <w:bookmarkStart w:id="26" w:name="Par183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з) неисполнение (несвоевременное исполнение) получателем государственной социально</w:t>
      </w:r>
      <w:r>
        <w:rPr>
          <w:rFonts w:ascii="Arial" w:hAnsi="Arial"/>
          <w:sz w:val="20"/>
        </w:rPr>
        <w:t>й помощи мероприятий программы социальной адаптации без уважительных причин, указанных в пункте 4.6 настоящего Положения, в рамках ранее заключенного социального контракта;</w:t>
      </w:r>
      <w:bookmarkStart w:id="27" w:name="Par184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и) полное отсутствие налоговых отчислений в течение 12 месяцев со дня окончания сро</w:t>
      </w:r>
      <w:r>
        <w:rPr>
          <w:rFonts w:ascii="Arial" w:hAnsi="Arial"/>
          <w:sz w:val="20"/>
        </w:rPr>
        <w:t xml:space="preserve">ка действия ранее заключенного социального контракта по мероприятиям, указанным в </w:t>
      </w:r>
      <w:hyperlink w:anchor="Par81">
        <w:r>
          <w:rPr>
            <w:rFonts w:ascii="Arial" w:hAnsi="Arial"/>
            <w:color w:val="0000FF"/>
            <w:sz w:val="20"/>
          </w:rPr>
          <w:t>подпунктах "б"</w:t>
        </w:r>
      </w:hyperlink>
      <w:r>
        <w:rPr>
          <w:rFonts w:ascii="Arial" w:hAnsi="Arial"/>
          <w:sz w:val="20"/>
        </w:rPr>
        <w:t xml:space="preserve"> и </w:t>
      </w:r>
      <w:hyperlink w:anchor="Par82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  <w:bookmarkStart w:id="28" w:name="Par185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к) получение заявителем от органов занятости населения единовременно</w:t>
      </w:r>
      <w:r>
        <w:rPr>
          <w:rFonts w:ascii="Arial" w:hAnsi="Arial"/>
          <w:sz w:val="20"/>
        </w:rPr>
        <w:t xml:space="preserve">й финансовой помощи на содействие началу осуществления предпринимательской деятельности безработных граждан, оказываемой в соответствии с </w:t>
      </w:r>
      <w:hyperlink r:id="rId57">
        <w:r>
          <w:rPr>
            <w:rFonts w:ascii="Arial" w:hAnsi="Arial"/>
            <w:color w:val="0000FF"/>
            <w:sz w:val="20"/>
          </w:rPr>
          <w:t xml:space="preserve">абзацем одиннадцатым подпункта 8 </w:t>
        </w:r>
        <w:r>
          <w:rPr>
            <w:rFonts w:ascii="Arial" w:hAnsi="Arial"/>
            <w:color w:val="0000FF"/>
            <w:sz w:val="20"/>
          </w:rPr>
          <w:t>пункта 1 статьи 7.1-1</w:t>
        </w:r>
      </w:hyperlink>
      <w:r>
        <w:rPr>
          <w:rFonts w:ascii="Arial" w:hAnsi="Arial"/>
          <w:sz w:val="20"/>
        </w:rPr>
        <w:t xml:space="preserve"> Закона Российской Федерации "О занятости населения в Российской Федерации" (при назначении государственной социальной помощи по мероприятиям, указанным в </w:t>
      </w:r>
      <w:hyperlink w:anchor="Par81">
        <w:r>
          <w:rPr>
            <w:rFonts w:ascii="Arial" w:hAnsi="Arial"/>
            <w:color w:val="0000FF"/>
            <w:sz w:val="20"/>
          </w:rPr>
          <w:t>подпунктах "б"</w:t>
        </w:r>
      </w:hyperlink>
      <w:r>
        <w:rPr>
          <w:rFonts w:ascii="Arial" w:hAnsi="Arial"/>
          <w:sz w:val="20"/>
        </w:rPr>
        <w:t xml:space="preserve"> и </w:t>
      </w:r>
      <w:hyperlink w:anchor="Par82">
        <w:r>
          <w:rPr>
            <w:rFonts w:ascii="Arial" w:hAnsi="Arial"/>
            <w:color w:val="0000FF"/>
            <w:sz w:val="20"/>
          </w:rPr>
          <w:t xml:space="preserve">"в" пункта </w:t>
        </w:r>
        <w:r>
          <w:rPr>
            <w:rFonts w:ascii="Arial" w:hAnsi="Arial"/>
            <w:color w:val="0000FF"/>
            <w:sz w:val="20"/>
          </w:rPr>
          <w:t>1.7</w:t>
        </w:r>
      </w:hyperlink>
      <w:r>
        <w:rPr>
          <w:rFonts w:ascii="Arial" w:hAnsi="Arial"/>
          <w:sz w:val="20"/>
        </w:rPr>
        <w:t xml:space="preserve"> настоящего Положения).</w:t>
      </w:r>
      <w:bookmarkStart w:id="29" w:name="Par186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Обстоятельства, указанные в </w:t>
      </w:r>
      <w:hyperlink w:anchor="Par177">
        <w:r>
          <w:rPr>
            <w:rFonts w:ascii="Arial" w:hAnsi="Arial"/>
            <w:color w:val="0000FF"/>
            <w:sz w:val="20"/>
          </w:rPr>
          <w:t>подпунктах "а"</w:t>
        </w:r>
      </w:hyperlink>
      <w:r>
        <w:rPr>
          <w:rFonts w:ascii="Arial" w:hAnsi="Arial"/>
          <w:sz w:val="20"/>
        </w:rPr>
        <w:t xml:space="preserve">, </w:t>
      </w:r>
      <w:hyperlink w:anchor="Par179">
        <w:r>
          <w:rPr>
            <w:rFonts w:ascii="Arial" w:hAnsi="Arial"/>
            <w:color w:val="0000FF"/>
            <w:sz w:val="20"/>
          </w:rPr>
          <w:t>"в"</w:t>
        </w:r>
      </w:hyperlink>
      <w:r>
        <w:rPr>
          <w:rFonts w:ascii="Arial" w:hAnsi="Arial"/>
          <w:sz w:val="20"/>
        </w:rPr>
        <w:t xml:space="preserve">, </w:t>
      </w:r>
      <w:hyperlink w:anchor="Par181">
        <w:r>
          <w:rPr>
            <w:rFonts w:ascii="Arial" w:hAnsi="Arial"/>
            <w:color w:val="0000FF"/>
            <w:sz w:val="20"/>
          </w:rPr>
          <w:t>"д"</w:t>
        </w:r>
      </w:hyperlink>
      <w:r>
        <w:rPr>
          <w:rFonts w:ascii="Arial" w:hAnsi="Arial"/>
          <w:sz w:val="20"/>
        </w:rPr>
        <w:t xml:space="preserve">, </w:t>
      </w:r>
      <w:hyperlink w:anchor="Par183">
        <w:r>
          <w:rPr>
            <w:rFonts w:ascii="Arial" w:hAnsi="Arial"/>
            <w:color w:val="0000FF"/>
            <w:sz w:val="20"/>
          </w:rPr>
          <w:t>"ж"</w:t>
        </w:r>
      </w:hyperlink>
      <w:r>
        <w:rPr>
          <w:rFonts w:ascii="Arial" w:hAnsi="Arial"/>
          <w:sz w:val="20"/>
        </w:rPr>
        <w:t xml:space="preserve"> и </w:t>
      </w:r>
      <w:hyperlink w:anchor="Par184">
        <w:r>
          <w:rPr>
            <w:rFonts w:ascii="Arial" w:hAnsi="Arial"/>
            <w:color w:val="0000FF"/>
            <w:sz w:val="20"/>
          </w:rPr>
          <w:t>"з"</w:t>
        </w:r>
      </w:hyperlink>
      <w:r>
        <w:rPr>
          <w:rFonts w:ascii="Arial" w:hAnsi="Arial"/>
          <w:sz w:val="20"/>
        </w:rPr>
        <w:t xml:space="preserve"> настоящего пункта, являются до</w:t>
      </w:r>
      <w:r>
        <w:rPr>
          <w:rFonts w:ascii="Arial" w:hAnsi="Arial"/>
          <w:sz w:val="20"/>
        </w:rPr>
        <w:t>полнительными основаниями для отказа в течение 12 месяцев со дня окончания срока действия ранее заключенного социального контракта.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Обстоятельства, указанные в </w:t>
      </w:r>
      <w:hyperlink w:anchor="Par178">
        <w:r>
          <w:rPr>
            <w:rFonts w:ascii="Arial" w:hAnsi="Arial"/>
            <w:color w:val="0000FF"/>
            <w:sz w:val="20"/>
          </w:rPr>
          <w:t>подпунктах "б"</w:t>
        </w:r>
      </w:hyperlink>
      <w:r>
        <w:rPr>
          <w:rFonts w:ascii="Arial" w:hAnsi="Arial"/>
          <w:sz w:val="20"/>
        </w:rPr>
        <w:t xml:space="preserve">, </w:t>
      </w:r>
      <w:hyperlink w:anchor="Par180">
        <w:r>
          <w:rPr>
            <w:rFonts w:ascii="Arial" w:hAnsi="Arial"/>
            <w:color w:val="0000FF"/>
            <w:sz w:val="20"/>
          </w:rPr>
          <w:t>"г"</w:t>
        </w:r>
      </w:hyperlink>
      <w:r>
        <w:rPr>
          <w:rFonts w:ascii="Arial" w:hAnsi="Arial"/>
          <w:sz w:val="20"/>
        </w:rPr>
        <w:t xml:space="preserve">, </w:t>
      </w:r>
      <w:hyperlink w:anchor="Par182">
        <w:r>
          <w:rPr>
            <w:rFonts w:ascii="Arial" w:hAnsi="Arial"/>
            <w:color w:val="0000FF"/>
            <w:sz w:val="20"/>
          </w:rPr>
          <w:t>"е"</w:t>
        </w:r>
      </w:hyperlink>
      <w:r>
        <w:rPr>
          <w:rFonts w:ascii="Arial" w:hAnsi="Arial"/>
          <w:sz w:val="20"/>
        </w:rPr>
        <w:t xml:space="preserve">, </w:t>
      </w:r>
      <w:hyperlink w:anchor="Par185">
        <w:r>
          <w:rPr>
            <w:rFonts w:ascii="Arial" w:hAnsi="Arial"/>
            <w:color w:val="0000FF"/>
            <w:sz w:val="20"/>
          </w:rPr>
          <w:t>"и"</w:t>
        </w:r>
      </w:hyperlink>
      <w:r>
        <w:rPr>
          <w:rFonts w:ascii="Arial" w:hAnsi="Arial"/>
          <w:sz w:val="20"/>
        </w:rPr>
        <w:t xml:space="preserve"> и </w:t>
      </w:r>
      <w:hyperlink w:anchor="Par186">
        <w:r>
          <w:rPr>
            <w:rFonts w:ascii="Arial" w:hAnsi="Arial"/>
            <w:color w:val="0000FF"/>
            <w:sz w:val="20"/>
          </w:rPr>
          <w:t>"к"</w:t>
        </w:r>
      </w:hyperlink>
      <w:r>
        <w:rPr>
          <w:rFonts w:ascii="Arial" w:hAnsi="Arial"/>
          <w:sz w:val="20"/>
        </w:rPr>
        <w:t xml:space="preserve"> настоящего пункта, являются дополнительными основаниями для отказа в течение 12 месяцев начиная с месяца, следующего за месяцем, в котором органу социальной защиты населения стало и</w:t>
      </w:r>
      <w:r>
        <w:rPr>
          <w:rFonts w:ascii="Arial" w:hAnsi="Arial"/>
          <w:sz w:val="20"/>
        </w:rPr>
        <w:t>звестно о возникновении соответствующих обстоятельств.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3.13. Иными уважительными причинами, влияющими на прекращение трудовой деятельности, являются:</w:t>
      </w:r>
      <w:bookmarkStart w:id="30" w:name="Par189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ликвидация организации либо прекращение деятельности индивидуального предпринимателя; призыв на военную сл</w:t>
      </w:r>
      <w:r>
        <w:rPr>
          <w:rFonts w:ascii="Arial" w:hAnsi="Arial"/>
          <w:sz w:val="20"/>
        </w:rPr>
        <w:t>ужбу;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восстановление на работе работника, ранее выполнявшего эту работу, по решению государственной инспекции труда или решению суда;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увольнение по состоянию здоровья, требующее длительного лечения (госпитализация, операция);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выход раньше срока работника, </w:t>
      </w:r>
      <w:r>
        <w:rPr>
          <w:rFonts w:ascii="Arial" w:hAnsi="Arial"/>
          <w:sz w:val="20"/>
        </w:rPr>
        <w:t>ранее выполнявшего эту работу, из декретного отпуска;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окончание срока действия трудового договора (служебного контракта);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осуществление ухода за ребенком, матерью, отцом, супругом(ой) - при условии получения ежемесячной выплаты в соответствии с </w:t>
      </w:r>
      <w:hyperlink r:id="rId58">
        <w:r>
          <w:rPr>
            <w:rFonts w:ascii="Arial" w:hAnsi="Arial"/>
            <w:color w:val="0000FF"/>
            <w:sz w:val="20"/>
          </w:rPr>
          <w:t>Указом</w:t>
        </w:r>
      </w:hyperlink>
      <w:r>
        <w:rPr>
          <w:rFonts w:ascii="Arial" w:hAnsi="Arial"/>
          <w:sz w:val="20"/>
        </w:rPr>
        <w:t xml:space="preserve"> N 1455 или </w:t>
      </w:r>
      <w:hyperlink r:id="rId59">
        <w:r>
          <w:rPr>
            <w:rFonts w:ascii="Arial" w:hAnsi="Arial"/>
            <w:color w:val="0000FF"/>
            <w:sz w:val="20"/>
          </w:rPr>
          <w:t>Указом</w:t>
        </w:r>
      </w:hyperlink>
      <w:r>
        <w:rPr>
          <w:rFonts w:ascii="Arial" w:hAnsi="Arial"/>
          <w:sz w:val="20"/>
        </w:rPr>
        <w:t xml:space="preserve"> N 175;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приостановление деятельности либо введение иных ограничений в связи с принятием </w:t>
      </w:r>
      <w:r>
        <w:rPr>
          <w:rFonts w:ascii="Arial" w:hAnsi="Arial"/>
          <w:sz w:val="20"/>
        </w:rPr>
        <w:t>акта органа власти об установлении режима чрезвычайной ситуации, введении режима повышенной готовности.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3.14. Структурное подразделение КГКУ в течение 10 рабочих дней (30 рабочих дней в случае продления срока принятия решения о назначении государственной социальной помощи или об отказе в ее назначении) со дня регистрации заявления в структурном подразделении</w:t>
      </w:r>
      <w:r>
        <w:rPr>
          <w:rFonts w:ascii="Arial" w:hAnsi="Arial"/>
          <w:sz w:val="20"/>
        </w:rPr>
        <w:t xml:space="preserve"> КГКУ и представления при необходимости заявителем недостающих документов (сведений) в соответствии с </w:t>
      </w:r>
      <w:hyperlink w:anchor="Par156">
        <w:r>
          <w:rPr>
            <w:rFonts w:ascii="Arial" w:hAnsi="Arial"/>
            <w:color w:val="0000FF"/>
            <w:sz w:val="20"/>
          </w:rPr>
          <w:t>пунктами 3.7</w:t>
        </w:r>
      </w:hyperlink>
      <w:r>
        <w:rPr>
          <w:rFonts w:ascii="Arial" w:hAnsi="Arial"/>
          <w:sz w:val="20"/>
        </w:rPr>
        <w:t xml:space="preserve"> и </w:t>
      </w:r>
      <w:hyperlink w:anchor="Par158">
        <w:r>
          <w:rPr>
            <w:rFonts w:ascii="Arial" w:hAnsi="Arial"/>
            <w:color w:val="0000FF"/>
            <w:sz w:val="20"/>
          </w:rPr>
          <w:t>3.8</w:t>
        </w:r>
      </w:hyperlink>
      <w:r>
        <w:rPr>
          <w:rFonts w:ascii="Arial" w:hAnsi="Arial"/>
          <w:sz w:val="20"/>
        </w:rPr>
        <w:t xml:space="preserve"> настоящего Положения: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а) рассматривает заявление и прилагаемые к нему документы н</w:t>
      </w:r>
      <w:r>
        <w:rPr>
          <w:rFonts w:ascii="Arial" w:hAnsi="Arial"/>
          <w:sz w:val="20"/>
        </w:rPr>
        <w:t xml:space="preserve">а соответствие требованиям настоящего Положения. Заявление и прилагаемые к нему документы рассматриваются в порядке очередности со дня их регистрации, при этом заявления граждан, проживающих в семьях с детьми, на </w:t>
      </w:r>
      <w:r>
        <w:rPr>
          <w:rFonts w:ascii="Arial" w:hAnsi="Arial"/>
          <w:sz w:val="20"/>
        </w:rPr>
        <w:lastRenderedPageBreak/>
        <w:t xml:space="preserve">мероприятия, указанные в </w:t>
      </w:r>
      <w:hyperlink w:anchor="Par80">
        <w:r>
          <w:rPr>
            <w:rFonts w:ascii="Arial" w:hAnsi="Arial"/>
            <w:color w:val="0000FF"/>
            <w:sz w:val="20"/>
          </w:rPr>
          <w:t>подпунктах "а"</w:t>
        </w:r>
      </w:hyperlink>
      <w:r>
        <w:rPr>
          <w:rFonts w:ascii="Arial" w:hAnsi="Arial"/>
          <w:sz w:val="20"/>
        </w:rPr>
        <w:t xml:space="preserve">, </w:t>
      </w:r>
      <w:hyperlink w:anchor="Par83">
        <w:r>
          <w:rPr>
            <w:rFonts w:ascii="Arial" w:hAnsi="Arial"/>
            <w:color w:val="0000FF"/>
            <w:sz w:val="20"/>
          </w:rPr>
          <w:t>"г" пункта 1.7</w:t>
        </w:r>
      </w:hyperlink>
      <w:r>
        <w:rPr>
          <w:rFonts w:ascii="Arial" w:hAnsi="Arial"/>
          <w:sz w:val="20"/>
        </w:rPr>
        <w:t xml:space="preserve"> настоящего Положения, рассматриваются в приоритетном порядке;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б) при необходимости проводит дополнительную проверку (комиссионное обследование) с целью проверки: достоверности представленных </w:t>
      </w:r>
      <w:r>
        <w:rPr>
          <w:rFonts w:ascii="Arial" w:hAnsi="Arial"/>
          <w:sz w:val="20"/>
        </w:rPr>
        <w:t xml:space="preserve">заявителем документов (сведений), указанных в заявлении; обстоятельств, свидетельствующих о наличии независящих причин неосуществления трудовой деятельности, указанных в </w:t>
      </w:r>
      <w:hyperlink w:anchor="Par108">
        <w:r>
          <w:rPr>
            <w:rFonts w:ascii="Arial" w:hAnsi="Arial"/>
            <w:color w:val="0000FF"/>
            <w:sz w:val="20"/>
          </w:rPr>
          <w:t>подпунктах "г"</w:t>
        </w:r>
      </w:hyperlink>
      <w:r>
        <w:rPr>
          <w:rFonts w:ascii="Arial" w:hAnsi="Arial"/>
          <w:sz w:val="20"/>
        </w:rPr>
        <w:t xml:space="preserve"> - </w:t>
      </w:r>
      <w:hyperlink w:anchor="Par113">
        <w:r>
          <w:rPr>
            <w:rFonts w:ascii="Arial" w:hAnsi="Arial"/>
            <w:color w:val="0000FF"/>
            <w:sz w:val="20"/>
          </w:rPr>
          <w:t>"и" пункта 2.2</w:t>
        </w:r>
      </w:hyperlink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настоящего Положения; нахождения заявителя в трудной жизненной ситуации, указанной в Перечне; необходимости в удовлетворении текущих потребностей в приобретении товаров первой необходимости, одежды, обуви, лекарственных препаратов, товаров для ведения личн</w:t>
      </w:r>
      <w:r>
        <w:rPr>
          <w:rFonts w:ascii="Arial" w:hAnsi="Arial"/>
          <w:sz w:val="20"/>
        </w:rPr>
        <w:t>ого подсобного хозяйства, указанных в Перечне товаров, и обеспечении потребности семьи в товарах и услугах дошкольного и школьного образования; осуществления предпринимательской деятельности; ведения личного подсобного хозяйства; наличия земельного участка</w:t>
      </w:r>
      <w:r>
        <w:rPr>
          <w:rFonts w:ascii="Arial" w:hAnsi="Arial"/>
          <w:sz w:val="20"/>
        </w:rPr>
        <w:t>, и (или) помещений (производственных, хозяйственных, подсобных, бытовых), строений и сооружений, в том числе теплиц, и (или) сельскохозяйственных животных, пчел, птиц, и (или) сельскохозяйственной техники, инвентаря, оборудования, транспортного средства и</w:t>
      </w:r>
      <w:r>
        <w:rPr>
          <w:rFonts w:ascii="Arial" w:hAnsi="Arial"/>
          <w:sz w:val="20"/>
        </w:rPr>
        <w:t xml:space="preserve"> иного имущества, необходимого для ведения личного подсобного хозяйства или осуществления предпринимательской деятельности в сфере сельского хозяйства;</w:t>
      </w:r>
      <w:bookmarkStart w:id="31" w:name="Par199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в) направляет межведомственные запросы в органы, предоставляющие государственные услуги, органы, предост</w:t>
      </w:r>
      <w:r>
        <w:rPr>
          <w:rFonts w:ascii="Arial" w:hAnsi="Arial"/>
          <w:sz w:val="20"/>
        </w:rPr>
        <w:t>авляющие муниципальные услуги, иные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том числе с использованием СМЭВ и подключаемых к ней региональных СМЭВ,</w:t>
      </w:r>
      <w:r>
        <w:rPr>
          <w:rFonts w:ascii="Arial" w:hAnsi="Arial"/>
          <w:sz w:val="20"/>
        </w:rPr>
        <w:t xml:space="preserve"> а также в ЕЦЦП;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г) проводит в дистанционной форме или лично анкетирование заявителя, в том числе для получения информации об организации, в которой планируется прохождение заявителем профессионального обучения или получение дополнительного профессионально</w:t>
      </w:r>
      <w:r>
        <w:rPr>
          <w:rFonts w:ascii="Arial" w:hAnsi="Arial"/>
          <w:sz w:val="20"/>
        </w:rPr>
        <w:t>го образования, и запрашивает при необходимости дополнительные документы, необходимые для составления программы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д) информирует заявителя о необходимости разработки бизнес-плана по выбранному виду деятельности при содействии КГКУ "ПЦЗН</w:t>
      </w:r>
      <w:r>
        <w:rPr>
          <w:rFonts w:ascii="Arial" w:hAnsi="Arial"/>
          <w:sz w:val="20"/>
        </w:rPr>
        <w:t>" или организации инфраструктуры поддержки субъектов малого и среднего предпринимательства, в том числе автономной некоммерческой организации "Центр поддержки предпринимательства Приморского края" (далее - центр "Мой бизнес"), и уведомляет его о дате и мес</w:t>
      </w:r>
      <w:r>
        <w:rPr>
          <w:rFonts w:ascii="Arial" w:hAnsi="Arial"/>
          <w:sz w:val="20"/>
        </w:rPr>
        <w:t xml:space="preserve">те представления бизнес-плана в структурное подразделение КГКУ на предварительное рассмотрение (в случае если бизнес-план не представлен при подаче заявления на мероприятие, указанное в </w:t>
      </w:r>
      <w:hyperlink w:anchor="Par81">
        <w:r>
          <w:rPr>
            <w:rFonts w:ascii="Arial" w:hAnsi="Arial"/>
            <w:color w:val="0000FF"/>
            <w:sz w:val="20"/>
          </w:rPr>
          <w:t>подпункте "б" пункта 1.7</w:t>
        </w:r>
      </w:hyperlink>
      <w:r>
        <w:rPr>
          <w:rFonts w:ascii="Arial" w:hAnsi="Arial"/>
          <w:sz w:val="20"/>
        </w:rPr>
        <w:t xml:space="preserve"> настоящего Положени</w:t>
      </w:r>
      <w:r>
        <w:rPr>
          <w:rFonts w:ascii="Arial" w:hAnsi="Arial"/>
          <w:sz w:val="20"/>
        </w:rPr>
        <w:t>я);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е) предварительно рассматривает бизнес-план и при необходимости возвращает его заявителю на доработку;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ж) проверяет наличие (отсутствие) условий для назначения государственной социальной помощи, указанных в </w:t>
      </w:r>
      <w:hyperlink w:anchor="Par97">
        <w:r>
          <w:rPr>
            <w:rFonts w:ascii="Arial" w:hAnsi="Arial"/>
            <w:color w:val="0000FF"/>
            <w:sz w:val="20"/>
          </w:rPr>
          <w:t>пунктах 2.1</w:t>
        </w:r>
      </w:hyperlink>
      <w:r>
        <w:rPr>
          <w:rFonts w:ascii="Arial" w:hAnsi="Arial"/>
          <w:sz w:val="20"/>
        </w:rPr>
        <w:t xml:space="preserve">, </w:t>
      </w:r>
      <w:hyperlink w:anchor="Par115">
        <w:r>
          <w:rPr>
            <w:rFonts w:ascii="Arial" w:hAnsi="Arial"/>
            <w:color w:val="0000FF"/>
            <w:sz w:val="20"/>
          </w:rPr>
          <w:t>2.3</w:t>
        </w:r>
      </w:hyperlink>
      <w:r>
        <w:rPr>
          <w:rFonts w:ascii="Arial" w:hAnsi="Arial"/>
          <w:sz w:val="20"/>
        </w:rPr>
        <w:t xml:space="preserve"> настоящего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з) проверяет наличие (отсутствие) оснований для отказа в назначении государственной социальной помощи, указанных в </w:t>
      </w:r>
      <w:hyperlink w:anchor="Par162">
        <w:r>
          <w:rPr>
            <w:rFonts w:ascii="Arial" w:hAnsi="Arial"/>
            <w:color w:val="0000FF"/>
            <w:sz w:val="20"/>
          </w:rPr>
          <w:t>пунктах 3.11</w:t>
        </w:r>
      </w:hyperlink>
      <w:r>
        <w:rPr>
          <w:rFonts w:ascii="Arial" w:hAnsi="Arial"/>
          <w:sz w:val="20"/>
        </w:rPr>
        <w:t xml:space="preserve"> и </w:t>
      </w:r>
      <w:hyperlink w:anchor="Par162">
        <w:r>
          <w:rPr>
            <w:rFonts w:ascii="Arial" w:hAnsi="Arial"/>
            <w:color w:val="0000FF"/>
            <w:sz w:val="20"/>
          </w:rPr>
          <w:t>3.12</w:t>
        </w:r>
      </w:hyperlink>
      <w:r>
        <w:rPr>
          <w:rFonts w:ascii="Arial" w:hAnsi="Arial"/>
          <w:sz w:val="20"/>
        </w:rPr>
        <w:t xml:space="preserve"> настоящего Положения</w:t>
      </w:r>
      <w:r>
        <w:rPr>
          <w:rFonts w:ascii="Arial" w:hAnsi="Arial"/>
          <w:sz w:val="20"/>
        </w:rPr>
        <w:t>, в том числе по социальным контрактам, ранее заключенным в другом субъекте Российской Федерации, через ЕЦЦП и (или) посредством СМЭВ;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и) обеспечивает прохождение заявителем, подавшим заявление по мероприятиям, указанным в </w:t>
      </w:r>
      <w:hyperlink w:anchor="Par81">
        <w:r>
          <w:rPr>
            <w:rFonts w:ascii="Arial" w:hAnsi="Arial"/>
            <w:color w:val="0000FF"/>
            <w:sz w:val="20"/>
          </w:rPr>
          <w:t>подпунк</w:t>
        </w:r>
        <w:r>
          <w:rPr>
            <w:rFonts w:ascii="Arial" w:hAnsi="Arial"/>
            <w:color w:val="0000FF"/>
            <w:sz w:val="20"/>
          </w:rPr>
          <w:t>тах "б"</w:t>
        </w:r>
      </w:hyperlink>
      <w:r>
        <w:rPr>
          <w:rFonts w:ascii="Arial" w:hAnsi="Arial"/>
          <w:sz w:val="20"/>
        </w:rPr>
        <w:t xml:space="preserve"> и </w:t>
      </w:r>
      <w:hyperlink w:anchor="Par82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Положения, тестирования;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к) информирует заявителя, подавшего заявление по мероприятиям, указанным в </w:t>
      </w:r>
      <w:hyperlink w:anchor="Par81">
        <w:r>
          <w:rPr>
            <w:rFonts w:ascii="Arial" w:hAnsi="Arial"/>
            <w:color w:val="0000FF"/>
            <w:sz w:val="20"/>
          </w:rPr>
          <w:t>подпунктах "б"</w:t>
        </w:r>
      </w:hyperlink>
      <w:r>
        <w:rPr>
          <w:rFonts w:ascii="Arial" w:hAnsi="Arial"/>
          <w:sz w:val="20"/>
        </w:rPr>
        <w:t xml:space="preserve"> и </w:t>
      </w:r>
      <w:hyperlink w:anchor="Par82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Положения, о необходимости прохождения обучения для развития предпринимательских компетенций и получения сертификата или иного документа, подтверждающего успешное прохождение такого обучения (в случае прохождение тестирования с неудовлетворител</w:t>
      </w:r>
      <w:r>
        <w:rPr>
          <w:rFonts w:ascii="Arial" w:hAnsi="Arial"/>
          <w:sz w:val="20"/>
        </w:rPr>
        <w:t>ьным результатом);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л) составляет проект программы социальной адаптации по форме согласно приложению N 2 к настоящему Положению, с учетом дополнительно представленных документов, необходимых для ее составления, и проект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м) направляет </w:t>
      </w:r>
      <w:r>
        <w:rPr>
          <w:rFonts w:ascii="Arial" w:hAnsi="Arial"/>
          <w:sz w:val="20"/>
        </w:rPr>
        <w:t xml:space="preserve">проект социального контракта, включая проект программы социальной адаптации, с приложением заявления и документов, на основании которых разработан проект </w:t>
      </w:r>
      <w:r>
        <w:rPr>
          <w:rFonts w:ascii="Arial" w:hAnsi="Arial"/>
          <w:sz w:val="20"/>
        </w:rPr>
        <w:lastRenderedPageBreak/>
        <w:t>социального контракта и проект программы социальной адаптации, для рассмотрения на заседании Комиссии;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н) приглашает заявителя (членов его семьи при необходимости) на заседание Комиссии для дачи необходимых пояснений, обсуждения условий социального контракта и мероприятий программы социальной адаптации, подписание программы социальной адаптации и социально</w:t>
      </w:r>
      <w:r>
        <w:rPr>
          <w:rFonts w:ascii="Arial" w:hAnsi="Arial"/>
          <w:sz w:val="20"/>
        </w:rPr>
        <w:t>го контракта. Приглашение с указанием времени и места проведения заседания Комиссии направляется любым доступным способом в срок не позднее чем за два рабочих дня до даты заседания Комиссии;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о) принимает решение о назначении государственной социальной помо</w:t>
      </w:r>
      <w:r>
        <w:rPr>
          <w:rFonts w:ascii="Arial" w:hAnsi="Arial"/>
          <w:sz w:val="20"/>
        </w:rPr>
        <w:t>щи либо об отказе в назначении государственной социальной помощи с учетом решения Комиссии.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3.15. Структурное подразделение КГКУ в срок не позднее одного рабочего дня со дня принятия решения о назначении государственной социальной помощи либо об отказе в е</w:t>
      </w:r>
      <w:r>
        <w:rPr>
          <w:rFonts w:ascii="Arial" w:hAnsi="Arial"/>
          <w:sz w:val="20"/>
        </w:rPr>
        <w:t>е назначении направляет заявителю соответствующее уведомление почтовым отправлением либо в форме электронного документа по адресу, указанному в заявлении, или, по выбору заявителя, лично через структурное подразделение КГКУ, МФЦ или КГКУ "ПЦЗН" (в случае е</w:t>
      </w:r>
      <w:r>
        <w:rPr>
          <w:rFonts w:ascii="Arial" w:hAnsi="Arial"/>
          <w:sz w:val="20"/>
        </w:rPr>
        <w:t>сли заявление и документы поданы через КГКУ "ПЦЗН").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принятия решения об отказе в назначении государственной социальной помощи указанное уведомление направляется с указанием аргументированного обоснования.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случае если заявитель выбрал получение </w:t>
      </w:r>
      <w:r>
        <w:rPr>
          <w:rFonts w:ascii="Arial" w:hAnsi="Arial"/>
          <w:sz w:val="20"/>
        </w:rPr>
        <w:t>уведомления лично в МФЦ или КГКУ "ПЦЗН", структурное подразделение КГКУ в течение одного рабочего дня после принятия решения о назначении или об отказе в назначении государственной социальной помощи направляет его в МФЦ или КГКУ "ПЦЗН" для выдачи заявителю</w:t>
      </w:r>
      <w:r>
        <w:rPr>
          <w:rFonts w:ascii="Arial" w:hAnsi="Arial"/>
          <w:sz w:val="20"/>
        </w:rPr>
        <w:t>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3.16. Срок вынесения решения о назначении либо об отказе в назначении государственной социальной помощи продлевается на 20 рабочих дней в следующих случаях: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а) необходимость проведения дополнительной проверки (комиссионного обследования), указанной в </w:t>
      </w:r>
      <w:hyperlink w:anchor="Par199">
        <w:r>
          <w:rPr>
            <w:rFonts w:ascii="Arial" w:hAnsi="Arial"/>
            <w:color w:val="0000FF"/>
            <w:sz w:val="20"/>
          </w:rPr>
          <w:t>подпункте "б" пункта 3.14</w:t>
        </w:r>
      </w:hyperlink>
      <w:r>
        <w:rPr>
          <w:rFonts w:ascii="Arial" w:hAnsi="Arial"/>
          <w:sz w:val="20"/>
        </w:rPr>
        <w:t xml:space="preserve"> настоящего Положения, структурным подразделением КГКУ;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б) непоступление документов (сведений), запрашиваемых в рамках межведомственного электронного взаимодействия, в срок, указанный в </w:t>
      </w:r>
      <w:hyperlink w:anchor="Par148">
        <w:r>
          <w:rPr>
            <w:rFonts w:ascii="Arial" w:hAnsi="Arial"/>
            <w:color w:val="0000FF"/>
            <w:sz w:val="20"/>
          </w:rPr>
          <w:t>пункте 3.4</w:t>
        </w:r>
      </w:hyperlink>
      <w:r>
        <w:rPr>
          <w:rFonts w:ascii="Arial" w:hAnsi="Arial"/>
          <w:sz w:val="20"/>
        </w:rPr>
        <w:t xml:space="preserve"> настоящего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в) необходимость прохождения тестирования в соответствии с </w:t>
      </w:r>
      <w:hyperlink w:anchor="Par223">
        <w:r>
          <w:rPr>
            <w:rFonts w:ascii="Arial" w:hAnsi="Arial"/>
            <w:color w:val="0000FF"/>
            <w:sz w:val="20"/>
          </w:rPr>
          <w:t>пунктом 3.18</w:t>
        </w:r>
      </w:hyperlink>
      <w:r>
        <w:rPr>
          <w:rFonts w:ascii="Arial" w:hAnsi="Arial"/>
          <w:sz w:val="20"/>
        </w:rPr>
        <w:t xml:space="preserve"> настоящего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г) необходимость прохождения обучения для развития предпринимательских компетенций в соответстви</w:t>
      </w:r>
      <w:r>
        <w:rPr>
          <w:rFonts w:ascii="Arial" w:hAnsi="Arial"/>
          <w:sz w:val="20"/>
        </w:rPr>
        <w:t xml:space="preserve">и с </w:t>
      </w:r>
      <w:hyperlink w:anchor="Par224">
        <w:r>
          <w:rPr>
            <w:rFonts w:ascii="Arial" w:hAnsi="Arial"/>
            <w:color w:val="0000FF"/>
            <w:sz w:val="20"/>
          </w:rPr>
          <w:t>абзацем вторым пункта 3.18</w:t>
        </w:r>
      </w:hyperlink>
      <w:r>
        <w:rPr>
          <w:rFonts w:ascii="Arial" w:hAnsi="Arial"/>
          <w:sz w:val="20"/>
        </w:rPr>
        <w:t xml:space="preserve"> настоящего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д) необходимость подготовки или доработки бизнес-плана (в случае подачи заявления по мероприятию, указанному в </w:t>
      </w:r>
      <w:hyperlink w:anchor="Par81">
        <w:r>
          <w:rPr>
            <w:rFonts w:ascii="Arial" w:hAnsi="Arial"/>
            <w:color w:val="0000FF"/>
            <w:sz w:val="20"/>
          </w:rPr>
          <w:t>подпункте "б" пункта 1.7</w:t>
        </w:r>
      </w:hyperlink>
      <w:r>
        <w:rPr>
          <w:rFonts w:ascii="Arial" w:hAnsi="Arial"/>
          <w:sz w:val="20"/>
        </w:rPr>
        <w:t xml:space="preserve"> настоящего Пол</w:t>
      </w:r>
      <w:r>
        <w:rPr>
          <w:rFonts w:ascii="Arial" w:hAnsi="Arial"/>
          <w:sz w:val="20"/>
        </w:rPr>
        <w:t>ожения).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продления срока принятия решения о назначении либо об отказе в назначении государственной социальной помощи структурным подразделением КГКУ в срок не позднее одного рабочего дня со дня такого продления направляется заявителю соответствующ</w:t>
      </w:r>
      <w:r>
        <w:rPr>
          <w:rFonts w:ascii="Arial" w:hAnsi="Arial"/>
          <w:sz w:val="20"/>
        </w:rPr>
        <w:t>ее уведомление в письменной форме почтовым отправлением либо в форме электронного документа по адресу, указанному в заявлении, в том числе с использованием ЕПГУ.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3.17. Должностное лицо и (или) работник органа или организации, не представившие (несвоевремен</w:t>
      </w:r>
      <w:r>
        <w:rPr>
          <w:rFonts w:ascii="Arial" w:hAnsi="Arial"/>
          <w:sz w:val="20"/>
        </w:rPr>
        <w:t>но представившие) документы (сведения), запрошенные структурным подразделением КГКУ и находящиеся в распоряжении органа или организации, несут ответственность в соответствии с законодательством Российской Федерации.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3.18. В целях принятия решения о необход</w:t>
      </w:r>
      <w:r>
        <w:rPr>
          <w:rFonts w:ascii="Arial" w:hAnsi="Arial"/>
          <w:sz w:val="20"/>
        </w:rPr>
        <w:t xml:space="preserve">имости проведения обучения для развития предпринимательских компетенций структурное подразделение КГКУ обеспечивает прохождение заявителями, подавшими заявление по мероприятиям, указанным в </w:t>
      </w:r>
      <w:hyperlink w:anchor="Par81">
        <w:r>
          <w:rPr>
            <w:rFonts w:ascii="Arial" w:hAnsi="Arial"/>
            <w:color w:val="0000FF"/>
            <w:sz w:val="20"/>
          </w:rPr>
          <w:t>подпунктах "б"</w:t>
        </w:r>
      </w:hyperlink>
      <w:r>
        <w:rPr>
          <w:rFonts w:ascii="Arial" w:hAnsi="Arial"/>
          <w:sz w:val="20"/>
        </w:rPr>
        <w:t xml:space="preserve"> и </w:t>
      </w:r>
      <w:hyperlink w:anchor="Par82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Положения, тестирования, которое проводится с использованием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</w:t>
      </w:r>
      <w:r>
        <w:rPr>
          <w:rFonts w:ascii="Arial" w:hAnsi="Arial"/>
          <w:sz w:val="20"/>
        </w:rPr>
        <w:t>ательства и самозанятыми гражданами в информационно-телекоммуникационной сети Интернет (https://www.мсп.рф).</w:t>
      </w:r>
      <w:bookmarkStart w:id="32" w:name="Par223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 xml:space="preserve">Заявитель, прошедший тестирование с неудовлетворительным результатом, до заключения социального контракта обязан пройти обучение для развития </w:t>
      </w:r>
      <w:r>
        <w:rPr>
          <w:rFonts w:ascii="Arial" w:hAnsi="Arial"/>
          <w:sz w:val="20"/>
        </w:rPr>
        <w:t>предпринимательских компетенций и получить сертификат или иной документ, подтверждающий успешное прохождение такого обучения.</w:t>
      </w:r>
      <w:bookmarkStart w:id="33" w:name="Par224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Обучение для развития предпринимательских компетенций осуществляется без взимания платы с заявителя в организациях, образующих </w:t>
      </w:r>
      <w:r>
        <w:rPr>
          <w:rFonts w:ascii="Arial" w:hAnsi="Arial"/>
          <w:sz w:val="20"/>
        </w:rPr>
        <w:t>инфраструктуру поддержки субъектов малого и среднего предпринимательства, в том числе центрах "Мой бизнес", по программам обучения продолжительностью 16 и более академических часов, отобранных Министерством экономического развития Российской Федерации в ра</w:t>
      </w:r>
      <w:r>
        <w:rPr>
          <w:rFonts w:ascii="Arial" w:hAnsi="Arial"/>
          <w:sz w:val="20"/>
        </w:rPr>
        <w:t>мках реализации национального проекта "Малое и среднее предпринимательство и поддержка индивидуальной предпринимательской инициативы".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неполучения заявителем сертификата или иного документа, подтверждающего успешное прохождение обучения для развит</w:t>
      </w:r>
      <w:r>
        <w:rPr>
          <w:rFonts w:ascii="Arial" w:hAnsi="Arial"/>
          <w:sz w:val="20"/>
        </w:rPr>
        <w:t xml:space="preserve">ия предпринимательских компетенций, структурное подразделение КГКУ принимает решение об отказе в назначении государственной социальной помощи по мероприятиям, указанным в </w:t>
      </w:r>
      <w:hyperlink w:anchor="Par81">
        <w:r>
          <w:rPr>
            <w:rFonts w:ascii="Arial" w:hAnsi="Arial"/>
            <w:color w:val="0000FF"/>
            <w:sz w:val="20"/>
          </w:rPr>
          <w:t>подпунктах "б"</w:t>
        </w:r>
      </w:hyperlink>
      <w:r>
        <w:rPr>
          <w:rFonts w:ascii="Arial" w:hAnsi="Arial"/>
          <w:sz w:val="20"/>
        </w:rPr>
        <w:t xml:space="preserve"> и </w:t>
      </w:r>
      <w:hyperlink w:anchor="Par82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</w:t>
      </w:r>
      <w:r>
        <w:rPr>
          <w:rFonts w:ascii="Arial" w:hAnsi="Arial"/>
          <w:sz w:val="20"/>
        </w:rPr>
        <w:t xml:space="preserve">астоящего Положения, с уведомлением об этом заявителя, в котором предлагается изменить основное мероприятие и обратиться повторно с заявлением на иные мероприятия, указанные в </w:t>
      </w:r>
      <w:hyperlink w:anchor="Par79">
        <w:r>
          <w:rPr>
            <w:rFonts w:ascii="Arial" w:hAnsi="Arial"/>
            <w:color w:val="0000FF"/>
            <w:sz w:val="20"/>
          </w:rPr>
          <w:t>пункте 1.7</w:t>
        </w:r>
      </w:hyperlink>
      <w:r>
        <w:rPr>
          <w:rFonts w:ascii="Arial" w:hAnsi="Arial"/>
          <w:sz w:val="20"/>
        </w:rPr>
        <w:t xml:space="preserve"> настоящего Положения.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Порядок прохождения т</w:t>
      </w:r>
      <w:r>
        <w:rPr>
          <w:rFonts w:ascii="Arial" w:hAnsi="Arial"/>
          <w:sz w:val="20"/>
        </w:rPr>
        <w:t>естирования и оценки результатов такого тестирования, а также формы тестирования, включая вопросы, содержащиеся в таких формах, устанавливаются Министерством экономического развития Российской Федерации по согласованию с Министерством труда и социальной за</w:t>
      </w:r>
      <w:r>
        <w:rPr>
          <w:rFonts w:ascii="Arial" w:hAnsi="Arial"/>
          <w:sz w:val="20"/>
        </w:rPr>
        <w:t>щиты Российской Федерации.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3.19. В случае установления факта наличия в заявлении и (или) документах (сведениях), представленных заявителем, недостоверной и (или) неполной информации структурное подразделение КГКУ вправе вернуть такие заявления и (или) доку</w:t>
      </w:r>
      <w:r>
        <w:rPr>
          <w:rFonts w:ascii="Arial" w:hAnsi="Arial"/>
          <w:sz w:val="20"/>
        </w:rPr>
        <w:t>менты (сведения) заявителю на доработку с указанием информации, подлежащей корректировке.</w:t>
      </w:r>
      <w:bookmarkStart w:id="34" w:name="Par228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этом случае срок принятия решения о назначении либо об отказе в назначении государственной социальной помощи приостанавливается до момента представления заявителем </w:t>
      </w:r>
      <w:r>
        <w:rPr>
          <w:rFonts w:ascii="Arial" w:hAnsi="Arial"/>
          <w:sz w:val="20"/>
        </w:rPr>
        <w:t>доработанных заявления и (или) документов (сведений), но не более чем на пять рабочих дней.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Заявитель представляет в структурное подразделение КГКУ доработанные заявление и (или) документы (сведения) в течение пяти рабочих дней со дня получения заявления и</w:t>
      </w:r>
      <w:r>
        <w:rPr>
          <w:rFonts w:ascii="Arial" w:hAnsi="Arial"/>
          <w:sz w:val="20"/>
        </w:rPr>
        <w:t xml:space="preserve"> (или) документов (сведений) от структурного подразделения КГКУ.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Срок принятия решения о назначении либо об отказе в назначении государственной социальной помощи возобновляется со дня поступления в структурное подразделение КГКУ доработанных заявления и (и</w:t>
      </w:r>
      <w:r>
        <w:rPr>
          <w:rFonts w:ascii="Arial" w:hAnsi="Arial"/>
          <w:sz w:val="20"/>
        </w:rPr>
        <w:t>ли) документов (сведений).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1"/>
      </w:pPr>
      <w:r>
        <w:rPr>
          <w:rFonts w:ascii="Arial" w:hAnsi="Arial"/>
          <w:b/>
          <w:sz w:val="20"/>
        </w:rPr>
        <w:t>IV. РАССМОТРЕНИЕ ПРОЕКТА ПРОГРАММЫ</w:t>
      </w: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СОЦИАЛЬНОЙ АДАПТАЦИИ, ПРОЕКТА СОЦИАЛЬНОГО КОНТРАКТА</w:t>
      </w: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И ЗАКЛЮЧЕНИЕ СОЦИАЛЬНОГО КОНТРАКТА</w:t>
      </w:r>
    </w:p>
    <w:p w:rsidR="003953D1" w:rsidRDefault="00133690">
      <w:pPr>
        <w:jc w:val="center"/>
      </w:pPr>
      <w:r>
        <w:rPr>
          <w:rFonts w:ascii="Arial" w:hAnsi="Arial"/>
          <w:sz w:val="20"/>
        </w:rPr>
        <w:t xml:space="preserve">(в ред. </w:t>
      </w:r>
      <w:hyperlink r:id="rId60">
        <w:r>
          <w:rPr>
            <w:rFonts w:ascii="Arial" w:hAnsi="Arial"/>
            <w:color w:val="0000FF"/>
            <w:sz w:val="20"/>
          </w:rPr>
          <w:t>Постан</w:t>
        </w:r>
        <w:r>
          <w:rPr>
            <w:rFonts w:ascii="Arial" w:hAnsi="Arial"/>
            <w:color w:val="0000FF"/>
            <w:sz w:val="20"/>
          </w:rPr>
          <w:t>овления</w:t>
        </w:r>
      </w:hyperlink>
      <w:r>
        <w:rPr>
          <w:rFonts w:ascii="Arial" w:hAnsi="Arial"/>
          <w:sz w:val="20"/>
        </w:rPr>
        <w:t xml:space="preserve"> Правительства Приморского края</w:t>
      </w:r>
    </w:p>
    <w:p w:rsidR="003953D1" w:rsidRDefault="00133690">
      <w:pPr>
        <w:jc w:val="center"/>
      </w:pPr>
      <w:r>
        <w:rPr>
          <w:rFonts w:ascii="Arial" w:hAnsi="Arial"/>
          <w:sz w:val="20"/>
        </w:rPr>
        <w:t>от 20.12.2023 N 911-пп)</w:t>
      </w:r>
    </w:p>
    <w:p w:rsidR="003953D1" w:rsidRDefault="00133690">
      <w:pPr>
        <w:jc w:val="center"/>
      </w:pPr>
      <w:r>
        <w:rPr>
          <w:rFonts w:ascii="Arial" w:hAnsi="Arial"/>
          <w:sz w:val="20"/>
        </w:rPr>
        <w:t xml:space="preserve">(в ред. </w:t>
      </w:r>
      <w:hyperlink r:id="rId61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</w:t>
      </w:r>
    </w:p>
    <w:p w:rsidR="003953D1" w:rsidRDefault="00133690">
      <w:pPr>
        <w:jc w:val="center"/>
      </w:pPr>
      <w:r>
        <w:rPr>
          <w:rFonts w:ascii="Arial" w:hAnsi="Arial"/>
          <w:sz w:val="20"/>
        </w:rPr>
        <w:t>от 15.02.2021 N 56-пп)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4.1. В целях рассмотрени</w:t>
      </w:r>
      <w:r>
        <w:rPr>
          <w:rFonts w:ascii="Arial" w:hAnsi="Arial"/>
          <w:sz w:val="20"/>
        </w:rPr>
        <w:t>я вопросов о целесообразности или нецелесообразности назначения государственной социальной помощи, доработки и утверждения программы социальной адаптации, содействия в реализации мероприятий, предусмотренных программой социальной адаптации, а также выработ</w:t>
      </w:r>
      <w:r>
        <w:rPr>
          <w:rFonts w:ascii="Arial" w:hAnsi="Arial"/>
          <w:sz w:val="20"/>
        </w:rPr>
        <w:t>ки согласованного решения по вопросу оценки возможности (невозможности) назначения государственной социальной помощи в структурных подразделениях КГКУ формируются Комиссии.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Комиссия действует в соответствии с положением о межведомственных комиссиях, рассма</w:t>
      </w:r>
      <w:r>
        <w:rPr>
          <w:rFonts w:ascii="Arial" w:hAnsi="Arial"/>
          <w:sz w:val="20"/>
        </w:rPr>
        <w:t>тривающих вопросы предоставления государственной социальной помощи на основании социального контракта, утвержденным приказом министерства.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Участниками межведомственного взаимодействия являются: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министерство экономического развития Приморского края;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министе</w:t>
      </w:r>
      <w:r>
        <w:rPr>
          <w:rFonts w:ascii="Arial" w:hAnsi="Arial"/>
          <w:sz w:val="20"/>
        </w:rPr>
        <w:t>рство сельского хозяйства Приморского края;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структурные подразделения КГКУ;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КГКУ "ПЦЗН";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краевое государственное автономное учреждение социального обслуживания "Приморский центр социального обслуживания населения" (далее - КГАУСО "ПЦСОН");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социально-реабилитационные центры для несовершеннолетних, расположенные на территории Приморского края (далее - СРЦН);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органы местного самоуправления;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центр компетенций в сфере сельскохозяйственной кооперации и поддержки фермеров Приморского края (далее - </w:t>
      </w:r>
      <w:r>
        <w:rPr>
          <w:rFonts w:ascii="Arial" w:hAnsi="Arial"/>
          <w:sz w:val="20"/>
        </w:rPr>
        <w:t>центр компетенций);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центр "Мой бизнес".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Межведомственное взаимодействие осуществляется в рамках: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рассмотрения подготовленного структурным подразделением КГКУ проекта программы социальной адаптации и прилагаемых к ней материалов, в том числе подготовленного</w:t>
      </w:r>
      <w:r>
        <w:rPr>
          <w:rFonts w:ascii="Arial" w:hAnsi="Arial"/>
          <w:sz w:val="20"/>
        </w:rPr>
        <w:t xml:space="preserve"> заявителем бизнес-плана, и их доработки при необходимости;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рассмотрения подготовленного структурным подразделением КГКУ проекта социального контракта и его доработки при необходимости;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выработки согласованного решения по вопросу назначения (отказа в назна</w:t>
      </w:r>
      <w:r>
        <w:rPr>
          <w:rFonts w:ascii="Arial" w:hAnsi="Arial"/>
          <w:sz w:val="20"/>
        </w:rPr>
        <w:t>чении) государственной социальной помощи;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реализации мероприятий, определенных программой социальной адаптации.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4.1 в ред. </w:t>
      </w:r>
      <w:hyperlink r:id="rId62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</w:t>
      </w:r>
      <w:r>
        <w:rPr>
          <w:rFonts w:ascii="Arial" w:hAnsi="Arial"/>
          <w:sz w:val="20"/>
        </w:rPr>
        <w:t>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4.2. В проекте программы социальной адаптации указываются планируемые обязательные мероприятия, сроки исполнения мероприятий и представления отчетности о выполнении мероприятий с приложением документов, подтверждающих факт и</w:t>
      </w:r>
      <w:r>
        <w:rPr>
          <w:rFonts w:ascii="Arial" w:hAnsi="Arial"/>
          <w:sz w:val="20"/>
        </w:rPr>
        <w:t>сполнения мероприятий (при наличии документов).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Программа социальной адаптации подписывается заявителем и всеми членами Комиссии в день заседания Комиссии.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случае необходимости доработки проекта программы социальной адаптации и (или) проекта социального </w:t>
      </w:r>
      <w:r>
        <w:rPr>
          <w:rFonts w:ascii="Arial" w:hAnsi="Arial"/>
          <w:sz w:val="20"/>
        </w:rPr>
        <w:t>контракта проводится повторное заседание Комиссии.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Заключение социального контракта осуществляется в день заседания Комиссии.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Социальный контракт с прилагаемой программой социальной адаптации оформляется в двух экземплярах, один экземпляр передается заявит</w:t>
      </w:r>
      <w:r>
        <w:rPr>
          <w:rFonts w:ascii="Arial" w:hAnsi="Arial"/>
          <w:sz w:val="20"/>
        </w:rPr>
        <w:t>елю для выполнения, второй экземпляр хранится в структурном подразделении КГКУ.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если заявитель отказывается от подписания программы социальной адаптации и (или) социального контракта, структурное подразделение КГКУ составляет акт об отказе заявите</w:t>
      </w:r>
      <w:r>
        <w:rPr>
          <w:rFonts w:ascii="Arial" w:hAnsi="Arial"/>
          <w:sz w:val="20"/>
        </w:rPr>
        <w:t>ля от подписания программы социальной адаптации и (или) социального контракта и принимает решение об отказе в назначении государственной социальной помощи.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4.2 в ред. </w:t>
      </w:r>
      <w:hyperlink r:id="rId63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4.3. В рассмотрении проекта программы социальной адаптации и проекта социального контракта участвуют: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64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а) по мероприятию, указанному в </w:t>
      </w:r>
      <w:hyperlink w:anchor="Par59">
        <w:r>
          <w:rPr>
            <w:rFonts w:ascii="Arial" w:hAnsi="Arial"/>
            <w:color w:val="0000FF"/>
            <w:sz w:val="20"/>
          </w:rPr>
          <w:t>подпункте "а" пункта 1.7</w:t>
        </w:r>
      </w:hyperlink>
      <w:r>
        <w:rPr>
          <w:rFonts w:ascii="Arial" w:hAnsi="Arial"/>
          <w:sz w:val="20"/>
        </w:rPr>
        <w:t xml:space="preserve"> настоящего Положения, - структурные подразделения КГКУ, органы местного самоуправл</w:t>
      </w:r>
      <w:r>
        <w:rPr>
          <w:rFonts w:ascii="Arial" w:hAnsi="Arial"/>
          <w:sz w:val="20"/>
        </w:rPr>
        <w:t>ения, КГКУ "ПЦЗН", а также при необходимости КГАУСО "ПЦСОН", СРЦН;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б) по мероприятию, указанному в </w:t>
      </w:r>
      <w:hyperlink w:anchor="Par59">
        <w:r>
          <w:rPr>
            <w:rFonts w:ascii="Arial" w:hAnsi="Arial"/>
            <w:color w:val="0000FF"/>
            <w:sz w:val="20"/>
          </w:rPr>
          <w:t>подпункте "б" пункта 1.7</w:t>
        </w:r>
      </w:hyperlink>
      <w:r>
        <w:rPr>
          <w:rFonts w:ascii="Arial" w:hAnsi="Arial"/>
          <w:sz w:val="20"/>
        </w:rPr>
        <w:t xml:space="preserve"> настоящего Положения, - структурные подразделения КГКУ, органы местного самоуправления, КГКУ "ПЦЗН", а так</w:t>
      </w:r>
      <w:r>
        <w:rPr>
          <w:rFonts w:ascii="Arial" w:hAnsi="Arial"/>
          <w:sz w:val="20"/>
        </w:rPr>
        <w:t xml:space="preserve">же при необходимости - </w:t>
      </w:r>
      <w:r>
        <w:rPr>
          <w:rFonts w:ascii="Arial" w:hAnsi="Arial"/>
          <w:sz w:val="20"/>
        </w:rPr>
        <w:lastRenderedPageBreak/>
        <w:t>КГАУСО "ПЦСОН", СРЦН, министерство экономического развития Приморского края, организации инфраструктуры поддержки субъектов малого и среднего предпринимательства, в том числе центр "Мой бизнес", министерство сельского хозяйства Примо</w:t>
      </w:r>
      <w:r>
        <w:rPr>
          <w:rFonts w:ascii="Arial" w:hAnsi="Arial"/>
          <w:sz w:val="20"/>
        </w:rPr>
        <w:t>рского края;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Постановлений Правительства Приморского края от 15.03.2022 </w:t>
      </w:r>
      <w:hyperlink r:id="rId65">
        <w:r>
          <w:rPr>
            <w:rFonts w:ascii="Arial" w:hAnsi="Arial"/>
            <w:color w:val="0000FF"/>
            <w:sz w:val="20"/>
          </w:rPr>
          <w:t>N 144-пп</w:t>
        </w:r>
      </w:hyperlink>
      <w:r>
        <w:rPr>
          <w:rFonts w:ascii="Arial" w:hAnsi="Arial"/>
          <w:sz w:val="20"/>
        </w:rPr>
        <w:t xml:space="preserve">, от 20.12.2023 </w:t>
      </w:r>
      <w:hyperlink r:id="rId66">
        <w:r>
          <w:rPr>
            <w:rFonts w:ascii="Arial" w:hAnsi="Arial"/>
            <w:color w:val="0000FF"/>
            <w:sz w:val="20"/>
          </w:rPr>
          <w:t>N 911-пп</w:t>
        </w:r>
      </w:hyperlink>
      <w:r>
        <w:rPr>
          <w:rFonts w:ascii="Arial" w:hAnsi="Arial"/>
          <w:sz w:val="20"/>
        </w:rPr>
        <w:t>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в) по мероприятию, указанному в </w:t>
      </w:r>
      <w:hyperlink w:anchor="Par59">
        <w:r>
          <w:rPr>
            <w:rFonts w:ascii="Arial" w:hAnsi="Arial"/>
            <w:color w:val="0000FF"/>
            <w:sz w:val="20"/>
          </w:rPr>
          <w:t>подпункте "в" пункта 1.7</w:t>
        </w:r>
      </w:hyperlink>
      <w:r>
        <w:rPr>
          <w:rFonts w:ascii="Arial" w:hAnsi="Arial"/>
          <w:sz w:val="20"/>
        </w:rPr>
        <w:t xml:space="preserve"> настоящего Положения, - структурные подразделения КГКУ, органы местного самоуправления, а также при необходимости - КГКУ "ПЦЗН", КГ</w:t>
      </w:r>
      <w:r>
        <w:rPr>
          <w:rFonts w:ascii="Arial" w:hAnsi="Arial"/>
          <w:sz w:val="20"/>
        </w:rPr>
        <w:t>АУСО "ПЦСОН", СРЦН, министерство сельского хозяйства Приморского края, организации в сфере сельского хозяйства;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г) по мероприятию, указанному в </w:t>
      </w:r>
      <w:hyperlink w:anchor="Par59">
        <w:r>
          <w:rPr>
            <w:rFonts w:ascii="Arial" w:hAnsi="Arial"/>
            <w:color w:val="0000FF"/>
            <w:sz w:val="20"/>
          </w:rPr>
          <w:t>подпункте "г" пункта 1.7</w:t>
        </w:r>
      </w:hyperlink>
      <w:r>
        <w:rPr>
          <w:rFonts w:ascii="Arial" w:hAnsi="Arial"/>
          <w:sz w:val="20"/>
        </w:rPr>
        <w:t xml:space="preserve"> настоящего Положения, - структурные подразделения КГКУ, орган</w:t>
      </w:r>
      <w:r>
        <w:rPr>
          <w:rFonts w:ascii="Arial" w:hAnsi="Arial"/>
          <w:sz w:val="20"/>
        </w:rPr>
        <w:t>ы местного самоуправления, а также при необходимости - КГАУСО "ПЦСОН", СРЦН, иные органы и организации.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67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Программа социальной адаптации устанавливается на срок действия социального контракта.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4.4. В социальный контракт и (или) программу социальной адаптации могут быть внесены изменения.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Порядок внесения изменений в части продления срока действия социального контракта и срока реализации мероприятий, включенных в программу социальной адаптации, предусмотрен </w:t>
      </w:r>
      <w:hyperlink w:anchor="Par302">
        <w:r>
          <w:rPr>
            <w:rFonts w:ascii="Arial" w:hAnsi="Arial"/>
            <w:color w:val="0000FF"/>
            <w:sz w:val="20"/>
          </w:rPr>
          <w:t>пунктом 4.7</w:t>
        </w:r>
      </w:hyperlink>
      <w:r>
        <w:rPr>
          <w:rFonts w:ascii="Arial" w:hAnsi="Arial"/>
          <w:sz w:val="20"/>
        </w:rPr>
        <w:t xml:space="preserve"> настоящего Положения.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Для внесения изменений </w:t>
      </w:r>
      <w:r>
        <w:rPr>
          <w:rFonts w:ascii="Arial" w:hAnsi="Arial"/>
          <w:sz w:val="20"/>
        </w:rPr>
        <w:t>в социальный контракт и (или) программу социальной адаптации, не связанных с продлением срока действия социального контракта и срока реализации мероприятий, включенных в программу социальной адаптации, получатель государственной социальной помощи не поздне</w:t>
      </w:r>
      <w:r>
        <w:rPr>
          <w:rFonts w:ascii="Arial" w:hAnsi="Arial"/>
          <w:sz w:val="20"/>
        </w:rPr>
        <w:t>е месяца окончания срока действия социального контракта представляет в структурное подразделение КГКУ заявление о внесении изменений в социальный контракт и (или) программу социальной адаптации, а также документы, подтверждающие необходимость внесения изме</w:t>
      </w:r>
      <w:r>
        <w:rPr>
          <w:rFonts w:ascii="Arial" w:hAnsi="Arial"/>
          <w:sz w:val="20"/>
        </w:rPr>
        <w:t>нений в социальный контракт и (или) программу социальной адаптации.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Структурное подразделение КГКУ в течение трех рабочих дней со дня поступления документов, указанных в абзаце третьем настоящего пункта, передает их в Комиссию для рассмотрения вопроса о во</w:t>
      </w:r>
      <w:r>
        <w:rPr>
          <w:rFonts w:ascii="Arial" w:hAnsi="Arial"/>
          <w:sz w:val="20"/>
        </w:rPr>
        <w:t>зможности внесения изменений в социальный контракт и (или) программу социальной адаптации.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 результатам рассмотрения документов Комиссия в течение 10 дней со дня их поступления подготавливает и направляет в структурное подразделение КГКУ одно из следующи</w:t>
      </w:r>
      <w:r>
        <w:rPr>
          <w:rFonts w:ascii="Arial" w:hAnsi="Arial"/>
          <w:sz w:val="20"/>
        </w:rPr>
        <w:t>х заключений: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 возможности внесения изменений в социальный контракт и (или) программу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об отсутствии необходимости внесения изменений в социальный контракт и (или) программу социальной адаптации.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Структурное подразделение КГКУ в течен</w:t>
      </w:r>
      <w:r>
        <w:rPr>
          <w:rFonts w:ascii="Arial" w:hAnsi="Arial"/>
          <w:sz w:val="20"/>
        </w:rPr>
        <w:t>ие трех рабочих дней со дня принятия соответствующего решения Комиссии вносит изменения в социальный контракт и (или) программу социальной адаптации и направляет заявителю посредством почтового отправления по адресу, указанному в заявлении, проект дополнит</w:t>
      </w:r>
      <w:r>
        <w:rPr>
          <w:rFonts w:ascii="Arial" w:hAnsi="Arial"/>
          <w:sz w:val="20"/>
        </w:rPr>
        <w:t>ельного соглашения к социальному контракту и (или) измененную программу социальной адаптации для подписания.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Заявитель в течение пяти рабочих дней после получения проекта дополнительного соглашения и (или) измененной программы социальной адаптации подписыв</w:t>
      </w:r>
      <w:r>
        <w:rPr>
          <w:rFonts w:ascii="Arial" w:hAnsi="Arial"/>
          <w:sz w:val="20"/>
        </w:rPr>
        <w:t>ает их и направляет посредством почтового отправления или представляет непосредственно в структурное подразделение КГКУ один экземпляр дополнительного соглашения и (или) измененную программу социальной адаптации.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если заявитель не прислал или не п</w:t>
      </w:r>
      <w:r>
        <w:rPr>
          <w:rFonts w:ascii="Arial" w:hAnsi="Arial"/>
          <w:sz w:val="20"/>
        </w:rPr>
        <w:t>редставил подписанное дополнительное соглашение и (или) измененную программу социальной адаптации, структурное подразделение КГКУ в течение трех дней по истечении срока, установленного абзацем девятым настоящего Положения, составляет акт об отказе заявител</w:t>
      </w:r>
      <w:r>
        <w:rPr>
          <w:rFonts w:ascii="Arial" w:hAnsi="Arial"/>
          <w:sz w:val="20"/>
        </w:rPr>
        <w:t>я от подписания дополнительного соглашения к социальному контракту и (или) измененной программы социальной адаптации.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4.4 в ред. </w:t>
      </w:r>
      <w:hyperlink r:id="rId68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</w:t>
      </w:r>
      <w:r>
        <w:rPr>
          <w:rFonts w:ascii="Arial" w:hAnsi="Arial"/>
          <w:sz w:val="20"/>
        </w:rPr>
        <w:t>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4.5. Социальный контракт заключается на следующий срок: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 xml:space="preserve">а) по мероприятию, указанному в </w:t>
      </w:r>
      <w:hyperlink w:anchor="Par59">
        <w:r>
          <w:rPr>
            <w:rFonts w:ascii="Arial" w:hAnsi="Arial"/>
            <w:color w:val="0000FF"/>
            <w:sz w:val="20"/>
          </w:rPr>
          <w:t>подпункте "а" пункта 1.7</w:t>
        </w:r>
      </w:hyperlink>
      <w:r>
        <w:rPr>
          <w:rFonts w:ascii="Arial" w:hAnsi="Arial"/>
          <w:sz w:val="20"/>
        </w:rPr>
        <w:t xml:space="preserve"> настоящего Положения, - не более чем на девять месяцев;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б) по мероприятиям, ука</w:t>
      </w:r>
      <w:r>
        <w:rPr>
          <w:rFonts w:ascii="Arial" w:hAnsi="Arial"/>
          <w:sz w:val="20"/>
        </w:rPr>
        <w:t xml:space="preserve">занным в </w:t>
      </w:r>
      <w:hyperlink w:anchor="Par59">
        <w:r>
          <w:rPr>
            <w:rFonts w:ascii="Arial" w:hAnsi="Arial"/>
            <w:color w:val="0000FF"/>
            <w:sz w:val="20"/>
          </w:rPr>
          <w:t>подпунктах "б"</w:t>
        </w:r>
      </w:hyperlink>
      <w:r>
        <w:rPr>
          <w:rFonts w:ascii="Arial" w:hAnsi="Arial"/>
          <w:sz w:val="20"/>
        </w:rPr>
        <w:t xml:space="preserve"> - </w:t>
      </w:r>
      <w:hyperlink w:anchor="Par59">
        <w:r>
          <w:rPr>
            <w:rFonts w:ascii="Arial" w:hAnsi="Arial"/>
            <w:color w:val="0000FF"/>
            <w:sz w:val="20"/>
          </w:rPr>
          <w:t>"в" 1.7</w:t>
        </w:r>
      </w:hyperlink>
      <w:r>
        <w:rPr>
          <w:rFonts w:ascii="Arial" w:hAnsi="Arial"/>
          <w:sz w:val="20"/>
        </w:rPr>
        <w:t xml:space="preserve"> настоящего Положения, - не более чем на 12 месяцев;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в) по мероприятию, указанному в </w:t>
      </w:r>
      <w:hyperlink w:anchor="Par59">
        <w:r>
          <w:rPr>
            <w:rFonts w:ascii="Arial" w:hAnsi="Arial"/>
            <w:color w:val="0000FF"/>
            <w:sz w:val="20"/>
          </w:rPr>
          <w:t>подпункте "г" пункта 1.7</w:t>
        </w:r>
      </w:hyperlink>
      <w:r>
        <w:rPr>
          <w:rFonts w:ascii="Arial" w:hAnsi="Arial"/>
          <w:sz w:val="20"/>
        </w:rPr>
        <w:t xml:space="preserve"> настоящего Положения, - не более че</w:t>
      </w:r>
      <w:r>
        <w:rPr>
          <w:rFonts w:ascii="Arial" w:hAnsi="Arial"/>
          <w:sz w:val="20"/>
        </w:rPr>
        <w:t>м на шесть месяцев.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Минимальный срок назначения государственной социальной помощи на реализацию мероприятия, предусмотренного </w:t>
      </w:r>
      <w:hyperlink w:anchor="Par59">
        <w:r>
          <w:rPr>
            <w:rFonts w:ascii="Arial" w:hAnsi="Arial"/>
            <w:color w:val="0000FF"/>
            <w:sz w:val="20"/>
          </w:rPr>
          <w:t>подпунктом "г" пункта 1.7</w:t>
        </w:r>
      </w:hyperlink>
      <w:r>
        <w:rPr>
          <w:rFonts w:ascii="Arial" w:hAnsi="Arial"/>
          <w:sz w:val="20"/>
        </w:rPr>
        <w:t xml:space="preserve"> настоящего Положения, составляет три месяца.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69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случае наличия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настоящего Положения, срок действия социального контракта продлевается не более чем на половину срока ранее заключенного социального контракта.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4.6. Уважительными причинами, влияющими на невозможность исполнения условий социального контракта и (или) реали</w:t>
      </w:r>
      <w:r>
        <w:rPr>
          <w:rFonts w:ascii="Arial" w:hAnsi="Arial"/>
          <w:sz w:val="20"/>
        </w:rPr>
        <w:t>зацию мероприятий программы социальной адаптации, являются:</w:t>
      </w:r>
      <w:bookmarkStart w:id="35" w:name="Par293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а) чрезвычайные, непредотвратимые обстоятельства (непреодолимая сила) (паводок, наводнение, пожар, землетрясение, ураган, техногенная катастрофа, авария и другое);</w:t>
      </w:r>
      <w:bookmarkStart w:id="36" w:name="Par294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б) смерть одного или нескольких </w:t>
      </w:r>
      <w:r>
        <w:rPr>
          <w:rFonts w:ascii="Arial" w:hAnsi="Arial"/>
          <w:sz w:val="20"/>
        </w:rPr>
        <w:t>членов семьи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в) длительное лечение заявителя (более одного месяца);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г) осуществление заявителем ухода за ребенком, матерью, отцом, нуждающимися в постоянном постороннем уходе в связи с заболеванием (травмой);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д) неполучение денежных средств в ср</w:t>
      </w:r>
      <w:r>
        <w:rPr>
          <w:rFonts w:ascii="Arial" w:hAnsi="Arial"/>
          <w:sz w:val="20"/>
        </w:rPr>
        <w:t>ок, установленный социальным контрактом, не по вине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е) приостановление деятельности либо введение иных ограничений в связи с принятием акта органа власти об установлении режима чрезвычайной ситуации, введение режима повышенной готовности;</w:t>
      </w:r>
      <w:bookmarkStart w:id="37" w:name="Par299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ж) при</w:t>
      </w:r>
      <w:r>
        <w:rPr>
          <w:rFonts w:ascii="Arial" w:hAnsi="Arial"/>
          <w:sz w:val="20"/>
        </w:rPr>
        <w:t>зыв лица, заключившего социальный контракт на военную службу по мобилизации в Вооруженные Силы Российской Федерации в соответствии с Указом N 647 (далее - мобилизованное лицо, заключившее социальный контракт).</w:t>
      </w:r>
      <w:bookmarkStart w:id="38" w:name="Par300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"ж" введен </w:t>
      </w:r>
      <w:hyperlink r:id="rId70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24.11.2022 N 794-пп)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4.7. Продление срока действия социального контракта и срока реализации мероприятий, включенных в программу социальной адапта</w:t>
      </w:r>
      <w:r>
        <w:rPr>
          <w:rFonts w:ascii="Arial" w:hAnsi="Arial"/>
          <w:sz w:val="20"/>
        </w:rPr>
        <w:t xml:space="preserve">ции (далее - продление срока действия социального контракта), по уважительным причинам, указанным в </w:t>
      </w:r>
      <w:hyperlink w:anchor="Par294">
        <w:r>
          <w:rPr>
            <w:rFonts w:ascii="Arial" w:hAnsi="Arial"/>
            <w:color w:val="0000FF"/>
            <w:sz w:val="20"/>
          </w:rPr>
          <w:t>подпунктах "а"</w:t>
        </w:r>
      </w:hyperlink>
      <w:r>
        <w:rPr>
          <w:rFonts w:ascii="Arial" w:hAnsi="Arial"/>
          <w:sz w:val="20"/>
        </w:rPr>
        <w:t xml:space="preserve"> - </w:t>
      </w:r>
      <w:hyperlink w:anchor="Par299">
        <w:r>
          <w:rPr>
            <w:rFonts w:ascii="Arial" w:hAnsi="Arial"/>
            <w:color w:val="0000FF"/>
            <w:sz w:val="20"/>
          </w:rPr>
          <w:t>"е" пункта 4.6</w:t>
        </w:r>
      </w:hyperlink>
      <w:r>
        <w:rPr>
          <w:rFonts w:ascii="Arial" w:hAnsi="Arial"/>
          <w:sz w:val="20"/>
        </w:rPr>
        <w:t xml:space="preserve"> настоящего Положения, осуществляется при наличии заявления о продлении</w:t>
      </w:r>
      <w:r>
        <w:rPr>
          <w:rFonts w:ascii="Arial" w:hAnsi="Arial"/>
          <w:sz w:val="20"/>
        </w:rPr>
        <w:t xml:space="preserve"> срока действия социального контракта.</w:t>
      </w:r>
      <w:bookmarkStart w:id="39" w:name="Par302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Продление срока действия социального контракта по уважительной причине, указанной в </w:t>
      </w:r>
      <w:hyperlink w:anchor="Par300">
        <w:r>
          <w:rPr>
            <w:rFonts w:ascii="Arial" w:hAnsi="Arial"/>
            <w:color w:val="0000FF"/>
            <w:sz w:val="20"/>
          </w:rPr>
          <w:t>подпункте "ж" пункта 4.6</w:t>
        </w:r>
      </w:hyperlink>
      <w:r>
        <w:rPr>
          <w:rFonts w:ascii="Arial" w:hAnsi="Arial"/>
          <w:sz w:val="20"/>
        </w:rPr>
        <w:t xml:space="preserve"> настоящего Положения, осуществляется без подачи заявления о продлении срока действия социального контракта.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Для продления срока действия социального контракта по уважительным причинам, указанным в </w:t>
      </w:r>
      <w:hyperlink w:anchor="Par294">
        <w:r>
          <w:rPr>
            <w:rFonts w:ascii="Arial" w:hAnsi="Arial"/>
            <w:color w:val="0000FF"/>
            <w:sz w:val="20"/>
          </w:rPr>
          <w:t>подпунктах "а"</w:t>
        </w:r>
      </w:hyperlink>
      <w:r>
        <w:rPr>
          <w:rFonts w:ascii="Arial" w:hAnsi="Arial"/>
          <w:sz w:val="20"/>
        </w:rPr>
        <w:t xml:space="preserve"> - </w:t>
      </w:r>
      <w:hyperlink w:anchor="Par299">
        <w:r>
          <w:rPr>
            <w:rFonts w:ascii="Arial" w:hAnsi="Arial"/>
            <w:color w:val="0000FF"/>
            <w:sz w:val="20"/>
          </w:rPr>
          <w:t>"е" пункта 4.6</w:t>
        </w:r>
      </w:hyperlink>
      <w:r>
        <w:rPr>
          <w:rFonts w:ascii="Arial" w:hAnsi="Arial"/>
          <w:sz w:val="20"/>
        </w:rPr>
        <w:t xml:space="preserve"> настоящего Положения, лицо, заключившее социальный контракт, вправе в течение пяти рабочих дней со дня наступления причин, указанных в </w:t>
      </w:r>
      <w:hyperlink w:anchor="Par294">
        <w:r>
          <w:rPr>
            <w:rFonts w:ascii="Arial" w:hAnsi="Arial"/>
            <w:color w:val="0000FF"/>
            <w:sz w:val="20"/>
          </w:rPr>
          <w:t>подпунктах "а"</w:t>
        </w:r>
      </w:hyperlink>
      <w:r>
        <w:rPr>
          <w:rFonts w:ascii="Arial" w:hAnsi="Arial"/>
          <w:sz w:val="20"/>
        </w:rPr>
        <w:t xml:space="preserve"> - </w:t>
      </w:r>
      <w:hyperlink w:anchor="Par299">
        <w:r>
          <w:rPr>
            <w:rFonts w:ascii="Arial" w:hAnsi="Arial"/>
            <w:color w:val="0000FF"/>
            <w:sz w:val="20"/>
          </w:rPr>
          <w:t>"е" пункта 4.6</w:t>
        </w:r>
      </w:hyperlink>
      <w:r>
        <w:rPr>
          <w:rFonts w:ascii="Arial" w:hAnsi="Arial"/>
          <w:sz w:val="20"/>
        </w:rPr>
        <w:t xml:space="preserve"> настоящ</w:t>
      </w:r>
      <w:r>
        <w:rPr>
          <w:rFonts w:ascii="Arial" w:hAnsi="Arial"/>
          <w:sz w:val="20"/>
        </w:rPr>
        <w:t>его Положения, но не позднее 10 рабочих дней до окончания срока действия социального контракта представить в структурное подразделение КГКУ заявление о продлении срока действия социального контракта, а также документы, подтверждающие наличие причин, влияющ</w:t>
      </w:r>
      <w:r>
        <w:rPr>
          <w:rFonts w:ascii="Arial" w:hAnsi="Arial"/>
          <w:sz w:val="20"/>
        </w:rPr>
        <w:t>их на невозможность исполнения условий социального контракта и (или) реализации мероприятий программы социальной адаптации (далее - документы, подтверждающие наличие причин для продлении срока социального контракта).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В целях продления срока действия социал</w:t>
      </w:r>
      <w:r>
        <w:rPr>
          <w:rFonts w:ascii="Arial" w:hAnsi="Arial"/>
          <w:sz w:val="20"/>
        </w:rPr>
        <w:t xml:space="preserve">ьного контракта в отношении мобилизованного лица, заключившего социальный контракт, по уважительной причине, указанной в </w:t>
      </w:r>
      <w:hyperlink w:anchor="Par133">
        <w:r>
          <w:rPr>
            <w:rFonts w:ascii="Arial" w:hAnsi="Arial"/>
            <w:color w:val="0000FF"/>
            <w:sz w:val="20"/>
          </w:rPr>
          <w:t>подпункте "ж" пункта 4.6</w:t>
        </w:r>
      </w:hyperlink>
      <w:r>
        <w:rPr>
          <w:rFonts w:ascii="Arial" w:hAnsi="Arial"/>
          <w:sz w:val="20"/>
        </w:rPr>
        <w:t xml:space="preserve"> настоящего Положения, структурное подразделение КГКУ ежемесячно осуществляет сверку</w:t>
      </w:r>
      <w:r>
        <w:rPr>
          <w:rFonts w:ascii="Arial" w:hAnsi="Arial"/>
          <w:sz w:val="20"/>
        </w:rPr>
        <w:t xml:space="preserve"> со списками лиц, представленными войсковыми частями на основании соглашений об информационном взаимодействии, заключенных между КГКУ и войсковыми частями.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Для рассмотрения вопроса о возможности продления срока действия социального контракта по уважительны</w:t>
      </w:r>
      <w:r>
        <w:rPr>
          <w:rFonts w:ascii="Arial" w:hAnsi="Arial"/>
          <w:sz w:val="20"/>
        </w:rPr>
        <w:t xml:space="preserve">м причинам, указанным в </w:t>
      </w:r>
      <w:hyperlink w:anchor="Par294">
        <w:r>
          <w:rPr>
            <w:rFonts w:ascii="Arial" w:hAnsi="Arial"/>
            <w:color w:val="0000FF"/>
            <w:sz w:val="20"/>
          </w:rPr>
          <w:t>подпунктах "а"</w:t>
        </w:r>
      </w:hyperlink>
      <w:r>
        <w:rPr>
          <w:rFonts w:ascii="Arial" w:hAnsi="Arial"/>
          <w:sz w:val="20"/>
        </w:rPr>
        <w:t xml:space="preserve"> - </w:t>
      </w:r>
      <w:hyperlink w:anchor="Par299">
        <w:r>
          <w:rPr>
            <w:rFonts w:ascii="Arial" w:hAnsi="Arial"/>
            <w:color w:val="0000FF"/>
            <w:sz w:val="20"/>
          </w:rPr>
          <w:t>"е" пункта 4.6</w:t>
        </w:r>
      </w:hyperlink>
      <w:r>
        <w:rPr>
          <w:rFonts w:ascii="Arial" w:hAnsi="Arial"/>
          <w:sz w:val="20"/>
        </w:rPr>
        <w:t xml:space="preserve"> настоящего Положения, структурное подразделение КГКУ направляет в Комиссию заявление о продлении срока действия социального контракта, а также документы, подтверждающие наличие причин для продлении срока, в течение трех рабочих дней со дня их поступления </w:t>
      </w:r>
      <w:r>
        <w:rPr>
          <w:rFonts w:ascii="Arial" w:hAnsi="Arial"/>
          <w:sz w:val="20"/>
        </w:rPr>
        <w:t>от заявителя.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Для рассмотрения вопроса о возможности продления срока действия социального контракта по уважительной причине, указанной в </w:t>
      </w:r>
      <w:hyperlink w:anchor="Par300">
        <w:r>
          <w:rPr>
            <w:rFonts w:ascii="Arial" w:hAnsi="Arial"/>
            <w:color w:val="0000FF"/>
            <w:sz w:val="20"/>
          </w:rPr>
          <w:t>подпункте "ж" пункта 4.6</w:t>
        </w:r>
      </w:hyperlink>
      <w:r>
        <w:rPr>
          <w:rFonts w:ascii="Arial" w:hAnsi="Arial"/>
          <w:sz w:val="20"/>
        </w:rPr>
        <w:t xml:space="preserve"> настоящего Положения, структурное подразделение КГКУ направляет в К</w:t>
      </w:r>
      <w:r>
        <w:rPr>
          <w:rFonts w:ascii="Arial" w:hAnsi="Arial"/>
          <w:sz w:val="20"/>
        </w:rPr>
        <w:t xml:space="preserve">омиссию выписку из списка лиц, представленных войсковыми частями, содержащую сведения о факте призыва лица, заключившего социальный контракт по мобилизации в соответствии с </w:t>
      </w:r>
      <w:hyperlink r:id="rId71">
        <w:r>
          <w:rPr>
            <w:rFonts w:ascii="Arial" w:hAnsi="Arial"/>
            <w:color w:val="0000FF"/>
            <w:sz w:val="20"/>
          </w:rPr>
          <w:t>Указом</w:t>
        </w:r>
      </w:hyperlink>
      <w:r>
        <w:rPr>
          <w:rFonts w:ascii="Arial" w:hAnsi="Arial"/>
          <w:sz w:val="20"/>
        </w:rPr>
        <w:t xml:space="preserve"> N 647, в течение трех рабочих дней со дня выявления факта призыва лица, заключившего социальный контракт, по мобилизации в соответствии с </w:t>
      </w:r>
      <w:hyperlink r:id="rId72">
        <w:r>
          <w:rPr>
            <w:rFonts w:ascii="Arial" w:hAnsi="Arial"/>
            <w:color w:val="0000FF"/>
            <w:sz w:val="20"/>
          </w:rPr>
          <w:t>Указом</w:t>
        </w:r>
      </w:hyperlink>
      <w:r>
        <w:rPr>
          <w:rFonts w:ascii="Arial" w:hAnsi="Arial"/>
          <w:sz w:val="20"/>
        </w:rPr>
        <w:t xml:space="preserve"> N 647.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 результатам рассмотрени</w:t>
      </w:r>
      <w:r>
        <w:rPr>
          <w:rFonts w:ascii="Arial" w:hAnsi="Arial"/>
          <w:sz w:val="20"/>
        </w:rPr>
        <w:t>я документов, указанных в абзацах пятом, шестом настоящего пункта, Комиссия в течение 10 дней со дня их поступления подготавливает и направляет в структурное подразделение КГКУ одно из следующих заключений: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 возможности продления срока реализации мероприя</w:t>
      </w:r>
      <w:r>
        <w:rPr>
          <w:rFonts w:ascii="Arial" w:hAnsi="Arial"/>
          <w:sz w:val="20"/>
        </w:rPr>
        <w:t>тий, включенных в программу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об отсутствии необходимости продления срока реализации мероприятий, включенных в программу социальной адаптации.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Изменения в программу социальной адаптации в части продления срока реализации мероприятий, в </w:t>
      </w:r>
      <w:r>
        <w:rPr>
          <w:rFonts w:ascii="Arial" w:hAnsi="Arial"/>
          <w:sz w:val="20"/>
        </w:rPr>
        <w:t>том числе изменения сроков исполнения мероприятий и сроков предоставления отчетности о выполнении мероприятий, подписываются всеми членами Комиссии.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4.7 в ред. </w:t>
      </w:r>
      <w:hyperlink r:id="rId73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24.11.2022 N 794-пп)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4.8. Решение о продлении срока действия социального контракта по уважительным причинам, указанным в </w:t>
      </w:r>
      <w:hyperlink w:anchor="Par294">
        <w:r>
          <w:rPr>
            <w:rFonts w:ascii="Arial" w:hAnsi="Arial"/>
            <w:color w:val="0000FF"/>
            <w:sz w:val="20"/>
          </w:rPr>
          <w:t>подпунктах "а"</w:t>
        </w:r>
      </w:hyperlink>
      <w:r>
        <w:rPr>
          <w:rFonts w:ascii="Arial" w:hAnsi="Arial"/>
          <w:sz w:val="20"/>
        </w:rPr>
        <w:t xml:space="preserve"> - </w:t>
      </w:r>
      <w:hyperlink w:anchor="Par299">
        <w:r>
          <w:rPr>
            <w:rFonts w:ascii="Arial" w:hAnsi="Arial"/>
            <w:color w:val="0000FF"/>
            <w:sz w:val="20"/>
          </w:rPr>
          <w:t>"е" пункта 4.6</w:t>
        </w:r>
      </w:hyperlink>
      <w:r>
        <w:rPr>
          <w:rFonts w:ascii="Arial" w:hAnsi="Arial"/>
          <w:sz w:val="20"/>
        </w:rPr>
        <w:t xml:space="preserve"> н</w:t>
      </w:r>
      <w:r>
        <w:rPr>
          <w:rFonts w:ascii="Arial" w:hAnsi="Arial"/>
          <w:sz w:val="20"/>
        </w:rPr>
        <w:t xml:space="preserve">астоящего Положения, принимается структурным подразделением КГКУ в течение пяти рабочих дней со дня внесения изменений в программу социальной адаптации путем подписания дополнительного соглашения к социальному контракту (далее - дополнительное соглашение) </w:t>
      </w:r>
      <w:r>
        <w:rPr>
          <w:rFonts w:ascii="Arial" w:hAnsi="Arial"/>
          <w:sz w:val="20"/>
        </w:rPr>
        <w:t>между структурным подразделением КГКУ и заявителем.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Постановлений Правительства Приморского края от 14.10.2021 </w:t>
      </w:r>
      <w:hyperlink r:id="rId74">
        <w:r>
          <w:rPr>
            <w:rFonts w:ascii="Arial" w:hAnsi="Arial"/>
            <w:color w:val="0000FF"/>
            <w:sz w:val="20"/>
          </w:rPr>
          <w:t>N 672-пп</w:t>
        </w:r>
      </w:hyperlink>
      <w:r>
        <w:rPr>
          <w:rFonts w:ascii="Arial" w:hAnsi="Arial"/>
          <w:sz w:val="20"/>
        </w:rPr>
        <w:t xml:space="preserve">, от 24.11.2022 </w:t>
      </w:r>
      <w:hyperlink r:id="rId75">
        <w:r>
          <w:rPr>
            <w:rFonts w:ascii="Arial" w:hAnsi="Arial"/>
            <w:color w:val="0000FF"/>
            <w:sz w:val="20"/>
          </w:rPr>
          <w:t>N 794-пп</w:t>
        </w:r>
      </w:hyperlink>
      <w:r>
        <w:rPr>
          <w:rFonts w:ascii="Arial" w:hAnsi="Arial"/>
          <w:sz w:val="20"/>
        </w:rPr>
        <w:t>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целях заключения дополнительного соглашения структурное подразделение КГКУ в течение пяти рабочих дней со дня принятия решения о продлении срока действия социального контрак</w:t>
      </w:r>
      <w:r>
        <w:rPr>
          <w:rFonts w:ascii="Arial" w:hAnsi="Arial"/>
          <w:sz w:val="20"/>
        </w:rPr>
        <w:t>та направляет проект дополнительного соглашения заявителю посредством почтового отправления по адресу, указанному в заявлении.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Заявитель в течение пяти рабочих дней после получения проекта дополнительного соглашения подписывает его и направляет посредством</w:t>
      </w:r>
      <w:r>
        <w:rPr>
          <w:rFonts w:ascii="Arial" w:hAnsi="Arial"/>
          <w:sz w:val="20"/>
        </w:rPr>
        <w:t xml:space="preserve"> почтового отправления или представляет непосредственно в структурное подразделение КГКУ один экземпляр дополнительного соглашения.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случае если заявитель не прислал или не представил подписанное дополнительное соглашение, структурным подразделением КГКУ </w:t>
      </w:r>
      <w:r>
        <w:rPr>
          <w:rFonts w:ascii="Arial" w:hAnsi="Arial"/>
          <w:sz w:val="20"/>
        </w:rPr>
        <w:t>в течение трех дней по истечении срока, установленного абзацем третьем настоящего Положения, составляется акт об отказе заявителя от подписания дополнительного соглашения к социальному контракту.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Решение о продлении срока действия социального контракта по </w:t>
      </w:r>
      <w:r>
        <w:rPr>
          <w:rFonts w:ascii="Arial" w:hAnsi="Arial"/>
          <w:sz w:val="20"/>
        </w:rPr>
        <w:t xml:space="preserve">уважительной причине, указанной в </w:t>
      </w:r>
      <w:hyperlink w:anchor="Par300">
        <w:r>
          <w:rPr>
            <w:rFonts w:ascii="Arial" w:hAnsi="Arial"/>
            <w:color w:val="0000FF"/>
            <w:sz w:val="20"/>
          </w:rPr>
          <w:t>подпункте "ж" пункта 4.6</w:t>
        </w:r>
      </w:hyperlink>
      <w:r>
        <w:rPr>
          <w:rFonts w:ascii="Arial" w:hAnsi="Arial"/>
          <w:sz w:val="20"/>
        </w:rPr>
        <w:t xml:space="preserve"> настоящего Положения, принимается структурным подразделением КГКУ в течение пяти рабочих дней со дня внесения изменений в программу социальной адаптации без подписания до</w:t>
      </w:r>
      <w:r>
        <w:rPr>
          <w:rFonts w:ascii="Arial" w:hAnsi="Arial"/>
          <w:sz w:val="20"/>
        </w:rPr>
        <w:t>полнительного соглашения с мобилизованным лицом, заключившим социальный контракт.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76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24.11.2022 N 794-пп</w:t>
      </w:r>
      <w:r>
        <w:rPr>
          <w:rFonts w:ascii="Arial" w:hAnsi="Arial"/>
          <w:sz w:val="20"/>
        </w:rPr>
        <w:t>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 xml:space="preserve">В случае продления срока действия социального контракта по уважительной причине, указанной в </w:t>
      </w:r>
      <w:hyperlink w:anchor="Par300">
        <w:r>
          <w:rPr>
            <w:rFonts w:ascii="Arial" w:hAnsi="Arial"/>
            <w:color w:val="0000FF"/>
            <w:sz w:val="20"/>
          </w:rPr>
          <w:t>подпункте "ж" пункта 4.6</w:t>
        </w:r>
      </w:hyperlink>
      <w:r>
        <w:rPr>
          <w:rFonts w:ascii="Arial" w:hAnsi="Arial"/>
          <w:sz w:val="20"/>
        </w:rPr>
        <w:t xml:space="preserve"> настоящего Положения, приостанавливается предоставление государственной социальной помощи в форме социального пособия, предусмотренной условиями социального контракта.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77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24.11.2022 N 794-пп)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Мобилизованное лицо, заключившее социальный контракт, освобождается от представления документов (сведений), предусмотренных </w:t>
      </w:r>
      <w:hyperlink w:anchor="Par394">
        <w:r>
          <w:rPr>
            <w:rFonts w:ascii="Arial" w:hAnsi="Arial"/>
            <w:color w:val="0000FF"/>
            <w:sz w:val="20"/>
          </w:rPr>
          <w:t>пунктами 5.3</w:t>
        </w:r>
      </w:hyperlink>
      <w:r>
        <w:rPr>
          <w:rFonts w:ascii="Arial" w:hAnsi="Arial"/>
          <w:sz w:val="20"/>
        </w:rPr>
        <w:t xml:space="preserve"> - </w:t>
      </w:r>
      <w:hyperlink w:anchor="Par430">
        <w:r>
          <w:rPr>
            <w:rFonts w:ascii="Arial" w:hAnsi="Arial"/>
            <w:color w:val="0000FF"/>
            <w:sz w:val="20"/>
          </w:rPr>
          <w:t>5.7</w:t>
        </w:r>
      </w:hyperlink>
      <w:r>
        <w:rPr>
          <w:rFonts w:ascii="Arial" w:hAnsi="Arial"/>
          <w:sz w:val="20"/>
        </w:rPr>
        <w:t xml:space="preserve"> настоящего Положения, на период продления срока действия социального контракта, а также возврата денежных средств, полученных до принятия решения о продлении срока действия социального контракта.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78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24.11.2022 N 794-пп)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Суммы социального пособия, выплаченные структурным подразделением КГКУ до принятия решения о продлении срока д</w:t>
      </w:r>
      <w:r>
        <w:rPr>
          <w:rFonts w:ascii="Arial" w:hAnsi="Arial"/>
          <w:sz w:val="20"/>
        </w:rPr>
        <w:t>ействия социального контракта, не подлежат взысканию с мобилизованного лица, заключившего социальный контракт.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79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</w:t>
      </w:r>
      <w:r>
        <w:rPr>
          <w:rFonts w:ascii="Arial" w:hAnsi="Arial"/>
          <w:sz w:val="20"/>
        </w:rPr>
        <w:t>о края от 24.11.2022 N 794-пп)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4.9. Решение об отказе в продлении срока действия социального контракта принимается структурным подразделением КГКУ с учетом заключения Комиссии в течение пяти рабочих дней со дня выдачи заключения об отсутствии необходимости</w:t>
      </w:r>
      <w:r>
        <w:rPr>
          <w:rFonts w:ascii="Arial" w:hAnsi="Arial"/>
          <w:sz w:val="20"/>
        </w:rPr>
        <w:t xml:space="preserve"> продления срока реализации мероприятий, включенных в программу социальной адаптации.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Уведомление о принятии решения об отказе в продлении срока действия социального контракта направляется заявителю посредством почтового отправления либо в форме электронно</w:t>
      </w:r>
      <w:r>
        <w:rPr>
          <w:rFonts w:ascii="Arial" w:hAnsi="Arial"/>
          <w:sz w:val="20"/>
        </w:rPr>
        <w:t>го документа по адресу, указанному в заявлении, структурным подразделением КГКУ не позднее чем через пять рабочих дней со дня вынесения решения об отказе в продлении срока действия социального контракта.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4.10. Социальный контракт на осуществление иных меро</w:t>
      </w:r>
      <w:r>
        <w:rPr>
          <w:rFonts w:ascii="Arial" w:hAnsi="Arial"/>
          <w:sz w:val="20"/>
        </w:rPr>
        <w:t xml:space="preserve">приятий, направленных на преодоление гражданином трудной жизненной ситуации, заключается по </w:t>
      </w:r>
      <w:hyperlink w:anchor="Par939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3 к настоящему Положению.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Социальный контракт на поиск работы заключается по </w:t>
      </w:r>
      <w:hyperlink w:anchor="Par1087">
        <w:r>
          <w:rPr>
            <w:rFonts w:ascii="Arial" w:hAnsi="Arial"/>
            <w:color w:val="0000FF"/>
            <w:sz w:val="20"/>
          </w:rPr>
          <w:t>форм</w:t>
        </w:r>
        <w:r>
          <w:rPr>
            <w:rFonts w:ascii="Arial" w:hAnsi="Arial"/>
            <w:color w:val="0000FF"/>
            <w:sz w:val="20"/>
          </w:rPr>
          <w:t>е</w:t>
        </w:r>
      </w:hyperlink>
      <w:r>
        <w:rPr>
          <w:rFonts w:ascii="Arial" w:hAnsi="Arial"/>
          <w:sz w:val="20"/>
        </w:rPr>
        <w:t xml:space="preserve"> согласно приложению N 4 к настоящему Положению.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Социальный контракт на осуществление индивидуальной предпринимательской деятельности заключается по </w:t>
      </w:r>
      <w:hyperlink w:anchor="Par126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6 к настоящему Положению.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Социальный контракт на ведение личного подсобного хозяйства заключается по </w:t>
      </w:r>
      <w:hyperlink w:anchor="Par1429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7 к настоящему Положению.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Социальный контракт на поиск работы с прохождением стажировки заключается по </w:t>
      </w:r>
      <w:hyperlink w:anchor="Par1688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9 к настоящему Положению.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4.11. В целях выполнения мероприятий, указанных в программе социальной адаптации, заявитель заключает договоры: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трудовой договор (служебный контракт) с работодателем;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80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договор на оказание образовательных услуг;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договор на приобретение товаров (работ, услуг), необхо</w:t>
      </w:r>
      <w:r>
        <w:rPr>
          <w:rFonts w:ascii="Arial" w:hAnsi="Arial"/>
          <w:sz w:val="20"/>
        </w:rPr>
        <w:t>димых для реализации мероприятий, предусмотренных программой социальной адаптации.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Договоры заключаются между заявителем и организациями, предоставляющими образовательные услуги; организациями (индивидуальными предпринимателями, налогоплательщиками налога </w:t>
      </w:r>
      <w:r>
        <w:rPr>
          <w:rFonts w:ascii="Arial" w:hAnsi="Arial"/>
          <w:sz w:val="20"/>
        </w:rPr>
        <w:t xml:space="preserve">на профессиональный доход, не являющимися членами семьи заявителя), реализующими товары (работы, услуги), необходимые заявителю для реализации мероприятий, предусмотренных программой социальной адаптации (далее соответственно - организации, индивидуальные </w:t>
      </w:r>
      <w:r>
        <w:rPr>
          <w:rFonts w:ascii="Arial" w:hAnsi="Arial"/>
          <w:sz w:val="20"/>
        </w:rPr>
        <w:t>предприниматели).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81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Договоры на приобретение товаров (работ, услуг), необходимых для реали</w:t>
      </w:r>
      <w:r>
        <w:rPr>
          <w:rFonts w:ascii="Arial" w:hAnsi="Arial"/>
          <w:sz w:val="20"/>
        </w:rPr>
        <w:t xml:space="preserve">зации мероприятий, предусмотренных программой социальной адаптации, заключенные с индивидуальными </w:t>
      </w:r>
      <w:r>
        <w:rPr>
          <w:rFonts w:ascii="Arial" w:hAnsi="Arial"/>
          <w:sz w:val="20"/>
        </w:rPr>
        <w:lastRenderedPageBreak/>
        <w:t>предпринимателями, налогоплательщиками налога на профессиональный доход, являющимися членами семьи заявителя, не являются документами, подтверждающими целевое</w:t>
      </w:r>
      <w:r>
        <w:rPr>
          <w:rFonts w:ascii="Arial" w:hAnsi="Arial"/>
          <w:sz w:val="20"/>
        </w:rPr>
        <w:t xml:space="preserve"> использование социального пособия на реализацию мероприятий, предусмотренных </w:t>
      </w:r>
      <w:hyperlink w:anchor="Par59">
        <w:r>
          <w:rPr>
            <w:rFonts w:ascii="Arial" w:hAnsi="Arial"/>
            <w:color w:val="0000FF"/>
            <w:sz w:val="20"/>
          </w:rPr>
          <w:t>подпунктами "б"</w:t>
        </w:r>
      </w:hyperlink>
      <w:r>
        <w:rPr>
          <w:rFonts w:ascii="Arial" w:hAnsi="Arial"/>
          <w:sz w:val="20"/>
        </w:rPr>
        <w:t xml:space="preserve">, </w:t>
      </w:r>
      <w:hyperlink w:anchor="Par59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Положения.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82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4.12. С целью реализации мероприятий, указанных в </w:t>
      </w:r>
      <w:hyperlink w:anchor="Par59">
        <w:r>
          <w:rPr>
            <w:rFonts w:ascii="Arial" w:hAnsi="Arial"/>
            <w:color w:val="0000FF"/>
            <w:sz w:val="20"/>
          </w:rPr>
          <w:t>подпунктах "а"</w:t>
        </w:r>
      </w:hyperlink>
      <w:r>
        <w:rPr>
          <w:rFonts w:ascii="Arial" w:hAnsi="Arial"/>
          <w:sz w:val="20"/>
        </w:rPr>
        <w:t xml:space="preserve"> - </w:t>
      </w:r>
      <w:hyperlink w:anchor="Par59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</w:t>
      </w:r>
      <w:r>
        <w:rPr>
          <w:rFonts w:ascii="Arial" w:hAnsi="Arial"/>
          <w:sz w:val="20"/>
        </w:rPr>
        <w:t>я, структурное подразделение КГКУ и КГКУ "ПЦЗН" оказывают содействие заявителю в получении профессионального обучения или дополнительного профессионального образования.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По мероприятиям, указанным в </w:t>
      </w:r>
      <w:hyperlink w:anchor="Par80">
        <w:r>
          <w:rPr>
            <w:rFonts w:ascii="Arial" w:hAnsi="Arial"/>
            <w:color w:val="0000FF"/>
            <w:sz w:val="20"/>
          </w:rPr>
          <w:t>подпунктах "а"</w:t>
        </w:r>
      </w:hyperlink>
      <w:r>
        <w:rPr>
          <w:rFonts w:ascii="Arial" w:hAnsi="Arial"/>
          <w:sz w:val="20"/>
        </w:rPr>
        <w:t xml:space="preserve"> - </w:t>
      </w:r>
      <w:hyperlink w:anchor="Par82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Положения, в случае наличия у КГКУ "ПЦЗН" возможности обеспечить прохождение необходимого заявителем профессионального обучения или получение дополнительного профессионального образования без взимания платы с заявителя,</w:t>
      </w:r>
      <w:r>
        <w:rPr>
          <w:rFonts w:ascii="Arial" w:hAnsi="Arial"/>
          <w:sz w:val="20"/>
        </w:rPr>
        <w:t xml:space="preserve"> структурное подразделение КГКУ направляет заявителя в КГКУ "ПЦЗН" с целью организации прохождения профессионального обучения или получения дополнительного профессионального образования.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83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 отсутствии у КГКУ "ПЦЗН" возможности организации прохождения профессионального обучения или получения дополнительного профессионального образования без </w:t>
      </w:r>
      <w:r>
        <w:rPr>
          <w:rFonts w:ascii="Arial" w:hAnsi="Arial"/>
          <w:sz w:val="20"/>
        </w:rPr>
        <w:t>взимания платы с заявителя или в случае отсутствия оснований предоставления заявителю образовательных программ, приобретенных за счет средств КГКУ "ПЦЗН", приобретение и оплата услуг по профессиональному обучению или дополнительному профессиональному образ</w:t>
      </w:r>
      <w:r>
        <w:rPr>
          <w:rFonts w:ascii="Arial" w:hAnsi="Arial"/>
          <w:sz w:val="20"/>
        </w:rPr>
        <w:t>ованию в пользу заявителя для обеспечения его нужд осуществляется структурным подразделением КГКУ за счет средств государственной социальной помощи.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84">
        <w:r>
          <w:rPr>
            <w:rFonts w:ascii="Arial" w:hAnsi="Arial"/>
            <w:color w:val="0000FF"/>
            <w:sz w:val="20"/>
          </w:rPr>
          <w:t>Постано</w:t>
        </w:r>
        <w:r>
          <w:rPr>
            <w:rFonts w:ascii="Arial" w:hAnsi="Arial"/>
            <w:color w:val="0000FF"/>
            <w:sz w:val="20"/>
          </w:rPr>
          <w:t>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Организация, в которой планируется прохождение заявителем профессионального обучения или получение дополнительного профессионального образования, указывается в программе социальной адаптации.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85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1"/>
      </w:pPr>
      <w:r>
        <w:rPr>
          <w:rFonts w:ascii="Arial" w:hAnsi="Arial"/>
          <w:b/>
          <w:sz w:val="20"/>
        </w:rPr>
        <w:t>V. РАЗМЕР, ПРОДОЛЖИТЕЛЬНОСТЬ, ПЕРИОДИЧНОСТЬ</w:t>
      </w:r>
      <w:bookmarkStart w:id="40" w:name="Par350"/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 xml:space="preserve">ВЫПЛАТЫ ГОСУДАРСТВЕННОЙ СОЦИАЛЬНОЙ </w:t>
      </w:r>
      <w:r>
        <w:rPr>
          <w:rFonts w:ascii="Arial" w:hAnsi="Arial"/>
          <w:b/>
          <w:sz w:val="20"/>
        </w:rPr>
        <w:t>ПОМОЩИ</w:t>
      </w:r>
    </w:p>
    <w:p w:rsidR="003953D1" w:rsidRDefault="00133690">
      <w:pPr>
        <w:jc w:val="center"/>
      </w:pPr>
      <w:r>
        <w:rPr>
          <w:rFonts w:ascii="Arial" w:hAnsi="Arial"/>
          <w:sz w:val="20"/>
        </w:rPr>
        <w:t xml:space="preserve">(в ред. </w:t>
      </w:r>
      <w:hyperlink r:id="rId86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</w:t>
      </w:r>
    </w:p>
    <w:p w:rsidR="003953D1" w:rsidRDefault="00133690">
      <w:pPr>
        <w:jc w:val="center"/>
      </w:pPr>
      <w:r>
        <w:rPr>
          <w:rFonts w:ascii="Arial" w:hAnsi="Arial"/>
          <w:sz w:val="20"/>
        </w:rPr>
        <w:t>от 15.02.2021 N 56-пп)</w:t>
      </w:r>
    </w:p>
    <w:p w:rsidR="003953D1" w:rsidRDefault="003953D1">
      <w:pPr>
        <w:jc w:val="both"/>
      </w:pPr>
    </w:p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3953D1">
        <w:tc>
          <w:tcPr>
            <w:tcW w:w="60" w:type="dxa"/>
            <w:shd w:val="clear" w:color="auto" w:fill="CED3F1"/>
          </w:tcPr>
          <w:p w:rsidR="003953D1" w:rsidRDefault="003953D1">
            <w:pPr>
              <w:jc w:val="both"/>
            </w:pPr>
          </w:p>
        </w:tc>
        <w:tc>
          <w:tcPr>
            <w:tcW w:w="112" w:type="dxa"/>
            <w:shd w:val="clear" w:color="auto" w:fill="F4F3F8"/>
          </w:tcPr>
          <w:p w:rsidR="003953D1" w:rsidRDefault="003953D1">
            <w:pPr>
              <w:jc w:val="both"/>
            </w:pPr>
          </w:p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3953D1" w:rsidRDefault="00133690">
            <w:pPr>
              <w:jc w:val="both"/>
            </w:pPr>
            <w:r>
              <w:rPr>
                <w:rFonts w:ascii="Arial" w:hAnsi="Arial"/>
                <w:color w:val="392C69"/>
                <w:sz w:val="20"/>
              </w:rPr>
              <w:t xml:space="preserve">Размеры социального пособия, установленные в п. 5.1, в целях реализации мероприятий, предусмотренных </w:t>
            </w:r>
            <w:hyperlink w:anchor="Par59">
              <w:r>
                <w:rPr>
                  <w:rFonts w:ascii="Arial" w:hAnsi="Arial"/>
                  <w:color w:val="0000FF"/>
                  <w:sz w:val="20"/>
                </w:rPr>
                <w:t>пп. "а"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</w:t>
            </w:r>
            <w:hyperlink w:anchor="Par59">
              <w:r>
                <w:rPr>
                  <w:rFonts w:ascii="Arial" w:hAnsi="Arial"/>
                  <w:color w:val="0000FF"/>
                  <w:sz w:val="20"/>
                </w:rPr>
                <w:t>"г" п. 1.7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 данного Положения, подлежат изменению с 01.01.2022 в отношении социальных контракто</w:t>
            </w:r>
            <w:r>
              <w:rPr>
                <w:rFonts w:ascii="Arial" w:hAnsi="Arial"/>
                <w:color w:val="392C69"/>
                <w:sz w:val="20"/>
              </w:rPr>
              <w:t xml:space="preserve">в, заключенных в 2021 году и действующих на дату вступления в силу </w:t>
            </w:r>
            <w:hyperlink r:id="rId87">
              <w:r>
                <w:rPr>
                  <w:rFonts w:ascii="Arial" w:hAnsi="Arial"/>
                  <w:color w:val="0000FF"/>
                  <w:sz w:val="20"/>
                </w:rPr>
                <w:t>Постановления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 Правительства Приморского края от 15.03.2022 N 144-пп (</w:t>
            </w:r>
            <w:hyperlink r:id="rId88">
              <w:r>
                <w:rPr>
                  <w:rFonts w:ascii="Arial" w:hAnsi="Arial"/>
                  <w:color w:val="0000FF"/>
                  <w:sz w:val="20"/>
                </w:rPr>
                <w:t>п. 2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 Постановления Правительства Приморского края от 15.03.2022 N 144-пп).</w:t>
            </w:r>
          </w:p>
        </w:tc>
        <w:tc>
          <w:tcPr>
            <w:tcW w:w="113" w:type="dxa"/>
            <w:shd w:val="clear" w:color="auto" w:fill="F4F3F8"/>
          </w:tcPr>
          <w:p w:rsidR="003953D1" w:rsidRDefault="003953D1">
            <w:pPr>
              <w:jc w:val="both"/>
            </w:pPr>
          </w:p>
        </w:tc>
      </w:tr>
    </w:tbl>
    <w:p w:rsidR="003953D1" w:rsidRDefault="00133690">
      <w:pPr>
        <w:spacing w:before="260"/>
        <w:ind w:firstLine="540"/>
        <w:jc w:val="both"/>
      </w:pPr>
      <w:r>
        <w:rPr>
          <w:rFonts w:ascii="Arial" w:hAnsi="Arial"/>
          <w:sz w:val="20"/>
        </w:rPr>
        <w:t>5.1. Размер, продолжительность и периодичность выплаты государственной социальной помощи определяются в зависимости от нуждаем</w:t>
      </w:r>
      <w:r>
        <w:rPr>
          <w:rFonts w:ascii="Arial" w:hAnsi="Arial"/>
          <w:sz w:val="20"/>
        </w:rPr>
        <w:t>ости в помощи и обязательных для реализации мероприятий, предусмотренных программой социальной адаптации:</w:t>
      </w:r>
    </w:p>
    <w:p w:rsidR="003953D1" w:rsidRDefault="00133690">
      <w:pPr>
        <w:spacing w:before="260"/>
        <w:ind w:firstLine="540"/>
        <w:jc w:val="both"/>
      </w:pPr>
      <w:r>
        <w:rPr>
          <w:rFonts w:ascii="Arial" w:hAnsi="Arial"/>
          <w:sz w:val="20"/>
        </w:rPr>
        <w:t xml:space="preserve">1) в целях реализации мероприятия, предусмотренного </w:t>
      </w:r>
      <w:hyperlink w:anchor="Par59">
        <w:r>
          <w:rPr>
            <w:rFonts w:ascii="Arial" w:hAnsi="Arial"/>
            <w:color w:val="0000FF"/>
            <w:sz w:val="20"/>
          </w:rPr>
          <w:t>подпунктом "а" пункта 1.7</w:t>
        </w:r>
      </w:hyperlink>
      <w:r>
        <w:rPr>
          <w:rFonts w:ascii="Arial" w:hAnsi="Arial"/>
          <w:sz w:val="20"/>
        </w:rPr>
        <w:t xml:space="preserve"> настоящего Положения, осуществляется:</w:t>
      </w:r>
      <w:bookmarkStart w:id="41" w:name="Par357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выплата </w:t>
      </w:r>
      <w:r>
        <w:rPr>
          <w:rFonts w:ascii="Arial" w:hAnsi="Arial"/>
          <w:sz w:val="20"/>
        </w:rPr>
        <w:t>социального пособия в течение одного месяца с даты заключения социального контракта и в течение трех месяцев с даты подтверждения факта дальнейшего трудоустройства (не более четырех месяцев) в размере величины прожиточного минимума для трудоспособного насе</w:t>
      </w:r>
      <w:r>
        <w:rPr>
          <w:rFonts w:ascii="Arial" w:hAnsi="Arial"/>
          <w:sz w:val="20"/>
        </w:rPr>
        <w:t xml:space="preserve">ления, установленной в Приморском крае в соответствии с Федеральным </w:t>
      </w:r>
      <w:hyperlink r:id="rId89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от 24 октября 1997 года N 134-ФЗ "О прожиточном минимуме в Российской Федерации" (далее - величина прож</w:t>
      </w:r>
      <w:r>
        <w:rPr>
          <w:rFonts w:ascii="Arial" w:hAnsi="Arial"/>
          <w:sz w:val="20"/>
        </w:rPr>
        <w:t>иточного минимума для трудоспособного населения);</w:t>
      </w:r>
      <w:bookmarkStart w:id="42" w:name="Par358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90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выплата социального пособия в целях о</w:t>
      </w:r>
      <w:r>
        <w:rPr>
          <w:rFonts w:ascii="Arial" w:hAnsi="Arial"/>
          <w:sz w:val="20"/>
        </w:rPr>
        <w:t>платы заявителем профессионального обучения (дополнительного профессионального образования) - в размере стоимости курса обучения, но не более 30000 рублей, если указанное обязательство установлено социальным контрактом;</w:t>
      </w:r>
      <w:bookmarkStart w:id="43" w:name="Par360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91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 xml:space="preserve">выплата социального пособия ежемесячно на период прохождения обучения или получения образования - </w:t>
      </w:r>
      <w:r>
        <w:rPr>
          <w:rFonts w:ascii="Arial" w:hAnsi="Arial"/>
          <w:sz w:val="20"/>
        </w:rPr>
        <w:t>в размере, равном половине величины прожиточного минимума для трудоспособного населения, но не более трех месяцев, если указанное обязательство установлено социальным контрактом;</w:t>
      </w:r>
      <w:bookmarkStart w:id="44" w:name="Par362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92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возмещение работодателю расходов на прохождение стажировки заявителем (стажером) в размере, не превышающем минимальный размер оплаты труда, с учетом размера </w:t>
      </w:r>
      <w:r>
        <w:rPr>
          <w:rFonts w:ascii="Arial" w:hAnsi="Arial"/>
          <w:sz w:val="20"/>
        </w:rPr>
        <w:t xml:space="preserve">страховых взносов, подлежащих уплате в государственные внебюджетные фонды, в течение не более трех месяцев со дня трудоустройства заявителя (стажера), если указанное обязательство установлено социальным контрактом (в случае наличия работодателя, желающего </w:t>
      </w:r>
      <w:r>
        <w:rPr>
          <w:rFonts w:ascii="Arial" w:hAnsi="Arial"/>
          <w:sz w:val="20"/>
        </w:rPr>
        <w:t>организовать стажировку и принять на работу получателя государственной социальной помощи).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93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</w:t>
      </w:r>
      <w:r>
        <w:rPr>
          <w:rFonts w:ascii="Arial" w:hAnsi="Arial"/>
          <w:sz w:val="20"/>
        </w:rPr>
        <w:t>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Под стажировкой в целях реализации настоящего Положения понимается работа заявителя согласно заключенному с работодателем трудовому договору (служебному контракту), содержащему положение о прохождении стажировки не более трех месяцев со дня трудоустрой</w:t>
      </w:r>
      <w:r>
        <w:rPr>
          <w:rFonts w:ascii="Arial" w:hAnsi="Arial"/>
          <w:sz w:val="20"/>
        </w:rPr>
        <w:t>ства в целях формирования и закрепления на практике теоретических знаний, умений и навыков, приобретения профессиональных и организаторских качеств для выполнения профессиональных обязанностей, в том числе после прохождения им профессионального обучения (д</w:t>
      </w:r>
      <w:r>
        <w:rPr>
          <w:rFonts w:ascii="Arial" w:hAnsi="Arial"/>
          <w:sz w:val="20"/>
        </w:rPr>
        <w:t>ополнительного профессионального образования).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94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Расчет величины возмещения работодателю </w:t>
      </w:r>
      <w:r>
        <w:rPr>
          <w:rFonts w:ascii="Arial" w:hAnsi="Arial"/>
          <w:sz w:val="20"/>
        </w:rPr>
        <w:t>расходов на прохождение стажировки заявителем (стажером) осуществляется исходя из фактического количества пройденных гражданином дней стажировки;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95">
        <w:r>
          <w:rPr>
            <w:rFonts w:ascii="Arial" w:hAnsi="Arial"/>
            <w:color w:val="0000FF"/>
            <w:sz w:val="20"/>
          </w:rPr>
          <w:t>Пост</w:t>
        </w:r>
        <w:r>
          <w:rPr>
            <w:rFonts w:ascii="Arial" w:hAnsi="Arial"/>
            <w:color w:val="0000FF"/>
            <w:sz w:val="20"/>
          </w:rPr>
          <w:t>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15.03.2022 N 144-пп)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2) в целях реализации мероприятия, предусмотренного </w:t>
      </w:r>
      <w:hyperlink w:anchor="Par59">
        <w:r>
          <w:rPr>
            <w:rFonts w:ascii="Arial" w:hAnsi="Arial"/>
            <w:color w:val="0000FF"/>
            <w:sz w:val="20"/>
          </w:rPr>
          <w:t>подпунктом "б" пункта 1.7</w:t>
        </w:r>
      </w:hyperlink>
      <w:r>
        <w:rPr>
          <w:rFonts w:ascii="Arial" w:hAnsi="Arial"/>
          <w:sz w:val="20"/>
        </w:rPr>
        <w:t xml:space="preserve"> настоящего Положения, осуществляется:</w:t>
      </w:r>
      <w:bookmarkStart w:id="45" w:name="Par370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выплата социального пособия в размере не более 3</w:t>
      </w:r>
      <w:r>
        <w:rPr>
          <w:rFonts w:ascii="Arial" w:hAnsi="Arial"/>
          <w:sz w:val="20"/>
        </w:rPr>
        <w:t>50000 рублей, которая может быть направлена: до 10 процентов денежной выплаты на компенсацию расходов, связанных с подготовкой и оформлением разрешительной документации, необходимой для осуществления предпринимательской деятельности, на приобретение програ</w:t>
      </w:r>
      <w:r>
        <w:rPr>
          <w:rFonts w:ascii="Arial" w:hAnsi="Arial"/>
          <w:sz w:val="20"/>
        </w:rPr>
        <w:t>ммного обеспечения и (или) неисключительных прав на программное обеспечение, а также на приобретение носителей электронной подписи; до 15 процентов - на принятие имущественных обязательств, необходимых для осуществления предпринимательской деятельности; до</w:t>
      </w:r>
      <w:r>
        <w:rPr>
          <w:rFonts w:ascii="Arial" w:hAnsi="Arial"/>
          <w:sz w:val="20"/>
        </w:rPr>
        <w:t xml:space="preserve"> 5 процентов - на 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Интернет, а также в сервисах размещения объявлений и социальных сетях. Оставшаяся ч</w:t>
      </w:r>
      <w:r>
        <w:rPr>
          <w:rFonts w:ascii="Arial" w:hAnsi="Arial"/>
          <w:sz w:val="20"/>
        </w:rPr>
        <w:t>асть социального пособия (или вся ее сумма в случае отсутствия вышеуказанных расходов) может быть направлена на приобретение основных средств и материально-производственных запасов (за исключением подакцизных товаров), необходимых для осуществления предпри</w:t>
      </w:r>
      <w:r>
        <w:rPr>
          <w:rFonts w:ascii="Arial" w:hAnsi="Arial"/>
          <w:sz w:val="20"/>
        </w:rPr>
        <w:t>нимательской деятельности, и связанных с их приобретением работ, услуг (далее - основные средства, материально-производственные запасы);</w:t>
      </w:r>
      <w:bookmarkStart w:id="46" w:name="Par371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96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</w:t>
      </w:r>
      <w:r>
        <w:rPr>
          <w:rFonts w:ascii="Arial" w:hAnsi="Arial"/>
          <w:sz w:val="20"/>
        </w:rPr>
        <w:t>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выплата социального пособия в целях оплаты заявителем профессионального обучения (дополнительного профессионального образования) - в размере стоимости курса обучения, но не более 30000 рублей, если указанно</w:t>
      </w:r>
      <w:r>
        <w:rPr>
          <w:rFonts w:ascii="Arial" w:hAnsi="Arial"/>
          <w:sz w:val="20"/>
        </w:rPr>
        <w:t>е обязательство установлено социальным контрактом;</w:t>
      </w:r>
      <w:bookmarkStart w:id="47" w:name="Par373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97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3) в целях реализации мероприятия, пр</w:t>
      </w:r>
      <w:r>
        <w:rPr>
          <w:rFonts w:ascii="Arial" w:hAnsi="Arial"/>
          <w:sz w:val="20"/>
        </w:rPr>
        <w:t xml:space="preserve">едусмотренного </w:t>
      </w:r>
      <w:hyperlink w:anchor="Par59">
        <w:r>
          <w:rPr>
            <w:rFonts w:ascii="Arial" w:hAnsi="Arial"/>
            <w:color w:val="0000FF"/>
            <w:sz w:val="20"/>
          </w:rPr>
          <w:t>подпунктом "в" пункта 1.7</w:t>
        </w:r>
      </w:hyperlink>
      <w:r>
        <w:rPr>
          <w:rFonts w:ascii="Arial" w:hAnsi="Arial"/>
          <w:sz w:val="20"/>
        </w:rPr>
        <w:t xml:space="preserve"> настоящего Положения, осуществляется:</w:t>
      </w:r>
      <w:bookmarkStart w:id="48" w:name="Par375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выплата социального пособия в размере не более 200000 рублей, которая может быть направлена на расходы, связанные с приобретением товаров, необходимых </w:t>
      </w:r>
      <w:r>
        <w:rPr>
          <w:rFonts w:ascii="Arial" w:hAnsi="Arial"/>
          <w:sz w:val="20"/>
        </w:rPr>
        <w:t xml:space="preserve">для ведения личного подсобного хозяйства, основных средств и связанных с их приобретением работ, услуг, а также продукции, относимой к сельскохозяйственной продукции в соответствии с </w:t>
      </w:r>
      <w:hyperlink r:id="rId98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Российской Федерации от 25 июля 2006 года N 458 "Об отнесении видов продукции к сельскохозяйственной продукции и к продукции первичной переработки, произведенной из сельскохозяйственного сырья собственного производства" (да</w:t>
      </w:r>
      <w:r>
        <w:rPr>
          <w:rFonts w:ascii="Arial" w:hAnsi="Arial"/>
          <w:sz w:val="20"/>
        </w:rPr>
        <w:t>лее - товары для ведения личного подсобного хозяйства, основные средства и сельскохозяйственная продукция);</w:t>
      </w:r>
      <w:bookmarkStart w:id="49" w:name="Par376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99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выплата социального пособия в целях оплаты заявителем профессионального обучения (дополнительного профессионального образования) - в размере стоимости курса обучения, но не более 30000 рублей, если ук</w:t>
      </w:r>
      <w:r>
        <w:rPr>
          <w:rFonts w:ascii="Arial" w:hAnsi="Arial"/>
          <w:sz w:val="20"/>
        </w:rPr>
        <w:t>азанное обязательство установлено социальным контрактом;</w:t>
      </w:r>
      <w:bookmarkStart w:id="50" w:name="Par378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00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4) в целях реализации мероприят</w:t>
      </w:r>
      <w:r>
        <w:rPr>
          <w:rFonts w:ascii="Arial" w:hAnsi="Arial"/>
          <w:sz w:val="20"/>
        </w:rPr>
        <w:t xml:space="preserve">ия, предусмотренного </w:t>
      </w:r>
      <w:hyperlink w:anchor="Par83">
        <w:r>
          <w:rPr>
            <w:rFonts w:ascii="Arial" w:hAnsi="Arial"/>
            <w:color w:val="0000FF"/>
            <w:sz w:val="20"/>
          </w:rPr>
          <w:t>подпунктом "г" пункта 1.7</w:t>
        </w:r>
      </w:hyperlink>
      <w:r>
        <w:rPr>
          <w:rFonts w:ascii="Arial" w:hAnsi="Arial"/>
          <w:sz w:val="20"/>
        </w:rPr>
        <w:t xml:space="preserve"> настоящего Положения, осуществляется выплата социального пособия в размере величины прожиточного минимума для трудоспособного населения на период действия социального контракта, не бо</w:t>
      </w:r>
      <w:r>
        <w:rPr>
          <w:rFonts w:ascii="Arial" w:hAnsi="Arial"/>
          <w:sz w:val="20"/>
        </w:rPr>
        <w:t>лее шести месяцев.</w:t>
      </w:r>
      <w:bookmarkStart w:id="51" w:name="Par380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Выплата, указанная в абзаце первом настоящего подпункта, может быть направлена для удовлетворения текущих потребностей семьи получателя государственной социальной помощи в приобретении товаров первой необходимости, одежды, обуви, лекарст</w:t>
      </w:r>
      <w:r>
        <w:rPr>
          <w:rFonts w:ascii="Arial" w:hAnsi="Arial"/>
          <w:sz w:val="20"/>
        </w:rPr>
        <w:t>венных препаратов, товаров для ведения личного подсобного хозяйства, в прохождении лечения, профилактического медицинского осмотра, в целях стимулирования ведения здорового образа жизни, а также для обеспечения потребности семьи в товарах и услугах дошколь</w:t>
      </w:r>
      <w:r>
        <w:rPr>
          <w:rFonts w:ascii="Arial" w:hAnsi="Arial"/>
          <w:sz w:val="20"/>
        </w:rPr>
        <w:t>ного и школьного образования;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4 в ред. </w:t>
      </w:r>
      <w:hyperlink r:id="rId101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5) выплата социального пособия на реализацию меропр</w:t>
      </w:r>
      <w:r>
        <w:rPr>
          <w:rFonts w:ascii="Arial" w:hAnsi="Arial"/>
          <w:sz w:val="20"/>
        </w:rPr>
        <w:t xml:space="preserve">иятия, предусмотренного подпунктом </w:t>
      </w:r>
      <w:hyperlink w:anchor="Par80">
        <w:r>
          <w:rPr>
            <w:rFonts w:ascii="Arial" w:hAnsi="Arial"/>
            <w:color w:val="0000FF"/>
            <w:sz w:val="20"/>
          </w:rPr>
          <w:t>"а" пункта 1.7</w:t>
        </w:r>
      </w:hyperlink>
      <w:r>
        <w:rPr>
          <w:rFonts w:ascii="Arial" w:hAnsi="Arial"/>
          <w:sz w:val="20"/>
        </w:rPr>
        <w:t xml:space="preserve"> настоящего Положения, предоставляемая в течение трех месяцев с даты подтверждения факта трудоустройства заявителя, осуществляется ежемесячно (в том числе со дня окончания срока дей</w:t>
      </w:r>
      <w:r>
        <w:rPr>
          <w:rFonts w:ascii="Arial" w:hAnsi="Arial"/>
          <w:sz w:val="20"/>
        </w:rPr>
        <w:t>ствия социального контракта без его продления), при условии продолжения осуществления заявителем трудовой деятельности в рамках трудового договора (служебного контракта), заключенного в период действия социального контракта.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случае прерывания заявителем </w:t>
      </w:r>
      <w:r>
        <w:rPr>
          <w:rFonts w:ascii="Arial" w:hAnsi="Arial"/>
          <w:sz w:val="20"/>
        </w:rPr>
        <w:t>трудовой деятельности в период действия социального контракта (расторжение трудового договора по инициативе работника (по собственному желанию) не более чем на один месяц) денежная выплата, предоставляемая с даты подтверждения факта трудоустройства, продол</w:t>
      </w:r>
      <w:r>
        <w:rPr>
          <w:rFonts w:ascii="Arial" w:hAnsi="Arial"/>
          <w:sz w:val="20"/>
        </w:rPr>
        <w:t>жает осуществляться. При этом общий период выплаты социального пособия, производимой по факту трудоустройства, не может превышать трех месяцев.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Выплата социального пособия на реализацию мероприятия, предусмотренного </w:t>
      </w:r>
      <w:hyperlink w:anchor="Par80">
        <w:r>
          <w:rPr>
            <w:rFonts w:ascii="Arial" w:hAnsi="Arial"/>
            <w:color w:val="0000FF"/>
            <w:sz w:val="20"/>
          </w:rPr>
          <w:t>подпунктом "б"</w:t>
        </w:r>
        <w:r>
          <w:rPr>
            <w:rFonts w:ascii="Arial" w:hAnsi="Arial"/>
            <w:color w:val="0000FF"/>
            <w:sz w:val="20"/>
          </w:rPr>
          <w:t xml:space="preserve"> пункта 1.7</w:t>
        </w:r>
      </w:hyperlink>
      <w:r>
        <w:rPr>
          <w:rFonts w:ascii="Arial" w:hAnsi="Arial"/>
          <w:sz w:val="20"/>
        </w:rPr>
        <w:t xml:space="preserve"> настоящего Положения, осуществляется единовременно или по частям, в зависимости от этапности исполнения мероприятий программы социальной адаптации и бизнес-плана, одобренных Комиссией.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Выплата социального пособия на реализацию мероприятия, пред</w:t>
      </w:r>
      <w:r>
        <w:rPr>
          <w:rFonts w:ascii="Arial" w:hAnsi="Arial"/>
          <w:sz w:val="20"/>
        </w:rPr>
        <w:t xml:space="preserve">усмотренного </w:t>
      </w:r>
      <w:hyperlink w:anchor="Par82">
        <w:r>
          <w:rPr>
            <w:rFonts w:ascii="Arial" w:hAnsi="Arial"/>
            <w:color w:val="0000FF"/>
            <w:sz w:val="20"/>
          </w:rPr>
          <w:t>подпунктом "в" пункта 1.7</w:t>
        </w:r>
      </w:hyperlink>
      <w:r>
        <w:rPr>
          <w:rFonts w:ascii="Arial" w:hAnsi="Arial"/>
          <w:sz w:val="20"/>
        </w:rPr>
        <w:t xml:space="preserve"> настоящего Положения, осуществляется единовременно или по частям, в зависимости от этапности исполнения мероприятий программы социальной адаптации и сметы расходов, одобренных Комиссией.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Выпл</w:t>
      </w:r>
      <w:r>
        <w:rPr>
          <w:rFonts w:ascii="Arial" w:hAnsi="Arial"/>
          <w:sz w:val="20"/>
        </w:rPr>
        <w:t xml:space="preserve">ата социального пособия на реализацию мероприятия, предусмотренного </w:t>
      </w:r>
      <w:hyperlink w:anchor="Par83">
        <w:r>
          <w:rPr>
            <w:rFonts w:ascii="Arial" w:hAnsi="Arial"/>
            <w:color w:val="0000FF"/>
            <w:sz w:val="20"/>
          </w:rPr>
          <w:t>подпунктом "г" пункта 1.7</w:t>
        </w:r>
      </w:hyperlink>
      <w:r>
        <w:rPr>
          <w:rFonts w:ascii="Arial" w:hAnsi="Arial"/>
          <w:sz w:val="20"/>
        </w:rPr>
        <w:t xml:space="preserve"> настоящего Положения, осуществляется ежемесячно или единовременно за весь период действия социального контракта. Размер единовременной в</w:t>
      </w:r>
      <w:r>
        <w:rPr>
          <w:rFonts w:ascii="Arial" w:hAnsi="Arial"/>
          <w:sz w:val="20"/>
        </w:rPr>
        <w:t>ыплаты определяется путем умножения величины прожиточного минимума для трудоспособного населения на количество месяцев, на которые заключается социальный контракт.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Размер социального пособия по мероприятиям, указанным в </w:t>
      </w:r>
      <w:hyperlink w:anchor="Par80">
        <w:r>
          <w:rPr>
            <w:rFonts w:ascii="Arial" w:hAnsi="Arial"/>
            <w:color w:val="0000FF"/>
            <w:sz w:val="20"/>
          </w:rPr>
          <w:t>подпунктах</w:t>
        </w:r>
        <w:r>
          <w:rPr>
            <w:rFonts w:ascii="Arial" w:hAnsi="Arial"/>
            <w:color w:val="0000FF"/>
            <w:sz w:val="20"/>
          </w:rPr>
          <w:t xml:space="preserve"> "а"</w:t>
        </w:r>
      </w:hyperlink>
      <w:r>
        <w:rPr>
          <w:rFonts w:ascii="Arial" w:hAnsi="Arial"/>
          <w:sz w:val="20"/>
        </w:rPr>
        <w:t xml:space="preserve"> и </w:t>
      </w:r>
      <w:hyperlink w:anchor="Par83">
        <w:r>
          <w:rPr>
            <w:rFonts w:ascii="Arial" w:hAnsi="Arial"/>
            <w:color w:val="0000FF"/>
            <w:sz w:val="20"/>
          </w:rPr>
          <w:t>"г" пункта 1.7</w:t>
        </w:r>
      </w:hyperlink>
      <w:r>
        <w:rPr>
          <w:rFonts w:ascii="Arial" w:hAnsi="Arial"/>
          <w:sz w:val="20"/>
        </w:rPr>
        <w:t xml:space="preserve"> настоящего Положения, подлежит перерасчету в беззаявительном порядке с месяца изменения величины прожиточного минимума трудоспособного населения (за исключением случая, когда выплата, предусмотренная </w:t>
      </w:r>
      <w:hyperlink w:anchor="Par380">
        <w:r>
          <w:rPr>
            <w:rFonts w:ascii="Arial" w:hAnsi="Arial"/>
            <w:color w:val="0000FF"/>
            <w:sz w:val="20"/>
          </w:rPr>
          <w:t>абзацем первым подпункта 4</w:t>
        </w:r>
      </w:hyperlink>
      <w:r>
        <w:rPr>
          <w:rFonts w:ascii="Arial" w:hAnsi="Arial"/>
          <w:sz w:val="20"/>
        </w:rPr>
        <w:t xml:space="preserve"> настоящего пункта, осуществлена единовременно). В таком случае структурное подразделение КГКУ не позднее трех рабочих дней со дня осуществления указанного перерасчета направляет соответствующее уведомление заяв</w:t>
      </w:r>
      <w:r>
        <w:rPr>
          <w:rFonts w:ascii="Arial" w:hAnsi="Arial"/>
          <w:sz w:val="20"/>
        </w:rPr>
        <w:t>ителю в письменной форме почтовым отправлением либо в форме электронного документа по адресу, указанному в заявлении, в том числе с использованием ЕПГУ.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Расчет величины возмещения расходов работодателю осуществляется исходя из фактического количества пройд</w:t>
      </w:r>
      <w:r>
        <w:rPr>
          <w:rFonts w:ascii="Arial" w:hAnsi="Arial"/>
          <w:sz w:val="20"/>
        </w:rPr>
        <w:t>енных заявителем дней стажировки.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5 в ред. </w:t>
      </w:r>
      <w:hyperlink r:id="rId102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5.2. Выплаты, предусмотренные </w:t>
      </w:r>
      <w:hyperlink w:anchor="Par358">
        <w:r>
          <w:rPr>
            <w:rFonts w:ascii="Arial" w:hAnsi="Arial"/>
            <w:color w:val="0000FF"/>
            <w:sz w:val="20"/>
          </w:rPr>
          <w:t>абзацами вторым</w:t>
        </w:r>
      </w:hyperlink>
      <w:r>
        <w:rPr>
          <w:rFonts w:ascii="Arial" w:hAnsi="Arial"/>
          <w:sz w:val="20"/>
        </w:rPr>
        <w:t xml:space="preserve">, </w:t>
      </w:r>
      <w:hyperlink w:anchor="Par362">
        <w:r>
          <w:rPr>
            <w:rFonts w:ascii="Arial" w:hAnsi="Arial"/>
            <w:color w:val="0000FF"/>
            <w:sz w:val="20"/>
          </w:rPr>
          <w:t>четвертым подпункта 1</w:t>
        </w:r>
      </w:hyperlink>
      <w:r>
        <w:rPr>
          <w:rFonts w:ascii="Arial" w:hAnsi="Arial"/>
          <w:sz w:val="20"/>
        </w:rPr>
        <w:t xml:space="preserve"> и </w:t>
      </w:r>
      <w:hyperlink w:anchor="Par380">
        <w:r>
          <w:rPr>
            <w:rFonts w:ascii="Arial" w:hAnsi="Arial"/>
            <w:color w:val="0000FF"/>
            <w:sz w:val="20"/>
          </w:rPr>
          <w:t>абзацем первым подпункта 4 пункта 5.1</w:t>
        </w:r>
      </w:hyperlink>
      <w:r>
        <w:rPr>
          <w:rFonts w:ascii="Arial" w:hAnsi="Arial"/>
          <w:sz w:val="20"/>
        </w:rPr>
        <w:t xml:space="preserve"> настоящего Положения, выплачиваются за полный месяц независимо от даты заключения социального конт</w:t>
      </w:r>
      <w:r>
        <w:rPr>
          <w:rFonts w:ascii="Arial" w:hAnsi="Arial"/>
          <w:sz w:val="20"/>
        </w:rPr>
        <w:t xml:space="preserve">ракта, даты окончания срока действия социального контракта, даты </w:t>
      </w:r>
      <w:r>
        <w:rPr>
          <w:rFonts w:ascii="Arial" w:hAnsi="Arial"/>
          <w:sz w:val="20"/>
        </w:rPr>
        <w:lastRenderedPageBreak/>
        <w:t>наступления обстоятельств, в соответствии с которыми производятся такие выплаты в соответствии с положениями настоящего Положения.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Выплаты по мероприятиям, указанным в </w:t>
      </w:r>
      <w:hyperlink w:anchor="Par81">
        <w:r>
          <w:rPr>
            <w:rFonts w:ascii="Arial" w:hAnsi="Arial"/>
            <w:color w:val="0000FF"/>
            <w:sz w:val="20"/>
          </w:rPr>
          <w:t>подпунктах "б"</w:t>
        </w:r>
      </w:hyperlink>
      <w:r>
        <w:rPr>
          <w:rFonts w:ascii="Arial" w:hAnsi="Arial"/>
          <w:sz w:val="20"/>
        </w:rPr>
        <w:t xml:space="preserve"> и </w:t>
      </w:r>
      <w:hyperlink w:anchor="Par82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Положения, производятся после подтверждения структурным подразделением КГКУ наличия государственной регистрации в качестве индивидуального предпринимателя или постановки на учет в каче</w:t>
      </w:r>
      <w:r>
        <w:rPr>
          <w:rFonts w:ascii="Arial" w:hAnsi="Arial"/>
          <w:sz w:val="20"/>
        </w:rPr>
        <w:t>стве налогоплательщика налога на профессиональный доход.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5.2 в ред. </w:t>
      </w:r>
      <w:hyperlink r:id="rId103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5.3. Для осуществления </w:t>
      </w:r>
      <w:r>
        <w:rPr>
          <w:rFonts w:ascii="Arial" w:hAnsi="Arial"/>
          <w:sz w:val="20"/>
        </w:rPr>
        <w:t>контроля выполнения мероприятий программы социальной адаптации и организации осуществления государственной социальной помощи заявитель, заключивший социальный контракт (далее - получатель государственной социальной помощи), в сроки, установленные в програм</w:t>
      </w:r>
      <w:r>
        <w:rPr>
          <w:rFonts w:ascii="Arial" w:hAnsi="Arial"/>
          <w:sz w:val="20"/>
        </w:rPr>
        <w:t xml:space="preserve">ме социальной адаптации, представляет в структурное подразделение КГКУ отчет по исполнению установленных в ней мероприятий по </w:t>
      </w:r>
      <w:hyperlink w:anchor="Par1589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8 к настоящему Положению (далее - отчет).</w:t>
      </w:r>
      <w:bookmarkStart w:id="52" w:name="Par394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5.4. Осуществление выплаты социа</w:t>
      </w:r>
      <w:r>
        <w:rPr>
          <w:rFonts w:ascii="Arial" w:hAnsi="Arial"/>
          <w:sz w:val="20"/>
        </w:rPr>
        <w:t xml:space="preserve">льного пособия, предусмотренного </w:t>
      </w:r>
      <w:hyperlink w:anchor="Par357">
        <w:r>
          <w:rPr>
            <w:rFonts w:ascii="Arial" w:hAnsi="Arial"/>
            <w:color w:val="0000FF"/>
            <w:sz w:val="20"/>
          </w:rPr>
          <w:t>подпунктом 1 пункта 5.1</w:t>
        </w:r>
      </w:hyperlink>
      <w:r>
        <w:rPr>
          <w:rFonts w:ascii="Arial" w:hAnsi="Arial"/>
          <w:sz w:val="20"/>
        </w:rPr>
        <w:t xml:space="preserve"> настоящего Положения:</w:t>
      </w:r>
      <w:bookmarkStart w:id="53" w:name="Par395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а) для осуществления выплаты социального пособия, предусмотренного </w:t>
      </w:r>
      <w:hyperlink w:anchor="Par360">
        <w:r>
          <w:rPr>
            <w:rFonts w:ascii="Arial" w:hAnsi="Arial"/>
            <w:color w:val="0000FF"/>
            <w:sz w:val="20"/>
          </w:rPr>
          <w:t>абзацем вторым подпункта 1 пункта 5.1</w:t>
        </w:r>
      </w:hyperlink>
      <w:r>
        <w:rPr>
          <w:rFonts w:ascii="Arial" w:hAnsi="Arial"/>
          <w:sz w:val="20"/>
        </w:rPr>
        <w:t xml:space="preserve"> настоящего Положен</w:t>
      </w:r>
      <w:r>
        <w:rPr>
          <w:rFonts w:ascii="Arial" w:hAnsi="Arial"/>
          <w:sz w:val="20"/>
        </w:rPr>
        <w:t>ия, получатель государственной социальной помощи представляет в структурное подразделение КГКУ следующие документы: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трудовой договор (служебный контракт) или заверенную работодателем копию приказа о приеме на работу (при его наличии) (однократно в течение </w:t>
      </w:r>
      <w:r>
        <w:rPr>
          <w:rFonts w:ascii="Arial" w:hAnsi="Arial"/>
          <w:sz w:val="20"/>
        </w:rPr>
        <w:t>трех рабочих дней со дня оформления указанных документов);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04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справку о периоде работы или</w:t>
      </w:r>
      <w:r>
        <w:rPr>
          <w:rFonts w:ascii="Arial" w:hAnsi="Arial"/>
          <w:sz w:val="20"/>
        </w:rPr>
        <w:t xml:space="preserve"> выписку из табеля учета рабочего времени, заверенную печатью (при наличии) и подписью работодателя или уполномоченного им лица (ежемесячно в течение трех рабочих дней со дня оформления указанных документов в период четырех месяцев трудоустройства);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б) для</w:t>
      </w:r>
      <w:r>
        <w:rPr>
          <w:rFonts w:ascii="Arial" w:hAnsi="Arial"/>
          <w:sz w:val="20"/>
        </w:rPr>
        <w:t xml:space="preserve"> осуществления выплаты социального пособия, предусмотренного </w:t>
      </w:r>
      <w:hyperlink w:anchor="Par360">
        <w:r>
          <w:rPr>
            <w:rFonts w:ascii="Arial" w:hAnsi="Arial"/>
            <w:color w:val="0000FF"/>
            <w:sz w:val="20"/>
          </w:rPr>
          <w:t>абзацем третьим подпункта 1 пункта 5.1</w:t>
        </w:r>
      </w:hyperlink>
      <w:r>
        <w:rPr>
          <w:rFonts w:ascii="Arial" w:hAnsi="Arial"/>
          <w:sz w:val="20"/>
        </w:rPr>
        <w:t xml:space="preserve"> настоящего Положения, получатель государственной социальной помощи представляет в структурное подразделение КГКУ следующие докуме</w:t>
      </w:r>
      <w:r>
        <w:rPr>
          <w:rFonts w:ascii="Arial" w:hAnsi="Arial"/>
          <w:sz w:val="20"/>
        </w:rPr>
        <w:t>нты: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заявление по </w:t>
      </w:r>
      <w:hyperlink w:anchor="Par2538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13 к настоящему Положению с указанием расчетного счета заявителя в кредитной организации;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счет, на основании которого будет производиться оплата прохождения профессионального </w:t>
      </w:r>
      <w:r>
        <w:rPr>
          <w:rFonts w:ascii="Arial" w:hAnsi="Arial"/>
          <w:sz w:val="20"/>
        </w:rPr>
        <w:t>обучения и (или) дополнительного профессионального образования (однократно в течение трех рабочих дней со дня оформления указанных документов);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в) для осуществления выплаты социального пособия, предусмотренного </w:t>
      </w:r>
      <w:hyperlink w:anchor="Par362">
        <w:r>
          <w:rPr>
            <w:rFonts w:ascii="Arial" w:hAnsi="Arial"/>
            <w:color w:val="0000FF"/>
            <w:sz w:val="20"/>
          </w:rPr>
          <w:t xml:space="preserve">абзацем четвертым </w:t>
        </w:r>
        <w:r>
          <w:rPr>
            <w:rFonts w:ascii="Arial" w:hAnsi="Arial"/>
            <w:color w:val="0000FF"/>
            <w:sz w:val="20"/>
          </w:rPr>
          <w:t>подпункта 1 пункта 5.1</w:t>
        </w:r>
      </w:hyperlink>
      <w:r>
        <w:rPr>
          <w:rFonts w:ascii="Arial" w:hAnsi="Arial"/>
          <w:sz w:val="20"/>
        </w:rPr>
        <w:t xml:space="preserve"> настоящего Положения, получатель государственной социальной помощи представляет в структурное подразделение КГКУ следующие документы: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заверенную копию приказа (выписку из приказа) о зачислении на обучение (однократно в течение трех р</w:t>
      </w:r>
      <w:r>
        <w:rPr>
          <w:rFonts w:ascii="Arial" w:hAnsi="Arial"/>
          <w:sz w:val="20"/>
        </w:rPr>
        <w:t>абочих дней со дня оформления указанных документов);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справку образовательной организации о прохождении обучения или о посещении занятий получателем государственной социальной помощи (ежемесячно в течение трех рабочих дней со дня оформления указанных докуме</w:t>
      </w:r>
      <w:r>
        <w:rPr>
          <w:rFonts w:ascii="Arial" w:hAnsi="Arial"/>
          <w:sz w:val="20"/>
        </w:rPr>
        <w:t>нтов в период срока обучения).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5.4 в ред. </w:t>
      </w:r>
      <w:hyperlink r:id="rId105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5.5. Осуществление выплаты социального пособия, пр</w:t>
      </w:r>
      <w:r>
        <w:rPr>
          <w:rFonts w:ascii="Arial" w:hAnsi="Arial"/>
          <w:sz w:val="20"/>
        </w:rPr>
        <w:t xml:space="preserve">едусмотренного </w:t>
      </w:r>
      <w:hyperlink w:anchor="Par370">
        <w:r>
          <w:rPr>
            <w:rFonts w:ascii="Arial" w:hAnsi="Arial"/>
            <w:color w:val="0000FF"/>
            <w:sz w:val="20"/>
          </w:rPr>
          <w:t>подпунктом 2 пункта 5.1</w:t>
        </w:r>
      </w:hyperlink>
      <w:r>
        <w:rPr>
          <w:rFonts w:ascii="Arial" w:hAnsi="Arial"/>
          <w:sz w:val="20"/>
        </w:rPr>
        <w:t xml:space="preserve"> настоящего Положения:</w:t>
      </w:r>
      <w:bookmarkStart w:id="54" w:name="Par407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а) для осуществления выплаты социального пособия, предусмотренного </w:t>
      </w:r>
      <w:hyperlink w:anchor="Par371">
        <w:r>
          <w:rPr>
            <w:rFonts w:ascii="Arial" w:hAnsi="Arial"/>
            <w:color w:val="0000FF"/>
            <w:sz w:val="20"/>
          </w:rPr>
          <w:t>абзацем вторым подпункта 2 пункта 5.1</w:t>
        </w:r>
      </w:hyperlink>
      <w:r>
        <w:rPr>
          <w:rFonts w:ascii="Arial" w:hAnsi="Arial"/>
          <w:sz w:val="20"/>
        </w:rPr>
        <w:t xml:space="preserve"> настоящего Положения (в части приобр</w:t>
      </w:r>
      <w:r>
        <w:rPr>
          <w:rFonts w:ascii="Arial" w:hAnsi="Arial"/>
          <w:sz w:val="20"/>
        </w:rPr>
        <w:t>етения основных средств, материально-производственных запасов, приобретения программного обеспечения и (или) неисключительных прав на программное обеспечение, а также приобретения носителей электронной подписи, размещения и (или) продвижения продукции (тов</w:t>
      </w:r>
      <w:r>
        <w:rPr>
          <w:rFonts w:ascii="Arial" w:hAnsi="Arial"/>
          <w:sz w:val="20"/>
        </w:rPr>
        <w:t xml:space="preserve">аров, работ, услуг) на торговых площадках (сайтах), функционирующих в информационно-телекоммуникационной сети Интернет, а также в сервисах размещения объявлений и социальных сетях, принятия имущественных обязательств, </w:t>
      </w:r>
      <w:r>
        <w:rPr>
          <w:rFonts w:ascii="Arial" w:hAnsi="Arial"/>
          <w:sz w:val="20"/>
        </w:rPr>
        <w:lastRenderedPageBreak/>
        <w:t>необходимых для осуществления предприн</w:t>
      </w:r>
      <w:r>
        <w:rPr>
          <w:rFonts w:ascii="Arial" w:hAnsi="Arial"/>
          <w:sz w:val="20"/>
        </w:rPr>
        <w:t>имательской деятельности), получатель государственной социальной помощи представляет в структурное подразделение КГКУ следующие документы: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06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</w:t>
      </w:r>
      <w:r>
        <w:rPr>
          <w:rFonts w:ascii="Arial" w:hAnsi="Arial"/>
          <w:sz w:val="20"/>
        </w:rPr>
        <w:t>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заявление по </w:t>
      </w:r>
      <w:hyperlink w:anchor="Par2538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13 к настоящему Положению с указанием расчетного счета индивидуального предпринимателя или налогоплательщика налога на профессиональный</w:t>
      </w:r>
      <w:r>
        <w:rPr>
          <w:rFonts w:ascii="Arial" w:hAnsi="Arial"/>
          <w:sz w:val="20"/>
        </w:rPr>
        <w:t xml:space="preserve"> доход в кредитной организации;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абзац исключен. - </w:t>
      </w:r>
      <w:hyperlink r:id="rId107">
        <w:r>
          <w:rPr>
            <w:rFonts w:ascii="Arial" w:hAnsi="Arial"/>
            <w:color w:val="0000FF"/>
            <w:sz w:val="20"/>
          </w:rPr>
          <w:t>Постановление</w:t>
        </w:r>
      </w:hyperlink>
      <w:r>
        <w:rPr>
          <w:rFonts w:ascii="Arial" w:hAnsi="Arial"/>
          <w:sz w:val="20"/>
        </w:rPr>
        <w:t xml:space="preserve"> Правительства Приморского края от 12.04.2022 N 231-пп;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б) для компенсации расходов, связанных с подг</w:t>
      </w:r>
      <w:r>
        <w:rPr>
          <w:rFonts w:ascii="Arial" w:hAnsi="Arial"/>
          <w:sz w:val="20"/>
        </w:rPr>
        <w:t>отовкой и оформлением разрешительной документации, необходимой для осуществления предпринимательской деятельности (далее - разрешительная документация), получатель государственной социальной помощи представляет однократно в структурное подразделение КГКУ в</w:t>
      </w:r>
      <w:r>
        <w:rPr>
          <w:rFonts w:ascii="Arial" w:hAnsi="Arial"/>
          <w:sz w:val="20"/>
        </w:rPr>
        <w:t xml:space="preserve"> течение трех рабочих дней со дня оформления следующие документы:</w:t>
      </w:r>
      <w:bookmarkStart w:id="55" w:name="Par412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документы, подтверждающие расходы, связанные с подготовкой и оформлением разрешительной документации;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копию разрешительного документа, необходимого для осуществления предпринимательской деят</w:t>
      </w:r>
      <w:r>
        <w:rPr>
          <w:rFonts w:ascii="Arial" w:hAnsi="Arial"/>
          <w:sz w:val="20"/>
        </w:rPr>
        <w:t>ельности;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"б" в ред. </w:t>
      </w:r>
      <w:hyperlink r:id="rId108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в) для осуществления выплаты социального пособия, предусмотренного </w:t>
      </w:r>
      <w:hyperlink w:anchor="Par373">
        <w:r>
          <w:rPr>
            <w:rFonts w:ascii="Arial" w:hAnsi="Arial"/>
            <w:color w:val="0000FF"/>
            <w:sz w:val="20"/>
          </w:rPr>
          <w:t>абзацем третьим подпункта 2 пункта 5.1</w:t>
        </w:r>
      </w:hyperlink>
      <w:r>
        <w:rPr>
          <w:rFonts w:ascii="Arial" w:hAnsi="Arial"/>
          <w:sz w:val="20"/>
        </w:rPr>
        <w:t xml:space="preserve"> настоящего Положения, получатель государственной социальной помощи представляет в структурное подразделение КГКУ следующие документы: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заявление по </w:t>
      </w:r>
      <w:hyperlink w:anchor="Par2538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</w:t>
      </w:r>
      <w:r>
        <w:rPr>
          <w:rFonts w:ascii="Arial" w:hAnsi="Arial"/>
          <w:sz w:val="20"/>
        </w:rPr>
        <w:t>иложению N 13 к настоящему Положению с указанием расчетного счета заявителя в кредитной организации;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счет, на основании которого будет производиться оплата прохождения профессионального обучения и (или) дополнительного профессионального образования </w:t>
      </w:r>
      <w:r>
        <w:rPr>
          <w:rFonts w:ascii="Arial" w:hAnsi="Arial"/>
          <w:sz w:val="20"/>
        </w:rPr>
        <w:t>(однократно в течение трех рабочих дней со дня оформления указанных документов).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Документы, предусмотренные настоящим пунктом, за исключением документов, указанных </w:t>
      </w:r>
      <w:hyperlink w:anchor="Par412">
        <w:r>
          <w:rPr>
            <w:rFonts w:ascii="Arial" w:hAnsi="Arial"/>
            <w:color w:val="0000FF"/>
            <w:sz w:val="20"/>
          </w:rPr>
          <w:t>подпунктом "б"</w:t>
        </w:r>
      </w:hyperlink>
      <w:r>
        <w:rPr>
          <w:rFonts w:ascii="Arial" w:hAnsi="Arial"/>
          <w:sz w:val="20"/>
        </w:rPr>
        <w:t xml:space="preserve"> настоящего пункта, должны быть оформлены и предста</w:t>
      </w:r>
      <w:r>
        <w:rPr>
          <w:rFonts w:ascii="Arial" w:hAnsi="Arial"/>
          <w:sz w:val="20"/>
        </w:rPr>
        <w:t>влены получателем государственной социальной помощи после постановки его на учет в налоговом органе Приморского края в качестве индивидуального предпринимателя или налогоплательщика налога на профессиональный доход.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5.5 в ред. </w:t>
      </w:r>
      <w:hyperlink r:id="rId109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5.6. Осуществление выплаты социального пособия, предусмотренного </w:t>
      </w:r>
      <w:hyperlink w:anchor="Par375">
        <w:r>
          <w:rPr>
            <w:rFonts w:ascii="Arial" w:hAnsi="Arial"/>
            <w:color w:val="0000FF"/>
            <w:sz w:val="20"/>
          </w:rPr>
          <w:t>подпунктом 3 пункта 5.1</w:t>
        </w:r>
      </w:hyperlink>
      <w:r>
        <w:rPr>
          <w:rFonts w:ascii="Arial" w:hAnsi="Arial"/>
          <w:sz w:val="20"/>
        </w:rPr>
        <w:t xml:space="preserve"> насто</w:t>
      </w:r>
      <w:r>
        <w:rPr>
          <w:rFonts w:ascii="Arial" w:hAnsi="Arial"/>
          <w:sz w:val="20"/>
        </w:rPr>
        <w:t>ящего Положения:</w:t>
      </w:r>
      <w:bookmarkStart w:id="56" w:name="Par421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а) для осуществления выплаты социального пособия, предусмотренного </w:t>
      </w:r>
      <w:hyperlink w:anchor="Par376">
        <w:r>
          <w:rPr>
            <w:rFonts w:ascii="Arial" w:hAnsi="Arial"/>
            <w:color w:val="0000FF"/>
            <w:sz w:val="20"/>
          </w:rPr>
          <w:t>абзацем вторым подпункта 3 пункта 5.1</w:t>
        </w:r>
      </w:hyperlink>
      <w:r>
        <w:rPr>
          <w:rFonts w:ascii="Arial" w:hAnsi="Arial"/>
          <w:sz w:val="20"/>
        </w:rPr>
        <w:t xml:space="preserve"> настоящего Положения, получатель государственной социальной помощи представляет в структурное подразделение</w:t>
      </w:r>
      <w:r>
        <w:rPr>
          <w:rFonts w:ascii="Arial" w:hAnsi="Arial"/>
          <w:sz w:val="20"/>
        </w:rPr>
        <w:t xml:space="preserve"> КГКУ следующие документы: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заявление по </w:t>
      </w:r>
      <w:hyperlink w:anchor="Par2538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13 к настоящему Положению с указанием расчетного счета налогоплательщика налога на профессиональный доход в кредитной организации;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абзац исключен. - </w:t>
      </w:r>
      <w:hyperlink r:id="rId110">
        <w:r>
          <w:rPr>
            <w:rFonts w:ascii="Arial" w:hAnsi="Arial"/>
            <w:color w:val="0000FF"/>
            <w:sz w:val="20"/>
          </w:rPr>
          <w:t>Постановление</w:t>
        </w:r>
      </w:hyperlink>
      <w:r>
        <w:rPr>
          <w:rFonts w:ascii="Arial" w:hAnsi="Arial"/>
          <w:sz w:val="20"/>
        </w:rPr>
        <w:t xml:space="preserve"> Правительства Приморского края от 12.04.2022 N 231-пп;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б) для осуществления выплаты социального пособия, предусмотренного </w:t>
      </w:r>
      <w:hyperlink w:anchor="Par378">
        <w:r>
          <w:rPr>
            <w:rFonts w:ascii="Arial" w:hAnsi="Arial"/>
            <w:color w:val="0000FF"/>
            <w:sz w:val="20"/>
          </w:rPr>
          <w:t>абзацем трет</w:t>
        </w:r>
        <w:r>
          <w:rPr>
            <w:rFonts w:ascii="Arial" w:hAnsi="Arial"/>
            <w:color w:val="0000FF"/>
            <w:sz w:val="20"/>
          </w:rPr>
          <w:t>ьим подпункта 3 пункта 5.1</w:t>
        </w:r>
      </w:hyperlink>
      <w:r>
        <w:rPr>
          <w:rFonts w:ascii="Arial" w:hAnsi="Arial"/>
          <w:sz w:val="20"/>
        </w:rPr>
        <w:t xml:space="preserve"> настоящего Положения, получатель государственной социальной помощи представляет в структурное подразделение КГКУ следующие документы: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заявление по </w:t>
      </w:r>
      <w:hyperlink w:anchor="Par2538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13 к настоящему Положению </w:t>
      </w:r>
      <w:r>
        <w:rPr>
          <w:rFonts w:ascii="Arial" w:hAnsi="Arial"/>
          <w:sz w:val="20"/>
        </w:rPr>
        <w:t>с указанием расчетного счета заявителя в кредитной организации;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счет, на основании которого будет производиться оплата прохождения профессионального обучения и (или) дополнительного профессионального образования (однократно в течение трех рабочих дней со д</w:t>
      </w:r>
      <w:r>
        <w:rPr>
          <w:rFonts w:ascii="Arial" w:hAnsi="Arial"/>
          <w:sz w:val="20"/>
        </w:rPr>
        <w:t>ня оформления указанных документов).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Документы, предусмотренные настоящим пунктом, должны быть оформлены и представлены получателем государственной социальной помощи после постановки его на учет в налоговом органе Приморского края в качестве налогоплательщ</w:t>
      </w:r>
      <w:r>
        <w:rPr>
          <w:rFonts w:ascii="Arial" w:hAnsi="Arial"/>
          <w:sz w:val="20"/>
        </w:rPr>
        <w:t>ика налога на профессиональный доход.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5.6 в ред. </w:t>
      </w:r>
      <w:hyperlink r:id="rId111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5.7. Документы, подтверждающие целевое расх</w:t>
      </w:r>
      <w:r>
        <w:rPr>
          <w:rFonts w:ascii="Arial" w:hAnsi="Arial"/>
          <w:sz w:val="20"/>
        </w:rPr>
        <w:t>одование средств социального пособия:</w:t>
      </w:r>
      <w:bookmarkStart w:id="57" w:name="Par430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5.7.1. В случае прохождения профессионального обучения или дополнительного профессионального образования к отчету о выполнении мероприятия, предусмотренного </w:t>
      </w:r>
      <w:hyperlink w:anchor="Par59">
        <w:r>
          <w:rPr>
            <w:rFonts w:ascii="Arial" w:hAnsi="Arial"/>
            <w:color w:val="0000FF"/>
            <w:sz w:val="20"/>
          </w:rPr>
          <w:t>подпунктом "а" пункта 1.7</w:t>
        </w:r>
      </w:hyperlink>
      <w:r>
        <w:rPr>
          <w:rFonts w:ascii="Arial" w:hAnsi="Arial"/>
          <w:sz w:val="20"/>
        </w:rPr>
        <w:t xml:space="preserve"> настоящег</w:t>
      </w:r>
      <w:r>
        <w:rPr>
          <w:rFonts w:ascii="Arial" w:hAnsi="Arial"/>
          <w:sz w:val="20"/>
        </w:rPr>
        <w:t>о Положения, получатель государственной социальной помощи прилагает следующие документы: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копии документов установленного образца о прохождении профессионального обучения или дополнительного профессионального образования (сертификат о прохождении курса (о п</w:t>
      </w:r>
      <w:r>
        <w:rPr>
          <w:rFonts w:ascii="Arial" w:hAnsi="Arial"/>
          <w:sz w:val="20"/>
        </w:rPr>
        <w:t>овышении квалификации), диплом о профессиональной переподготовке, свидетельство о получении профессии или иной документ);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договор с учебным заведением, в котором указана стоимость обучения;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платежные документы, подтверждающие факт оплаты обучения (платежны</w:t>
      </w:r>
      <w:r>
        <w:rPr>
          <w:rFonts w:ascii="Arial" w:hAnsi="Arial"/>
          <w:sz w:val="20"/>
        </w:rPr>
        <w:t>е поручения, квитанции или кассовые чеки с приходно-кассовыми ордерами, чек по банковским операциям);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иные документы, подтверждающие выполнение мероприятий программы социальной адаптации (в случае если представление указанных документов предусмотрено </w:t>
      </w:r>
      <w:r>
        <w:rPr>
          <w:rFonts w:ascii="Arial" w:hAnsi="Arial"/>
          <w:sz w:val="20"/>
        </w:rPr>
        <w:t>программой социальной адаптации).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Документы, предусмотренные настоящим пунктом, представляются в течение пяти рабочих дней со дня их оформления;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5.7.2. К отчету о выполнении мероприятия, предусмотренного </w:t>
      </w:r>
      <w:hyperlink w:anchor="Par59">
        <w:r>
          <w:rPr>
            <w:rFonts w:ascii="Arial" w:hAnsi="Arial"/>
            <w:color w:val="0000FF"/>
            <w:sz w:val="20"/>
          </w:rPr>
          <w:t>подпунктом "б" пункта 1.7</w:t>
        </w:r>
      </w:hyperlink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настоящего Положения, получатель государственной социальной помощи прилагает следующие документы: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а) документы, подтверждающие расходы, связанные с приобретением основных средств, материально-производственных запасов, приобретением программного обеспечения</w:t>
      </w:r>
      <w:r>
        <w:rPr>
          <w:rFonts w:ascii="Arial" w:hAnsi="Arial"/>
          <w:sz w:val="20"/>
        </w:rPr>
        <w:t xml:space="preserve"> и (или) неисключительных прав на программное обеспечение, а также с приобретением носителей электронной подписи, размещением и (или) продвижением продукции (товаров, работ, услуг) на торговых площадках (сайтах), функционирующих в информационно-телекоммуни</w:t>
      </w:r>
      <w:r>
        <w:rPr>
          <w:rFonts w:ascii="Arial" w:hAnsi="Arial"/>
          <w:sz w:val="20"/>
        </w:rPr>
        <w:t>кационной сети Интернет, а также в сервисах размещения объявлений и социальных сетях, принятием имущественных обязательств, необходимых для осуществления предпринимательской деятельности: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договоры на приобретение основных средств, материально-производствен</w:t>
      </w:r>
      <w:r>
        <w:rPr>
          <w:rFonts w:ascii="Arial" w:hAnsi="Arial"/>
          <w:sz w:val="20"/>
        </w:rPr>
        <w:t>ных запасов, а также работ и услуг, связанных с их приобретением;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договоры на приобретение программного обеспечения и (или) неисключительных прав на программное обеспечение, а также на приобретение носителей электронной подписи;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договоры аренды и иные дого</w:t>
      </w:r>
      <w:r>
        <w:rPr>
          <w:rFonts w:ascii="Arial" w:hAnsi="Arial"/>
          <w:sz w:val="20"/>
        </w:rPr>
        <w:t>воры, подтверждающие наличие имущественных обязательств, необходимых для осуществления предпринимательской деятельности;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платежные документы, подтверждающие факт оплаты основных средств, материально-производственных запасов, программного обеспечения и (или</w:t>
      </w:r>
      <w:r>
        <w:rPr>
          <w:rFonts w:ascii="Arial" w:hAnsi="Arial"/>
          <w:sz w:val="20"/>
        </w:rPr>
        <w:t>) неисключительных прав на программное обеспечение, носителей электронной подписи, имущественных обязательств (квитанции, кассовые (товарные) чеки, платежные поручения, чеки по банковским операциям);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документы, подтверждающие факт размещения и (или) продви</w:t>
      </w:r>
      <w:r>
        <w:rPr>
          <w:rFonts w:ascii="Arial" w:hAnsi="Arial"/>
          <w:sz w:val="20"/>
        </w:rPr>
        <w:t>жения продукции (товаров, работ, услуг) на торговых площадках (сайтах), функционирующих в информационно-телекоммуникационной сети Интернет, а также в сервисах размещения объявлений и социальных сетях;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документы (товарные накладные, универсальные передаточн</w:t>
      </w:r>
      <w:r>
        <w:rPr>
          <w:rFonts w:ascii="Arial" w:hAnsi="Arial"/>
          <w:sz w:val="20"/>
        </w:rPr>
        <w:t>ые документы, акт приема - передачи неисключительного права на использование программного продукта и иные документы), подтверждающие фактическое получение основных средств, материально-производственных запасов, программного обеспечения и (или) неисключител</w:t>
      </w:r>
      <w:r>
        <w:rPr>
          <w:rFonts w:ascii="Arial" w:hAnsi="Arial"/>
          <w:sz w:val="20"/>
        </w:rPr>
        <w:t xml:space="preserve">ьных прав на программное обеспечение, носителей электронной подписи, принятие имущественных обязательств, а также фактическое </w:t>
      </w:r>
      <w:r>
        <w:rPr>
          <w:rFonts w:ascii="Arial" w:hAnsi="Arial"/>
          <w:sz w:val="20"/>
        </w:rPr>
        <w:lastRenderedPageBreak/>
        <w:t>выполнение работ, услуг, связанных с приобретением основных средств, материально-производственных запасов;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12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б) иные документы, подтверждающие выполнение мероприятий программы социальной адаптации (в случае</w:t>
      </w:r>
      <w:r>
        <w:rPr>
          <w:rFonts w:ascii="Arial" w:hAnsi="Arial"/>
          <w:sz w:val="20"/>
        </w:rPr>
        <w:t xml:space="preserve"> если представление указанных документов предусмотрено программой социальной адаптации);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в) в случае прохождения профессионального обучения или дополнительного профессионального образования получатель государственной социальной помощи прилагает следующие д</w:t>
      </w:r>
      <w:r>
        <w:rPr>
          <w:rFonts w:ascii="Arial" w:hAnsi="Arial"/>
          <w:sz w:val="20"/>
        </w:rPr>
        <w:t>окументы: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копии документов установленного образца о прохождении профессионального обучения или дополнительного профессионального образования (сертификат о прохождении курса (о повышении квалификации), диплом о профессиональной переподготовке, свидетельство</w:t>
      </w:r>
      <w:r>
        <w:rPr>
          <w:rFonts w:ascii="Arial" w:hAnsi="Arial"/>
          <w:sz w:val="20"/>
        </w:rPr>
        <w:t xml:space="preserve"> о получении профессии или иной документ);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договор с учебным заведением, в котором указана стоимость обучения;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платежные документы, подтверждающие факт оплаты обучения (платежные поручения, квитанции или кассовые чеки с приходно-кассовыми ордерами, чек по </w:t>
      </w:r>
      <w:r>
        <w:rPr>
          <w:rFonts w:ascii="Arial" w:hAnsi="Arial"/>
          <w:sz w:val="20"/>
        </w:rPr>
        <w:t>банковским операциям);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иные документы, подтверждающие выполнение мероприятий программы социальной адаптации (в случае если представление указанных документов предусмотрено программой социальной адаптации).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Документы, предусмотренные настоящим подпунктом, п</w:t>
      </w:r>
      <w:r>
        <w:rPr>
          <w:rFonts w:ascii="Arial" w:hAnsi="Arial"/>
          <w:sz w:val="20"/>
        </w:rPr>
        <w:t>редставляются в течение пяти рабочих дней со дня их оформления.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Дополнительно к документам, предусмотренным настоящим подпунктом, получатель государственной социальной помощи по собственной инициативе может представить документ, подтверждающий факт внесени</w:t>
      </w:r>
      <w:r>
        <w:rPr>
          <w:rFonts w:ascii="Arial" w:hAnsi="Arial"/>
          <w:sz w:val="20"/>
        </w:rPr>
        <w:t>я записи о заявителе в Единый государственный реестр индивидуальных предпринимателей или постановки на учет в налоговом органе в качестве налогоплательщика налога на профессиональный доход.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если получателем государственной социальной помощи не пре</w:t>
      </w:r>
      <w:r>
        <w:rPr>
          <w:rFonts w:ascii="Arial" w:hAnsi="Arial"/>
          <w:sz w:val="20"/>
        </w:rPr>
        <w:t>дставлен по собственной инициативе документ, предусмотренный абзацем четырнадцатым настоящего подпункта, структурное подразделение КГКУ запрашивает сведения, содержащиеся в указанном документе, самостоятельно в рамках межведомственного информационного взаи</w:t>
      </w:r>
      <w:r>
        <w:rPr>
          <w:rFonts w:ascii="Arial" w:hAnsi="Arial"/>
          <w:sz w:val="20"/>
        </w:rPr>
        <w:t>модействия, в том числе в электронной форме с использованием СМЭВ и подключаемых к ней региональных СМЭВ, в день поступления документов, предусмотренных настоящим пунктом, в структурное подразделение КГКУ;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5.7.3. К отчету о выполнении мероприятия, предусмо</w:t>
      </w:r>
      <w:r>
        <w:rPr>
          <w:rFonts w:ascii="Arial" w:hAnsi="Arial"/>
          <w:sz w:val="20"/>
        </w:rPr>
        <w:t xml:space="preserve">тренного </w:t>
      </w:r>
      <w:hyperlink w:anchor="Par59">
        <w:r>
          <w:rPr>
            <w:rFonts w:ascii="Arial" w:hAnsi="Arial"/>
            <w:color w:val="0000FF"/>
            <w:sz w:val="20"/>
          </w:rPr>
          <w:t>подпунктом "в" пункта 1.7</w:t>
        </w:r>
      </w:hyperlink>
      <w:r>
        <w:rPr>
          <w:rFonts w:ascii="Arial" w:hAnsi="Arial"/>
          <w:sz w:val="20"/>
        </w:rPr>
        <w:t xml:space="preserve"> настоящего Положения, получатель государственной социальной помощи прилагает следующие документы: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а) документы, подтверждающие расходы, связанные с приобретением и оплатой товаров для ведения лич</w:t>
      </w:r>
      <w:r>
        <w:rPr>
          <w:rFonts w:ascii="Arial" w:hAnsi="Arial"/>
          <w:sz w:val="20"/>
        </w:rPr>
        <w:t>ного подсобного хозяйства, основных средств и сельскохозяйственной продукции: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договоры на приобретение товаров для ведения личного подсобного хозяйства, основных средств и сельскохозяйственной продукции;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платежные документы, подтверждающие факт оплаты това</w:t>
      </w:r>
      <w:r>
        <w:rPr>
          <w:rFonts w:ascii="Arial" w:hAnsi="Arial"/>
          <w:sz w:val="20"/>
        </w:rPr>
        <w:t>ров для ведения личного подсобного хозяйства, основных средств и сельскохозяйственной продукции (квитанции, кассовые (товарные) чеки, платежные поручения, чеки по банковским операциям);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документы (товарные накладные, универсальные передаточные документы и </w:t>
      </w:r>
      <w:r>
        <w:rPr>
          <w:rFonts w:ascii="Arial" w:hAnsi="Arial"/>
          <w:sz w:val="20"/>
        </w:rPr>
        <w:t>иные документы), подтверждающие фактическое получение товаров для ведения личного подсобного хозяйства, основных средств и сельскохозяйственной продукции, а также фактическое выполнение работ, услуг, связанных с приобретением товаров для ведения личного по</w:t>
      </w:r>
      <w:r>
        <w:rPr>
          <w:rFonts w:ascii="Arial" w:hAnsi="Arial"/>
          <w:sz w:val="20"/>
        </w:rPr>
        <w:t>дсобного хозяйства, основных средств и сельскохозяйственной продукции;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13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б) иные документ</w:t>
      </w:r>
      <w:r>
        <w:rPr>
          <w:rFonts w:ascii="Arial" w:hAnsi="Arial"/>
          <w:sz w:val="20"/>
        </w:rPr>
        <w:t>ы, подтверждающие выполнение мероприятий программы социальной адаптации (в случае если представление указанных документов предусмотрено программой социальной адаптации);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в) в случае прохождения профессионального обучения или дополнительного профессионально</w:t>
      </w:r>
      <w:r>
        <w:rPr>
          <w:rFonts w:ascii="Arial" w:hAnsi="Arial"/>
          <w:sz w:val="20"/>
        </w:rPr>
        <w:t>го образования получатель государственной социальной помощи прилагает следующие документы: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копии документов установленного образца о прохождении профессионального обучения или дополнительного профессионального образования (сертификат о прохождении курса (о</w:t>
      </w:r>
      <w:r>
        <w:rPr>
          <w:rFonts w:ascii="Arial" w:hAnsi="Arial"/>
          <w:sz w:val="20"/>
        </w:rPr>
        <w:t xml:space="preserve"> повышении квалификации), диплом о профессиональной переподготовке, свидетельство о получении профессии или иной документ);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договор с учебным заведением, в котором указана стоимость обучения;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платежные документы, подтверждающие факт оплаты обучения (платеж</w:t>
      </w:r>
      <w:r>
        <w:rPr>
          <w:rFonts w:ascii="Arial" w:hAnsi="Arial"/>
          <w:sz w:val="20"/>
        </w:rPr>
        <w:t>ные поручения, квитанции или кассовые чеки с приходно-кассовыми ордерами, чек по банковским операциям);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иные документы, подтверждающие выполнение мероприятий программы социальной адаптации (в случае если представление указанных документов предусмотрено </w:t>
      </w:r>
      <w:r>
        <w:rPr>
          <w:rFonts w:ascii="Arial" w:hAnsi="Arial"/>
          <w:sz w:val="20"/>
        </w:rPr>
        <w:t>программой социальной адаптации).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Документы, предусмотренные настоящим подпунктом, представляются в течение пяти рабочих дней со дня их оформления.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Дополнительно к документам, предусмотренным настоящим подпунктом, получатель государственной социальной помо</w:t>
      </w:r>
      <w:r>
        <w:rPr>
          <w:rFonts w:ascii="Arial" w:hAnsi="Arial"/>
          <w:sz w:val="20"/>
        </w:rPr>
        <w:t>щи по собственной инициативе может представить документ, подтверждающий факт постановки на учет в налоговом органе в качестве налогоплательщика налога на профессиональный доход.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случае если получателем государственной социальной помощи не представлен по </w:t>
      </w:r>
      <w:r>
        <w:rPr>
          <w:rFonts w:ascii="Arial" w:hAnsi="Arial"/>
          <w:sz w:val="20"/>
        </w:rPr>
        <w:t xml:space="preserve">собственной инициативе документ, предусмотренный абзацем тринадцатым настоящего подпункта, структурное подразделение КГКУ запрашивает сведения, содержащиеся в указанном документе, самостоятельно в рамках межведомственного информационного взаимодействия, в </w:t>
      </w:r>
      <w:r>
        <w:rPr>
          <w:rFonts w:ascii="Arial" w:hAnsi="Arial"/>
          <w:sz w:val="20"/>
        </w:rPr>
        <w:t>том числе в электронной форме с использованием СМЭВ и подключаемых к ней региональных СМЭВ, в день поступления документов, указанных в настоящем пункте, в структурное подразделение КГКУ;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5.7.4. К отчету о выполнении мероприятия, предусмотренного </w:t>
      </w:r>
      <w:hyperlink w:anchor="Par59">
        <w:r>
          <w:rPr>
            <w:rFonts w:ascii="Arial" w:hAnsi="Arial"/>
            <w:color w:val="0000FF"/>
            <w:sz w:val="20"/>
          </w:rPr>
          <w:t>подпунктом "г" пункта 1.7</w:t>
        </w:r>
      </w:hyperlink>
      <w:r>
        <w:rPr>
          <w:rFonts w:ascii="Arial" w:hAnsi="Arial"/>
          <w:sz w:val="20"/>
        </w:rPr>
        <w:t xml:space="preserve"> настоящего Положения, получатель государственной социальной помощи прилагает следующие документы (в срок, установленный программой социальной адаптации):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а) документы, подтверждающие расходы, связанные с удовлетвор</w:t>
      </w:r>
      <w:r>
        <w:rPr>
          <w:rFonts w:ascii="Arial" w:hAnsi="Arial"/>
          <w:sz w:val="20"/>
        </w:rPr>
        <w:t>ением текущих потребностей граждан в приобретении одежды, обуви, товаров для ведения личного подсобного хозяйства, в лечении, профилактическом медицинском осмотре, в целях стимулирования ведения здорового образа жизни, а также для обеспечения потребности с</w:t>
      </w:r>
      <w:r>
        <w:rPr>
          <w:rFonts w:ascii="Arial" w:hAnsi="Arial"/>
          <w:sz w:val="20"/>
        </w:rPr>
        <w:t>емей в товарах и услугах дошкольного и школьного образования (товарные (кассовые) чеки с указанием наименования товара);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14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б) иные документы, подтверждающие выполнение мероприятий программы социальной адаптации (в случае если представление указанных документов предусмотрено программой социальной адаптации);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в) список това</w:t>
      </w:r>
      <w:r>
        <w:rPr>
          <w:rFonts w:ascii="Arial" w:hAnsi="Arial"/>
          <w:sz w:val="20"/>
        </w:rPr>
        <w:t>ров первой необходимости и лекарственных препаратов, указанных в Перечне товаров, подписанный получателем государственной социальной помощи, без представления документов, подтверждающих расходы (в случае получения государственной социальной помощи ежемесяч</w:t>
      </w:r>
      <w:r>
        <w:rPr>
          <w:rFonts w:ascii="Arial" w:hAnsi="Arial"/>
          <w:sz w:val="20"/>
        </w:rPr>
        <w:t>но);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115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г) документы, подтверждающие расходы, связанные с удовлетворением текущих п</w:t>
      </w:r>
      <w:r>
        <w:rPr>
          <w:rFonts w:ascii="Arial" w:hAnsi="Arial"/>
          <w:sz w:val="20"/>
        </w:rPr>
        <w:t>отребностей граждан в приобретении товаров первой необходимости, лекарственных препаратов (товарные (кассовые) чеки с указанием наименования товара) (в случае получения государственной социальной помощи единовременно);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116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 xml:space="preserve">5.7.5 Платежные документы, указанные в настоящем пункте, необходимо оформлять в соответствии с Федеральным </w:t>
      </w:r>
      <w:hyperlink r:id="rId117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от 6 декабря 2011 года N 402-ФЗ "О бухгалтерском учете".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5.7.5 введен </w:t>
      </w:r>
      <w:hyperlink r:id="rId118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24.03.2023 N 191-пп)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5.7 в ред. </w:t>
      </w:r>
      <w:hyperlink r:id="rId119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5.8. Исключен. - </w:t>
      </w:r>
      <w:hyperlink r:id="rId120">
        <w:r>
          <w:rPr>
            <w:rFonts w:ascii="Arial" w:hAnsi="Arial"/>
            <w:color w:val="0000FF"/>
            <w:sz w:val="20"/>
          </w:rPr>
          <w:t>Постановление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5.9. Специалист структурного подразделения КГКУ осуществляет сопровождение социального контракта и контр</w:t>
      </w:r>
      <w:r>
        <w:rPr>
          <w:rFonts w:ascii="Arial" w:hAnsi="Arial"/>
          <w:sz w:val="20"/>
        </w:rPr>
        <w:t>оль за выполнением мероприятий программы социальной адаптации в течение срока действия социального контракта.</w:t>
      </w:r>
      <w:bookmarkStart w:id="58" w:name="Par482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течение пятого месяца после месяца окончания срока действия социального контракта структурное подразделение КГКУ подготавливает отчет об оценке </w:t>
      </w:r>
      <w:r>
        <w:rPr>
          <w:rFonts w:ascii="Arial" w:hAnsi="Arial"/>
          <w:sz w:val="20"/>
        </w:rPr>
        <w:t>эффективности реализации социального контракта, включающий в себя: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21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24.03.2023 N 191-пп)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а) сведения о </w:t>
      </w:r>
      <w:r>
        <w:rPr>
          <w:rFonts w:ascii="Arial" w:hAnsi="Arial"/>
          <w:sz w:val="20"/>
        </w:rPr>
        <w:t>среднедушевом доходе получателя государственной социальной помощи (семьи получателя государственной социальной помощи) за три месяца, следующие за месяцем истечения срока действия социального контракта, в сравнении со среднедушевым доходом, рассчитанным пр</w:t>
      </w:r>
      <w:r>
        <w:rPr>
          <w:rFonts w:ascii="Arial" w:hAnsi="Arial"/>
          <w:sz w:val="20"/>
        </w:rPr>
        <w:t>и подаче заявления;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"а" в ред. </w:t>
      </w:r>
      <w:hyperlink r:id="rId122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б) оценку условий жизни получателя государственной социальн</w:t>
      </w:r>
      <w:r>
        <w:rPr>
          <w:rFonts w:ascii="Arial" w:hAnsi="Arial"/>
          <w:sz w:val="20"/>
        </w:rPr>
        <w:t>ой помощи (семьи получателя государственной социальной помощи) по окончании срока действия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в) абзац исключен. - </w:t>
      </w:r>
      <w:hyperlink r:id="rId123">
        <w:r>
          <w:rPr>
            <w:rFonts w:ascii="Arial" w:hAnsi="Arial"/>
            <w:color w:val="0000FF"/>
            <w:sz w:val="20"/>
          </w:rPr>
          <w:t>Постановление</w:t>
        </w:r>
      </w:hyperlink>
      <w:r>
        <w:rPr>
          <w:rFonts w:ascii="Arial" w:hAnsi="Arial"/>
          <w:sz w:val="20"/>
        </w:rPr>
        <w:t xml:space="preserve"> Правительства П</w:t>
      </w:r>
      <w:r>
        <w:rPr>
          <w:rFonts w:ascii="Arial" w:hAnsi="Arial"/>
          <w:sz w:val="20"/>
        </w:rPr>
        <w:t>риморского края от 24.03.2023 N 191-пп.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5.10. Отчет об оценке эффективности реализации социального контракта оформляется по </w:t>
      </w:r>
      <w:hyperlink w:anchor="Par205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11 к настоящему Положению и представляется ежемесячно структурным подразделе</w:t>
      </w:r>
      <w:r>
        <w:rPr>
          <w:rFonts w:ascii="Arial" w:hAnsi="Arial"/>
          <w:sz w:val="20"/>
        </w:rPr>
        <w:t>нием КГКУ в краевое государственное казенное учреждение "Центр социальной поддержки населения Приморского края" (далее - КГКУ).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Сводный отчет, содержащий информацию о ходе оказания государственной социальной помощи на основании социального контракта, предо</w:t>
      </w:r>
      <w:r>
        <w:rPr>
          <w:rFonts w:ascii="Arial" w:hAnsi="Arial"/>
          <w:sz w:val="20"/>
        </w:rPr>
        <w:t>ставляемой на условиях софинансирования, представляется ежемесячно структурным подразделением КГКУ через КГКУ в министерство.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5.10 в ред. </w:t>
      </w:r>
      <w:hyperlink r:id="rId124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</w:t>
      </w:r>
      <w:r>
        <w:rPr>
          <w:rFonts w:ascii="Arial" w:hAnsi="Arial"/>
          <w:sz w:val="20"/>
        </w:rPr>
        <w:t>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5.11. Структурное подразделение КГКУ проводит мониторинг условий жизни получателя государственной социальной помощи (семьи получателя государственной социальной помощи) со дня окончания срока действия социальн</w:t>
      </w:r>
      <w:r>
        <w:rPr>
          <w:rFonts w:ascii="Arial" w:hAnsi="Arial"/>
          <w:sz w:val="20"/>
        </w:rPr>
        <w:t>ого контракта. По результатам, полученным в ходе мониторинга, структурное подразделение КГКУ принимает решение о целесообразности заключения с гражданином нового социального контракта или оказания ему (его семье) иных мер социальной поддержки или услуг. Мо</w:t>
      </w:r>
      <w:r>
        <w:rPr>
          <w:rFonts w:ascii="Arial" w:hAnsi="Arial"/>
          <w:sz w:val="20"/>
        </w:rPr>
        <w:t>ниторинг проводится в том числе:</w:t>
      </w:r>
      <w:bookmarkStart w:id="59" w:name="Par492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а) по мероприятию, указанному в </w:t>
      </w:r>
      <w:hyperlink w:anchor="Par80">
        <w:r>
          <w:rPr>
            <w:rFonts w:ascii="Arial" w:hAnsi="Arial"/>
            <w:color w:val="0000FF"/>
            <w:sz w:val="20"/>
          </w:rPr>
          <w:t>подпункте "а" пункта 1.7</w:t>
        </w:r>
      </w:hyperlink>
      <w:r>
        <w:rPr>
          <w:rFonts w:ascii="Arial" w:hAnsi="Arial"/>
          <w:sz w:val="20"/>
        </w:rPr>
        <w:t xml:space="preserve"> настоящего Положения: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течение 12 месяцев ежемесячно проверяется факт наличия действующего трудового договора (служебного контракта);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теч</w:t>
      </w:r>
      <w:r>
        <w:rPr>
          <w:rFonts w:ascii="Arial" w:hAnsi="Arial"/>
          <w:sz w:val="20"/>
        </w:rPr>
        <w:t>ение 12 месяцев ежеквартально рассчитывается средний доход заявителя от трудовой деятельности за 4 - 6 месяцы, 7 - 9 месяцы и 10 - 12 месяцы со дня окончания срока действия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б) по мероприятию, указанному в </w:t>
      </w:r>
      <w:hyperlink w:anchor="Par81">
        <w:r>
          <w:rPr>
            <w:rFonts w:ascii="Arial" w:hAnsi="Arial"/>
            <w:color w:val="0000FF"/>
            <w:sz w:val="20"/>
          </w:rPr>
          <w:t>по</w:t>
        </w:r>
        <w:r>
          <w:rPr>
            <w:rFonts w:ascii="Arial" w:hAnsi="Arial"/>
            <w:color w:val="0000FF"/>
            <w:sz w:val="20"/>
          </w:rPr>
          <w:t>дпункте "б" пункта 1.7</w:t>
        </w:r>
      </w:hyperlink>
      <w:r>
        <w:rPr>
          <w:rFonts w:ascii="Arial" w:hAnsi="Arial"/>
          <w:sz w:val="20"/>
        </w:rPr>
        <w:t xml:space="preserve"> настоящего Положения: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течение 12 месяцев ежемесячно проверяется факт государственной регистрации гражданина в качестве индивидуального предпринимателя или постановки на учет в налоговом органе в качестве налогоплательщика налога на</w:t>
      </w:r>
      <w:r>
        <w:rPr>
          <w:rFonts w:ascii="Arial" w:hAnsi="Arial"/>
          <w:sz w:val="20"/>
        </w:rPr>
        <w:t xml:space="preserve"> профессиональный доход;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течение 12 месяцев ежеквартально рассчитывается средний доход заявителя от предпринимательской деятельности за 4 - 6 месяцы, 7 - 9 месяцы и 10 - 12 месяцы со дня окончания срока действия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в) по мероприятию, указанному в </w:t>
      </w:r>
      <w:hyperlink w:anchor="Par82">
        <w:r>
          <w:rPr>
            <w:rFonts w:ascii="Arial" w:hAnsi="Arial"/>
            <w:color w:val="0000FF"/>
            <w:sz w:val="20"/>
          </w:rPr>
          <w:t>подпункте "в" пункта 1.7</w:t>
        </w:r>
      </w:hyperlink>
      <w:r>
        <w:rPr>
          <w:rFonts w:ascii="Arial" w:hAnsi="Arial"/>
          <w:sz w:val="20"/>
        </w:rPr>
        <w:t xml:space="preserve"> настоящего Положения: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</w:t>
      </w:r>
      <w:r>
        <w:rPr>
          <w:rFonts w:ascii="Arial" w:hAnsi="Arial"/>
          <w:sz w:val="20"/>
        </w:rPr>
        <w:t>ый доход;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течение 12 месяцев рассчитывается доход заявителя от трудовой деятельности за 4 - 6 месяцы, 7 - 9 месяцы и 10 - 12 месяцы со дня окончания срока действия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г) по мероприятию, указанному в </w:t>
      </w:r>
      <w:hyperlink w:anchor="Par83">
        <w:r>
          <w:rPr>
            <w:rFonts w:ascii="Arial" w:hAnsi="Arial"/>
            <w:color w:val="0000FF"/>
            <w:sz w:val="20"/>
          </w:rPr>
          <w:t>подпункте</w:t>
        </w:r>
        <w:r>
          <w:rPr>
            <w:rFonts w:ascii="Arial" w:hAnsi="Arial"/>
            <w:color w:val="0000FF"/>
            <w:sz w:val="20"/>
          </w:rPr>
          <w:t xml:space="preserve"> "г" пункта 1.7</w:t>
        </w:r>
      </w:hyperlink>
      <w:r>
        <w:rPr>
          <w:rFonts w:ascii="Arial" w:hAnsi="Arial"/>
          <w:sz w:val="20"/>
        </w:rPr>
        <w:t xml:space="preserve"> настоящего Положения: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- в течение 12 месяцев ежеквартально проверяется факт ухудшения материально - бытового состояния получателя государственной социальной помощи (семьи получателя государственной социальной помощи).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Среднедушевой доход и </w:t>
      </w:r>
      <w:r>
        <w:rPr>
          <w:rFonts w:ascii="Arial" w:hAnsi="Arial"/>
          <w:sz w:val="20"/>
        </w:rPr>
        <w:t xml:space="preserve">доход заявителя в целях реализации настоящего пункта и </w:t>
      </w:r>
      <w:hyperlink w:anchor="Par482">
        <w:r>
          <w:rPr>
            <w:rFonts w:ascii="Arial" w:hAnsi="Arial"/>
            <w:color w:val="0000FF"/>
            <w:sz w:val="20"/>
          </w:rPr>
          <w:t>пункта 5.9</w:t>
        </w:r>
      </w:hyperlink>
      <w:r>
        <w:rPr>
          <w:rFonts w:ascii="Arial" w:hAnsi="Arial"/>
          <w:sz w:val="20"/>
        </w:rPr>
        <w:t xml:space="preserve"> настоящего Положения рассчитывается в соответствии с Федеральным </w:t>
      </w:r>
      <w:hyperlink r:id="rId125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 xml:space="preserve"> N 44-ФЗ.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Документы (сведения), необходимые для проведения мониторинга, предусмотренного настоящим пунктом, в том числе документы (сведения) о доходах, источником которых является Федеральная налоговая служба, запрашиваются структурным подразделением КГКУ в порядке </w:t>
      </w:r>
      <w:r>
        <w:rPr>
          <w:rFonts w:ascii="Arial" w:hAnsi="Arial"/>
          <w:sz w:val="20"/>
        </w:rPr>
        <w:t>межведомственного информационного взаимодействия, также с использованием единой системы межведомственного электронного взаимодействия, в органах и (или) организациях, в распоряжении которых они находятся, и (или) представляются заявителем по запросу структ</w:t>
      </w:r>
      <w:r>
        <w:rPr>
          <w:rFonts w:ascii="Arial" w:hAnsi="Arial"/>
          <w:sz w:val="20"/>
        </w:rPr>
        <w:t>урного подразделения КГКУ (в зависимости от сложившейся конкретной жизненной ситуации).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5.11 в ред. </w:t>
      </w:r>
      <w:hyperlink r:id="rId126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</w:t>
      </w:r>
      <w:r>
        <w:rPr>
          <w:rFonts w:ascii="Arial" w:hAnsi="Arial"/>
          <w:sz w:val="20"/>
        </w:rPr>
        <w:t xml:space="preserve">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5.12. Получатель государственной социальной помощи обязан уведомить структурное подразделение КГКУ об изменениях условий, являвшихся основанием для назначения либо продолжения оказания ему (его семье) государственной социальной помощи, сведений о </w:t>
      </w:r>
      <w:r>
        <w:rPr>
          <w:rFonts w:ascii="Arial" w:hAnsi="Arial"/>
          <w:sz w:val="20"/>
        </w:rPr>
        <w:t>составе семьи, доходах и принадлежащем ему (его семье) имуществе на праве собственности в течение 14 дней со дня наступления указанных изменений.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5.13. Случаи (основания) для досрочного расторжения социального контракта и прекращения оказания государственн</w:t>
      </w:r>
      <w:r>
        <w:rPr>
          <w:rFonts w:ascii="Arial" w:hAnsi="Arial"/>
          <w:sz w:val="20"/>
        </w:rPr>
        <w:t>ой социальной помощи:</w:t>
      </w:r>
      <w:bookmarkStart w:id="60" w:name="Par508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а) прекращение осуществления получателем государственной социальной помощи трудовой деятельности в рамках трудового договора (служебного контракта), заключенного в период действия социального контракта (за исключением случая, предусмо</w:t>
      </w:r>
      <w:r>
        <w:rPr>
          <w:rFonts w:ascii="Arial" w:hAnsi="Arial"/>
          <w:sz w:val="20"/>
        </w:rPr>
        <w:t xml:space="preserve">тренного </w:t>
      </w:r>
      <w:hyperlink w:anchor="Par358">
        <w:r>
          <w:rPr>
            <w:rFonts w:ascii="Arial" w:hAnsi="Arial"/>
            <w:color w:val="0000FF"/>
            <w:sz w:val="20"/>
          </w:rPr>
          <w:t>абзацем вторым подпункта 5 пункта 5.1</w:t>
        </w:r>
      </w:hyperlink>
      <w:r>
        <w:rPr>
          <w:rFonts w:ascii="Arial" w:hAnsi="Arial"/>
          <w:sz w:val="20"/>
        </w:rPr>
        <w:t xml:space="preserve"> настоящих Положения), - для граждан, заключивших социальный контракт на реализацию мероприятия, указанного в </w:t>
      </w:r>
      <w:hyperlink w:anchor="Par80">
        <w:r>
          <w:rPr>
            <w:rFonts w:ascii="Arial" w:hAnsi="Arial"/>
            <w:color w:val="0000FF"/>
            <w:sz w:val="20"/>
          </w:rPr>
          <w:t>подпункте "а"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  <w:bookmarkStart w:id="61" w:name="Par509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"а" в ред. </w:t>
      </w:r>
      <w:hyperlink r:id="rId127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б) прекращение прохождения профессионального обучения или дополнительного профе</w:t>
      </w:r>
      <w:r>
        <w:rPr>
          <w:rFonts w:ascii="Arial" w:hAnsi="Arial"/>
          <w:sz w:val="20"/>
        </w:rPr>
        <w:t xml:space="preserve">ссионального образования в период обучения и предоставления социального пособия, предусмотренного </w:t>
      </w:r>
      <w:hyperlink w:anchor="Par362">
        <w:r>
          <w:rPr>
            <w:rFonts w:ascii="Arial" w:hAnsi="Arial"/>
            <w:color w:val="0000FF"/>
            <w:sz w:val="20"/>
          </w:rPr>
          <w:t>абзацем четвертым подпункта 1 пункта 5.1</w:t>
        </w:r>
      </w:hyperlink>
      <w:r>
        <w:rPr>
          <w:rFonts w:ascii="Arial" w:hAnsi="Arial"/>
          <w:sz w:val="20"/>
        </w:rPr>
        <w:t xml:space="preserve"> настоящего Положения, - для граждан, заключивших социальный контракт на реализацию меропри</w:t>
      </w:r>
      <w:r>
        <w:rPr>
          <w:rFonts w:ascii="Arial" w:hAnsi="Arial"/>
          <w:sz w:val="20"/>
        </w:rPr>
        <w:t xml:space="preserve">ятия, указанного в </w:t>
      </w:r>
      <w:hyperlink w:anchor="Par59">
        <w:r>
          <w:rPr>
            <w:rFonts w:ascii="Arial" w:hAnsi="Arial"/>
            <w:color w:val="0000FF"/>
            <w:sz w:val="20"/>
          </w:rPr>
          <w:t>подпункте "а"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  <w:bookmarkStart w:id="62" w:name="Par511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в) прекращение индивидуальной предпринимательской деятельности или снятия с учета в качестве налогоплательщика налога на профессиональный доход в период действия со</w:t>
      </w:r>
      <w:r>
        <w:rPr>
          <w:rFonts w:ascii="Arial" w:hAnsi="Arial"/>
          <w:sz w:val="20"/>
        </w:rPr>
        <w:t xml:space="preserve">циального контракта - для граждан, заключивших социальный контракт на реализацию мероприятий, указанных в </w:t>
      </w:r>
      <w:hyperlink w:anchor="Par59">
        <w:r>
          <w:rPr>
            <w:rFonts w:ascii="Arial" w:hAnsi="Arial"/>
            <w:color w:val="0000FF"/>
            <w:sz w:val="20"/>
          </w:rPr>
          <w:t>подпунктах "б"</w:t>
        </w:r>
      </w:hyperlink>
      <w:r>
        <w:rPr>
          <w:rFonts w:ascii="Arial" w:hAnsi="Arial"/>
          <w:sz w:val="20"/>
        </w:rPr>
        <w:t xml:space="preserve">, </w:t>
      </w:r>
      <w:hyperlink w:anchor="Par59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  <w:bookmarkStart w:id="63" w:name="Par512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г) неисполнение (несвоевременное исполнение) </w:t>
      </w:r>
      <w:r>
        <w:rPr>
          <w:rFonts w:ascii="Arial" w:hAnsi="Arial"/>
          <w:sz w:val="20"/>
        </w:rPr>
        <w:t xml:space="preserve">получателем государственной социальной помощи (членами семьи получателя государственной социальной помощи) мероприятий программы социальной адаптации без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настоящего Положения;</w:t>
      </w:r>
      <w:bookmarkStart w:id="64" w:name="Par513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д) исполь</w:t>
      </w:r>
      <w:r>
        <w:rPr>
          <w:rFonts w:ascii="Arial" w:hAnsi="Arial"/>
          <w:sz w:val="20"/>
        </w:rPr>
        <w:t xml:space="preserve">зование социального пособия, предусмотренного </w:t>
      </w:r>
      <w:hyperlink w:anchor="Par380">
        <w:r>
          <w:rPr>
            <w:rFonts w:ascii="Arial" w:hAnsi="Arial"/>
            <w:color w:val="0000FF"/>
            <w:sz w:val="20"/>
          </w:rPr>
          <w:t>подпунктом 4 пункта 5.1</w:t>
        </w:r>
      </w:hyperlink>
      <w:r>
        <w:rPr>
          <w:rFonts w:ascii="Arial" w:hAnsi="Arial"/>
          <w:sz w:val="20"/>
        </w:rPr>
        <w:t xml:space="preserve"> настоящего Положения, на иные мероприятия, чем это предусмотрено программой социальной адаптации, - для граждан, заключивших социальный контракт на реализацию </w:t>
      </w:r>
      <w:r>
        <w:rPr>
          <w:rFonts w:ascii="Arial" w:hAnsi="Arial"/>
          <w:sz w:val="20"/>
        </w:rPr>
        <w:t xml:space="preserve">мероприятия, указанного в </w:t>
      </w:r>
      <w:hyperlink w:anchor="Par59">
        <w:r>
          <w:rPr>
            <w:rFonts w:ascii="Arial" w:hAnsi="Arial"/>
            <w:color w:val="0000FF"/>
            <w:sz w:val="20"/>
          </w:rPr>
          <w:t>подпункте "г"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  <w:bookmarkStart w:id="65" w:name="Par514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е) представление получателем государственной социальной помощи недостоверной информации о приобретенном товаре (услуге, работах), имущественных обязательств,</w:t>
      </w:r>
      <w:r>
        <w:rPr>
          <w:rFonts w:ascii="Arial" w:hAnsi="Arial"/>
          <w:sz w:val="20"/>
        </w:rPr>
        <w:t xml:space="preserve"> перечисленных в </w:t>
      </w:r>
      <w:hyperlink w:anchor="Par356">
        <w:r>
          <w:rPr>
            <w:rFonts w:ascii="Arial" w:hAnsi="Arial"/>
            <w:color w:val="0000FF"/>
            <w:sz w:val="20"/>
          </w:rPr>
          <w:t>пункте 5.1</w:t>
        </w:r>
      </w:hyperlink>
      <w:r>
        <w:rPr>
          <w:rFonts w:ascii="Arial" w:hAnsi="Arial"/>
          <w:sz w:val="20"/>
        </w:rPr>
        <w:t xml:space="preserve"> настоящего Положения, и выполнении мероприятий программы социальной адаптации - для граждан, заключивших социальный контракт на реализацию мероприятий, указанных в </w:t>
      </w:r>
      <w:hyperlink w:anchor="Par59">
        <w:r>
          <w:rPr>
            <w:rFonts w:ascii="Arial" w:hAnsi="Arial"/>
            <w:color w:val="0000FF"/>
            <w:sz w:val="20"/>
          </w:rPr>
          <w:t xml:space="preserve">подпунктах </w:t>
        </w:r>
        <w:r>
          <w:rPr>
            <w:rFonts w:ascii="Arial" w:hAnsi="Arial"/>
            <w:color w:val="0000FF"/>
            <w:sz w:val="20"/>
          </w:rPr>
          <w:t>"а"</w:t>
        </w:r>
      </w:hyperlink>
      <w:r>
        <w:rPr>
          <w:rFonts w:ascii="Arial" w:hAnsi="Arial"/>
          <w:sz w:val="20"/>
        </w:rPr>
        <w:t xml:space="preserve"> - </w:t>
      </w:r>
      <w:hyperlink w:anchor="Par59">
        <w:r>
          <w:rPr>
            <w:rFonts w:ascii="Arial" w:hAnsi="Arial"/>
            <w:color w:val="0000FF"/>
            <w:sz w:val="20"/>
          </w:rPr>
          <w:t>"г"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  <w:bookmarkStart w:id="66" w:name="Par515"/>
    </w:p>
    <w:p w:rsidR="003953D1" w:rsidRDefault="00133690">
      <w:pPr>
        <w:jc w:val="both"/>
      </w:pPr>
      <w:r>
        <w:rPr>
          <w:rFonts w:ascii="Arial" w:hAnsi="Arial"/>
          <w:sz w:val="20"/>
        </w:rPr>
        <w:lastRenderedPageBreak/>
        <w:t xml:space="preserve">(пп. "е" в ред. </w:t>
      </w:r>
      <w:hyperlink r:id="rId128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ж) непредст</w:t>
      </w:r>
      <w:r>
        <w:rPr>
          <w:rFonts w:ascii="Arial" w:hAnsi="Arial"/>
          <w:sz w:val="20"/>
        </w:rPr>
        <w:t xml:space="preserve">авление получателем государственной социальной помощи отчета о выполнении программы социальной адаптации в срок, установленный программой социальной адаптации, без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настоящего Положения;</w:t>
      </w:r>
      <w:bookmarkStart w:id="67" w:name="Par517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з) переезд получателя государственной социальной помощи контракта на постоянное место жительства (место пребывания) в другой субъект Российской Федерации;</w:t>
      </w:r>
      <w:bookmarkStart w:id="68" w:name="Par518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"з" в ред. </w:t>
      </w:r>
      <w:hyperlink r:id="rId129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и) государственная регистрация смерти (объявление умершим, признание безвестно отсутствующим) получателя государственной социальной помощи;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"и" в ред. </w:t>
      </w:r>
      <w:hyperlink r:id="rId130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к) признание судом получателя государственной социальной помощи недееспособным или ограниченно дееспособным;</w:t>
      </w:r>
      <w:bookmarkStart w:id="69" w:name="Par522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"к" </w:t>
      </w:r>
      <w:r>
        <w:rPr>
          <w:rFonts w:ascii="Arial" w:hAnsi="Arial"/>
          <w:sz w:val="20"/>
        </w:rPr>
        <w:t xml:space="preserve">в ред. </w:t>
      </w:r>
      <w:hyperlink r:id="rId131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л) утрата трудоспособности получателя государственной социальной помощи, за исключением </w:t>
      </w:r>
      <w:r>
        <w:rPr>
          <w:rFonts w:ascii="Arial" w:hAnsi="Arial"/>
          <w:sz w:val="20"/>
        </w:rPr>
        <w:t xml:space="preserve">граждан, заключивших социальный контракт на реализацию мероприятия, указанного в </w:t>
      </w:r>
      <w:hyperlink w:anchor="Par83">
        <w:r>
          <w:rPr>
            <w:rFonts w:ascii="Arial" w:hAnsi="Arial"/>
            <w:color w:val="0000FF"/>
            <w:sz w:val="20"/>
          </w:rPr>
          <w:t>подпункте "г"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  <w:bookmarkStart w:id="70" w:name="Par524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"л" в ред. </w:t>
      </w:r>
      <w:hyperlink r:id="rId132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м) выявление факта представления получателем государственной социальной помощи документов (сведений), содержащих неполную и (или) недостоверную информацию, если это влечет утрату </w:t>
      </w:r>
      <w:r>
        <w:rPr>
          <w:rFonts w:ascii="Arial" w:hAnsi="Arial"/>
          <w:sz w:val="20"/>
        </w:rPr>
        <w:t>права на государственную социальную помощь;</w:t>
      </w:r>
      <w:bookmarkStart w:id="71" w:name="Par526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"м" в ред. </w:t>
      </w:r>
      <w:hyperlink r:id="rId133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н) использование социального пособи</w:t>
      </w:r>
      <w:r>
        <w:rPr>
          <w:rFonts w:ascii="Arial" w:hAnsi="Arial"/>
          <w:sz w:val="20"/>
        </w:rPr>
        <w:t xml:space="preserve">я на иные товары (услуги), чем это предусмотрено </w:t>
      </w:r>
      <w:hyperlink w:anchor="Par371">
        <w:r>
          <w:rPr>
            <w:rFonts w:ascii="Arial" w:hAnsi="Arial"/>
            <w:color w:val="0000FF"/>
            <w:sz w:val="20"/>
          </w:rPr>
          <w:t>абзацем вторым подпункта 2 пункта 5.1</w:t>
        </w:r>
      </w:hyperlink>
      <w:r>
        <w:rPr>
          <w:rFonts w:ascii="Arial" w:hAnsi="Arial"/>
          <w:sz w:val="20"/>
        </w:rPr>
        <w:t xml:space="preserve"> настоящего Положения и программой социальной адаптации, - для граждан, заключивших социальный контракт на реализацию мероприятия, указанного в </w:t>
      </w:r>
      <w:hyperlink w:anchor="Par59">
        <w:r>
          <w:rPr>
            <w:rFonts w:ascii="Arial" w:hAnsi="Arial"/>
            <w:color w:val="0000FF"/>
            <w:sz w:val="20"/>
          </w:rPr>
          <w:t>подпункте "б"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  <w:bookmarkStart w:id="72" w:name="Par528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"н" введен </w:t>
      </w:r>
      <w:hyperlink r:id="rId134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о) использование социального пособия на иные товары (услуги), сельскохозяйственную продукцию, чем это предусмотрено </w:t>
      </w:r>
      <w:hyperlink w:anchor="Par376">
        <w:r>
          <w:rPr>
            <w:rFonts w:ascii="Arial" w:hAnsi="Arial"/>
            <w:color w:val="0000FF"/>
            <w:sz w:val="20"/>
          </w:rPr>
          <w:t>абзацем вторым подпункта 3 пункта 5.1</w:t>
        </w:r>
      </w:hyperlink>
      <w:r>
        <w:rPr>
          <w:rFonts w:ascii="Arial" w:hAnsi="Arial"/>
          <w:sz w:val="20"/>
        </w:rPr>
        <w:t xml:space="preserve"> настоящего Положения и программой социальной адаптации, - для граждан, заключивших социальный контракт на реализацию мероприятия, указанного в </w:t>
      </w:r>
      <w:hyperlink w:anchor="Par59">
        <w:r>
          <w:rPr>
            <w:rFonts w:ascii="Arial" w:hAnsi="Arial"/>
            <w:color w:val="0000FF"/>
            <w:sz w:val="20"/>
          </w:rPr>
          <w:t>подпункте "в"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  <w:bookmarkStart w:id="73" w:name="Par530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"о" введен </w:t>
      </w:r>
      <w:hyperlink r:id="rId135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п) невозможность исполнения программы социальной адаптац</w:t>
      </w:r>
      <w:r>
        <w:rPr>
          <w:rFonts w:ascii="Arial" w:hAnsi="Arial"/>
          <w:sz w:val="20"/>
        </w:rPr>
        <w:t xml:space="preserve">ии по мероприятиям, указанным в </w:t>
      </w:r>
      <w:hyperlink w:anchor="Par59">
        <w:r>
          <w:rPr>
            <w:rFonts w:ascii="Arial" w:hAnsi="Arial"/>
            <w:color w:val="0000FF"/>
            <w:sz w:val="20"/>
          </w:rPr>
          <w:t>подпунктах "а"</w:t>
        </w:r>
      </w:hyperlink>
      <w:r>
        <w:rPr>
          <w:rFonts w:ascii="Arial" w:hAnsi="Arial"/>
          <w:sz w:val="20"/>
        </w:rPr>
        <w:t xml:space="preserve"> - </w:t>
      </w:r>
      <w:hyperlink w:anchor="Par59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Положения, по уважительной причине, указанной в </w:t>
      </w:r>
      <w:hyperlink w:anchor="Par300">
        <w:r>
          <w:rPr>
            <w:rFonts w:ascii="Arial" w:hAnsi="Arial"/>
            <w:color w:val="0000FF"/>
            <w:sz w:val="20"/>
          </w:rPr>
          <w:t>подпункте "ж" пункта 4.6</w:t>
        </w:r>
      </w:hyperlink>
      <w:r>
        <w:rPr>
          <w:rFonts w:ascii="Arial" w:hAnsi="Arial"/>
          <w:sz w:val="20"/>
        </w:rPr>
        <w:t xml:space="preserve"> настоящего Положения;</w:t>
      </w:r>
      <w:bookmarkStart w:id="74" w:name="Par532"/>
    </w:p>
    <w:p w:rsidR="003953D1" w:rsidRDefault="00133690">
      <w:pPr>
        <w:jc w:val="both"/>
      </w:pPr>
      <w:r>
        <w:rPr>
          <w:rFonts w:ascii="Arial" w:hAnsi="Arial"/>
          <w:sz w:val="20"/>
        </w:rPr>
        <w:t>(пп. "п</w:t>
      </w:r>
      <w:r>
        <w:rPr>
          <w:rFonts w:ascii="Arial" w:hAnsi="Arial"/>
          <w:sz w:val="20"/>
        </w:rPr>
        <w:t xml:space="preserve">" введен </w:t>
      </w:r>
      <w:hyperlink r:id="rId136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24.11.2022 N 794-пп)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р) объявление в розыск получателя государственной социальной помощи;</w:t>
      </w:r>
      <w:bookmarkStart w:id="75" w:name="Par534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"р" введен </w:t>
      </w:r>
      <w:hyperlink r:id="rId137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с) направление получателя государственной социальной помощи в места лишения свободы для отбыти</w:t>
      </w:r>
      <w:r>
        <w:rPr>
          <w:rFonts w:ascii="Arial" w:hAnsi="Arial"/>
          <w:sz w:val="20"/>
        </w:rPr>
        <w:t>я наказания или применение в его отношении меры пресечения в виде заключения под стражу;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"с" введен </w:t>
      </w:r>
      <w:hyperlink r:id="rId138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</w:t>
      </w:r>
      <w:r>
        <w:rPr>
          <w:rFonts w:ascii="Arial" w:hAnsi="Arial"/>
          <w:sz w:val="20"/>
        </w:rPr>
        <w:t xml:space="preserve">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т) направление получателя государственной социальной помощи на принудительное лечение по решению суда.</w:t>
      </w:r>
      <w:bookmarkStart w:id="76" w:name="Par538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(пп. "т" введен </w:t>
      </w:r>
      <w:hyperlink r:id="rId139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5.14. Получатель государственной социальной помощи (члены его семьи) обязаны извещать в письменной форме структурное подразделение КГКУ о наступлении обстоятельств, указанных в </w:t>
      </w:r>
      <w:hyperlink w:anchor="Par509">
        <w:r>
          <w:rPr>
            <w:rFonts w:ascii="Arial" w:hAnsi="Arial"/>
            <w:color w:val="0000FF"/>
            <w:sz w:val="20"/>
          </w:rPr>
          <w:t>подпунктах "а"</w:t>
        </w:r>
      </w:hyperlink>
      <w:r>
        <w:rPr>
          <w:rFonts w:ascii="Arial" w:hAnsi="Arial"/>
          <w:sz w:val="20"/>
        </w:rPr>
        <w:t xml:space="preserve"> - </w:t>
      </w:r>
      <w:hyperlink w:anchor="Par512">
        <w:r>
          <w:rPr>
            <w:rFonts w:ascii="Arial" w:hAnsi="Arial"/>
            <w:color w:val="0000FF"/>
            <w:sz w:val="20"/>
          </w:rPr>
          <w:t>"в"</w:t>
        </w:r>
      </w:hyperlink>
      <w:r>
        <w:rPr>
          <w:rFonts w:ascii="Arial" w:hAnsi="Arial"/>
          <w:sz w:val="20"/>
        </w:rPr>
        <w:t xml:space="preserve">, </w:t>
      </w:r>
      <w:hyperlink w:anchor="Par518">
        <w:r>
          <w:rPr>
            <w:rFonts w:ascii="Arial" w:hAnsi="Arial"/>
            <w:color w:val="0000FF"/>
            <w:sz w:val="20"/>
          </w:rPr>
          <w:t>"з"</w:t>
        </w:r>
      </w:hyperlink>
      <w:r>
        <w:rPr>
          <w:rFonts w:ascii="Arial" w:hAnsi="Arial"/>
          <w:sz w:val="20"/>
        </w:rPr>
        <w:t xml:space="preserve">, </w:t>
      </w:r>
      <w:hyperlink w:anchor="Par522">
        <w:r>
          <w:rPr>
            <w:rFonts w:ascii="Arial" w:hAnsi="Arial"/>
            <w:color w:val="0000FF"/>
            <w:sz w:val="20"/>
          </w:rPr>
          <w:t>"к"</w:t>
        </w:r>
      </w:hyperlink>
      <w:hyperlink w:anchor="Par524">
        <w:r>
          <w:rPr>
            <w:rFonts w:ascii="Arial" w:hAnsi="Arial"/>
            <w:color w:val="0000FF"/>
            <w:sz w:val="20"/>
          </w:rPr>
          <w:t>"л"</w:t>
        </w:r>
      </w:hyperlink>
      <w:r>
        <w:rPr>
          <w:rFonts w:ascii="Arial" w:hAnsi="Arial"/>
          <w:sz w:val="20"/>
        </w:rPr>
        <w:t xml:space="preserve">, </w:t>
      </w:r>
      <w:hyperlink w:anchor="Par534">
        <w:r>
          <w:rPr>
            <w:rFonts w:ascii="Arial" w:hAnsi="Arial"/>
            <w:color w:val="0000FF"/>
            <w:sz w:val="20"/>
          </w:rPr>
          <w:t>"р"</w:t>
        </w:r>
      </w:hyperlink>
      <w:r>
        <w:rPr>
          <w:rFonts w:ascii="Arial" w:hAnsi="Arial"/>
          <w:sz w:val="20"/>
        </w:rPr>
        <w:t xml:space="preserve"> - </w:t>
      </w:r>
      <w:hyperlink w:anchor="Par538">
        <w:r>
          <w:rPr>
            <w:rFonts w:ascii="Arial" w:hAnsi="Arial"/>
            <w:color w:val="0000FF"/>
            <w:sz w:val="20"/>
          </w:rPr>
          <w:t>"т" пункта 5.13</w:t>
        </w:r>
      </w:hyperlink>
      <w:r>
        <w:rPr>
          <w:rFonts w:ascii="Arial" w:hAnsi="Arial"/>
          <w:sz w:val="20"/>
        </w:rPr>
        <w:t xml:space="preserve"> настоящего Положения, в течение т</w:t>
      </w:r>
      <w:r>
        <w:rPr>
          <w:rFonts w:ascii="Arial" w:hAnsi="Arial"/>
          <w:sz w:val="20"/>
        </w:rPr>
        <w:t>рех рабочих дней со дня наступления указанных обстоятельств.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5.14 в ред. </w:t>
      </w:r>
      <w:hyperlink r:id="rId140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5.15. При наступле</w:t>
      </w:r>
      <w:r>
        <w:rPr>
          <w:rFonts w:ascii="Arial" w:hAnsi="Arial"/>
          <w:sz w:val="20"/>
        </w:rPr>
        <w:t xml:space="preserve">нии случаев, предусмотренных </w:t>
      </w:r>
      <w:hyperlink w:anchor="Par513">
        <w:r>
          <w:rPr>
            <w:rFonts w:ascii="Arial" w:hAnsi="Arial"/>
            <w:color w:val="0000FF"/>
            <w:sz w:val="20"/>
          </w:rPr>
          <w:t>подпунктами "г"</w:t>
        </w:r>
      </w:hyperlink>
      <w:r>
        <w:rPr>
          <w:rFonts w:ascii="Arial" w:hAnsi="Arial"/>
          <w:sz w:val="20"/>
        </w:rPr>
        <w:t xml:space="preserve">, </w:t>
      </w:r>
      <w:hyperlink w:anchor="Par517">
        <w:r>
          <w:rPr>
            <w:rFonts w:ascii="Arial" w:hAnsi="Arial"/>
            <w:color w:val="0000FF"/>
            <w:sz w:val="20"/>
          </w:rPr>
          <w:t>"ж"</w:t>
        </w:r>
      </w:hyperlink>
      <w:r>
        <w:rPr>
          <w:rFonts w:ascii="Arial" w:hAnsi="Arial"/>
          <w:sz w:val="20"/>
        </w:rPr>
        <w:t xml:space="preserve">, </w:t>
      </w:r>
      <w:hyperlink w:anchor="Par532">
        <w:r>
          <w:rPr>
            <w:rFonts w:ascii="Arial" w:hAnsi="Arial"/>
            <w:color w:val="0000FF"/>
            <w:sz w:val="20"/>
          </w:rPr>
          <w:t>"п" пункта 5.13</w:t>
        </w:r>
      </w:hyperlink>
      <w:r>
        <w:rPr>
          <w:rFonts w:ascii="Arial" w:hAnsi="Arial"/>
          <w:sz w:val="20"/>
        </w:rPr>
        <w:t xml:space="preserve"> настоящего Положения, получатель государственной социальной помощи по своей инициативе вправе в течение трех</w:t>
      </w:r>
      <w:r>
        <w:rPr>
          <w:rFonts w:ascii="Arial" w:hAnsi="Arial"/>
          <w:sz w:val="20"/>
        </w:rPr>
        <w:t xml:space="preserve"> рабочих дней со дня наступления указанных случаев представить в </w:t>
      </w:r>
      <w:r>
        <w:rPr>
          <w:rFonts w:ascii="Arial" w:hAnsi="Arial"/>
          <w:sz w:val="20"/>
        </w:rPr>
        <w:lastRenderedPageBreak/>
        <w:t xml:space="preserve">структурное подразделение КГКУ сведения о наличии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настоящего Положения, с приложением подтверждающих документов. Предста</w:t>
      </w:r>
      <w:r>
        <w:rPr>
          <w:rFonts w:ascii="Arial" w:hAnsi="Arial"/>
          <w:sz w:val="20"/>
        </w:rPr>
        <w:t>вленные получателем государственной социальной помощи сведения могут быть подтверждены посредством дополнительной проверки (комиссионного обследования), проводимой структурным подразделением КГКУ.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41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24.11.2022 N 794-пп)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5.16. В случаях, предусмотренных </w:t>
      </w:r>
      <w:hyperlink w:anchor="Par508">
        <w:r>
          <w:rPr>
            <w:rFonts w:ascii="Arial" w:hAnsi="Arial"/>
            <w:color w:val="0000FF"/>
            <w:sz w:val="20"/>
          </w:rPr>
          <w:t>пунктом 5.13</w:t>
        </w:r>
      </w:hyperlink>
      <w:r>
        <w:rPr>
          <w:rFonts w:ascii="Arial" w:hAnsi="Arial"/>
          <w:sz w:val="20"/>
        </w:rPr>
        <w:t xml:space="preserve"> настоящего Положения, выплата социального пособия прекращается с месяца, </w:t>
      </w:r>
      <w:r>
        <w:rPr>
          <w:rFonts w:ascii="Arial" w:hAnsi="Arial"/>
          <w:sz w:val="20"/>
        </w:rPr>
        <w:t>следующего за месяцем, в котором указанные обстоятельства наступили (установлены). В таком случае структурное подразделение КГКУ в срок не позднее трех рабочих дней со дня прекращения оказания государственной социальной помощи направляет соответствующее ув</w:t>
      </w:r>
      <w:r>
        <w:rPr>
          <w:rFonts w:ascii="Arial" w:hAnsi="Arial"/>
          <w:sz w:val="20"/>
        </w:rPr>
        <w:t>едомление заявителю в письменной форме почтовым отправлением либо в форме электронного документа по адресу, указанному в заявлении, в том числе с использованием ЕПГУ.</w:t>
      </w:r>
      <w:bookmarkStart w:id="77" w:name="Par544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42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Возврату в полном объеме подлежат следующие суммы социального пособия: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выплаченные в период обуче</w:t>
      </w:r>
      <w:r>
        <w:rPr>
          <w:rFonts w:ascii="Arial" w:hAnsi="Arial"/>
          <w:sz w:val="20"/>
        </w:rPr>
        <w:t xml:space="preserve">ния (в случае прекращения оказания государственной социальной помощи по основанию, указанному в </w:t>
      </w:r>
      <w:hyperlink w:anchor="Par511">
        <w:r>
          <w:rPr>
            <w:rFonts w:ascii="Arial" w:hAnsi="Arial"/>
            <w:color w:val="0000FF"/>
            <w:sz w:val="20"/>
          </w:rPr>
          <w:t>подпункте "б" пункта 5.13</w:t>
        </w:r>
      </w:hyperlink>
      <w:r>
        <w:rPr>
          <w:rFonts w:ascii="Arial" w:hAnsi="Arial"/>
          <w:sz w:val="20"/>
        </w:rPr>
        <w:t xml:space="preserve"> настоящего Положения);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выплаченные на реализацию мероприятий программы социальной адаптации, которые не исп</w:t>
      </w:r>
      <w:r>
        <w:rPr>
          <w:rFonts w:ascii="Arial" w:hAnsi="Arial"/>
          <w:sz w:val="20"/>
        </w:rPr>
        <w:t xml:space="preserve">олнены (несвоевременно исполнены) без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настоящего Положения (в случае прекращения оказания государственной социальной помощи по основанию, указанному в </w:t>
      </w:r>
      <w:hyperlink w:anchor="Par513">
        <w:r>
          <w:rPr>
            <w:rFonts w:ascii="Arial" w:hAnsi="Arial"/>
            <w:color w:val="0000FF"/>
            <w:sz w:val="20"/>
          </w:rPr>
          <w:t>подпунк</w:t>
        </w:r>
        <w:r>
          <w:rPr>
            <w:rFonts w:ascii="Arial" w:hAnsi="Arial"/>
            <w:color w:val="0000FF"/>
            <w:sz w:val="20"/>
          </w:rPr>
          <w:t>те "г" пункта 5.13</w:t>
        </w:r>
      </w:hyperlink>
      <w:r>
        <w:rPr>
          <w:rFonts w:ascii="Arial" w:hAnsi="Arial"/>
          <w:sz w:val="20"/>
        </w:rPr>
        <w:t xml:space="preserve"> настоящего Положения);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использованные на иные мероприятия, чем это предусмотрено программой социальной адаптации (в случае прекращения оказания государственной социальной помощи по основанию, указанному в </w:t>
      </w:r>
      <w:hyperlink w:anchor="Par514">
        <w:r>
          <w:rPr>
            <w:rFonts w:ascii="Arial" w:hAnsi="Arial"/>
            <w:color w:val="0000FF"/>
            <w:sz w:val="20"/>
          </w:rPr>
          <w:t>подпу</w:t>
        </w:r>
        <w:r>
          <w:rPr>
            <w:rFonts w:ascii="Arial" w:hAnsi="Arial"/>
            <w:color w:val="0000FF"/>
            <w:sz w:val="20"/>
          </w:rPr>
          <w:t>нкте "д" пункта 5.13</w:t>
        </w:r>
      </w:hyperlink>
      <w:r>
        <w:rPr>
          <w:rFonts w:ascii="Arial" w:hAnsi="Arial"/>
          <w:sz w:val="20"/>
        </w:rPr>
        <w:t xml:space="preserve"> настоящего Положения);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выплаченные на реализацию мероприятий программы социальной адаптации, по которым представлена недостоверная информация (в случае прекращения оказания государственной социальной помощи по основанию, указанному в </w:t>
      </w:r>
      <w:hyperlink w:anchor="Par515">
        <w:r>
          <w:rPr>
            <w:rFonts w:ascii="Arial" w:hAnsi="Arial"/>
            <w:color w:val="0000FF"/>
            <w:sz w:val="20"/>
          </w:rPr>
          <w:t>подпункте "е" пункта 5.13</w:t>
        </w:r>
      </w:hyperlink>
      <w:r>
        <w:rPr>
          <w:rFonts w:ascii="Arial" w:hAnsi="Arial"/>
          <w:sz w:val="20"/>
        </w:rPr>
        <w:t xml:space="preserve"> настоящего Положения);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выплаченные на реализацию мероприятий программы социальной адаптации, по которым не представлен отчет в срок, установленный программой социальной адаптации, без уважительных причин,</w:t>
      </w:r>
      <w:r>
        <w:rPr>
          <w:rFonts w:ascii="Arial" w:hAnsi="Arial"/>
          <w:sz w:val="20"/>
        </w:rPr>
        <w:t xml:space="preserve">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настоящего Положения, (в случае прекращения оказания государственной социальной помощи по основанию, указанному в </w:t>
      </w:r>
      <w:hyperlink w:anchor="Par517">
        <w:r>
          <w:rPr>
            <w:rFonts w:ascii="Arial" w:hAnsi="Arial"/>
            <w:color w:val="0000FF"/>
            <w:sz w:val="20"/>
          </w:rPr>
          <w:t>подпункте "ж" пункта 5.13</w:t>
        </w:r>
      </w:hyperlink>
      <w:r>
        <w:rPr>
          <w:rFonts w:ascii="Arial" w:hAnsi="Arial"/>
          <w:sz w:val="20"/>
        </w:rPr>
        <w:t xml:space="preserve"> настоящего Положения);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выплаченные пос</w:t>
      </w:r>
      <w:r>
        <w:rPr>
          <w:rFonts w:ascii="Arial" w:hAnsi="Arial"/>
          <w:sz w:val="20"/>
        </w:rPr>
        <w:t>ле переезда семьи получателя государственной социальной помощи (одиноко проживающего получателя государственной социальной помощи) на постоянное место жительства (место пребывание) в другой субъект Российской Федерации (в случае прекращения оказания госуда</w:t>
      </w:r>
      <w:r>
        <w:rPr>
          <w:rFonts w:ascii="Arial" w:hAnsi="Arial"/>
          <w:sz w:val="20"/>
        </w:rPr>
        <w:t xml:space="preserve">рственной социальной помощи по основанию, указанному в </w:t>
      </w:r>
      <w:hyperlink w:anchor="Par518">
        <w:r>
          <w:rPr>
            <w:rFonts w:ascii="Arial" w:hAnsi="Arial"/>
            <w:color w:val="0000FF"/>
            <w:sz w:val="20"/>
          </w:rPr>
          <w:t>подпункте "з" пункта 5.13</w:t>
        </w:r>
      </w:hyperlink>
      <w:r>
        <w:rPr>
          <w:rFonts w:ascii="Arial" w:hAnsi="Arial"/>
          <w:sz w:val="20"/>
        </w:rPr>
        <w:t xml:space="preserve"> настоящего Положения);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43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выплаченные в период действия социального контракта (в случае прекращения оказания государственной социальной помощи по основанию, указанному в </w:t>
      </w:r>
      <w:hyperlink w:anchor="Par526">
        <w:r>
          <w:rPr>
            <w:rFonts w:ascii="Arial" w:hAnsi="Arial"/>
            <w:color w:val="0000FF"/>
            <w:sz w:val="20"/>
          </w:rPr>
          <w:t>подпункте "м" пункта 5.13</w:t>
        </w:r>
      </w:hyperlink>
      <w:r>
        <w:rPr>
          <w:rFonts w:ascii="Arial" w:hAnsi="Arial"/>
          <w:sz w:val="20"/>
        </w:rPr>
        <w:t xml:space="preserve"> нас</w:t>
      </w:r>
      <w:r>
        <w:rPr>
          <w:rFonts w:ascii="Arial" w:hAnsi="Arial"/>
          <w:sz w:val="20"/>
        </w:rPr>
        <w:t>тоящего Положения);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использованные на иные товары (услуги), чем это предусмотрено </w:t>
      </w:r>
      <w:hyperlink w:anchor="Par371">
        <w:r>
          <w:rPr>
            <w:rFonts w:ascii="Arial" w:hAnsi="Arial"/>
            <w:color w:val="0000FF"/>
            <w:sz w:val="20"/>
          </w:rPr>
          <w:t>абзацем вторым подпункта 2 пункта 5.1</w:t>
        </w:r>
      </w:hyperlink>
      <w:r>
        <w:rPr>
          <w:rFonts w:ascii="Arial" w:hAnsi="Arial"/>
          <w:sz w:val="20"/>
        </w:rPr>
        <w:t xml:space="preserve"> настоящего Положения и программой социальной адаптации (в случае прекращения оказания государственной социаль</w:t>
      </w:r>
      <w:r>
        <w:rPr>
          <w:rFonts w:ascii="Arial" w:hAnsi="Arial"/>
          <w:sz w:val="20"/>
        </w:rPr>
        <w:t xml:space="preserve">ной помощи по основанию, указанному в </w:t>
      </w:r>
      <w:hyperlink w:anchor="Par528">
        <w:r>
          <w:rPr>
            <w:rFonts w:ascii="Arial" w:hAnsi="Arial"/>
            <w:color w:val="0000FF"/>
            <w:sz w:val="20"/>
          </w:rPr>
          <w:t>подпункте "н" пункта 5.13</w:t>
        </w:r>
      </w:hyperlink>
      <w:r>
        <w:rPr>
          <w:rFonts w:ascii="Arial" w:hAnsi="Arial"/>
          <w:sz w:val="20"/>
        </w:rPr>
        <w:t xml:space="preserve"> настоящего Положения);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144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использованные на иные товары (услуги), сельскохозяйственную продукцию, чем это предусмотрено </w:t>
      </w:r>
      <w:hyperlink w:anchor="Par376">
        <w:r>
          <w:rPr>
            <w:rFonts w:ascii="Arial" w:hAnsi="Arial"/>
            <w:color w:val="0000FF"/>
            <w:sz w:val="20"/>
          </w:rPr>
          <w:t>абзацем вторым подпункта 3 пункта 5.1</w:t>
        </w:r>
      </w:hyperlink>
      <w:r>
        <w:rPr>
          <w:rFonts w:ascii="Arial" w:hAnsi="Arial"/>
          <w:sz w:val="20"/>
        </w:rPr>
        <w:t xml:space="preserve"> настоящего Положения и программой социальн</w:t>
      </w:r>
      <w:r>
        <w:rPr>
          <w:rFonts w:ascii="Arial" w:hAnsi="Arial"/>
          <w:sz w:val="20"/>
        </w:rPr>
        <w:t xml:space="preserve">ой адаптации (в случае прекращения оказания государственной социальной помощи по основанию, указанному в </w:t>
      </w:r>
      <w:hyperlink w:anchor="Par530">
        <w:r>
          <w:rPr>
            <w:rFonts w:ascii="Arial" w:hAnsi="Arial"/>
            <w:color w:val="0000FF"/>
            <w:sz w:val="20"/>
          </w:rPr>
          <w:t>подпункте "о" пункта 5.13</w:t>
        </w:r>
      </w:hyperlink>
      <w:r>
        <w:rPr>
          <w:rFonts w:ascii="Arial" w:hAnsi="Arial"/>
          <w:sz w:val="20"/>
        </w:rPr>
        <w:t xml:space="preserve"> настоящего Положения);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145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 xml:space="preserve">использованные на иные услуги (товары), чем это предусмотрено </w:t>
      </w:r>
      <w:hyperlink w:anchor="Par360">
        <w:r>
          <w:rPr>
            <w:rFonts w:ascii="Arial" w:hAnsi="Arial"/>
            <w:color w:val="0000FF"/>
            <w:sz w:val="20"/>
          </w:rPr>
          <w:t>абзацем третьим подпункта 1 пункта 5.1</w:t>
        </w:r>
      </w:hyperlink>
      <w:r>
        <w:rPr>
          <w:rFonts w:ascii="Arial" w:hAnsi="Arial"/>
          <w:sz w:val="20"/>
        </w:rPr>
        <w:t xml:space="preserve">, </w:t>
      </w:r>
      <w:hyperlink w:anchor="Par373">
        <w:r>
          <w:rPr>
            <w:rFonts w:ascii="Arial" w:hAnsi="Arial"/>
            <w:color w:val="0000FF"/>
            <w:sz w:val="20"/>
          </w:rPr>
          <w:t>абзацем третьим подпункта 2 пункта 5.1</w:t>
        </w:r>
      </w:hyperlink>
      <w:r>
        <w:rPr>
          <w:rFonts w:ascii="Arial" w:hAnsi="Arial"/>
          <w:sz w:val="20"/>
        </w:rPr>
        <w:t xml:space="preserve">, </w:t>
      </w:r>
      <w:hyperlink w:anchor="Par378">
        <w:r>
          <w:rPr>
            <w:rFonts w:ascii="Arial" w:hAnsi="Arial"/>
            <w:color w:val="0000FF"/>
            <w:sz w:val="20"/>
          </w:rPr>
          <w:t>абзацем третьим подпункта 3 пункта 5.1</w:t>
        </w:r>
      </w:hyperlink>
      <w:r>
        <w:rPr>
          <w:rFonts w:ascii="Arial" w:hAnsi="Arial"/>
          <w:sz w:val="20"/>
        </w:rPr>
        <w:t xml:space="preserve"> настоящего Положения и программой социальной адаптации;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146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Суммы выплаченного социального пособия возвращаются получателем государственной социальной помощи добровольно, а в случае спора - взыскиваются в судебном порядке.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Суммы социал</w:t>
      </w:r>
      <w:r>
        <w:rPr>
          <w:rFonts w:ascii="Arial" w:hAnsi="Arial"/>
          <w:sz w:val="20"/>
        </w:rPr>
        <w:t xml:space="preserve">ьного пособия, выплаченные структурным подразделением КГКУ до принятия решения о расторжении социального контракта, по основанию, предусмотренному </w:t>
      </w:r>
      <w:hyperlink w:anchor="Par532">
        <w:r>
          <w:rPr>
            <w:rFonts w:ascii="Arial" w:hAnsi="Arial"/>
            <w:color w:val="0000FF"/>
            <w:sz w:val="20"/>
          </w:rPr>
          <w:t>подпунктом "п" пункта 5.13</w:t>
        </w:r>
      </w:hyperlink>
      <w:r>
        <w:rPr>
          <w:rFonts w:ascii="Arial" w:hAnsi="Arial"/>
          <w:sz w:val="20"/>
        </w:rPr>
        <w:t xml:space="preserve"> настоящего Положения, не подлежат взысканию с мобилизов</w:t>
      </w:r>
      <w:r>
        <w:rPr>
          <w:rFonts w:ascii="Arial" w:hAnsi="Arial"/>
          <w:sz w:val="20"/>
        </w:rPr>
        <w:t>анного лица, заключившего социальный контракт.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147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24.11.2022 N 794-пп)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5.16 в ред. </w:t>
      </w:r>
      <w:hyperlink r:id="rId148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14.10.2021 N 672-пп)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5.17. В случае прекращения прохождения профессионального обучения или дополнительного профессионального образова</w:t>
      </w:r>
      <w:r>
        <w:rPr>
          <w:rFonts w:ascii="Arial" w:hAnsi="Arial"/>
          <w:sz w:val="20"/>
        </w:rPr>
        <w:t>ния в период обучения по инициативе получателя государственной социальной помощи получатель государственной социальной помощи возвращает в полном объеме денежные средства, фактически израсходованные на оплату услуг за обучение, в рамках социального контрак</w:t>
      </w:r>
      <w:r>
        <w:rPr>
          <w:rFonts w:ascii="Arial" w:hAnsi="Arial"/>
          <w:sz w:val="20"/>
        </w:rPr>
        <w:t xml:space="preserve">та на реализацию мероприятий, указанных в </w:t>
      </w:r>
      <w:hyperlink w:anchor="Par59">
        <w:r>
          <w:rPr>
            <w:rFonts w:ascii="Arial" w:hAnsi="Arial"/>
            <w:color w:val="0000FF"/>
            <w:sz w:val="20"/>
          </w:rPr>
          <w:t>подпунктах "а"</w:t>
        </w:r>
      </w:hyperlink>
      <w:r>
        <w:rPr>
          <w:rFonts w:ascii="Arial" w:hAnsi="Arial"/>
          <w:sz w:val="20"/>
        </w:rPr>
        <w:t xml:space="preserve">, </w:t>
      </w:r>
      <w:hyperlink w:anchor="Par59">
        <w:r>
          <w:rPr>
            <w:rFonts w:ascii="Arial" w:hAnsi="Arial"/>
            <w:color w:val="0000FF"/>
            <w:sz w:val="20"/>
          </w:rPr>
          <w:t>"б"</w:t>
        </w:r>
      </w:hyperlink>
      <w:r>
        <w:rPr>
          <w:rFonts w:ascii="Arial" w:hAnsi="Arial"/>
          <w:sz w:val="20"/>
        </w:rPr>
        <w:t xml:space="preserve">, </w:t>
      </w:r>
      <w:hyperlink w:anchor="Par59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Положения.</w:t>
      </w:r>
      <w:bookmarkStart w:id="78" w:name="Par565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нетрудоустройства, отсутствия государственной регистрации в качестве индивидуального предпринимателя, постановки на учет физического лица в качестве налогоплательщика налога на профессиональный доход по окончании обучения в срок, установленный про</w:t>
      </w:r>
      <w:r>
        <w:rPr>
          <w:rFonts w:ascii="Arial" w:hAnsi="Arial"/>
          <w:sz w:val="20"/>
        </w:rPr>
        <w:t>граммой социальной адаптации, получатель государственной социальной помощи возвращает в полном объеме денежные средства, фактически израсходованные на оплату услуг за обучение, в рамках социального контракта на реализацию мероприятий, указанных соответстве</w:t>
      </w:r>
      <w:r>
        <w:rPr>
          <w:rFonts w:ascii="Arial" w:hAnsi="Arial"/>
          <w:sz w:val="20"/>
        </w:rPr>
        <w:t xml:space="preserve">нно в </w:t>
      </w:r>
      <w:hyperlink w:anchor="Par59">
        <w:r>
          <w:rPr>
            <w:rFonts w:ascii="Arial" w:hAnsi="Arial"/>
            <w:color w:val="0000FF"/>
            <w:sz w:val="20"/>
          </w:rPr>
          <w:t>подпунктах "а"</w:t>
        </w:r>
      </w:hyperlink>
      <w:r>
        <w:rPr>
          <w:rFonts w:ascii="Arial" w:hAnsi="Arial"/>
          <w:sz w:val="20"/>
        </w:rPr>
        <w:t xml:space="preserve">, </w:t>
      </w:r>
      <w:hyperlink w:anchor="Par59">
        <w:r>
          <w:rPr>
            <w:rFonts w:ascii="Arial" w:hAnsi="Arial"/>
            <w:color w:val="0000FF"/>
            <w:sz w:val="20"/>
          </w:rPr>
          <w:t>"б"</w:t>
        </w:r>
      </w:hyperlink>
      <w:r>
        <w:rPr>
          <w:rFonts w:ascii="Arial" w:hAnsi="Arial"/>
          <w:sz w:val="20"/>
        </w:rPr>
        <w:t xml:space="preserve">, </w:t>
      </w:r>
      <w:hyperlink w:anchor="Par59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Положения.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149">
        <w:r>
          <w:rPr>
            <w:rFonts w:ascii="Arial" w:hAnsi="Arial"/>
            <w:color w:val="0000FF"/>
            <w:sz w:val="20"/>
          </w:rPr>
          <w:t>Постанов</w:t>
        </w:r>
        <w:r>
          <w:rPr>
            <w:rFonts w:ascii="Arial" w:hAnsi="Arial"/>
            <w:color w:val="0000FF"/>
            <w:sz w:val="20"/>
          </w:rPr>
          <w:t>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14.10.2021 N 672-пп)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5.18. В случае прекращения индивидуальной предпринимательской деятельности или снятия с учета в качестве налогоплательщика налога на профессиональный доход в период действия социального контракт</w:t>
      </w:r>
      <w:r>
        <w:rPr>
          <w:rFonts w:ascii="Arial" w:hAnsi="Arial"/>
          <w:sz w:val="20"/>
        </w:rPr>
        <w:t xml:space="preserve">а по мероприятиям, указанным в </w:t>
      </w:r>
      <w:hyperlink w:anchor="Par81">
        <w:r>
          <w:rPr>
            <w:rFonts w:ascii="Arial" w:hAnsi="Arial"/>
            <w:color w:val="0000FF"/>
            <w:sz w:val="20"/>
          </w:rPr>
          <w:t>подпунктах "б"</w:t>
        </w:r>
      </w:hyperlink>
      <w:r>
        <w:rPr>
          <w:rFonts w:ascii="Arial" w:hAnsi="Arial"/>
          <w:sz w:val="20"/>
        </w:rPr>
        <w:t xml:space="preserve">, </w:t>
      </w:r>
      <w:hyperlink w:anchor="Par82">
        <w:r>
          <w:rPr>
            <w:rFonts w:ascii="Arial" w:hAnsi="Arial"/>
            <w:color w:val="0000FF"/>
            <w:sz w:val="20"/>
          </w:rPr>
          <w:t>"в" пункта 1.7</w:t>
        </w:r>
      </w:hyperlink>
      <w:r>
        <w:rPr>
          <w:rFonts w:ascii="Arial" w:hAnsi="Arial"/>
          <w:sz w:val="20"/>
        </w:rPr>
        <w:t xml:space="preserve"> настоящего Положения, по инициативе получателя государственной социальной помощи, а также в случае выявления структурным подразделением КГКУ ф</w:t>
      </w:r>
      <w:r>
        <w:rPr>
          <w:rFonts w:ascii="Arial" w:hAnsi="Arial"/>
          <w:sz w:val="20"/>
        </w:rPr>
        <w:t>акта нецелевого использования денежных средств, выплаченных в соответствии с условиями социального контракта, получатель государственной социальной помощи обязан вернуть в полном объеме денежные средства, фактически израсходованные на оплату основных средс</w:t>
      </w:r>
      <w:r>
        <w:rPr>
          <w:rFonts w:ascii="Arial" w:hAnsi="Arial"/>
          <w:sz w:val="20"/>
        </w:rPr>
        <w:t>тв, материально-производственных запасов, приобретение программного обеспечения и (или) неисключительных прав на программное обеспечение, а также носителей электронной подписи, принятие имущественных обязательств, необходимых для осуществления предпринимат</w:t>
      </w:r>
      <w:r>
        <w:rPr>
          <w:rFonts w:ascii="Arial" w:hAnsi="Arial"/>
          <w:sz w:val="20"/>
        </w:rPr>
        <w:t>ельской деятельности, 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Интернет, а также в сервисах размещения объявлений и социальных сетях, или на о</w:t>
      </w:r>
      <w:r>
        <w:rPr>
          <w:rFonts w:ascii="Arial" w:hAnsi="Arial"/>
          <w:sz w:val="20"/>
        </w:rPr>
        <w:t>плату товаров для ведения личного подсобного хозяйства, основных средств и сельскохозяйственной продукции.</w:t>
      </w:r>
      <w:bookmarkStart w:id="79" w:name="Par568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5.18 в ред. </w:t>
      </w:r>
      <w:hyperlink r:id="rId150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</w:t>
      </w:r>
      <w:r>
        <w:rPr>
          <w:rFonts w:ascii="Arial" w:hAnsi="Arial"/>
          <w:sz w:val="20"/>
        </w:rPr>
        <w:t>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5.19. В случаях, предусмотренных </w:t>
      </w:r>
      <w:hyperlink w:anchor="Par509">
        <w:r>
          <w:rPr>
            <w:rFonts w:ascii="Arial" w:hAnsi="Arial"/>
            <w:color w:val="0000FF"/>
            <w:sz w:val="20"/>
          </w:rPr>
          <w:t>подпунктами "а"</w:t>
        </w:r>
      </w:hyperlink>
      <w:r>
        <w:rPr>
          <w:rFonts w:ascii="Arial" w:hAnsi="Arial"/>
          <w:sz w:val="20"/>
        </w:rPr>
        <w:t xml:space="preserve"> - </w:t>
      </w:r>
      <w:hyperlink w:anchor="Par530">
        <w:r>
          <w:rPr>
            <w:rFonts w:ascii="Arial" w:hAnsi="Arial"/>
            <w:color w:val="0000FF"/>
            <w:sz w:val="20"/>
          </w:rPr>
          <w:t>"о" пункта 5.13</w:t>
        </w:r>
      </w:hyperlink>
      <w:r>
        <w:rPr>
          <w:rFonts w:ascii="Arial" w:hAnsi="Arial"/>
          <w:sz w:val="20"/>
        </w:rPr>
        <w:t xml:space="preserve"> настоящего Положения, структурным подразделением КГКУ принимается решение о расторжении социального контрак</w:t>
      </w:r>
      <w:r>
        <w:rPr>
          <w:rFonts w:ascii="Arial" w:hAnsi="Arial"/>
          <w:sz w:val="20"/>
        </w:rPr>
        <w:t>та и прекращении оказания государственной социальной помощи в течение 10 дней со дня установления соответствующих оснований.</w:t>
      </w:r>
      <w:bookmarkStart w:id="80" w:name="Par570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случае, предусмотренном </w:t>
      </w:r>
      <w:hyperlink w:anchor="Par532">
        <w:r>
          <w:rPr>
            <w:rFonts w:ascii="Arial" w:hAnsi="Arial"/>
            <w:color w:val="0000FF"/>
            <w:sz w:val="20"/>
          </w:rPr>
          <w:t>подпунктом "п" пункта 5.13</w:t>
        </w:r>
      </w:hyperlink>
      <w:r>
        <w:rPr>
          <w:rFonts w:ascii="Arial" w:hAnsi="Arial"/>
          <w:sz w:val="20"/>
        </w:rPr>
        <w:t xml:space="preserve"> настоящего Положения, структурным подразделением КГ</w:t>
      </w:r>
      <w:r>
        <w:rPr>
          <w:rFonts w:ascii="Arial" w:hAnsi="Arial"/>
          <w:sz w:val="20"/>
        </w:rPr>
        <w:t>КУ решение о расторжении социального контракта и прекращении оказания государственной социальной помощи принимается в течение 10 дней со дня подачи мобилизованным лицом, заключившим социальный контракт, заявления о расторжении социального контракта".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>(п. 5</w:t>
      </w:r>
      <w:r>
        <w:rPr>
          <w:rFonts w:ascii="Arial" w:hAnsi="Arial"/>
          <w:sz w:val="20"/>
        </w:rPr>
        <w:t xml:space="preserve">.19 в ред. </w:t>
      </w:r>
      <w:hyperlink r:id="rId151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24.11.2022 N 794-пп)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5.20. Уведомление о прекращении оказания государственной социальной помощи, расторже</w:t>
      </w:r>
      <w:r>
        <w:rPr>
          <w:rFonts w:ascii="Arial" w:hAnsi="Arial"/>
          <w:sz w:val="20"/>
        </w:rPr>
        <w:t>нии социального контракта, а также о возврате в краевой бюджет средств государственной социальной помощи оформляется структурным подразделением КГКУ и направляется почтовым отправлением получателю государственной социальной помощи в течение пяти дней со дн</w:t>
      </w:r>
      <w:r>
        <w:rPr>
          <w:rFonts w:ascii="Arial" w:hAnsi="Arial"/>
          <w:sz w:val="20"/>
        </w:rPr>
        <w:t xml:space="preserve">я принятия решения, указанного в </w:t>
      </w:r>
      <w:hyperlink w:anchor="Par570">
        <w:r>
          <w:rPr>
            <w:rFonts w:ascii="Arial" w:hAnsi="Arial"/>
            <w:color w:val="0000FF"/>
            <w:sz w:val="20"/>
          </w:rPr>
          <w:t>пункте 5.19</w:t>
        </w:r>
      </w:hyperlink>
      <w:r>
        <w:rPr>
          <w:rFonts w:ascii="Arial" w:hAnsi="Arial"/>
          <w:sz w:val="20"/>
        </w:rPr>
        <w:t xml:space="preserve"> настоящего Положения.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 xml:space="preserve">Возврат средств государственной социальной помощи в краевой бюджет осуществляется в течение одного месяца со дня получения указанного уведомления по реквизитам и </w:t>
      </w:r>
      <w:r>
        <w:rPr>
          <w:rFonts w:ascii="Arial" w:hAnsi="Arial"/>
          <w:sz w:val="20"/>
        </w:rPr>
        <w:t>коду бюджетной классификации Российской Федерации, указанным в уведомлении.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5.21. Структурное подразделение КГКУ вносит в ЕЦЦП информацию о назначении государственной социальной помощи.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5.21 в ред. </w:t>
      </w:r>
      <w:hyperlink r:id="rId152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5.22. Исключен с 1 января 2024 года. - </w:t>
      </w:r>
      <w:hyperlink r:id="rId153">
        <w:r>
          <w:rPr>
            <w:rFonts w:ascii="Arial" w:hAnsi="Arial"/>
            <w:color w:val="0000FF"/>
            <w:sz w:val="20"/>
          </w:rPr>
          <w:t>Постановление</w:t>
        </w:r>
      </w:hyperlink>
      <w:r>
        <w:rPr>
          <w:rFonts w:ascii="Arial" w:hAnsi="Arial"/>
          <w:sz w:val="20"/>
        </w:rPr>
        <w:t xml:space="preserve"> Прав</w:t>
      </w:r>
      <w:r>
        <w:rPr>
          <w:rFonts w:ascii="Arial" w:hAnsi="Arial"/>
          <w:sz w:val="20"/>
        </w:rPr>
        <w:t>ительства Приморского края от 20.12.2023 N 911-пп.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1"/>
      </w:pPr>
      <w:r>
        <w:rPr>
          <w:rFonts w:ascii="Arial" w:hAnsi="Arial"/>
          <w:b/>
          <w:sz w:val="20"/>
        </w:rPr>
        <w:t>VI. ВЫПЛАТА ГОСУДАРСТВЕННОЙ СОЦИАЛЬНОЙ ПОМОЩИ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 xml:space="preserve">6.1. Назначенная ежемесячная государственная социальная помощь в форме социального пособия выплачивается ежемесячно, единовременная - однократно или по частям в размерах, установленных </w:t>
      </w:r>
      <w:hyperlink w:anchor="Par350">
        <w:r>
          <w:rPr>
            <w:rFonts w:ascii="Arial" w:hAnsi="Arial"/>
            <w:color w:val="0000FF"/>
            <w:sz w:val="20"/>
          </w:rPr>
          <w:t>разделом V</w:t>
        </w:r>
      </w:hyperlink>
      <w:r>
        <w:rPr>
          <w:rFonts w:ascii="Arial" w:hAnsi="Arial"/>
          <w:sz w:val="20"/>
        </w:rPr>
        <w:t xml:space="preserve"> настоящего Положения и социальным</w:t>
      </w:r>
      <w:r>
        <w:rPr>
          <w:rFonts w:ascii="Arial" w:hAnsi="Arial"/>
          <w:sz w:val="20"/>
        </w:rPr>
        <w:t xml:space="preserve"> контрактом.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Предоставление средств государственной социальной помощи в форме социального пособия получателям государственной социальной помощи осуществляется на лицевые счета граждан, открытые в кредитных организациях, на основании: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документов, предусмотр</w:t>
      </w:r>
      <w:r>
        <w:rPr>
          <w:rFonts w:ascii="Arial" w:hAnsi="Arial"/>
          <w:sz w:val="20"/>
        </w:rPr>
        <w:t xml:space="preserve">енных </w:t>
      </w:r>
      <w:hyperlink w:anchor="Par395">
        <w:r>
          <w:rPr>
            <w:rFonts w:ascii="Arial" w:hAnsi="Arial"/>
            <w:color w:val="0000FF"/>
            <w:sz w:val="20"/>
          </w:rPr>
          <w:t>пунктом 5.4</w:t>
        </w:r>
      </w:hyperlink>
      <w:r>
        <w:rPr>
          <w:rFonts w:ascii="Arial" w:hAnsi="Arial"/>
          <w:sz w:val="20"/>
        </w:rPr>
        <w:t xml:space="preserve"> настоящего Положения, при реализации мероприятия, указанного в </w:t>
      </w:r>
      <w:hyperlink w:anchor="Par59">
        <w:r>
          <w:rPr>
            <w:rFonts w:ascii="Arial" w:hAnsi="Arial"/>
            <w:color w:val="0000FF"/>
            <w:sz w:val="20"/>
          </w:rPr>
          <w:t>подпункте "а"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54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документов, предусмотренных </w:t>
      </w:r>
      <w:hyperlink w:anchor="Par407">
        <w:r>
          <w:rPr>
            <w:rFonts w:ascii="Arial" w:hAnsi="Arial"/>
            <w:color w:val="0000FF"/>
            <w:sz w:val="20"/>
          </w:rPr>
          <w:t>пунктом 5.5</w:t>
        </w:r>
      </w:hyperlink>
      <w:r>
        <w:rPr>
          <w:rFonts w:ascii="Arial" w:hAnsi="Arial"/>
          <w:sz w:val="20"/>
        </w:rPr>
        <w:t xml:space="preserve"> настоящего Положения, при реализации мероприятия, указанного в </w:t>
      </w:r>
      <w:hyperlink w:anchor="Par59">
        <w:r>
          <w:rPr>
            <w:rFonts w:ascii="Arial" w:hAnsi="Arial"/>
            <w:color w:val="0000FF"/>
            <w:sz w:val="20"/>
          </w:rPr>
          <w:t>подпунк</w:t>
        </w:r>
        <w:r>
          <w:rPr>
            <w:rFonts w:ascii="Arial" w:hAnsi="Arial"/>
            <w:color w:val="0000FF"/>
            <w:sz w:val="20"/>
          </w:rPr>
          <w:t>те "б"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55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документов, предусмотренных </w:t>
      </w:r>
      <w:hyperlink w:anchor="Par421">
        <w:r>
          <w:rPr>
            <w:rFonts w:ascii="Arial" w:hAnsi="Arial"/>
            <w:color w:val="0000FF"/>
            <w:sz w:val="20"/>
          </w:rPr>
          <w:t>пунктом 5.6</w:t>
        </w:r>
      </w:hyperlink>
      <w:r>
        <w:rPr>
          <w:rFonts w:ascii="Arial" w:hAnsi="Arial"/>
          <w:sz w:val="20"/>
        </w:rPr>
        <w:t xml:space="preserve"> настоящего Положения, при реализации мероприятия, указанного в </w:t>
      </w:r>
      <w:hyperlink w:anchor="Par59">
        <w:r>
          <w:rPr>
            <w:rFonts w:ascii="Arial" w:hAnsi="Arial"/>
            <w:color w:val="0000FF"/>
            <w:sz w:val="20"/>
          </w:rPr>
          <w:t>подпункте "в" пункта 1.7</w:t>
        </w:r>
      </w:hyperlink>
      <w:r>
        <w:rPr>
          <w:rFonts w:ascii="Arial" w:hAnsi="Arial"/>
          <w:sz w:val="20"/>
        </w:rPr>
        <w:t xml:space="preserve"> настоящего Положения;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56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социального контракта, при реализации мероприятия, указанного в </w:t>
      </w:r>
      <w:hyperlink w:anchor="Par59">
        <w:r>
          <w:rPr>
            <w:rFonts w:ascii="Arial" w:hAnsi="Arial"/>
            <w:color w:val="0000FF"/>
            <w:sz w:val="20"/>
          </w:rPr>
          <w:t>подпункте "г" пункта 1.7</w:t>
        </w:r>
      </w:hyperlink>
      <w:r>
        <w:rPr>
          <w:rFonts w:ascii="Arial" w:hAnsi="Arial"/>
          <w:sz w:val="20"/>
        </w:rPr>
        <w:t xml:space="preserve"> настоящего Положения.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57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27.01.2022 N 39-пп)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Возмещение затрат работодателю на проведение стажировки работников (стажеров) осуществляется министерством на расчетный счет работодателя, </w:t>
      </w:r>
      <w:r>
        <w:rPr>
          <w:rFonts w:ascii="Arial" w:hAnsi="Arial"/>
          <w:sz w:val="20"/>
        </w:rPr>
        <w:t xml:space="preserve">открытый в кредитной организации, при реализации мероприятия, указанного в </w:t>
      </w:r>
      <w:hyperlink w:anchor="Par59">
        <w:r>
          <w:rPr>
            <w:rFonts w:ascii="Arial" w:hAnsi="Arial"/>
            <w:color w:val="0000FF"/>
            <w:sz w:val="20"/>
          </w:rPr>
          <w:t>подпункте "а" пункта 1.7</w:t>
        </w:r>
      </w:hyperlink>
      <w:r>
        <w:rPr>
          <w:rFonts w:ascii="Arial" w:hAnsi="Arial"/>
          <w:sz w:val="20"/>
        </w:rPr>
        <w:t xml:space="preserve"> настоящего Положения, в соответствии с </w:t>
      </w:r>
      <w:hyperlink w:anchor="Par1842">
        <w:r>
          <w:rPr>
            <w:rFonts w:ascii="Arial" w:hAnsi="Arial"/>
            <w:color w:val="0000FF"/>
            <w:sz w:val="20"/>
          </w:rPr>
          <w:t>Порядком</w:t>
        </w:r>
      </w:hyperlink>
      <w:r>
        <w:rPr>
          <w:rFonts w:ascii="Arial" w:hAnsi="Arial"/>
          <w:sz w:val="20"/>
        </w:rPr>
        <w:t xml:space="preserve"> предоставления субсидий из краевого бюджета работодате</w:t>
      </w:r>
      <w:r>
        <w:rPr>
          <w:rFonts w:ascii="Arial" w:hAnsi="Arial"/>
          <w:sz w:val="20"/>
        </w:rPr>
        <w:t>лям на возмещение затрат на проведение стажировки получателей государственной социальной помощи, заключивших социальный контракт на реализацию мероприятия по поиску работы, предусмотренным приложением N 10 к настоящему Положению.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6.1 в ред. </w:t>
      </w:r>
      <w:hyperlink r:id="rId158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15.02.2021 N 56-пп)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6.2. Расходование средств на выплату государственной социальной помощи осуществляется краевым государственн</w:t>
      </w:r>
      <w:r>
        <w:rPr>
          <w:rFonts w:ascii="Arial" w:hAnsi="Arial"/>
          <w:sz w:val="20"/>
        </w:rPr>
        <w:t xml:space="preserve">ым казенным учреждением "Центр социальной поддержки населения Приморского края" (далее - КГКУ) на основании бюджетной сметы путем перечисления средств с лицевого счета КГКУ, открытого в Управлении Федерального казначейства по Приморскому края (далее - УФК </w:t>
      </w:r>
      <w:r>
        <w:rPr>
          <w:rFonts w:ascii="Arial" w:hAnsi="Arial"/>
          <w:sz w:val="20"/>
        </w:rPr>
        <w:t>по Приморскому краю), кредитным организациям.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Абзац исключен с 1 января 2024 года. - </w:t>
      </w:r>
      <w:hyperlink r:id="rId159">
        <w:r>
          <w:rPr>
            <w:rFonts w:ascii="Arial" w:hAnsi="Arial"/>
            <w:color w:val="0000FF"/>
            <w:sz w:val="20"/>
          </w:rPr>
          <w:t>Постановление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Абзац искл</w:t>
      </w:r>
      <w:r>
        <w:rPr>
          <w:rFonts w:ascii="Arial" w:hAnsi="Arial"/>
          <w:sz w:val="20"/>
        </w:rPr>
        <w:t xml:space="preserve">ючен. - </w:t>
      </w:r>
      <w:hyperlink r:id="rId160">
        <w:r>
          <w:rPr>
            <w:rFonts w:ascii="Arial" w:hAnsi="Arial"/>
            <w:color w:val="0000FF"/>
            <w:sz w:val="20"/>
          </w:rPr>
          <w:t>Постановление</w:t>
        </w:r>
      </w:hyperlink>
      <w:r>
        <w:rPr>
          <w:rFonts w:ascii="Arial" w:hAnsi="Arial"/>
          <w:sz w:val="20"/>
        </w:rPr>
        <w:t xml:space="preserve"> Правительства Приморского края от 19.07.2022 N 489-пп.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Абзац исключен. - </w:t>
      </w:r>
      <w:hyperlink r:id="rId161">
        <w:r>
          <w:rPr>
            <w:rFonts w:ascii="Arial" w:hAnsi="Arial"/>
            <w:color w:val="0000FF"/>
            <w:sz w:val="20"/>
          </w:rPr>
          <w:t>Постановление</w:t>
        </w:r>
      </w:hyperlink>
      <w:r>
        <w:rPr>
          <w:rFonts w:ascii="Arial" w:hAnsi="Arial"/>
          <w:sz w:val="20"/>
        </w:rPr>
        <w:t xml:space="preserve"> Правительства Приморского края от 15.02.2021 N 56-пп.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6.3. Структурное подразделение КГКУ, осуществляющее выплату государственной социальной помощи, направляет в КГКУ: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62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19.07.2022 N 489-пп)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заявку на выделение средств на выплату государственной социальной помощи ежемесячно до 10 числа месяца, предшествующего периоду выплаты по</w:t>
      </w:r>
      <w:r>
        <w:rPr>
          <w:rFonts w:ascii="Arial" w:hAnsi="Arial"/>
          <w:sz w:val="20"/>
        </w:rPr>
        <w:t xml:space="preserve"> форме, установленной КГКУ;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список получателей государственной социальной помощи с разбивкой по мероприятиям до 3 числа текущего месяца и до 15 числа текущего месяца по форме, установленной КГКУ;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ежемесячно в срок до 10 числа месяца, следующего за отчетным</w:t>
      </w:r>
      <w:r>
        <w:rPr>
          <w:rFonts w:ascii="Arial" w:hAnsi="Arial"/>
          <w:sz w:val="20"/>
        </w:rPr>
        <w:t xml:space="preserve"> месяцем, информацию о произведенных расходах и получателях государственной социальной помощи по форме, установленным КГКУ;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6.4. КГКУ: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абзац исключен. - </w:t>
      </w:r>
      <w:hyperlink r:id="rId163">
        <w:r>
          <w:rPr>
            <w:rFonts w:ascii="Arial" w:hAnsi="Arial"/>
            <w:color w:val="0000FF"/>
            <w:sz w:val="20"/>
          </w:rPr>
          <w:t>Постановление</w:t>
        </w:r>
      </w:hyperlink>
      <w:r>
        <w:rPr>
          <w:rFonts w:ascii="Arial" w:hAnsi="Arial"/>
          <w:sz w:val="20"/>
        </w:rPr>
        <w:t xml:space="preserve"> Правительства Приморского края от 19.07.2022 N 489-пп;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готовит и представляет в УФК по Приморскому краю ежемесячно в течение трех рабочих дней со дня поступления средств на лицевой счет КГКУ распоряжение о совершении казначейских платежей на </w:t>
      </w:r>
      <w:r>
        <w:rPr>
          <w:rFonts w:ascii="Arial" w:hAnsi="Arial"/>
          <w:sz w:val="20"/>
        </w:rPr>
        <w:t>перечисление средств на выплату государственной социальной помощи с лицевого счета КГКУ, открытого в УФК по Приморскому краю, кредитным организациям в соответствии со сводным реестром;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64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14.10.2021 N 672-пп)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направляет в структурное подразделение КГКУ электронные копии платежных поручений на следующий день после перечисления средств на выплату государственной </w:t>
      </w:r>
      <w:r>
        <w:rPr>
          <w:rFonts w:ascii="Arial" w:hAnsi="Arial"/>
          <w:sz w:val="20"/>
        </w:rPr>
        <w:t>социальной помощи кредитным организациям;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65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19.07.2022 N 489-пп)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доводит электронные копии платежных поручений</w:t>
      </w:r>
      <w:r>
        <w:rPr>
          <w:rFonts w:ascii="Arial" w:hAnsi="Arial"/>
          <w:sz w:val="20"/>
        </w:rPr>
        <w:t xml:space="preserve"> до структурного подразделения КГКУ, осуществляющего выплату государственной социальной помощи, в течение одного рабочего дня после получения информации о возвратах средств;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66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19.07.2022 N 489-пп)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обеспечивает целевой характер использования средств федерального и краевого бюджетов на выплату государственной социальной помощи;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представляет в министерство: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прогноз п</w:t>
      </w:r>
      <w:r>
        <w:rPr>
          <w:rFonts w:ascii="Arial" w:hAnsi="Arial"/>
          <w:sz w:val="20"/>
        </w:rPr>
        <w:t>еречислений из краевого бюджета для выделения средств на выплату государственной социальной помощи ежемесячно в срок до 15 числа месяца, предшествующего периоду выплаты, по форме, установленной министерством;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67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информацию о произведенных расходах и получателях государственной социальной помощи ежемесячно в срок до 15 числа месяца, следующего з</w:t>
      </w:r>
      <w:r>
        <w:rPr>
          <w:rFonts w:ascii="Arial" w:hAnsi="Arial"/>
          <w:sz w:val="20"/>
        </w:rPr>
        <w:t>а отчетным месяцем, по форме, установленным министерством;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отчет о расходовании средств, выделенных на выплату государственной социальной помощи по 760 ведомству, - ежемесячно в сроки, установленные для бюджетной отчетности;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отчет о расходовании средств, в</w:t>
      </w:r>
      <w:r>
        <w:rPr>
          <w:rFonts w:ascii="Arial" w:hAnsi="Arial"/>
          <w:sz w:val="20"/>
        </w:rPr>
        <w:t>ыделенных на выплату государственной социальной помощи по 760 ведомству, в разрезе муниципальных округов, городских округов и муниципальных районов Приморского края - ежеквартально до 10 числа месяца, следующего за отчетным кварталом;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6.5. Министерство: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еж</w:t>
      </w:r>
      <w:r>
        <w:rPr>
          <w:rFonts w:ascii="Arial" w:hAnsi="Arial"/>
          <w:sz w:val="20"/>
        </w:rPr>
        <w:t>емесячно формирует и предоставляет в министерство финансов Приморского края прогноз перечислений из краевого бюджета на выплату государственной социальной помощи в соответствии с порядком составления и ведения кассового плана исполнения краевого бюджета, у</w:t>
      </w:r>
      <w:r>
        <w:rPr>
          <w:rFonts w:ascii="Arial" w:hAnsi="Arial"/>
          <w:sz w:val="20"/>
        </w:rPr>
        <w:t>становленным министерством финансов Приморского края;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168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направляет в министерство труда и</w:t>
      </w:r>
      <w:r>
        <w:rPr>
          <w:rFonts w:ascii="Arial" w:hAnsi="Arial"/>
          <w:sz w:val="20"/>
        </w:rPr>
        <w:t xml:space="preserve"> социальной защиты Российской Федерации (далее - Минтруд) ежеквартально до 10 числа месяца, предшествующего отчетному кварталу, заявку на выделение средств на выплату государственной социальной помощи по форме, утвержденной Минтрудом;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обеспечивает адреснос</w:t>
      </w:r>
      <w:r>
        <w:rPr>
          <w:rFonts w:ascii="Arial" w:hAnsi="Arial"/>
          <w:sz w:val="20"/>
        </w:rPr>
        <w:t>ть и целевой характер использования средств федерального и краевого бюджетов на выплату государственной социальной помощи;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6.6. Краевое государственное казенное учреждение "Центр бухгалтерского обслуживания" (далее - Центр бухгалтерского обслуживания) во и</w:t>
      </w:r>
      <w:r>
        <w:rPr>
          <w:rFonts w:ascii="Arial" w:hAnsi="Arial"/>
          <w:sz w:val="20"/>
        </w:rPr>
        <w:t>сполнение соглашения о передаче централизуемых полномочий, заключенного с министерством, готовит и представляет в УФК по Приморскому краю в течение одного рабочего дня со дня поступления предельных объемов финансирования на лицевой счет министерства расход</w:t>
      </w:r>
      <w:r>
        <w:rPr>
          <w:rFonts w:ascii="Arial" w:hAnsi="Arial"/>
          <w:sz w:val="20"/>
        </w:rPr>
        <w:t>ные расписания на распределение предельных объемов финансирования КГКУ для учета на лицевых счетах КГКУ для дальнейшего перечисления денежных средств на выплату государственной социальной помощи.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>(в ред. Постановлений Правительства Приморского края от 27.0</w:t>
      </w:r>
      <w:r>
        <w:rPr>
          <w:rFonts w:ascii="Arial" w:hAnsi="Arial"/>
          <w:sz w:val="20"/>
        </w:rPr>
        <w:t xml:space="preserve">1.2022 </w:t>
      </w:r>
      <w:hyperlink r:id="rId169">
        <w:r>
          <w:rPr>
            <w:rFonts w:ascii="Arial" w:hAnsi="Arial"/>
            <w:color w:val="0000FF"/>
            <w:sz w:val="20"/>
          </w:rPr>
          <w:t>N 39-пп</w:t>
        </w:r>
      </w:hyperlink>
      <w:r>
        <w:rPr>
          <w:rFonts w:ascii="Arial" w:hAnsi="Arial"/>
          <w:sz w:val="20"/>
        </w:rPr>
        <w:t xml:space="preserve">, от 16.05.2022 </w:t>
      </w:r>
      <w:hyperlink r:id="rId170">
        <w:r>
          <w:rPr>
            <w:rFonts w:ascii="Arial" w:hAnsi="Arial"/>
            <w:color w:val="0000FF"/>
            <w:sz w:val="20"/>
          </w:rPr>
          <w:t>N 316-пп</w:t>
        </w:r>
      </w:hyperlink>
      <w:r>
        <w:rPr>
          <w:rFonts w:ascii="Arial" w:hAnsi="Arial"/>
          <w:sz w:val="20"/>
        </w:rPr>
        <w:t>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6.7. В случае невозможности </w:t>
      </w:r>
      <w:r>
        <w:rPr>
          <w:rFonts w:ascii="Arial" w:hAnsi="Arial"/>
          <w:sz w:val="20"/>
        </w:rPr>
        <w:t>зачисления денежных средств на счет по реквизитам, указанным в заявлении или заявлении об изменении способа доставки государственной социальной помощи, в том числе с учетом возвратов заявок на перечисление средств кредитной организацией, структурное подраз</w:t>
      </w:r>
      <w:r>
        <w:rPr>
          <w:rFonts w:ascii="Arial" w:hAnsi="Arial"/>
          <w:sz w:val="20"/>
        </w:rPr>
        <w:t>деление КГКУ не позднее трех рабочих дней с момента установления факта невозможности указанного зачисления направляет соответствующее уведомление получателю государственной социальной помощи в письменной форме почтовым отправлением либо в форме электронног</w:t>
      </w:r>
      <w:r>
        <w:rPr>
          <w:rFonts w:ascii="Arial" w:hAnsi="Arial"/>
          <w:sz w:val="20"/>
        </w:rPr>
        <w:t>о документа по адресу, указанному в заявлении, в том числе с использованием ЕПГУ.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6.7 введен </w:t>
      </w:r>
      <w:hyperlink r:id="rId171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</w:t>
      </w:r>
      <w:r>
        <w:rPr>
          <w:rFonts w:ascii="Arial" w:hAnsi="Arial"/>
          <w:sz w:val="20"/>
        </w:rPr>
        <w:t>п)</w:t>
      </w: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1"/>
      </w:pPr>
      <w:r>
        <w:rPr>
          <w:rFonts w:ascii="Arial" w:hAnsi="Arial"/>
          <w:sz w:val="20"/>
        </w:rPr>
        <w:t>Приложение N 1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 Положению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 размерах, условиях,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порядке назначения и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выплаты государственной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социальной помощи на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основании социального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контракта</w:t>
      </w:r>
    </w:p>
    <w:p w:rsidR="003953D1" w:rsidRDefault="003953D1">
      <w:pPr>
        <w:jc w:val="both"/>
      </w:pP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ПЕРЕЧЕНЬ</w:t>
      </w:r>
      <w:bookmarkStart w:id="81" w:name="Par640"/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ТРУДНЫХ ЖИЗНЕННЫХ СИТУАЦИЙ</w:t>
      </w:r>
    </w:p>
    <w:p w:rsidR="003953D1" w:rsidRDefault="003953D1"/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3953D1">
        <w:tc>
          <w:tcPr>
            <w:tcW w:w="60" w:type="dxa"/>
            <w:shd w:val="clear" w:color="auto" w:fill="CED3F1"/>
          </w:tcPr>
          <w:p w:rsidR="003953D1" w:rsidRDefault="003953D1">
            <w:pPr>
              <w:jc w:val="both"/>
            </w:pPr>
          </w:p>
        </w:tc>
        <w:tc>
          <w:tcPr>
            <w:tcW w:w="112" w:type="dxa"/>
            <w:shd w:val="clear" w:color="auto" w:fill="F4F3F8"/>
          </w:tcPr>
          <w:p w:rsidR="003953D1" w:rsidRDefault="003953D1"/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Список изменяющих документов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(в ред. Постановлений </w:t>
            </w:r>
            <w:r>
              <w:rPr>
                <w:rFonts w:ascii="Arial" w:hAnsi="Arial"/>
                <w:color w:val="392C69"/>
                <w:sz w:val="20"/>
              </w:rPr>
              <w:t>Правительства Приморского края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12.04.2022 </w:t>
            </w:r>
            <w:hyperlink r:id="rId172">
              <w:r>
                <w:rPr>
                  <w:rFonts w:ascii="Arial" w:hAnsi="Arial"/>
                  <w:color w:val="0000FF"/>
                  <w:sz w:val="20"/>
                </w:rPr>
                <w:t>N 231-пп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24.03.2023 </w:t>
            </w:r>
            <w:hyperlink r:id="rId173">
              <w:r>
                <w:rPr>
                  <w:rFonts w:ascii="Arial" w:hAnsi="Arial"/>
                  <w:color w:val="0000FF"/>
                  <w:sz w:val="20"/>
                </w:rPr>
                <w:t>N 1</w:t>
              </w:r>
              <w:r>
                <w:rPr>
                  <w:rFonts w:ascii="Arial" w:hAnsi="Arial"/>
                  <w:color w:val="0000FF"/>
                  <w:sz w:val="20"/>
                </w:rPr>
                <w:t>91-пп</w:t>
              </w:r>
            </w:hyperlink>
            <w:r>
              <w:rPr>
                <w:rFonts w:ascii="Arial" w:hAnsi="Arial"/>
                <w:color w:val="392C69"/>
                <w:sz w:val="20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3953D1" w:rsidRDefault="003953D1">
            <w:pPr>
              <w:jc w:val="center"/>
            </w:pPr>
          </w:p>
        </w:tc>
      </w:tr>
    </w:tbl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1) инвалидность I или II группы у обоих неработающих родителей (одного родителя - в неполных семьях) в семьях, имеющих детей в возрасте до 18 лет;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2) исключен. - </w:t>
      </w:r>
      <w:hyperlink r:id="rId174">
        <w:r>
          <w:rPr>
            <w:rFonts w:ascii="Arial" w:hAnsi="Arial"/>
            <w:color w:val="0000FF"/>
            <w:sz w:val="20"/>
          </w:rPr>
          <w:t>Постановление</w:t>
        </w:r>
      </w:hyperlink>
      <w:r>
        <w:rPr>
          <w:rFonts w:ascii="Arial" w:hAnsi="Arial"/>
          <w:sz w:val="20"/>
        </w:rPr>
        <w:t xml:space="preserve"> Правительства Приморского края от 24.03.2023 N 191-пп;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3) воспитание двух и более несовершеннолетних детей единственным родителем;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4) смерть трудоспособ</w:t>
      </w:r>
      <w:r>
        <w:rPr>
          <w:rFonts w:ascii="Arial" w:hAnsi="Arial"/>
          <w:sz w:val="20"/>
        </w:rPr>
        <w:t>ного члена малоимущей семьи в течение трех месяцев, предшествующих дате обращения;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5) непрерывное длительное (более трех месяцев подряд) лечение заявителя (одного или нескольких членов малоимущей семьи).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5 в ред. </w:t>
      </w:r>
      <w:hyperlink r:id="rId175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24.03.2023 N 191-пп)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Данный Перечень трудных жизненных ситуации используется для принятия решения о назначении государственной социальной помощи на осущест</w:t>
      </w:r>
      <w:r>
        <w:rPr>
          <w:rFonts w:ascii="Arial" w:hAnsi="Arial"/>
          <w:sz w:val="20"/>
        </w:rPr>
        <w:t>вление иных мероприятий, направленных на преодоление гражданином трудной жизненной ситуации.</w:t>
      </w: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1"/>
      </w:pPr>
      <w:r>
        <w:rPr>
          <w:rFonts w:ascii="Arial" w:hAnsi="Arial"/>
          <w:sz w:val="20"/>
        </w:rPr>
        <w:t>Приложение N 2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 Положению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 размерах, условиях,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порядке назначения и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выплаты государственной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социальной помощи на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основании социального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контракта</w:t>
      </w:r>
    </w:p>
    <w:p w:rsidR="003953D1" w:rsidRDefault="003953D1">
      <w:pPr>
        <w:jc w:val="both"/>
      </w:pPr>
    </w:p>
    <w:p w:rsidR="003953D1" w:rsidRDefault="00133690">
      <w:pPr>
        <w:jc w:val="right"/>
      </w:pPr>
      <w:r>
        <w:rPr>
          <w:rFonts w:ascii="Arial" w:hAnsi="Arial"/>
          <w:sz w:val="20"/>
        </w:rPr>
        <w:t>Форма</w:t>
      </w:r>
    </w:p>
    <w:p w:rsidR="003953D1" w:rsidRDefault="003953D1">
      <w:pPr>
        <w:jc w:val="both"/>
      </w:pPr>
    </w:p>
    <w:tbl>
      <w:tblPr>
        <w:tblW w:w="890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901"/>
      </w:tblGrid>
      <w:tr w:rsidR="003953D1">
        <w:tc>
          <w:tcPr>
            <w:tcW w:w="8901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ПРОГРАММА СОЦИАЛЬНОЙ АДАПТАЦИИ</w:t>
            </w:r>
          </w:p>
        </w:tc>
      </w:tr>
      <w:tr w:rsidR="003953D1">
        <w:tc>
          <w:tcPr>
            <w:tcW w:w="8901" w:type="dxa"/>
          </w:tcPr>
          <w:p w:rsidR="003953D1" w:rsidRDefault="00133690">
            <w:r>
              <w:rPr>
                <w:rFonts w:ascii="Arial" w:hAnsi="Arial"/>
                <w:sz w:val="20"/>
              </w:rPr>
              <w:t>Структурное подразделение КГКУ _______________________________________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Заявитель _____________________________________________________________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(Ф.И.О., адрес регистрации либо пребывания)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_____________________________________</w:t>
            </w:r>
            <w:r>
              <w:rPr>
                <w:rFonts w:ascii="Arial" w:hAnsi="Arial"/>
                <w:sz w:val="20"/>
              </w:rPr>
              <w:t>_________________________________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1. Дополнительная информация для безработных (неработающих):</w:t>
            </w:r>
          </w:p>
        </w:tc>
      </w:tr>
    </w:tbl>
    <w:p w:rsidR="003953D1" w:rsidRDefault="003953D1">
      <w:pPr>
        <w:jc w:val="both"/>
      </w:pPr>
    </w:p>
    <w:tbl>
      <w:tblPr>
        <w:tblW w:w="9039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0"/>
        <w:gridCol w:w="2059"/>
        <w:gridCol w:w="966"/>
        <w:gridCol w:w="1416"/>
        <w:gridCol w:w="1454"/>
        <w:gridCol w:w="1814"/>
      </w:tblGrid>
      <w:tr w:rsidR="003953D1"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Профессия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Последнее место работы, причины увольнения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Стаж работы общий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Стаж работы на последнем месте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Последняя занимаемая должность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 xml:space="preserve">Длительность периода без </w:t>
            </w:r>
            <w:r>
              <w:rPr>
                <w:rFonts w:ascii="Arial" w:hAnsi="Arial"/>
                <w:sz w:val="20"/>
              </w:rPr>
              <w:t>работы</w:t>
            </w:r>
          </w:p>
        </w:tc>
      </w:tr>
      <w:tr w:rsidR="003953D1"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</w:tbl>
    <w:p w:rsidR="003953D1" w:rsidRDefault="003953D1">
      <w:pPr>
        <w:jc w:val="both"/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5"/>
        <w:gridCol w:w="1974"/>
        <w:gridCol w:w="1799"/>
        <w:gridCol w:w="752"/>
      </w:tblGrid>
      <w:tr w:rsidR="003953D1">
        <w:tc>
          <w:tcPr>
            <w:tcW w:w="6520" w:type="dxa"/>
            <w:gridSpan w:val="2"/>
          </w:tcPr>
          <w:p w:rsidR="003953D1" w:rsidRDefault="00133690">
            <w:r>
              <w:rPr>
                <w:rFonts w:ascii="Arial" w:hAnsi="Arial"/>
                <w:sz w:val="20"/>
              </w:rPr>
              <w:t>2. План мероприятий по социальной адаптации на период</w:t>
            </w:r>
          </w:p>
        </w:tc>
        <w:tc>
          <w:tcPr>
            <w:tcW w:w="1799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(месяц)</w:t>
            </w:r>
          </w:p>
        </w:tc>
        <w:tc>
          <w:tcPr>
            <w:tcW w:w="751" w:type="dxa"/>
          </w:tcPr>
          <w:p w:rsidR="003953D1" w:rsidRDefault="00133690">
            <w:r>
              <w:rPr>
                <w:rFonts w:ascii="Arial" w:hAnsi="Arial"/>
                <w:sz w:val="20"/>
              </w:rPr>
              <w:t>20_ г.</w:t>
            </w:r>
          </w:p>
        </w:tc>
      </w:tr>
      <w:tr w:rsidR="003953D1">
        <w:tc>
          <w:tcPr>
            <w:tcW w:w="4546" w:type="dxa"/>
          </w:tcPr>
          <w:p w:rsidR="003953D1" w:rsidRDefault="00133690">
            <w:r>
              <w:rPr>
                <w:rFonts w:ascii="Arial" w:hAnsi="Arial"/>
                <w:sz w:val="20"/>
              </w:rPr>
              <w:t>и предоставления отчетности за период</w:t>
            </w:r>
          </w:p>
        </w:tc>
        <w:tc>
          <w:tcPr>
            <w:tcW w:w="1973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(месяц)</w:t>
            </w:r>
          </w:p>
        </w:tc>
        <w:tc>
          <w:tcPr>
            <w:tcW w:w="2551" w:type="dxa"/>
            <w:gridSpan w:val="2"/>
          </w:tcPr>
          <w:p w:rsidR="003953D1" w:rsidRDefault="00133690">
            <w:r>
              <w:rPr>
                <w:rFonts w:ascii="Arial" w:hAnsi="Arial"/>
                <w:sz w:val="20"/>
              </w:rPr>
              <w:t>20_ г.</w:t>
            </w:r>
          </w:p>
        </w:tc>
      </w:tr>
    </w:tbl>
    <w:p w:rsidR="003953D1" w:rsidRDefault="003953D1">
      <w:pPr>
        <w:jc w:val="both"/>
      </w:pPr>
    </w:p>
    <w:tbl>
      <w:tblPr>
        <w:tblW w:w="9019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1"/>
        <w:gridCol w:w="1381"/>
        <w:gridCol w:w="1220"/>
        <w:gridCol w:w="1588"/>
        <w:gridCol w:w="1898"/>
        <w:gridCol w:w="1325"/>
        <w:gridCol w:w="1086"/>
      </w:tblGrid>
      <w:tr w:rsidR="003953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N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Мероприятие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Срок исполнения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Ответственный специалист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 xml:space="preserve">Организации, </w:t>
            </w:r>
            <w:r>
              <w:rPr>
                <w:rFonts w:ascii="Arial" w:hAnsi="Arial"/>
                <w:sz w:val="20"/>
              </w:rPr>
              <w:t>индивидуальные предприниматели, с которыми заключен договор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Отметка о выполнении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Результат (оценка)</w:t>
            </w:r>
          </w:p>
        </w:tc>
      </w:tr>
      <w:tr w:rsidR="003953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7</w:t>
            </w:r>
          </w:p>
        </w:tc>
      </w:tr>
      <w:tr w:rsidR="003953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</w:tbl>
    <w:p w:rsidR="003953D1" w:rsidRDefault="003953D1">
      <w:pPr>
        <w:jc w:val="both"/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71"/>
        <w:gridCol w:w="1826"/>
        <w:gridCol w:w="350"/>
        <w:gridCol w:w="1603"/>
        <w:gridCol w:w="720"/>
      </w:tblGrid>
      <w:tr w:rsidR="003953D1">
        <w:tc>
          <w:tcPr>
            <w:tcW w:w="9070" w:type="dxa"/>
            <w:gridSpan w:val="5"/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 xml:space="preserve">Контрольное заключение специалиста, осуществляющего сопровождение социального контракта, по проведенным </w:t>
            </w:r>
            <w:r>
              <w:rPr>
                <w:rFonts w:ascii="Arial" w:hAnsi="Arial"/>
                <w:sz w:val="20"/>
              </w:rPr>
              <w:t>мероприятиям: 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______________________________________________________________________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lastRenderedPageBreak/>
              <w:t>Необходимое взаимодействие: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с органом службы занятости ___________________________________________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 xml:space="preserve">с другими органами </w:t>
            </w:r>
            <w:r>
              <w:rPr>
                <w:rFonts w:ascii="Arial" w:hAnsi="Arial"/>
                <w:sz w:val="20"/>
              </w:rPr>
              <w:t>___________________________________________________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Фамилия, подпись специалиста: ___________________________ дата _________</w:t>
            </w:r>
          </w:p>
        </w:tc>
      </w:tr>
      <w:tr w:rsidR="003953D1">
        <w:tc>
          <w:tcPr>
            <w:tcW w:w="6747" w:type="dxa"/>
            <w:gridSpan w:val="3"/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lastRenderedPageBreak/>
              <w:t>3. План мероприятий по социальной адаптации на период</w:t>
            </w:r>
          </w:p>
        </w:tc>
        <w:tc>
          <w:tcPr>
            <w:tcW w:w="1603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(месяц)</w:t>
            </w:r>
          </w:p>
        </w:tc>
        <w:tc>
          <w:tcPr>
            <w:tcW w:w="720" w:type="dxa"/>
          </w:tcPr>
          <w:p w:rsidR="003953D1" w:rsidRDefault="00133690">
            <w:r>
              <w:rPr>
                <w:rFonts w:ascii="Arial" w:hAnsi="Arial"/>
                <w:sz w:val="20"/>
              </w:rPr>
              <w:t>20_ г.</w:t>
            </w:r>
          </w:p>
        </w:tc>
      </w:tr>
      <w:tr w:rsidR="003953D1">
        <w:tc>
          <w:tcPr>
            <w:tcW w:w="4571" w:type="dxa"/>
          </w:tcPr>
          <w:p w:rsidR="003953D1" w:rsidRDefault="00133690">
            <w:r>
              <w:rPr>
                <w:rFonts w:ascii="Arial" w:hAnsi="Arial"/>
                <w:sz w:val="20"/>
              </w:rPr>
              <w:t>и предоставления отчетности за период</w:t>
            </w:r>
          </w:p>
        </w:tc>
        <w:tc>
          <w:tcPr>
            <w:tcW w:w="1826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(месяц)</w:t>
            </w:r>
          </w:p>
        </w:tc>
        <w:tc>
          <w:tcPr>
            <w:tcW w:w="2673" w:type="dxa"/>
            <w:gridSpan w:val="3"/>
          </w:tcPr>
          <w:p w:rsidR="003953D1" w:rsidRDefault="00133690">
            <w:r>
              <w:rPr>
                <w:rFonts w:ascii="Arial" w:hAnsi="Arial"/>
                <w:sz w:val="20"/>
              </w:rPr>
              <w:t>20_ г.</w:t>
            </w:r>
          </w:p>
        </w:tc>
      </w:tr>
    </w:tbl>
    <w:p w:rsidR="003953D1" w:rsidRDefault="003953D1">
      <w:pPr>
        <w:jc w:val="both"/>
      </w:pPr>
    </w:p>
    <w:tbl>
      <w:tblPr>
        <w:tblW w:w="9070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8"/>
        <w:gridCol w:w="1450"/>
        <w:gridCol w:w="1220"/>
        <w:gridCol w:w="1619"/>
        <w:gridCol w:w="1945"/>
        <w:gridCol w:w="1330"/>
        <w:gridCol w:w="1078"/>
      </w:tblGrid>
      <w:tr w:rsidR="003953D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N п/п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Мероприятие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Срок исполнения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Ответственные специалист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Организации, индивидуальные предприниматели, с которыми заключен договор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Отметка о выполнении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Результат (оценка)</w:t>
            </w:r>
          </w:p>
        </w:tc>
      </w:tr>
      <w:tr w:rsidR="003953D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</w:tbl>
    <w:p w:rsidR="003953D1" w:rsidRDefault="003953D1">
      <w:pPr>
        <w:jc w:val="both"/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0"/>
        <w:gridCol w:w="2365"/>
        <w:gridCol w:w="381"/>
        <w:gridCol w:w="1998"/>
        <w:gridCol w:w="926"/>
      </w:tblGrid>
      <w:tr w:rsidR="003953D1">
        <w:tc>
          <w:tcPr>
            <w:tcW w:w="9070" w:type="dxa"/>
            <w:gridSpan w:val="5"/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 xml:space="preserve">Контрольное </w:t>
            </w:r>
            <w:r>
              <w:rPr>
                <w:rFonts w:ascii="Arial" w:hAnsi="Arial"/>
                <w:sz w:val="20"/>
              </w:rPr>
              <w:t>заключение специалиста, осуществляющего сопровождение социального контракта, по мероприятиям: _________________________________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</w:t>
            </w:r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________________________________________________________________________________________________________________________________________________________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Необходимое взаимодействие: __________________________________________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с органом службы занятости _____</w:t>
            </w:r>
            <w:r>
              <w:rPr>
                <w:rFonts w:ascii="Arial" w:hAnsi="Arial"/>
                <w:sz w:val="20"/>
              </w:rPr>
              <w:t>______________________________________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с другими органами ___________________________________________________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Фамилия, подпись специалиста: ___________________________ Дата ________</w:t>
            </w:r>
          </w:p>
        </w:tc>
      </w:tr>
      <w:tr w:rsidR="003953D1">
        <w:tc>
          <w:tcPr>
            <w:tcW w:w="6693" w:type="dxa"/>
            <w:gridSpan w:val="3"/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4. План мероприятий по социальной адаптации на период</w:t>
            </w:r>
          </w:p>
        </w:tc>
        <w:tc>
          <w:tcPr>
            <w:tcW w:w="1559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(месяц)</w:t>
            </w:r>
          </w:p>
        </w:tc>
        <w:tc>
          <w:tcPr>
            <w:tcW w:w="818" w:type="dxa"/>
          </w:tcPr>
          <w:p w:rsidR="003953D1" w:rsidRDefault="00133690">
            <w:r>
              <w:rPr>
                <w:rFonts w:ascii="Arial" w:hAnsi="Arial"/>
                <w:sz w:val="20"/>
              </w:rPr>
              <w:t>20_ г.</w:t>
            </w:r>
          </w:p>
        </w:tc>
      </w:tr>
      <w:tr w:rsidR="003953D1">
        <w:tc>
          <w:tcPr>
            <w:tcW w:w="4356" w:type="dxa"/>
          </w:tcPr>
          <w:p w:rsidR="003953D1" w:rsidRDefault="00133690">
            <w:r>
              <w:rPr>
                <w:rFonts w:ascii="Arial" w:hAnsi="Arial"/>
                <w:sz w:val="20"/>
              </w:rPr>
              <w:t>предоставления отчетности за период</w:t>
            </w:r>
          </w:p>
        </w:tc>
        <w:tc>
          <w:tcPr>
            <w:tcW w:w="1895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(месяц)</w:t>
            </w:r>
          </w:p>
        </w:tc>
        <w:tc>
          <w:tcPr>
            <w:tcW w:w="2819" w:type="dxa"/>
            <w:gridSpan w:val="3"/>
          </w:tcPr>
          <w:p w:rsidR="003953D1" w:rsidRDefault="00133690">
            <w:r>
              <w:rPr>
                <w:rFonts w:ascii="Arial" w:hAnsi="Arial"/>
                <w:sz w:val="20"/>
              </w:rPr>
              <w:t>20_ г.</w:t>
            </w:r>
          </w:p>
        </w:tc>
      </w:tr>
    </w:tbl>
    <w:p w:rsidR="003953D1" w:rsidRDefault="003953D1">
      <w:pPr>
        <w:jc w:val="both"/>
      </w:pPr>
    </w:p>
    <w:tbl>
      <w:tblPr>
        <w:tblW w:w="9038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441"/>
        <w:gridCol w:w="1220"/>
        <w:gridCol w:w="1623"/>
        <w:gridCol w:w="1933"/>
        <w:gridCol w:w="1323"/>
        <w:gridCol w:w="1072"/>
      </w:tblGrid>
      <w:tr w:rsidR="003953D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N п/п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Мероприятие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Срок исполнения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Ответственный специалист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Организации, индивидуальные предприниматели, с которыми заключен договор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Отметка о выполнении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Результат (оценка)</w:t>
            </w:r>
          </w:p>
        </w:tc>
      </w:tr>
      <w:tr w:rsidR="003953D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</w:tbl>
    <w:p w:rsidR="003953D1" w:rsidRDefault="003953D1">
      <w:pPr>
        <w:jc w:val="both"/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3953D1">
        <w:tc>
          <w:tcPr>
            <w:tcW w:w="9070" w:type="dxa"/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Контрольное заключение специалиста, осуществляющего сопровождение социального контракта, по мероприятиям: _________________________________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Необходимое взаимодействие: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 xml:space="preserve">с органом службы занятости </w:t>
            </w:r>
            <w:r>
              <w:rPr>
                <w:rFonts w:ascii="Arial" w:hAnsi="Arial"/>
                <w:sz w:val="20"/>
              </w:rPr>
              <w:t>___________________________________________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с другими органами __________________________________________________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lastRenderedPageBreak/>
              <w:t>Фамилия, подпись специалиста: ____________________________ Дата _______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Для перечисления денежных средств: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Смета затрат:</w:t>
            </w:r>
          </w:p>
        </w:tc>
      </w:tr>
    </w:tbl>
    <w:p w:rsidR="003953D1" w:rsidRDefault="003953D1">
      <w:pPr>
        <w:jc w:val="both"/>
      </w:pPr>
    </w:p>
    <w:tbl>
      <w:tblPr>
        <w:tblW w:w="9037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84"/>
        <w:gridCol w:w="2153"/>
      </w:tblGrid>
      <w:tr w:rsidR="003953D1"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Наименование приобр</w:t>
            </w:r>
            <w:r>
              <w:rPr>
                <w:rFonts w:ascii="Arial" w:hAnsi="Arial"/>
                <w:sz w:val="20"/>
              </w:rPr>
              <w:t>етенного товара (работ, услуг)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Сумма, рублей</w:t>
            </w:r>
          </w:p>
        </w:tc>
      </w:tr>
      <w:tr w:rsidR="003953D1"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</w:tbl>
    <w:p w:rsidR="003953D1" w:rsidRDefault="003953D1">
      <w:pPr>
        <w:jc w:val="both"/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07"/>
        <w:gridCol w:w="2327"/>
        <w:gridCol w:w="214"/>
        <w:gridCol w:w="5552"/>
      </w:tblGrid>
      <w:tr w:rsidR="003953D1">
        <w:tc>
          <w:tcPr>
            <w:tcW w:w="9070" w:type="dxa"/>
            <w:gridSpan w:val="4"/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Срок действия программы социальной адаптации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______________________________________________________________________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(указать период)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 xml:space="preserve">Решение по назначению государственной социальной </w:t>
            </w:r>
            <w:r>
              <w:rPr>
                <w:rFonts w:ascii="Arial" w:hAnsi="Arial"/>
                <w:sz w:val="20"/>
              </w:rPr>
              <w:t>помощи (номер, дата, по итогам рассмотрения заявления):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Заключение комиссии об эффективности мероприятий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</w:t>
            </w:r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/>
                <w:sz w:val="20"/>
              </w:rPr>
              <w:t>____________________________________________________________________________________</w:t>
            </w:r>
          </w:p>
        </w:tc>
      </w:tr>
      <w:tr w:rsidR="003953D1">
        <w:tc>
          <w:tcPr>
            <w:tcW w:w="1929" w:type="dxa"/>
          </w:tcPr>
          <w:p w:rsidR="003953D1" w:rsidRDefault="003953D1"/>
        </w:tc>
        <w:tc>
          <w:tcPr>
            <w:tcW w:w="2351" w:type="dxa"/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Члены комиссии:</w:t>
            </w:r>
          </w:p>
        </w:tc>
        <w:tc>
          <w:tcPr>
            <w:tcW w:w="4790" w:type="dxa"/>
            <w:gridSpan w:val="2"/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 (подпись)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 (подпись)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 (подпись)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 (подпись)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</w:t>
            </w:r>
            <w:r>
              <w:rPr>
                <w:rFonts w:ascii="Arial" w:hAnsi="Arial"/>
                <w:sz w:val="20"/>
              </w:rPr>
              <w:t>______ (подпись)</w:t>
            </w:r>
          </w:p>
        </w:tc>
      </w:tr>
      <w:tr w:rsidR="003953D1">
        <w:tc>
          <w:tcPr>
            <w:tcW w:w="4280" w:type="dxa"/>
            <w:gridSpan w:val="2"/>
          </w:tcPr>
          <w:p w:rsidR="003953D1" w:rsidRDefault="003953D1"/>
        </w:tc>
        <w:tc>
          <w:tcPr>
            <w:tcW w:w="4790" w:type="dxa"/>
            <w:gridSpan w:val="2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Дата "__" _____________ 20_</w:t>
            </w:r>
          </w:p>
        </w:tc>
      </w:tr>
      <w:tr w:rsidR="003953D1">
        <w:tc>
          <w:tcPr>
            <w:tcW w:w="9070" w:type="dxa"/>
            <w:gridSpan w:val="4"/>
          </w:tcPr>
          <w:p w:rsidR="003953D1" w:rsidRDefault="003953D1"/>
        </w:tc>
      </w:tr>
      <w:tr w:rsidR="003953D1">
        <w:tc>
          <w:tcPr>
            <w:tcW w:w="4280" w:type="dxa"/>
            <w:gridSpan w:val="2"/>
          </w:tcPr>
          <w:p w:rsidR="003953D1" w:rsidRDefault="00133690">
            <w:r>
              <w:rPr>
                <w:rFonts w:ascii="Arial" w:hAnsi="Arial"/>
                <w:sz w:val="20"/>
              </w:rPr>
              <w:t>Председатель комиссии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_____________________________________________________________________________________________________________________________________________________________________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 xml:space="preserve">Дата "__" </w:t>
            </w:r>
            <w:r>
              <w:rPr>
                <w:rFonts w:ascii="Arial" w:hAnsi="Arial"/>
                <w:sz w:val="20"/>
              </w:rPr>
              <w:t>_____________ 20_</w:t>
            </w:r>
          </w:p>
        </w:tc>
        <w:tc>
          <w:tcPr>
            <w:tcW w:w="624" w:type="dxa"/>
          </w:tcPr>
          <w:p w:rsidR="003953D1" w:rsidRDefault="003953D1"/>
        </w:tc>
        <w:tc>
          <w:tcPr>
            <w:tcW w:w="4166" w:type="dxa"/>
          </w:tcPr>
          <w:p w:rsidR="003953D1" w:rsidRDefault="00133690">
            <w:r>
              <w:rPr>
                <w:rFonts w:ascii="Arial" w:hAnsi="Arial"/>
                <w:sz w:val="20"/>
              </w:rPr>
              <w:t>Заявитель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Дата "__" _____________ 20_</w:t>
            </w:r>
          </w:p>
        </w:tc>
      </w:tr>
      <w:tr w:rsidR="003953D1">
        <w:tc>
          <w:tcPr>
            <w:tcW w:w="9070" w:type="dxa"/>
            <w:gridSpan w:val="4"/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 xml:space="preserve">Основания продления сроков реализации </w:t>
            </w:r>
            <w:r>
              <w:rPr>
                <w:rFonts w:ascii="Arial" w:hAnsi="Arial"/>
                <w:sz w:val="20"/>
              </w:rPr>
              <w:t xml:space="preserve">мероприятий по социальной адаптации </w:t>
            </w:r>
            <w:hyperlink w:anchor="Par918">
              <w:r>
                <w:rPr>
                  <w:rFonts w:ascii="Arial" w:hAnsi="Arial"/>
                  <w:color w:val="0000FF"/>
                  <w:sz w:val="20"/>
                </w:rPr>
                <w:t>&lt;1&gt;</w:t>
              </w:r>
            </w:hyperlink>
            <w:r>
              <w:rPr>
                <w:rFonts w:ascii="Arial" w:hAnsi="Arial"/>
                <w:sz w:val="20"/>
              </w:rPr>
              <w:t>: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/>
                <w:sz w:val="20"/>
              </w:rPr>
              <w:t>____________________________________________________________________________________________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Заключение комиссии о возможности продления сроков реализации мероприятий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_________________________________________________________________________________________</w:t>
            </w:r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/>
                <w:sz w:val="20"/>
              </w:rPr>
              <w:lastRenderedPageBreak/>
              <w:t>_______________________________________________________________________________________</w:t>
            </w:r>
            <w:r>
              <w:rPr>
                <w:rFonts w:ascii="Arial" w:hAnsi="Arial"/>
                <w:sz w:val="20"/>
              </w:rPr>
              <w:t>_____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Срок действия программы социальной адаптации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(указать период)</w:t>
            </w:r>
          </w:p>
        </w:tc>
      </w:tr>
      <w:tr w:rsidR="003953D1">
        <w:tc>
          <w:tcPr>
            <w:tcW w:w="1929" w:type="dxa"/>
          </w:tcPr>
          <w:p w:rsidR="003953D1" w:rsidRDefault="003953D1"/>
        </w:tc>
        <w:tc>
          <w:tcPr>
            <w:tcW w:w="2351" w:type="dxa"/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Члены комиссии:</w:t>
            </w:r>
          </w:p>
        </w:tc>
        <w:tc>
          <w:tcPr>
            <w:tcW w:w="4790" w:type="dxa"/>
            <w:gridSpan w:val="2"/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 (подпись)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 (подпись)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_______________________ </w:t>
            </w:r>
            <w:r>
              <w:rPr>
                <w:rFonts w:ascii="Arial" w:hAnsi="Arial"/>
                <w:sz w:val="20"/>
              </w:rPr>
              <w:t>(подпись)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 (подпись)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 (подпись)</w:t>
            </w:r>
          </w:p>
        </w:tc>
      </w:tr>
      <w:tr w:rsidR="003953D1">
        <w:tc>
          <w:tcPr>
            <w:tcW w:w="4280" w:type="dxa"/>
            <w:gridSpan w:val="2"/>
          </w:tcPr>
          <w:p w:rsidR="003953D1" w:rsidRDefault="003953D1"/>
        </w:tc>
        <w:tc>
          <w:tcPr>
            <w:tcW w:w="4790" w:type="dxa"/>
            <w:gridSpan w:val="2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Дата "__" _____________ 20_</w:t>
            </w:r>
          </w:p>
        </w:tc>
      </w:tr>
      <w:tr w:rsidR="003953D1">
        <w:tc>
          <w:tcPr>
            <w:tcW w:w="9070" w:type="dxa"/>
            <w:gridSpan w:val="4"/>
          </w:tcPr>
          <w:p w:rsidR="003953D1" w:rsidRDefault="003953D1"/>
        </w:tc>
      </w:tr>
      <w:tr w:rsidR="003953D1">
        <w:tc>
          <w:tcPr>
            <w:tcW w:w="9070" w:type="dxa"/>
            <w:gridSpan w:val="4"/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Заключение комиссии об отсутствии необходимости продления сроков реализации мероприятий: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/>
                <w:sz w:val="20"/>
              </w:rPr>
              <w:t>________________________</w:t>
            </w:r>
          </w:p>
        </w:tc>
      </w:tr>
      <w:tr w:rsidR="003953D1">
        <w:tc>
          <w:tcPr>
            <w:tcW w:w="1929" w:type="dxa"/>
          </w:tcPr>
          <w:p w:rsidR="003953D1" w:rsidRDefault="003953D1"/>
        </w:tc>
        <w:tc>
          <w:tcPr>
            <w:tcW w:w="2351" w:type="dxa"/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Члены комиссии:</w:t>
            </w:r>
          </w:p>
        </w:tc>
        <w:tc>
          <w:tcPr>
            <w:tcW w:w="4790" w:type="dxa"/>
            <w:gridSpan w:val="2"/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 (подпись)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 (подпись)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 (подпись)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 (подпись)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 (подпись)</w:t>
            </w:r>
          </w:p>
        </w:tc>
      </w:tr>
      <w:tr w:rsidR="003953D1">
        <w:tc>
          <w:tcPr>
            <w:tcW w:w="4280" w:type="dxa"/>
            <w:gridSpan w:val="2"/>
          </w:tcPr>
          <w:p w:rsidR="003953D1" w:rsidRDefault="003953D1"/>
        </w:tc>
        <w:tc>
          <w:tcPr>
            <w:tcW w:w="4790" w:type="dxa"/>
            <w:gridSpan w:val="2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Дата "__" _____________ 20_</w:t>
            </w:r>
          </w:p>
        </w:tc>
      </w:tr>
      <w:tr w:rsidR="003953D1">
        <w:tc>
          <w:tcPr>
            <w:tcW w:w="9070" w:type="dxa"/>
            <w:gridSpan w:val="4"/>
          </w:tcPr>
          <w:p w:rsidR="003953D1" w:rsidRDefault="003953D1"/>
        </w:tc>
      </w:tr>
      <w:tr w:rsidR="003953D1">
        <w:tc>
          <w:tcPr>
            <w:tcW w:w="4280" w:type="dxa"/>
            <w:gridSpan w:val="2"/>
          </w:tcPr>
          <w:p w:rsidR="003953D1" w:rsidRDefault="00133690">
            <w:r>
              <w:rPr>
                <w:rFonts w:ascii="Arial" w:hAnsi="Arial"/>
                <w:sz w:val="20"/>
              </w:rPr>
              <w:t>Председатель комиссии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_____________________________________________________________________________________________________________________________________________________________________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Дата "__" _____________ 20_</w:t>
            </w:r>
          </w:p>
        </w:tc>
        <w:tc>
          <w:tcPr>
            <w:tcW w:w="624" w:type="dxa"/>
          </w:tcPr>
          <w:p w:rsidR="003953D1" w:rsidRDefault="003953D1"/>
        </w:tc>
        <w:tc>
          <w:tcPr>
            <w:tcW w:w="4166" w:type="dxa"/>
          </w:tcPr>
          <w:p w:rsidR="003953D1" w:rsidRDefault="00133690">
            <w:r>
              <w:rPr>
                <w:rFonts w:ascii="Arial" w:hAnsi="Arial"/>
                <w:sz w:val="20"/>
              </w:rPr>
              <w:t>Заявитель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</w:t>
            </w:r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Дата "__" _____________ 20_</w:t>
            </w:r>
          </w:p>
        </w:tc>
      </w:tr>
      <w:tr w:rsidR="003953D1">
        <w:tc>
          <w:tcPr>
            <w:tcW w:w="9070" w:type="dxa"/>
            <w:gridSpan w:val="4"/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--------------------------------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&lt;1&gt; - заполняется в случае рассмотрения вопроса о продлении сро</w:t>
            </w:r>
            <w:r>
              <w:rPr>
                <w:rFonts w:ascii="Arial" w:hAnsi="Arial"/>
                <w:sz w:val="20"/>
              </w:rPr>
              <w:t>ков реализации мероприятий по социальной адаптации.</w:t>
            </w:r>
            <w:bookmarkStart w:id="82" w:name="Par918"/>
          </w:p>
        </w:tc>
      </w:tr>
    </w:tbl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1"/>
      </w:pPr>
      <w:r>
        <w:rPr>
          <w:rFonts w:ascii="Arial" w:hAnsi="Arial"/>
          <w:sz w:val="20"/>
        </w:rPr>
        <w:t>Приложение N 3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 Положению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 размерах, условиях,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порядке назначения и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выплаты государственной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социальной помощи на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основании социального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контракта</w:t>
      </w:r>
    </w:p>
    <w:p w:rsidR="003953D1" w:rsidRDefault="003953D1"/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3953D1">
        <w:tc>
          <w:tcPr>
            <w:tcW w:w="60" w:type="dxa"/>
            <w:shd w:val="clear" w:color="auto" w:fill="CED3F1"/>
          </w:tcPr>
          <w:p w:rsidR="003953D1" w:rsidRDefault="003953D1"/>
        </w:tc>
        <w:tc>
          <w:tcPr>
            <w:tcW w:w="112" w:type="dxa"/>
            <w:shd w:val="clear" w:color="auto" w:fill="F4F3F8"/>
          </w:tcPr>
          <w:p w:rsidR="003953D1" w:rsidRDefault="003953D1"/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Список изменяющих документов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(в ред. </w:t>
            </w:r>
            <w:r>
              <w:rPr>
                <w:rFonts w:ascii="Arial" w:hAnsi="Arial"/>
                <w:color w:val="392C69"/>
                <w:sz w:val="20"/>
              </w:rPr>
              <w:t>Постановлений Правительства Приморского края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15.02.2021 </w:t>
            </w:r>
            <w:hyperlink r:id="rId176">
              <w:r>
                <w:rPr>
                  <w:rFonts w:ascii="Arial" w:hAnsi="Arial"/>
                  <w:color w:val="0000FF"/>
                  <w:sz w:val="20"/>
                </w:rPr>
                <w:t>N 56-пп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14.10.2021 </w:t>
            </w:r>
            <w:hyperlink r:id="rId177">
              <w:r>
                <w:rPr>
                  <w:rFonts w:ascii="Arial" w:hAnsi="Arial"/>
                  <w:color w:val="0000FF"/>
                  <w:sz w:val="20"/>
                </w:rPr>
                <w:t>N 672-пп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lastRenderedPageBreak/>
              <w:t xml:space="preserve">от 24.03.2023 </w:t>
            </w:r>
            <w:hyperlink r:id="rId178">
              <w:r>
                <w:rPr>
                  <w:rFonts w:ascii="Arial" w:hAnsi="Arial"/>
                  <w:color w:val="0000FF"/>
                  <w:sz w:val="20"/>
                </w:rPr>
                <w:t>N 191-пп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20.12.2023 </w:t>
            </w:r>
            <w:hyperlink r:id="rId179">
              <w:r>
                <w:rPr>
                  <w:rFonts w:ascii="Arial" w:hAnsi="Arial"/>
                  <w:color w:val="0000FF"/>
                  <w:sz w:val="20"/>
                </w:rPr>
                <w:t>N 911-пп</w:t>
              </w:r>
            </w:hyperlink>
            <w:r>
              <w:rPr>
                <w:rFonts w:ascii="Arial" w:hAnsi="Arial"/>
                <w:color w:val="392C69"/>
                <w:sz w:val="20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3953D1" w:rsidRDefault="003953D1">
            <w:pPr>
              <w:jc w:val="center"/>
            </w:pPr>
          </w:p>
        </w:tc>
      </w:tr>
    </w:tbl>
    <w:p w:rsidR="003953D1" w:rsidRDefault="003953D1">
      <w:pPr>
        <w:jc w:val="both"/>
      </w:pPr>
    </w:p>
    <w:p w:rsidR="003953D1" w:rsidRDefault="00133690">
      <w:pPr>
        <w:jc w:val="right"/>
      </w:pPr>
      <w:r>
        <w:rPr>
          <w:rFonts w:ascii="Arial" w:hAnsi="Arial"/>
          <w:sz w:val="20"/>
        </w:rPr>
        <w:t>Форма</w:t>
      </w:r>
    </w:p>
    <w:p w:rsidR="003953D1" w:rsidRDefault="003953D1">
      <w:pPr>
        <w:jc w:val="both"/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0"/>
      </w:tblGrid>
      <w:tr w:rsidR="003953D1">
        <w:tc>
          <w:tcPr>
            <w:tcW w:w="9070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СОЦИАЛЬНЫЙ КОНТРАКТ</w:t>
            </w:r>
            <w:bookmarkStart w:id="83" w:name="Par939"/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на осуществление иных мероприятий, направленных на преодоление гражданином трудной жизненной ситуации</w:t>
            </w:r>
          </w:p>
        </w:tc>
      </w:tr>
      <w:tr w:rsidR="003953D1">
        <w:tc>
          <w:tcPr>
            <w:tcW w:w="9070" w:type="dxa"/>
          </w:tcPr>
          <w:p w:rsidR="003953D1" w:rsidRDefault="00133690">
            <w:pPr>
              <w:jc w:val="right"/>
            </w:pPr>
            <w:r>
              <w:rPr>
                <w:rFonts w:ascii="Arial" w:hAnsi="Arial"/>
                <w:sz w:val="20"/>
              </w:rPr>
              <w:t>"__" ________ 20__ г.</w:t>
            </w:r>
          </w:p>
        </w:tc>
      </w:tr>
      <w:tr w:rsidR="003953D1">
        <w:tc>
          <w:tcPr>
            <w:tcW w:w="9070" w:type="dxa"/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 xml:space="preserve">Настоящий социальный контракт заключен между структурным подразделением краевого государственного </w:t>
            </w:r>
            <w:r>
              <w:rPr>
                <w:rFonts w:ascii="Arial" w:hAnsi="Arial"/>
                <w:sz w:val="20"/>
              </w:rPr>
              <w:t>казенного учреждения "Центр социальной поддержки населения Приморского края"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в лице _______________________________________________________________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(должность, Ф.И.О.)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</w:t>
            </w:r>
            <w:r>
              <w:rPr>
                <w:rFonts w:ascii="Arial" w:hAnsi="Arial"/>
                <w:sz w:val="20"/>
              </w:rPr>
              <w:t>___________________________________________________,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именуемого в дальнейшем "Исполнитель", и малоимущим гражданином, представляющим интересы малоимущей семьи (малоимущим одиноко проживающим гражданином):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</w:t>
            </w:r>
            <w:r>
              <w:rPr>
                <w:rFonts w:ascii="Arial" w:hAnsi="Arial"/>
                <w:sz w:val="20"/>
              </w:rPr>
              <w:t>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(нужное подчеркнуть)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(Ф.И.О.)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наименование и реквизиты документа, удостоверяющего личность: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___________________________________________________________________________</w:t>
            </w:r>
            <w:r>
              <w:rPr>
                <w:rFonts w:ascii="Arial" w:hAnsi="Arial"/>
                <w:sz w:val="20"/>
              </w:rPr>
              <w:t>_______________________________________________________________,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проживающим по адресу: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_____________________________________________________________________,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именуемым в дальнейшем "Заявитель", именуемыми в дальнейшем "Стороны".</w:t>
            </w:r>
          </w:p>
        </w:tc>
      </w:tr>
    </w:tbl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 xml:space="preserve">1. Предмет социального </w:t>
      </w:r>
      <w:r>
        <w:rPr>
          <w:rFonts w:ascii="Arial" w:hAnsi="Arial"/>
          <w:sz w:val="20"/>
        </w:rPr>
        <w:t>контракта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1.1. Предметом настоящего социального контракта является соглашение Сторон, в соответствии с которым Исполнитель обязуется оказать Заявителю государственную социальную помощь при реализации мероприятия по осуществлению иных мероприятий, направле</w:t>
      </w:r>
      <w:r>
        <w:rPr>
          <w:rFonts w:ascii="Arial" w:hAnsi="Arial"/>
          <w:sz w:val="20"/>
        </w:rPr>
        <w:t xml:space="preserve">нных на преодоление гражданином трудной жизненной ситуации в соответствии с постановлением Правительства Приморского края от 03.03.2020 N 172-пп "Об утверждении Положения о размерах, условиях, порядке назначения и выплаты государственной социальной помощи </w:t>
      </w:r>
      <w:r>
        <w:rPr>
          <w:rFonts w:ascii="Arial" w:hAnsi="Arial"/>
          <w:sz w:val="20"/>
        </w:rPr>
        <w:t>на основании социального контракта" (далее - Положение), а Заявитель (семья Заявителя) - предпринять активные действия по выполнению мероприятий, предусмотренные программой социальной адаптации, в целях преодоления трудной жизненной ситуации.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2. Права и о</w:t>
      </w:r>
      <w:r>
        <w:rPr>
          <w:rFonts w:ascii="Arial" w:hAnsi="Arial"/>
          <w:sz w:val="20"/>
        </w:rPr>
        <w:t>бязанности Исполнителя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2.1. Исполнитель имеет право: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запрашивать у третьих лиц (предприятий, налоговых органов и других организаций) дополнительные сведения о доходах и имуществе Заявителя (членов его семьи) для их проверки и определения нуждаемости;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пров</w:t>
      </w:r>
      <w:r>
        <w:rPr>
          <w:rFonts w:ascii="Arial" w:hAnsi="Arial"/>
          <w:sz w:val="20"/>
        </w:rPr>
        <w:t>одить проверку достоверности поступивших сведений о наступлении случаев, влекущих прекращение оказания государственной социальной помощи;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проводить дополнительную проверку (комиссионное обследование).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2.2. Исполнитель обязан: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оказывать содействие Заявителю</w:t>
      </w:r>
      <w:r>
        <w:rPr>
          <w:rFonts w:ascii="Arial" w:hAnsi="Arial"/>
          <w:sz w:val="20"/>
        </w:rPr>
        <w:t xml:space="preserve"> по выходу его (семьи Заявителя) из трудной жизненной ситуации путем индивидуального сопровождения;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оказывать содействие Заявителю (семье Заявителя) в исполнении мероприятий программы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в соответствии с программой социальной адаптации о</w:t>
      </w:r>
      <w:r>
        <w:rPr>
          <w:rFonts w:ascii="Arial" w:hAnsi="Arial"/>
          <w:sz w:val="20"/>
        </w:rPr>
        <w:t>казать государственную социальную помощь Заявителю в форме социального пособия в размере _________________ в период _________ месяцев (ежемесячно); единовременно в размере _________________;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осуществлять контроль за целевым использованием денежных средств,</w:t>
      </w:r>
      <w:r>
        <w:rPr>
          <w:rFonts w:ascii="Arial" w:hAnsi="Arial"/>
          <w:sz w:val="20"/>
        </w:rPr>
        <w:t xml:space="preserve"> предоставленных Заявителю на осуществление иных мероприятий, направленных на преодоление гражданином трудной жизненной ситуации;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осуществлять ежемесячный контроль за выполнением Заявителем обязательств, предусмотренных социальным контрактом;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исходя из </w:t>
      </w:r>
      <w:r>
        <w:rPr>
          <w:rFonts w:ascii="Arial" w:hAnsi="Arial"/>
          <w:sz w:val="20"/>
        </w:rPr>
        <w:t>условий жизни Заявителя (семьи Заявителя), а также в случае если это предусмотрено программой социальной адаптации оказывать содействие в получении Заявителем (семьей Заявителя) иных видов поддержки, в том числе: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получении мер социальной поддержки, преду</w:t>
      </w:r>
      <w:r>
        <w:rPr>
          <w:rFonts w:ascii="Arial" w:hAnsi="Arial"/>
          <w:sz w:val="20"/>
        </w:rPr>
        <w:t>смотренных законодательством Российской Федерации, актами Президента Российской Федерации и Правительства Российской Федерации, законодательством Приморского края, актами органов местного самоуправления;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направлении на ежегодное прохождение профилактичес</w:t>
      </w:r>
      <w:r>
        <w:rPr>
          <w:rFonts w:ascii="Arial" w:hAnsi="Arial"/>
          <w:sz w:val="20"/>
        </w:rPr>
        <w:t>кого медицинского осмотра или диспансеризации,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противопоказаний;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направлении несовершеннолетних </w:t>
      </w:r>
      <w:r>
        <w:rPr>
          <w:rFonts w:ascii="Arial" w:hAnsi="Arial"/>
          <w:sz w:val="20"/>
        </w:rPr>
        <w:t>членов семьи Заявителя в дошкольную образовательную организацию;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организации ухода за нетрудоспособными членами семьи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подготовить в течение последнего месяца действия социального контракта заключение об оценке выполнения мероприятий программы </w:t>
      </w:r>
      <w:r>
        <w:rPr>
          <w:rFonts w:ascii="Arial" w:hAnsi="Arial"/>
          <w:sz w:val="20"/>
        </w:rPr>
        <w:t xml:space="preserve">социальной адаптации или о целесообразности продления срока действия социального контракта не более чем на половину срока ранее заключенного социального контракта при наличии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</w:t>
      </w:r>
      <w:r>
        <w:rPr>
          <w:rFonts w:ascii="Arial" w:hAnsi="Arial"/>
          <w:sz w:val="20"/>
        </w:rPr>
        <w:t xml:space="preserve"> в порядке, предусмотренном Положением;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целях подготовки отчета об оценке эффективности реализации социального контракта по </w:t>
      </w:r>
      <w:hyperlink w:anchor="Par205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11 к Положению, по истечении трех месяцев, следующих за месяцем окончания </w:t>
      </w:r>
      <w:r>
        <w:rPr>
          <w:rFonts w:ascii="Arial" w:hAnsi="Arial"/>
          <w:sz w:val="20"/>
        </w:rPr>
        <w:t>срока действия социального контракта, запросить сведения у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подготовить в течение пятого месяца после месяца окончания срока действия социального контракта отчет об оценке эффективности реализации социального контракта по </w:t>
      </w:r>
      <w:hyperlink w:anchor="Par205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11 к Положению;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проводить ежемесячный мониторинг условий жизни Заявителя (семьи Заявителя) в течение 12 месяцев со дня окончания срока действия социального контракта в части проверки факта ухудшения материально-бытового сост</w:t>
      </w:r>
      <w:r>
        <w:rPr>
          <w:rFonts w:ascii="Arial" w:hAnsi="Arial"/>
          <w:sz w:val="20"/>
        </w:rPr>
        <w:t>ояния Заявителя (семьи Заявителя);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прекратить предоставление Заявителю денежных средств в случаях, предусмотренных </w:t>
      </w:r>
      <w:hyperlink w:anchor="Par508">
        <w:r>
          <w:rPr>
            <w:rFonts w:ascii="Arial" w:hAnsi="Arial"/>
            <w:color w:val="0000FF"/>
            <w:sz w:val="20"/>
          </w:rPr>
          <w:t>пунктом 5.13</w:t>
        </w:r>
      </w:hyperlink>
      <w:r>
        <w:rPr>
          <w:rFonts w:ascii="Arial" w:hAnsi="Arial"/>
          <w:sz w:val="20"/>
        </w:rPr>
        <w:t xml:space="preserve"> Положения, в порядке, установленном Положением;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взыскать денежные средства в полном объеме в случаях и в порядке, предусмотренных </w:t>
      </w:r>
      <w:hyperlink w:anchor="Par1012">
        <w:r>
          <w:rPr>
            <w:rFonts w:ascii="Arial" w:hAnsi="Arial"/>
            <w:color w:val="0000FF"/>
            <w:sz w:val="20"/>
          </w:rPr>
          <w:t>разделом 5</w:t>
        </w:r>
      </w:hyperlink>
      <w:r>
        <w:rPr>
          <w:rFonts w:ascii="Arial" w:hAnsi="Arial"/>
          <w:sz w:val="20"/>
        </w:rPr>
        <w:t xml:space="preserve"> настоящего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3. Права и обязанности Заявителя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3.1. Заявитель имеет право: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получать социальное пособие;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вносить п</w:t>
      </w:r>
      <w:r>
        <w:rPr>
          <w:rFonts w:ascii="Arial" w:hAnsi="Arial"/>
          <w:sz w:val="20"/>
        </w:rPr>
        <w:t xml:space="preserve">редложения о продлении срока действия социального контракта, при наличии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 в порядке, предусмотренном Положением;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при непредставлении своевременно отчета о выполнении мероприят</w:t>
      </w:r>
      <w:r>
        <w:rPr>
          <w:rFonts w:ascii="Arial" w:hAnsi="Arial"/>
          <w:sz w:val="20"/>
        </w:rPr>
        <w:t xml:space="preserve">ий программы социальной адаптации по уважительным причинам, указанным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 представить Исполнителю сведения, подтверждающие наличие уважительных причин;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при невыполнении мероприятий программы социальной адаптац</w:t>
      </w:r>
      <w:r>
        <w:rPr>
          <w:rFonts w:ascii="Arial" w:hAnsi="Arial"/>
          <w:sz w:val="20"/>
        </w:rPr>
        <w:t xml:space="preserve">ии по уважительным причинам, указанным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 представить сведения, подтверждающие наличие уважительных причин;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на расторжение настоящего социального контракта в случае невыполнения Исполнителем своих обязательст</w:t>
      </w:r>
      <w:r>
        <w:rPr>
          <w:rFonts w:ascii="Arial" w:hAnsi="Arial"/>
          <w:sz w:val="20"/>
        </w:rPr>
        <w:t>в по настоящему социальному контракту.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3.2. Заявитель обязан: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предпринять активные действия по выполнению мероприятий, предусмотренных программой социальной адаптации, в целях выхода из трудной жизненной ситуации;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 целью удовлетворения текущих потребносте</w:t>
      </w:r>
      <w:r>
        <w:rPr>
          <w:rFonts w:ascii="Arial" w:hAnsi="Arial"/>
          <w:sz w:val="20"/>
        </w:rPr>
        <w:t>й приобрести товары первой необходимости, одежду, обувь, лекарственные препараты, товары для ведения личного подсобного хозяйства, пройти лечение, профилактический медицинский осмотр, в целях стимулирования ведения здорового образа жизни, а также приобрест</w:t>
      </w:r>
      <w:r>
        <w:rPr>
          <w:rFonts w:ascii="Arial" w:hAnsi="Arial"/>
          <w:sz w:val="20"/>
        </w:rPr>
        <w:t>и товары (услуги) для обеспечения потребности семьи Заявителя в товарах и услугах дошкольного и школьного образования;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ежемесячно представлять Исполнителю документы, подтверждающие факт выполнения мероприятий программы социальной адаптации; в том числе док</w:t>
      </w:r>
      <w:r>
        <w:rPr>
          <w:rFonts w:ascii="Arial" w:hAnsi="Arial"/>
          <w:sz w:val="20"/>
        </w:rPr>
        <w:t xml:space="preserve">ументы, указанные в </w:t>
      </w:r>
      <w:hyperlink w:anchor="Par430">
        <w:r>
          <w:rPr>
            <w:rFonts w:ascii="Arial" w:hAnsi="Arial"/>
            <w:color w:val="0000FF"/>
            <w:sz w:val="20"/>
          </w:rPr>
          <w:t>пункте 5.7</w:t>
        </w:r>
      </w:hyperlink>
      <w:r>
        <w:rPr>
          <w:rFonts w:ascii="Arial" w:hAnsi="Arial"/>
          <w:sz w:val="20"/>
        </w:rPr>
        <w:t xml:space="preserve"> Положения, подтверждающие целевое расходование денежной выплаты;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уведомить Исполнителя в течение трех рабочих дней о досрочном прекращении выполнения мероприятий программы социальной адаптации в </w:t>
      </w:r>
      <w:r>
        <w:rPr>
          <w:rFonts w:ascii="Arial" w:hAnsi="Arial"/>
          <w:sz w:val="20"/>
        </w:rPr>
        <w:t>период действия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обеспечить посещение несовершеннолетними членами семьи дошкольной образовательной организации, если это предусмотрено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предпринять действия, направленные на сохранение здоровья, в том ч</w:t>
      </w:r>
      <w:r>
        <w:rPr>
          <w:rFonts w:ascii="Arial" w:hAnsi="Arial"/>
          <w:sz w:val="20"/>
        </w:rPr>
        <w:t>исле на ежегодное прохождение профилактического медицинского осмотра или диспансеризации,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</w:t>
      </w:r>
      <w:r>
        <w:rPr>
          <w:rFonts w:ascii="Arial" w:hAnsi="Arial"/>
          <w:sz w:val="20"/>
        </w:rPr>
        <w:t>оказаний, если это предусмотрено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представить в течение пяти рабочих дней со дня получения запроса Исполнителя документы (сведения), необходимые для контроля за выполнением обязательств, предусмотренных социальным контрактом</w:t>
      </w:r>
      <w:r>
        <w:rPr>
          <w:rFonts w:ascii="Arial" w:hAnsi="Arial"/>
          <w:sz w:val="20"/>
        </w:rPr>
        <w:t xml:space="preserve">, и мероприятий, предусмотренных программой социальной адаптации, контроля за целевым использованием денежных средств, выплаченных в соответствии с условиями социального контракта и программы социальной адаптации, а также для реализации </w:t>
      </w:r>
      <w:hyperlink w:anchor="Par482">
        <w:r>
          <w:rPr>
            <w:rFonts w:ascii="Arial" w:hAnsi="Arial"/>
            <w:color w:val="0000FF"/>
            <w:sz w:val="20"/>
          </w:rPr>
          <w:t>пунктов 5.9</w:t>
        </w:r>
      </w:hyperlink>
      <w:r>
        <w:rPr>
          <w:rFonts w:ascii="Arial" w:hAnsi="Arial"/>
          <w:sz w:val="20"/>
        </w:rPr>
        <w:t xml:space="preserve">, </w:t>
      </w:r>
      <w:hyperlink w:anchor="Par492">
        <w:r>
          <w:rPr>
            <w:rFonts w:ascii="Arial" w:hAnsi="Arial"/>
            <w:color w:val="0000FF"/>
            <w:sz w:val="20"/>
          </w:rPr>
          <w:t>5.11</w:t>
        </w:r>
      </w:hyperlink>
      <w:r>
        <w:rPr>
          <w:rFonts w:ascii="Arial" w:hAnsi="Arial"/>
          <w:sz w:val="20"/>
        </w:rPr>
        <w:t xml:space="preserve"> настоящих Правил, если они не могут быть получены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в </w:t>
      </w:r>
      <w:r>
        <w:rPr>
          <w:rFonts w:ascii="Arial" w:hAnsi="Arial"/>
          <w:sz w:val="20"/>
        </w:rPr>
        <w:t>органах и (или) организациях, в распоряжении которых они находятся;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допускать представителей Исполнителя, с которым заключен социальный контракт, для комиссионного обследования;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взаимодействовать со специалистом Исполнителя, осуществляющим сопровождение со</w:t>
      </w:r>
      <w:r>
        <w:rPr>
          <w:rFonts w:ascii="Arial" w:hAnsi="Arial"/>
          <w:sz w:val="20"/>
        </w:rPr>
        <w:t>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представлять по запросу Исполнителя информацию об условиях жизни (уровне доходов) Заявителя (семьи Заявителя) в течение 12 месяцев со дня окончания срока действия социального контракта в целях проведения Исполнителем мониторинга услови</w:t>
      </w:r>
      <w:r>
        <w:rPr>
          <w:rFonts w:ascii="Arial" w:hAnsi="Arial"/>
          <w:sz w:val="20"/>
        </w:rPr>
        <w:t>й жизни (уровня доходов) Заявителя (семьи Заявителя);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возвратить в полном объеме денежные средства в случаях и порядке, предусмотренных </w:t>
      </w:r>
      <w:hyperlink w:anchor="Par1012">
        <w:r>
          <w:rPr>
            <w:rFonts w:ascii="Arial" w:hAnsi="Arial"/>
            <w:color w:val="0000FF"/>
            <w:sz w:val="20"/>
          </w:rPr>
          <w:t>разделом 5</w:t>
        </w:r>
      </w:hyperlink>
      <w:r>
        <w:rPr>
          <w:rFonts w:ascii="Arial" w:hAnsi="Arial"/>
          <w:sz w:val="20"/>
        </w:rPr>
        <w:t xml:space="preserve"> настоящего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4. Требования к конечному результату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Социальный контракт признается эффективным при условии: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преодоление Заявителем (семьей Заявителя) трудной жизненной ситуации по истечении срока действия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lastRenderedPageBreak/>
        <w:t>5. Требования по возврату денежных средств, предоставляемых</w:t>
      </w:r>
      <w:bookmarkStart w:id="84" w:name="Par1012"/>
    </w:p>
    <w:p w:rsidR="003953D1" w:rsidRDefault="00133690">
      <w:pPr>
        <w:jc w:val="center"/>
      </w:pPr>
      <w:r>
        <w:rPr>
          <w:rFonts w:ascii="Arial" w:hAnsi="Arial"/>
          <w:sz w:val="20"/>
        </w:rPr>
        <w:t>в рамках социальног</w:t>
      </w:r>
      <w:r>
        <w:rPr>
          <w:rFonts w:ascii="Arial" w:hAnsi="Arial"/>
          <w:sz w:val="20"/>
        </w:rPr>
        <w:t>о контракта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 xml:space="preserve">5.1. Денежные средства, полученные Заявителем в рамках социального контракта, подлежат возврату в соответствии с </w:t>
      </w:r>
      <w:hyperlink w:anchor="Par544">
        <w:r>
          <w:rPr>
            <w:rFonts w:ascii="Arial" w:hAnsi="Arial"/>
            <w:color w:val="0000FF"/>
            <w:sz w:val="20"/>
          </w:rPr>
          <w:t>пунктом 5.16</w:t>
        </w:r>
      </w:hyperlink>
      <w:r>
        <w:rPr>
          <w:rFonts w:ascii="Arial" w:hAnsi="Arial"/>
          <w:sz w:val="20"/>
        </w:rPr>
        <w:t xml:space="preserve"> Положения.</w:t>
      </w:r>
      <w:bookmarkStart w:id="85" w:name="Par1015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Возвращаются в полном объеме: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суммы социального пособия, выплаченные на реализа</w:t>
      </w:r>
      <w:r>
        <w:rPr>
          <w:rFonts w:ascii="Arial" w:hAnsi="Arial"/>
          <w:sz w:val="20"/>
        </w:rPr>
        <w:t xml:space="preserve">цию мероприятий программы социальной адаптации, которые не исполнены (несвоевременно исполнены) без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суммы социального пособия, использованные на иные мероприятия, чем это пре</w:t>
      </w:r>
      <w:r>
        <w:rPr>
          <w:rFonts w:ascii="Arial" w:hAnsi="Arial"/>
          <w:sz w:val="20"/>
        </w:rPr>
        <w:t>дусмотрено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суммы социального пособия, выплаченные на реализацию мероприятий программы социальной адаптации, по которым представлена недостоверная информация;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суммы социального пособия, выплаченные на реализацию мероприятий </w:t>
      </w:r>
      <w:r>
        <w:rPr>
          <w:rFonts w:ascii="Arial" w:hAnsi="Arial"/>
          <w:sz w:val="20"/>
        </w:rPr>
        <w:t xml:space="preserve">программы социальной адаптации, по которым не представлен отчет в срок, установленный программой социальной адаптации, без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суммы социального пособия, выплаченные после переез</w:t>
      </w:r>
      <w:r>
        <w:rPr>
          <w:rFonts w:ascii="Arial" w:hAnsi="Arial"/>
          <w:sz w:val="20"/>
        </w:rPr>
        <w:t>да Заявителя (семьи Заявителя) на постоянное место жительства (место пребывания) в другой субъект Российской Федерации;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суммы социального пособия, выплаченные в период действия социального контракта, в случае представления на момент подачи заявления докуме</w:t>
      </w:r>
      <w:r>
        <w:rPr>
          <w:rFonts w:ascii="Arial" w:hAnsi="Arial"/>
          <w:sz w:val="20"/>
        </w:rPr>
        <w:t>нтов (сведений), содержащих неполную и (или) недостоверную информацию, если это влечет утрату права на государственную социальную помощь.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5.2. Денежные средства, указанные в </w:t>
      </w:r>
      <w:hyperlink w:anchor="Par1015">
        <w:r>
          <w:rPr>
            <w:rFonts w:ascii="Arial" w:hAnsi="Arial"/>
            <w:color w:val="0000FF"/>
            <w:sz w:val="20"/>
          </w:rPr>
          <w:t>пункте 5.1</w:t>
        </w:r>
      </w:hyperlink>
      <w:r>
        <w:rPr>
          <w:rFonts w:ascii="Arial" w:hAnsi="Arial"/>
          <w:sz w:val="20"/>
        </w:rPr>
        <w:t xml:space="preserve">, подлежат добровольному возврату в течение </w:t>
      </w:r>
      <w:r>
        <w:rPr>
          <w:rFonts w:ascii="Arial" w:hAnsi="Arial"/>
          <w:sz w:val="20"/>
        </w:rPr>
        <w:t>одного месяца со дня получения уведомления о прекращении оказания государственной социальной помощи, а также о возврате в краевой бюджет средств государственной социальной помощи.</w:t>
      </w:r>
      <w:bookmarkStart w:id="86" w:name="Par1023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5.3. В случае невозврата Заявителем денежных средств, указанных в </w:t>
      </w:r>
      <w:hyperlink w:anchor="Par1015">
        <w:r>
          <w:rPr>
            <w:rFonts w:ascii="Arial" w:hAnsi="Arial"/>
            <w:color w:val="0000FF"/>
            <w:sz w:val="20"/>
          </w:rPr>
          <w:t>пункте 5.1</w:t>
        </w:r>
      </w:hyperlink>
      <w:r>
        <w:rPr>
          <w:rFonts w:ascii="Arial" w:hAnsi="Arial"/>
          <w:sz w:val="20"/>
        </w:rPr>
        <w:t xml:space="preserve">, в срок, указанный в </w:t>
      </w:r>
      <w:hyperlink w:anchor="Par1023">
        <w:r>
          <w:rPr>
            <w:rFonts w:ascii="Arial" w:hAnsi="Arial"/>
            <w:color w:val="0000FF"/>
            <w:sz w:val="20"/>
          </w:rPr>
          <w:t>пункте 5.2</w:t>
        </w:r>
      </w:hyperlink>
      <w:r>
        <w:rPr>
          <w:rFonts w:ascii="Arial" w:hAnsi="Arial"/>
          <w:sz w:val="20"/>
        </w:rPr>
        <w:t>, денежные средства подлежат взысканию в судебном порядке.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6. Ответственность Сторон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6.1. Заявитель несет ответственность в соответствии с Положением.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6.2. Исполнител</w:t>
      </w:r>
      <w:r>
        <w:rPr>
          <w:rFonts w:ascii="Arial" w:hAnsi="Arial"/>
          <w:sz w:val="20"/>
        </w:rPr>
        <w:t>ь несет ответственность за предоставление Заявителю государственной социальной помощи в объеме, предусмотренном программой социальной адаптации.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7. Расторжение социального контракта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7.1. Социальный контракт расторгается в одностороннем порядке по инициат</w:t>
      </w:r>
      <w:r>
        <w:rPr>
          <w:rFonts w:ascii="Arial" w:hAnsi="Arial"/>
          <w:sz w:val="20"/>
        </w:rPr>
        <w:t xml:space="preserve">иве Исполнителя в случаях, предусмотренных </w:t>
      </w:r>
      <w:hyperlink w:anchor="Par513">
        <w:r>
          <w:rPr>
            <w:rFonts w:ascii="Arial" w:hAnsi="Arial"/>
            <w:color w:val="0000FF"/>
            <w:sz w:val="20"/>
          </w:rPr>
          <w:t>подпунктами "г"</w:t>
        </w:r>
      </w:hyperlink>
      <w:r>
        <w:rPr>
          <w:rFonts w:ascii="Arial" w:hAnsi="Arial"/>
          <w:sz w:val="20"/>
        </w:rPr>
        <w:t xml:space="preserve"> - </w:t>
      </w:r>
      <w:hyperlink w:anchor="Par522">
        <w:r>
          <w:rPr>
            <w:rFonts w:ascii="Arial" w:hAnsi="Arial"/>
            <w:color w:val="0000FF"/>
            <w:sz w:val="20"/>
          </w:rPr>
          <w:t>"к"</w:t>
        </w:r>
      </w:hyperlink>
      <w:r>
        <w:rPr>
          <w:rFonts w:ascii="Arial" w:hAnsi="Arial"/>
          <w:sz w:val="20"/>
        </w:rPr>
        <w:t xml:space="preserve">, </w:t>
      </w:r>
      <w:hyperlink w:anchor="Par526">
        <w:r>
          <w:rPr>
            <w:rFonts w:ascii="Arial" w:hAnsi="Arial"/>
            <w:color w:val="0000FF"/>
            <w:sz w:val="20"/>
          </w:rPr>
          <w:t>"м"</w:t>
        </w:r>
      </w:hyperlink>
      <w:r>
        <w:rPr>
          <w:rFonts w:ascii="Arial" w:hAnsi="Arial"/>
          <w:sz w:val="20"/>
        </w:rPr>
        <w:t xml:space="preserve">, </w:t>
      </w:r>
      <w:hyperlink w:anchor="Par532">
        <w:r>
          <w:rPr>
            <w:rFonts w:ascii="Arial" w:hAnsi="Arial"/>
            <w:color w:val="0000FF"/>
            <w:sz w:val="20"/>
          </w:rPr>
          <w:t>"п"</w:t>
        </w:r>
      </w:hyperlink>
      <w:r>
        <w:rPr>
          <w:rFonts w:ascii="Arial" w:hAnsi="Arial"/>
          <w:sz w:val="20"/>
        </w:rPr>
        <w:t xml:space="preserve"> - </w:t>
      </w:r>
      <w:hyperlink w:anchor="Par538">
        <w:r>
          <w:rPr>
            <w:rFonts w:ascii="Arial" w:hAnsi="Arial"/>
            <w:color w:val="0000FF"/>
            <w:sz w:val="20"/>
          </w:rPr>
          <w:t>"т" пункта 5.13</w:t>
        </w:r>
      </w:hyperlink>
      <w:r>
        <w:rPr>
          <w:rFonts w:ascii="Arial" w:hAnsi="Arial"/>
          <w:sz w:val="20"/>
        </w:rPr>
        <w:t xml:space="preserve"> Положения.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7.2. Социальный </w:t>
      </w:r>
      <w:r>
        <w:rPr>
          <w:rFonts w:ascii="Arial" w:hAnsi="Arial"/>
          <w:sz w:val="20"/>
        </w:rPr>
        <w:t>контракт может быть расторгнут по инициативе Заявителя в случае невыполнения Исполнителем своих обязательств по настоящему социальному контракту.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8. Срок действия социального контракта и иные условия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8.1. Социальный контракт вступает в силу со дня его по</w:t>
      </w:r>
      <w:r>
        <w:rPr>
          <w:rFonts w:ascii="Arial" w:hAnsi="Arial"/>
          <w:sz w:val="20"/>
        </w:rPr>
        <w:t>дписания и действует по "__" ___________ 20__ года.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8.2. Все изменения и дополнения к настоящему социальному контракту оформляются в письменной форме и действительны с момента подписания Сторонами путем заключения дополнительного соглашения.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8.3. Настоящий</w:t>
      </w:r>
      <w:r>
        <w:rPr>
          <w:rFonts w:ascii="Arial" w:hAnsi="Arial"/>
          <w:sz w:val="20"/>
        </w:rPr>
        <w:t xml:space="preserve"> социальный контракт составлен в двух экземплярах, имеющих одинаковую юридическую силу.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lastRenderedPageBreak/>
        <w:t>9. Подписи Сторон</w:t>
      </w:r>
    </w:p>
    <w:p w:rsidR="003953D1" w:rsidRDefault="003953D1">
      <w:pPr>
        <w:jc w:val="both"/>
      </w:pPr>
    </w:p>
    <w:tbl>
      <w:tblPr>
        <w:tblW w:w="8996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041"/>
        <w:gridCol w:w="2325"/>
        <w:gridCol w:w="2136"/>
      </w:tblGrid>
      <w:tr w:rsidR="003953D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Исполнитель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</w:t>
            </w:r>
          </w:p>
        </w:tc>
      </w:tr>
      <w:tr w:rsidR="003953D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3D1" w:rsidRDefault="003953D1"/>
        </w:tc>
        <w:tc>
          <w:tcPr>
            <w:tcW w:w="2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3D1" w:rsidRDefault="003953D1"/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2493" w:type="dxa"/>
            <w:tcBorders>
              <w:top w:val="single" w:sz="4" w:space="0" w:color="000000"/>
              <w:lef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(подпись)</w:t>
            </w:r>
          </w:p>
        </w:tc>
        <w:tc>
          <w:tcPr>
            <w:tcW w:w="2041" w:type="dxa"/>
            <w:tcBorders>
              <w:top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(подпись)</w:t>
            </w:r>
          </w:p>
        </w:tc>
        <w:tc>
          <w:tcPr>
            <w:tcW w:w="2136" w:type="dxa"/>
            <w:tcBorders>
              <w:top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(Ф.И.О.)</w:t>
            </w:r>
          </w:p>
        </w:tc>
      </w:tr>
      <w:tr w:rsidR="003953D1"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 w:rsidR="003953D1" w:rsidRDefault="003953D1"/>
        </w:tc>
        <w:tc>
          <w:tcPr>
            <w:tcW w:w="2041" w:type="dxa"/>
            <w:tcBorders>
              <w:right w:val="single" w:sz="4" w:space="0" w:color="000000"/>
            </w:tcBorders>
          </w:tcPr>
          <w:p w:rsidR="003953D1" w:rsidRDefault="003953D1"/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3953D1" w:rsidRDefault="003953D1"/>
        </w:tc>
        <w:tc>
          <w:tcPr>
            <w:tcW w:w="2136" w:type="dxa"/>
            <w:tcBorders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(дата)</w:t>
            </w:r>
          </w:p>
        </w:tc>
        <w:tc>
          <w:tcPr>
            <w:tcW w:w="2041" w:type="dxa"/>
            <w:tcBorders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(дата)</w:t>
            </w:r>
          </w:p>
        </w:tc>
        <w:tc>
          <w:tcPr>
            <w:tcW w:w="2136" w:type="dxa"/>
            <w:tcBorders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</w:tbl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1"/>
      </w:pPr>
      <w:r>
        <w:rPr>
          <w:rFonts w:ascii="Arial" w:hAnsi="Arial"/>
          <w:sz w:val="20"/>
        </w:rPr>
        <w:t>Приложение N 4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 Положению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 размерах, условиях,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порядке назначения и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выплаты государственной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социальной помощи на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основании социального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контракта</w:t>
      </w:r>
    </w:p>
    <w:p w:rsidR="003953D1" w:rsidRDefault="003953D1"/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3953D1">
        <w:tc>
          <w:tcPr>
            <w:tcW w:w="60" w:type="dxa"/>
            <w:shd w:val="clear" w:color="auto" w:fill="CED3F1"/>
          </w:tcPr>
          <w:p w:rsidR="003953D1" w:rsidRDefault="003953D1"/>
        </w:tc>
        <w:tc>
          <w:tcPr>
            <w:tcW w:w="112" w:type="dxa"/>
            <w:shd w:val="clear" w:color="auto" w:fill="F4F3F8"/>
          </w:tcPr>
          <w:p w:rsidR="003953D1" w:rsidRDefault="003953D1"/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Список изменяющих документов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(в ред. Постановлений Правительства Приморского края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15.02.2021 </w:t>
            </w:r>
            <w:hyperlink r:id="rId180">
              <w:r>
                <w:rPr>
                  <w:rFonts w:ascii="Arial" w:hAnsi="Arial"/>
                  <w:color w:val="0000FF"/>
                  <w:sz w:val="20"/>
                </w:rPr>
                <w:t>N 56-пп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14.10.2021 </w:t>
            </w:r>
            <w:hyperlink r:id="rId181">
              <w:r>
                <w:rPr>
                  <w:rFonts w:ascii="Arial" w:hAnsi="Arial"/>
                  <w:color w:val="0000FF"/>
                  <w:sz w:val="20"/>
                </w:rPr>
                <w:t>N 672-пп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27.01.2022 </w:t>
            </w:r>
            <w:hyperlink r:id="rId182">
              <w:r>
                <w:rPr>
                  <w:rFonts w:ascii="Arial" w:hAnsi="Arial"/>
                  <w:color w:val="0000FF"/>
                  <w:sz w:val="20"/>
                </w:rPr>
                <w:t>N 39-пп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24.03.2023 </w:t>
            </w:r>
            <w:hyperlink r:id="rId183">
              <w:r>
                <w:rPr>
                  <w:rFonts w:ascii="Arial" w:hAnsi="Arial"/>
                  <w:color w:val="0000FF"/>
                  <w:sz w:val="20"/>
                </w:rPr>
                <w:t>N 191-пп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20.12.2023 </w:t>
            </w:r>
            <w:hyperlink r:id="rId184">
              <w:r>
                <w:rPr>
                  <w:rFonts w:ascii="Arial" w:hAnsi="Arial"/>
                  <w:color w:val="0000FF"/>
                  <w:sz w:val="20"/>
                </w:rPr>
                <w:t>N 911-пп</w:t>
              </w:r>
            </w:hyperlink>
            <w:r>
              <w:rPr>
                <w:rFonts w:ascii="Arial" w:hAnsi="Arial"/>
                <w:color w:val="392C69"/>
                <w:sz w:val="20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3953D1" w:rsidRDefault="003953D1">
            <w:pPr>
              <w:jc w:val="center"/>
            </w:pPr>
          </w:p>
        </w:tc>
      </w:tr>
    </w:tbl>
    <w:p w:rsidR="003953D1" w:rsidRDefault="003953D1">
      <w:pPr>
        <w:jc w:val="both"/>
      </w:pPr>
    </w:p>
    <w:p w:rsidR="003953D1" w:rsidRDefault="00133690">
      <w:pPr>
        <w:jc w:val="right"/>
      </w:pPr>
      <w:r>
        <w:rPr>
          <w:rFonts w:ascii="Arial" w:hAnsi="Arial"/>
          <w:sz w:val="20"/>
        </w:rPr>
        <w:t>Форма</w:t>
      </w:r>
    </w:p>
    <w:p w:rsidR="003953D1" w:rsidRDefault="003953D1">
      <w:pPr>
        <w:jc w:val="both"/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0"/>
      </w:tblGrid>
      <w:tr w:rsidR="003953D1">
        <w:tc>
          <w:tcPr>
            <w:tcW w:w="9070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СОЦИАЛЬНЫЙ КОНТРАКТ</w:t>
            </w:r>
            <w:bookmarkStart w:id="87" w:name="Par1087"/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на поиск работы</w:t>
            </w:r>
          </w:p>
        </w:tc>
      </w:tr>
      <w:tr w:rsidR="003953D1">
        <w:tc>
          <w:tcPr>
            <w:tcW w:w="9070" w:type="dxa"/>
          </w:tcPr>
          <w:p w:rsidR="003953D1" w:rsidRDefault="00133690">
            <w:pPr>
              <w:jc w:val="right"/>
            </w:pPr>
            <w:r>
              <w:rPr>
                <w:rFonts w:ascii="Arial" w:hAnsi="Arial"/>
                <w:sz w:val="20"/>
              </w:rPr>
              <w:t>"__" ________ 20__ г.</w:t>
            </w:r>
          </w:p>
        </w:tc>
      </w:tr>
      <w:tr w:rsidR="003953D1">
        <w:tc>
          <w:tcPr>
            <w:tcW w:w="9070" w:type="dxa"/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Настоящий социальный контракт заключен между структурным подразделением краевого государственного казенного учреждения "Центр социальной</w:t>
            </w:r>
            <w:r>
              <w:rPr>
                <w:rFonts w:ascii="Arial" w:hAnsi="Arial"/>
                <w:sz w:val="20"/>
              </w:rPr>
              <w:t xml:space="preserve"> поддержки населения Приморского края"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_____________________________________________________________________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в лице _______________________________________________________________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(должность, Ф.И.О.)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</w:t>
            </w:r>
            <w:r>
              <w:rPr>
                <w:rFonts w:ascii="Arial" w:hAnsi="Arial"/>
                <w:sz w:val="20"/>
              </w:rPr>
              <w:t>_____________,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именуемого в дальнейшем "Исполнитель", и малоимущим гражданином, представляющим интересы малоимущей семьи (малоимущим одиноко проживающим гражданином):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(нужное подчеркнуть)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</w:t>
            </w:r>
            <w:r>
              <w:rPr>
                <w:rFonts w:ascii="Arial" w:hAnsi="Arial"/>
                <w:sz w:val="20"/>
              </w:rPr>
              <w:t>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наименование и реквизиты документа, удостоверяющего личность: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__________________________________________________________________________________________________________________________________________,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проживающим по адресу: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_____________________________________________________________________,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lastRenderedPageBreak/>
              <w:t>именуемым в дальнейшем "Заявитель", именуемыми в дальнейшем "Стороны".</w:t>
            </w:r>
          </w:p>
        </w:tc>
      </w:tr>
    </w:tbl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1. Предмет социального контракта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 xml:space="preserve">1.1. Предметом настоящего социального контракта является соглашение Сторон, в </w:t>
      </w:r>
      <w:r>
        <w:rPr>
          <w:rFonts w:ascii="Arial" w:hAnsi="Arial"/>
          <w:sz w:val="20"/>
        </w:rPr>
        <w:t>соответствии с которым Исполнитель обязуется оказать Заявителю государственную социальную помощь при реализации мероприятия по поиску работы в соответствии с постановлением Правительства Приморского края от 03.03.2020 N 172-пп "Об утверждении Положения о р</w:t>
      </w:r>
      <w:r>
        <w:rPr>
          <w:rFonts w:ascii="Arial" w:hAnsi="Arial"/>
          <w:sz w:val="20"/>
        </w:rPr>
        <w:t>азмерах, условиях, порядке назначения и выплаты государственной социальной помощи на основании социального контракта" (далее - Положение), а Заявитель (семья Заявителя) - предпринять активные действия по выполнению мероприятий, предусмотренных программой с</w:t>
      </w:r>
      <w:r>
        <w:rPr>
          <w:rFonts w:ascii="Arial" w:hAnsi="Arial"/>
          <w:sz w:val="20"/>
        </w:rPr>
        <w:t>оциальной адаптации, в целях поиска работы и заключения трудового договора (служебного контракта) в период действия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2. Права и обязанности Исполнителя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2.1. Исполнитель имеет право: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запрашивать у третьих лиц (предприятий, налоговых </w:t>
      </w:r>
      <w:r>
        <w:rPr>
          <w:rFonts w:ascii="Arial" w:hAnsi="Arial"/>
          <w:sz w:val="20"/>
        </w:rPr>
        <w:t>органов и других организаций) дополнительные сведения о доходах и имуществе Заявителя (членов его семьи) для их проверки и определения нуждаемости;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проводить проверку достоверности поступивших сведений о наступлении случаев, влекущих прекращение оказания г</w:t>
      </w:r>
      <w:r>
        <w:rPr>
          <w:rFonts w:ascii="Arial" w:hAnsi="Arial"/>
          <w:sz w:val="20"/>
        </w:rPr>
        <w:t>осударственной социальной помощи;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проводить дополнительную проверку (комиссионное обследование).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2.2. Исполнитель обязан: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оказывать совместно с органами занятости населения, органами местного самоуправления и иными организациями в сфере труда и занятости с</w:t>
      </w:r>
      <w:r>
        <w:rPr>
          <w:rFonts w:ascii="Arial" w:hAnsi="Arial"/>
          <w:sz w:val="20"/>
        </w:rPr>
        <w:t>одействие в поиске Заявителем работы с последующим трудоустройством;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оказать государственную социальную помощь в форме социального пособия Заявителю на основании социального контракта в соответствии с </w:t>
      </w:r>
      <w:hyperlink w:anchor="Par358">
        <w:r>
          <w:rPr>
            <w:rFonts w:ascii="Arial" w:hAnsi="Arial"/>
            <w:color w:val="0000FF"/>
            <w:sz w:val="20"/>
          </w:rPr>
          <w:t xml:space="preserve">абзацем вторым подпункта 1 </w:t>
        </w:r>
        <w:r>
          <w:rPr>
            <w:rFonts w:ascii="Arial" w:hAnsi="Arial"/>
            <w:color w:val="0000FF"/>
            <w:sz w:val="20"/>
          </w:rPr>
          <w:t>пункта 5.1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оказывать содействие Заявителю (семье Заявителя) в исполнение мероприятий программы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исходя из условий жизни Заявителя (семьи Заявителя), а также в случае если это предусмотрено программой социальной адаптации, ок</w:t>
      </w:r>
      <w:r>
        <w:rPr>
          <w:rFonts w:ascii="Arial" w:hAnsi="Arial"/>
          <w:sz w:val="20"/>
        </w:rPr>
        <w:t>азывать содействие в получении Заявителем (семьей Заявителя) иных видов поддержки, в том числе: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получении мер социальной поддержки, предусмотренных законодательством Российской Федерации, актами Президента Российской Федерации и Правительства Российской </w:t>
      </w:r>
      <w:r>
        <w:rPr>
          <w:rFonts w:ascii="Arial" w:hAnsi="Arial"/>
          <w:sz w:val="20"/>
        </w:rPr>
        <w:t>Федерации, законодательством Приморского края, актами органов местного самоуправления;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направлении на ежегодное прохождение профилактического медицинского осмотра или диспансеризации, а также на проведение Заявителем и членами его семьи вакцинации в соот</w:t>
      </w:r>
      <w:r>
        <w:rPr>
          <w:rFonts w:ascii="Arial" w:hAnsi="Arial"/>
          <w:sz w:val="20"/>
        </w:rPr>
        <w:t>ветствии с национальным календарем профилактических прививок при отсутствии медицинских противопоказаний;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направлении несовершеннолетних членов семьи Заявителя в дошкольную образовательную организацию;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организации ухода за нетрудоспособными членами сем</w:t>
      </w:r>
      <w:r>
        <w:rPr>
          <w:rFonts w:ascii="Arial" w:hAnsi="Arial"/>
          <w:sz w:val="20"/>
        </w:rPr>
        <w:t>ьи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подготовить в течение последнего месяца действия социального контракта заключение об оценке выполнения мероприятий программы социальной адаптации или о целесообразности продления срока действия социального контракта не более чем на половину с</w:t>
      </w:r>
      <w:r>
        <w:rPr>
          <w:rFonts w:ascii="Arial" w:hAnsi="Arial"/>
          <w:sz w:val="20"/>
        </w:rPr>
        <w:t xml:space="preserve">рока ранее заключенного социального контракта при наличии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 в порядке, предусмотренном Положением;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в целях подготовки отчета об оценке эффективности реализации социального конт</w:t>
      </w:r>
      <w:r>
        <w:rPr>
          <w:rFonts w:ascii="Arial" w:hAnsi="Arial"/>
          <w:sz w:val="20"/>
        </w:rPr>
        <w:t xml:space="preserve">ракта по </w:t>
      </w:r>
      <w:hyperlink w:anchor="Par205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11 к Положению по истечении трех месяцев, следующих за месяцем окончания срока действия социального контракта, запросить сведения у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подготовить в течение пятого месяца после месяца</w:t>
      </w:r>
      <w:r>
        <w:rPr>
          <w:rFonts w:ascii="Arial" w:hAnsi="Arial"/>
          <w:sz w:val="20"/>
        </w:rPr>
        <w:t xml:space="preserve"> окончания срока действия социального контракта отчет об оценке эффективности реализации социального контракта по </w:t>
      </w:r>
      <w:hyperlink w:anchor="Par205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11 к Положению;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проводить мониторинг условий жизни (уровня доходов) Заявителя путем еж</w:t>
      </w:r>
      <w:r>
        <w:rPr>
          <w:rFonts w:ascii="Arial" w:hAnsi="Arial"/>
          <w:sz w:val="20"/>
        </w:rPr>
        <w:t>емесячной проверки факта наличия действующего трудового договора (служебного контракта) в течение 12 месяцев со дня окончания срока действия социального контракта и учета дохода Заявителя от трудовой деятельности за 4 - 6 месяцы, 7 - 9 месяцы и 10 - 12 мес</w:t>
      </w:r>
      <w:r>
        <w:rPr>
          <w:rFonts w:ascii="Arial" w:hAnsi="Arial"/>
          <w:sz w:val="20"/>
        </w:rPr>
        <w:t>яцы со дня окончания срока действия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осуществлять ежемесячный контроль за выполнением Заявителем обязательств, предусмотренных социальным контрактом, и мероприятий, предусмотренных программой социальной адаптации, а также контроль за </w:t>
      </w:r>
      <w:r>
        <w:rPr>
          <w:rFonts w:ascii="Arial" w:hAnsi="Arial"/>
          <w:sz w:val="20"/>
        </w:rPr>
        <w:t>целевым использованием денежных средств, выплаченных в соответствии с условиями социального контракта и программы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прекратить предоставление Заявителю денежных средств в случаях, предусмотренных </w:t>
      </w:r>
      <w:hyperlink w:anchor="Par508">
        <w:r>
          <w:rPr>
            <w:rFonts w:ascii="Arial" w:hAnsi="Arial"/>
            <w:color w:val="0000FF"/>
            <w:sz w:val="20"/>
          </w:rPr>
          <w:t>пунктом 5.13</w:t>
        </w:r>
      </w:hyperlink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Положения, в порядке, установленном Положением.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если предусмотрено программой социальной адаптации обучение: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оказать содействие совместно с органами занятости населения Заявителю в прохождении профессионального обучения или получении дополнительно</w:t>
      </w:r>
      <w:r>
        <w:rPr>
          <w:rFonts w:ascii="Arial" w:hAnsi="Arial"/>
          <w:sz w:val="20"/>
        </w:rPr>
        <w:t>го профессионального образования;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оказать государственную социальную помощь Заявителю в форме социального пособия в период прохождения профессионального обучения или получения дополнительного профессионального образования на основании документов, предусмот</w:t>
      </w:r>
      <w:r>
        <w:rPr>
          <w:rFonts w:ascii="Arial" w:hAnsi="Arial"/>
          <w:sz w:val="20"/>
        </w:rPr>
        <w:t xml:space="preserve">ренных </w:t>
      </w:r>
      <w:hyperlink w:anchor="Par395">
        <w:r>
          <w:rPr>
            <w:rFonts w:ascii="Arial" w:hAnsi="Arial"/>
            <w:color w:val="0000FF"/>
            <w:sz w:val="20"/>
          </w:rPr>
          <w:t>пунктом 5.4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оказать государственную социальную помощь Заявителю в форме социального пособия в целях прохождения им профессионального обучения или получения дополнительного профессионального образования на основании документов, предусмотренных </w:t>
      </w:r>
      <w:hyperlink w:anchor="Par395">
        <w:r>
          <w:rPr>
            <w:rFonts w:ascii="Arial" w:hAnsi="Arial"/>
            <w:color w:val="0000FF"/>
            <w:sz w:val="20"/>
          </w:rPr>
          <w:t>пунктом 5.4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прекратить предоставление Заявителю денежных средств, предусмотренных в период прохождения профессионального обучения или получения дополнительного профессионального образования, в случае прекращения обучения Заявителя в период дей</w:t>
      </w:r>
      <w:r>
        <w:rPr>
          <w:rFonts w:ascii="Arial" w:hAnsi="Arial"/>
          <w:sz w:val="20"/>
        </w:rPr>
        <w:t>ствия социального контракта с месяца, следующего за месяцем возникновения указанного обстоятельства, в порядке, установленном Положением;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взыскать денежные средства в полном объеме в случаях и в порядке, предусмотренных </w:t>
      </w:r>
      <w:hyperlink w:anchor="Par1172">
        <w:r>
          <w:rPr>
            <w:rFonts w:ascii="Arial" w:hAnsi="Arial"/>
            <w:color w:val="0000FF"/>
            <w:sz w:val="20"/>
          </w:rPr>
          <w:t>разделом</w:t>
        </w:r>
        <w:r>
          <w:rPr>
            <w:rFonts w:ascii="Arial" w:hAnsi="Arial"/>
            <w:color w:val="0000FF"/>
            <w:sz w:val="20"/>
          </w:rPr>
          <w:t xml:space="preserve"> 5</w:t>
        </w:r>
      </w:hyperlink>
      <w:r>
        <w:rPr>
          <w:rFonts w:ascii="Arial" w:hAnsi="Arial"/>
          <w:sz w:val="20"/>
        </w:rPr>
        <w:t xml:space="preserve"> настоящего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3. Права и обязанности Заявителя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3.1. Заявитель имеет право: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получать социальное пособие;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вносить предложения о продлении срока действия социального контракта, при наличии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 в порядке, предусмотренном Положением;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 непредставлении своевременно отчета о выполнении мероприятий программы социальной адаптации по уважительным причинам, указанным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</w:t>
      </w:r>
      <w:r>
        <w:rPr>
          <w:rFonts w:ascii="Arial" w:hAnsi="Arial"/>
          <w:sz w:val="20"/>
        </w:rPr>
        <w:t>я, представить Исполнителю сведения, подтверждающие наличие уважительных причин;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 невыполнении мероприятий программы социальной адаптации по уважительным причинам, указанным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 представить сведения, подтверждающие наличие уважительных причин;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на расторжение настоящего социального контракта в случае невыполнения Исполнителем своих обязательств по настоящему социальному контракту.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3.2. Заявитель обязан: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встать на учет в</w:t>
      </w:r>
      <w:r>
        <w:rPr>
          <w:rFonts w:ascii="Arial" w:hAnsi="Arial"/>
          <w:sz w:val="20"/>
        </w:rPr>
        <w:t xml:space="preserve"> органах занятости населения в качестве безработного или ищущего работу (в случае отсутствия такого статуса на дату заключения социального контракта);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зарегистрироваться в единой цифровой платформе в сфере занятости и трудовых отношений "Работа в России" (</w:t>
      </w:r>
      <w:r>
        <w:rPr>
          <w:rFonts w:ascii="Arial" w:hAnsi="Arial"/>
          <w:sz w:val="20"/>
        </w:rPr>
        <w:t>в случае отсутствия такой регистрации на дату заключения социального контракта);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осуществить поиск работы с последующим заключением трудового договора (служебного контракта) в период действия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представить Исполнителю документ, подтвер</w:t>
      </w:r>
      <w:r>
        <w:rPr>
          <w:rFonts w:ascii="Arial" w:hAnsi="Arial"/>
          <w:sz w:val="20"/>
        </w:rPr>
        <w:t>ждающий заключение трудового договора (служебного контракта) в срок, предусмотренный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ежемесячно представлять Исполнителю документы, подтверждающие факт выполнения мероприятий, предусмотренных программой социальной адаптации</w:t>
      </w:r>
      <w:r>
        <w:rPr>
          <w:rFonts w:ascii="Arial" w:hAnsi="Arial"/>
          <w:sz w:val="20"/>
        </w:rPr>
        <w:t>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обеспечить посещение несовершеннолетними членами семьи дошкольной образовательной организации, если это предусмотрено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предпринять действия, направленные на сохранение здоровья, в том числе на ежегодное прохождение профила</w:t>
      </w:r>
      <w:r>
        <w:rPr>
          <w:rFonts w:ascii="Arial" w:hAnsi="Arial"/>
          <w:sz w:val="20"/>
        </w:rPr>
        <w:t>ктического медицинского осмотра или диспансеризации,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противопоказаний, если это предусмотрено прог</w:t>
      </w:r>
      <w:r>
        <w:rPr>
          <w:rFonts w:ascii="Arial" w:hAnsi="Arial"/>
          <w:sz w:val="20"/>
        </w:rPr>
        <w:t>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представить в течение пяти рабочих дней со дня получения запроса Исполнителя сведения, в том числе сведения о доходах Заявителя (семьи Заявителя) за три месяца, следующие за месяцем окончания срока действия социального контракт</w:t>
      </w:r>
      <w:r>
        <w:rPr>
          <w:rFonts w:ascii="Arial" w:hAnsi="Arial"/>
          <w:sz w:val="20"/>
        </w:rPr>
        <w:t xml:space="preserve">а, в целях подготовки Исполнителем отчета об оценке эффективности реализации социального контракта по </w:t>
      </w:r>
      <w:hyperlink w:anchor="Par205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11 к Положению;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уведомить Исполнителя в течение трех рабочих дней о досрочном прекращении выполнен</w:t>
      </w:r>
      <w:r>
        <w:rPr>
          <w:rFonts w:ascii="Arial" w:hAnsi="Arial"/>
          <w:sz w:val="20"/>
        </w:rPr>
        <w:t>ия мероприятий программы социальной адаптации, трудовой деятельности в период действия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допускать представителей Исполнителя, с которым заключен социальный контракт, для комиссионного обследования;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взаимодействовать со специалистом Ис</w:t>
      </w:r>
      <w:r>
        <w:rPr>
          <w:rFonts w:ascii="Arial" w:hAnsi="Arial"/>
          <w:sz w:val="20"/>
        </w:rPr>
        <w:t>полнителя, осуществляющим сопровождение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представлять в течение пяти рабочих дней со дня получения запроса Исполнителя документы (сведения), необходимые для контроля за выполнением обязательств, предусмотренных социальным контрактом, </w:t>
      </w:r>
      <w:r>
        <w:rPr>
          <w:rFonts w:ascii="Arial" w:hAnsi="Arial"/>
          <w:sz w:val="20"/>
        </w:rPr>
        <w:t xml:space="preserve">и мероприятий, предусмотренных программой социальной адаптации, контроля за целевым использованием денежных средств, выплаченных в соответствии с условиями социального контракта и программы социальной адаптации, а также для реализации </w:t>
      </w:r>
      <w:hyperlink w:anchor="Par482">
        <w:r>
          <w:rPr>
            <w:rFonts w:ascii="Arial" w:hAnsi="Arial"/>
            <w:color w:val="0000FF"/>
            <w:sz w:val="20"/>
          </w:rPr>
          <w:t>пунктов 5.9</w:t>
        </w:r>
      </w:hyperlink>
      <w:r>
        <w:rPr>
          <w:rFonts w:ascii="Arial" w:hAnsi="Arial"/>
          <w:sz w:val="20"/>
        </w:rPr>
        <w:t xml:space="preserve"> и </w:t>
      </w:r>
      <w:hyperlink w:anchor="Par492">
        <w:r>
          <w:rPr>
            <w:rFonts w:ascii="Arial" w:hAnsi="Arial"/>
            <w:color w:val="0000FF"/>
            <w:sz w:val="20"/>
          </w:rPr>
          <w:t>5.11</w:t>
        </w:r>
      </w:hyperlink>
      <w:r>
        <w:rPr>
          <w:rFonts w:ascii="Arial" w:hAnsi="Arial"/>
          <w:sz w:val="20"/>
        </w:rPr>
        <w:t xml:space="preserve"> Положения, если они не могут быть получены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в органах и (или) организациях, в распоряжении которых они на</w:t>
      </w:r>
      <w:r>
        <w:rPr>
          <w:rFonts w:ascii="Arial" w:hAnsi="Arial"/>
          <w:sz w:val="20"/>
        </w:rPr>
        <w:t>ходятся;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осуществлять трудовую деятельность в период действия социального контракта и не менее чем в течение 12 месяцев со дня окончания срока действия социального контракта (исключая случаи сокращения, увольнения в связи с переездом на новое место жительс</w:t>
      </w:r>
      <w:r>
        <w:rPr>
          <w:rFonts w:ascii="Arial" w:hAnsi="Arial"/>
          <w:sz w:val="20"/>
        </w:rPr>
        <w:t>тва и иные уважительные причины, а также в случае завершения срочного трудового договора);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если предусмотрено программой социальной адаптации обучение: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пройти в период действия социального контракта профессиональное обучение или получить дополните</w:t>
      </w:r>
      <w:r>
        <w:rPr>
          <w:rFonts w:ascii="Arial" w:hAnsi="Arial"/>
          <w:sz w:val="20"/>
        </w:rPr>
        <w:t>льное профессиональное образование;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получить документ установленного образца о прохождении профессионального обучения или дополнительного профессионального образования и представить его копию Исполнителю;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 xml:space="preserve">информировать Исполнителя ежемесячно о прохождении </w:t>
      </w:r>
      <w:r>
        <w:rPr>
          <w:rFonts w:ascii="Arial" w:hAnsi="Arial"/>
          <w:sz w:val="20"/>
        </w:rPr>
        <w:t>профессионального обучения или дополнительного профессионального образования;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уведомить Исполнителя о досрочном прекращении прохождения профессионального обучения или прекращении получения дополнительного профессионального образования в течение трех рабочи</w:t>
      </w:r>
      <w:r>
        <w:rPr>
          <w:rFonts w:ascii="Arial" w:hAnsi="Arial"/>
          <w:sz w:val="20"/>
        </w:rPr>
        <w:t>х дней со дня наступления указанного обстоятельства;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возвратить в полном объеме денежные средства в случаях и порядке, предусмотренных </w:t>
      </w:r>
      <w:hyperlink w:anchor="Par1172">
        <w:r>
          <w:rPr>
            <w:rFonts w:ascii="Arial" w:hAnsi="Arial"/>
            <w:color w:val="0000FF"/>
            <w:sz w:val="20"/>
          </w:rPr>
          <w:t>разделом 5</w:t>
        </w:r>
      </w:hyperlink>
      <w:r>
        <w:rPr>
          <w:rFonts w:ascii="Arial" w:hAnsi="Arial"/>
          <w:sz w:val="20"/>
        </w:rPr>
        <w:t xml:space="preserve"> настоящего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4. Требования к конечному результату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Социальны</w:t>
      </w:r>
      <w:r>
        <w:rPr>
          <w:rFonts w:ascii="Arial" w:hAnsi="Arial"/>
          <w:sz w:val="20"/>
        </w:rPr>
        <w:t>й контракт признается эффективным при условии: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заключения Заявителем трудового договора (служебного контракта) в период действия социального контракта и продолжения трудовой деятельности по истечении срока его действия;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повышения среднедушевого дохода </w:t>
      </w:r>
      <w:r>
        <w:rPr>
          <w:rFonts w:ascii="Arial" w:hAnsi="Arial"/>
          <w:sz w:val="20"/>
        </w:rPr>
        <w:t>Заявителя (семьи Заявителя) по истечении срока действия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5. Требования по возврату денежных средств,</w:t>
      </w:r>
      <w:bookmarkStart w:id="88" w:name="Par1172"/>
    </w:p>
    <w:p w:rsidR="003953D1" w:rsidRDefault="00133690">
      <w:pPr>
        <w:jc w:val="center"/>
      </w:pPr>
      <w:r>
        <w:rPr>
          <w:rFonts w:ascii="Arial" w:hAnsi="Arial"/>
          <w:sz w:val="20"/>
        </w:rPr>
        <w:t>предоставляемых в рамках социального контракта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5.1. Денежные средства, полученные Заявителем в рамках социального контракта, подлеж</w:t>
      </w:r>
      <w:r>
        <w:rPr>
          <w:rFonts w:ascii="Arial" w:hAnsi="Arial"/>
          <w:sz w:val="20"/>
        </w:rPr>
        <w:t xml:space="preserve">ат возврату в соответствии с </w:t>
      </w:r>
      <w:hyperlink w:anchor="Par544">
        <w:r>
          <w:rPr>
            <w:rFonts w:ascii="Arial" w:hAnsi="Arial"/>
            <w:color w:val="0000FF"/>
            <w:sz w:val="20"/>
          </w:rPr>
          <w:t>пунктами 5.16</w:t>
        </w:r>
      </w:hyperlink>
      <w:r>
        <w:rPr>
          <w:rFonts w:ascii="Arial" w:hAnsi="Arial"/>
          <w:sz w:val="20"/>
        </w:rPr>
        <w:t xml:space="preserve">, </w:t>
      </w:r>
      <w:hyperlink w:anchor="Par565">
        <w:r>
          <w:rPr>
            <w:rFonts w:ascii="Arial" w:hAnsi="Arial"/>
            <w:color w:val="0000FF"/>
            <w:sz w:val="20"/>
          </w:rPr>
          <w:t>5.17</w:t>
        </w:r>
      </w:hyperlink>
      <w:r>
        <w:rPr>
          <w:rFonts w:ascii="Arial" w:hAnsi="Arial"/>
          <w:sz w:val="20"/>
        </w:rPr>
        <w:t xml:space="preserve"> Положения.</w:t>
      </w:r>
      <w:bookmarkStart w:id="89" w:name="Par1175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Возвращаются в полном объеме: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суммы социального пособия, выплаченные на реализацию мероприятий программы социальной адаптации, которые не испо</w:t>
      </w:r>
      <w:r>
        <w:rPr>
          <w:rFonts w:ascii="Arial" w:hAnsi="Arial"/>
          <w:sz w:val="20"/>
        </w:rPr>
        <w:t xml:space="preserve">лнены (несвоевременно исполнены) без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суммы социального пособия, выплаченные на реализацию мероприятий программы социальной адаптации, по которым не представлен отчет в срок, </w:t>
      </w:r>
      <w:r>
        <w:rPr>
          <w:rFonts w:ascii="Arial" w:hAnsi="Arial"/>
          <w:sz w:val="20"/>
        </w:rPr>
        <w:t xml:space="preserve">установленный программой социальной адаптации, без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суммы социального пособия, выплаченные в период действия социального контракта, в случае представления на момент подачи зая</w:t>
      </w:r>
      <w:r>
        <w:rPr>
          <w:rFonts w:ascii="Arial" w:hAnsi="Arial"/>
          <w:sz w:val="20"/>
        </w:rPr>
        <w:t>вления документов (сведений), содержащих неполную и (или) недостоверную информацию, если это влечет утрату права на государственную социальную помощь;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суммы социального пособия, выплаченные в период обучения, а также денежные средства, фактически израсходо</w:t>
      </w:r>
      <w:r>
        <w:rPr>
          <w:rFonts w:ascii="Arial" w:hAnsi="Arial"/>
          <w:sz w:val="20"/>
        </w:rPr>
        <w:t>ванные на оплату услуг за обучение в соответствии с социальным контрактом, в случае досрочного прекращения прохождения профессионального обучения или прекращении получения дополнительного профессионального образования в период прохождения обучения по собст</w:t>
      </w:r>
      <w:r>
        <w:rPr>
          <w:rFonts w:ascii="Arial" w:hAnsi="Arial"/>
          <w:sz w:val="20"/>
        </w:rPr>
        <w:t>венной инициативе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суммы социального пособия, выплаченные в период обучения, а также денежные средства, фактически израсходованные на оплату услуг за обучение в соответствии с социальным контрактом, в случае нетрудоустройства после прохождения об</w:t>
      </w:r>
      <w:r>
        <w:rPr>
          <w:rFonts w:ascii="Arial" w:hAnsi="Arial"/>
          <w:sz w:val="20"/>
        </w:rPr>
        <w:t>учения в срок, установленный в программе социальной адаптации.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5.2. Денежные средства, указанные в </w:t>
      </w:r>
      <w:hyperlink w:anchor="Par1175">
        <w:r>
          <w:rPr>
            <w:rFonts w:ascii="Arial" w:hAnsi="Arial"/>
            <w:color w:val="0000FF"/>
            <w:sz w:val="20"/>
          </w:rPr>
          <w:t>пункте 5.1</w:t>
        </w:r>
      </w:hyperlink>
      <w:r>
        <w:rPr>
          <w:rFonts w:ascii="Arial" w:hAnsi="Arial"/>
          <w:sz w:val="20"/>
        </w:rPr>
        <w:t>, подлежат добровольному возврату в течение одного месяца со дня получения уведомления о прекращении оказания государст</w:t>
      </w:r>
      <w:r>
        <w:rPr>
          <w:rFonts w:ascii="Arial" w:hAnsi="Arial"/>
          <w:sz w:val="20"/>
        </w:rPr>
        <w:t>венной социальной помощи, а также о возврате в краевой бюджет средств государственной социальной помощи.</w:t>
      </w:r>
      <w:bookmarkStart w:id="90" w:name="Par1182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5.3. В случае невозврата Заявителем денежных средств, указанных в </w:t>
      </w:r>
      <w:hyperlink w:anchor="Par1175">
        <w:r>
          <w:rPr>
            <w:rFonts w:ascii="Arial" w:hAnsi="Arial"/>
            <w:color w:val="0000FF"/>
            <w:sz w:val="20"/>
          </w:rPr>
          <w:t>пункте 5.1</w:t>
        </w:r>
      </w:hyperlink>
      <w:r>
        <w:rPr>
          <w:rFonts w:ascii="Arial" w:hAnsi="Arial"/>
          <w:sz w:val="20"/>
        </w:rPr>
        <w:t xml:space="preserve">, в срок, указанный в </w:t>
      </w:r>
      <w:hyperlink w:anchor="Par1182">
        <w:r>
          <w:rPr>
            <w:rFonts w:ascii="Arial" w:hAnsi="Arial"/>
            <w:color w:val="0000FF"/>
            <w:sz w:val="20"/>
          </w:rPr>
          <w:t>пункте 5.2</w:t>
        </w:r>
      </w:hyperlink>
      <w:r>
        <w:rPr>
          <w:rFonts w:ascii="Arial" w:hAnsi="Arial"/>
          <w:sz w:val="20"/>
        </w:rPr>
        <w:t>, денежные средства подлежат взысканию в судебном порядке.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6. Ответственность Сторон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6.1. Заявитель несет ответственность в соответствии с Положением.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 xml:space="preserve">6.2. Исполнитель несет ответственность за предоставление Заявителю </w:t>
      </w:r>
      <w:r>
        <w:rPr>
          <w:rFonts w:ascii="Arial" w:hAnsi="Arial"/>
          <w:sz w:val="20"/>
        </w:rPr>
        <w:t>государственной социальной помощи в объеме, предусмотренном программой социальной адаптации.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7. Расторжение социального контракта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 xml:space="preserve">7.1. Социальный контракт расторгается в одностороннем порядке по инициативе Исполнителя в случаях, предусмотренных </w:t>
      </w:r>
      <w:hyperlink w:anchor="Par509">
        <w:r>
          <w:rPr>
            <w:rFonts w:ascii="Arial" w:hAnsi="Arial"/>
            <w:color w:val="0000FF"/>
            <w:sz w:val="20"/>
          </w:rPr>
          <w:t>подпунктами "а"</w:t>
        </w:r>
      </w:hyperlink>
      <w:r>
        <w:rPr>
          <w:rFonts w:ascii="Arial" w:hAnsi="Arial"/>
          <w:sz w:val="20"/>
        </w:rPr>
        <w:t xml:space="preserve">, </w:t>
      </w:r>
      <w:hyperlink w:anchor="Par511">
        <w:r>
          <w:rPr>
            <w:rFonts w:ascii="Arial" w:hAnsi="Arial"/>
            <w:color w:val="0000FF"/>
            <w:sz w:val="20"/>
          </w:rPr>
          <w:t>"б"</w:t>
        </w:r>
      </w:hyperlink>
      <w:r>
        <w:rPr>
          <w:rFonts w:ascii="Arial" w:hAnsi="Arial"/>
          <w:sz w:val="20"/>
        </w:rPr>
        <w:t xml:space="preserve">, </w:t>
      </w:r>
      <w:hyperlink w:anchor="Par513">
        <w:r>
          <w:rPr>
            <w:rFonts w:ascii="Arial" w:hAnsi="Arial"/>
            <w:color w:val="0000FF"/>
            <w:sz w:val="20"/>
          </w:rPr>
          <w:t>"г"</w:t>
        </w:r>
      </w:hyperlink>
      <w:r>
        <w:rPr>
          <w:rFonts w:ascii="Arial" w:hAnsi="Arial"/>
          <w:sz w:val="20"/>
        </w:rPr>
        <w:t xml:space="preserve">, </w:t>
      </w:r>
      <w:hyperlink w:anchor="Par517">
        <w:r>
          <w:rPr>
            <w:rFonts w:ascii="Arial" w:hAnsi="Arial"/>
            <w:color w:val="0000FF"/>
            <w:sz w:val="20"/>
          </w:rPr>
          <w:t>"ж"</w:t>
        </w:r>
      </w:hyperlink>
      <w:r>
        <w:rPr>
          <w:rFonts w:ascii="Arial" w:hAnsi="Arial"/>
          <w:sz w:val="20"/>
        </w:rPr>
        <w:t xml:space="preserve"> - </w:t>
      </w:r>
      <w:hyperlink w:anchor="Par526">
        <w:r>
          <w:rPr>
            <w:rFonts w:ascii="Arial" w:hAnsi="Arial"/>
            <w:color w:val="0000FF"/>
            <w:sz w:val="20"/>
          </w:rPr>
          <w:t>"м"</w:t>
        </w:r>
      </w:hyperlink>
      <w:r>
        <w:rPr>
          <w:rFonts w:ascii="Arial" w:hAnsi="Arial"/>
          <w:sz w:val="20"/>
        </w:rPr>
        <w:t xml:space="preserve">, </w:t>
      </w:r>
      <w:hyperlink w:anchor="Par532">
        <w:r>
          <w:rPr>
            <w:rFonts w:ascii="Arial" w:hAnsi="Arial"/>
            <w:color w:val="0000FF"/>
            <w:sz w:val="20"/>
          </w:rPr>
          <w:t>"п"</w:t>
        </w:r>
      </w:hyperlink>
      <w:r>
        <w:rPr>
          <w:rFonts w:ascii="Arial" w:hAnsi="Arial"/>
          <w:sz w:val="20"/>
        </w:rPr>
        <w:t xml:space="preserve"> - </w:t>
      </w:r>
      <w:hyperlink w:anchor="Par538">
        <w:r>
          <w:rPr>
            <w:rFonts w:ascii="Arial" w:hAnsi="Arial"/>
            <w:color w:val="0000FF"/>
            <w:sz w:val="20"/>
          </w:rPr>
          <w:t>"т" пункта 5.13</w:t>
        </w:r>
      </w:hyperlink>
      <w:r>
        <w:rPr>
          <w:rFonts w:ascii="Arial" w:hAnsi="Arial"/>
          <w:sz w:val="20"/>
        </w:rPr>
        <w:t xml:space="preserve"> Положения.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7.2. </w:t>
      </w:r>
      <w:r>
        <w:rPr>
          <w:rFonts w:ascii="Arial" w:hAnsi="Arial"/>
          <w:sz w:val="20"/>
        </w:rPr>
        <w:t>Социальный контракт может быть расторгнут по инициативе Заявителя в случае невыполнения Исполнителем своих обязательств по настоящему социальному контракту.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8. Срок действия социального контракта и иные условия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8.1. Социальный контракт вступает в силу со</w:t>
      </w:r>
      <w:r>
        <w:rPr>
          <w:rFonts w:ascii="Arial" w:hAnsi="Arial"/>
          <w:sz w:val="20"/>
        </w:rPr>
        <w:t xml:space="preserve"> дня его подписания и действует по "____" _____________ 20__ года.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8.2. Все изменения и дополнения к настоящему социальному контракту оформляются в письменной форме и действительны с момента подписания Сторонами, путем заключения дополнительного соглашения</w:t>
      </w:r>
      <w:r>
        <w:rPr>
          <w:rFonts w:ascii="Arial" w:hAnsi="Arial"/>
          <w:sz w:val="20"/>
        </w:rPr>
        <w:t>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8.3. Настоящий социальный контракт составлен в двух экземплярах, имеющих одинаковую юридическую силу.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9. Подписи Сторон</w:t>
      </w:r>
    </w:p>
    <w:p w:rsidR="003953D1" w:rsidRDefault="003953D1">
      <w:pPr>
        <w:jc w:val="both"/>
      </w:pPr>
    </w:p>
    <w:tbl>
      <w:tblPr>
        <w:tblW w:w="8996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041"/>
        <w:gridCol w:w="2325"/>
        <w:gridCol w:w="2136"/>
      </w:tblGrid>
      <w:tr w:rsidR="003953D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Исполнитель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</w:t>
            </w:r>
          </w:p>
        </w:tc>
      </w:tr>
      <w:tr w:rsidR="003953D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4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4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2493" w:type="dxa"/>
            <w:tcBorders>
              <w:top w:val="single" w:sz="4" w:space="0" w:color="000000"/>
              <w:lef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(подпись)</w:t>
            </w:r>
          </w:p>
        </w:tc>
        <w:tc>
          <w:tcPr>
            <w:tcW w:w="2041" w:type="dxa"/>
            <w:tcBorders>
              <w:top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(подпись)</w:t>
            </w:r>
          </w:p>
        </w:tc>
        <w:tc>
          <w:tcPr>
            <w:tcW w:w="2136" w:type="dxa"/>
            <w:tcBorders>
              <w:top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(Ф.И.О.)</w:t>
            </w:r>
          </w:p>
        </w:tc>
      </w:tr>
      <w:tr w:rsidR="003953D1"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 w:rsidR="003953D1" w:rsidRDefault="003953D1"/>
        </w:tc>
        <w:tc>
          <w:tcPr>
            <w:tcW w:w="2041" w:type="dxa"/>
            <w:tcBorders>
              <w:right w:val="single" w:sz="4" w:space="0" w:color="000000"/>
            </w:tcBorders>
          </w:tcPr>
          <w:p w:rsidR="003953D1" w:rsidRDefault="003953D1"/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3953D1" w:rsidRDefault="003953D1"/>
        </w:tc>
        <w:tc>
          <w:tcPr>
            <w:tcW w:w="2136" w:type="dxa"/>
            <w:tcBorders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(дата)</w:t>
            </w:r>
          </w:p>
        </w:tc>
        <w:tc>
          <w:tcPr>
            <w:tcW w:w="2041" w:type="dxa"/>
            <w:tcBorders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(дата)</w:t>
            </w:r>
          </w:p>
        </w:tc>
        <w:tc>
          <w:tcPr>
            <w:tcW w:w="2136" w:type="dxa"/>
            <w:tcBorders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</w:tbl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1"/>
      </w:pPr>
      <w:r>
        <w:rPr>
          <w:rFonts w:ascii="Arial" w:hAnsi="Arial"/>
          <w:sz w:val="20"/>
        </w:rPr>
        <w:t>Приложение N 5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 Положению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 xml:space="preserve">о </w:t>
      </w:r>
      <w:r>
        <w:rPr>
          <w:rFonts w:ascii="Arial" w:hAnsi="Arial"/>
          <w:sz w:val="20"/>
        </w:rPr>
        <w:t>размерах, условиях,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порядке назначения и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выплаты государственной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социальной помощи на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основании социального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контракта</w:t>
      </w:r>
    </w:p>
    <w:p w:rsidR="003953D1" w:rsidRDefault="003953D1">
      <w:pPr>
        <w:jc w:val="both"/>
      </w:pPr>
    </w:p>
    <w:p w:rsidR="003953D1" w:rsidRDefault="00133690">
      <w:pPr>
        <w:jc w:val="right"/>
      </w:pPr>
      <w:r>
        <w:rPr>
          <w:rFonts w:ascii="Arial" w:hAnsi="Arial"/>
          <w:sz w:val="20"/>
        </w:rPr>
        <w:t>Форма</w:t>
      </w:r>
    </w:p>
    <w:p w:rsidR="003953D1" w:rsidRDefault="003953D1">
      <w:pPr>
        <w:jc w:val="both"/>
      </w:pPr>
    </w:p>
    <w:p w:rsidR="003953D1" w:rsidRDefault="00133690">
      <w:pPr>
        <w:jc w:val="center"/>
      </w:pPr>
      <w:r>
        <w:rPr>
          <w:rFonts w:ascii="Arial" w:hAnsi="Arial"/>
          <w:sz w:val="20"/>
        </w:rPr>
        <w:t>СОЦИАЛЬНЫЙ КОНТРАКТ</w:t>
      </w:r>
    </w:p>
    <w:p w:rsidR="003953D1" w:rsidRDefault="00133690">
      <w:pPr>
        <w:jc w:val="center"/>
      </w:pPr>
      <w:r>
        <w:rPr>
          <w:rFonts w:ascii="Arial" w:hAnsi="Arial"/>
          <w:sz w:val="20"/>
        </w:rPr>
        <w:t>на прохождение профессионального обучения</w:t>
      </w:r>
    </w:p>
    <w:p w:rsidR="003953D1" w:rsidRDefault="00133690">
      <w:pPr>
        <w:jc w:val="center"/>
      </w:pPr>
      <w:r>
        <w:rPr>
          <w:rFonts w:ascii="Arial" w:hAnsi="Arial"/>
          <w:sz w:val="20"/>
        </w:rPr>
        <w:t>и (или) дополнительного профессионального образования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 xml:space="preserve">Исключен. - </w:t>
      </w:r>
      <w:hyperlink r:id="rId185">
        <w:r>
          <w:rPr>
            <w:rFonts w:ascii="Arial" w:hAnsi="Arial"/>
            <w:color w:val="0000FF"/>
            <w:sz w:val="20"/>
          </w:rPr>
          <w:t>Постановление</w:t>
        </w:r>
      </w:hyperlink>
      <w:r>
        <w:rPr>
          <w:rFonts w:ascii="Arial" w:hAnsi="Arial"/>
          <w:sz w:val="20"/>
        </w:rPr>
        <w:t xml:space="preserve"> Правительства Приморского края от 15.02.2021 N 56-пп.</w:t>
      </w: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1"/>
      </w:pPr>
      <w:r>
        <w:rPr>
          <w:rFonts w:ascii="Arial" w:hAnsi="Arial"/>
          <w:sz w:val="20"/>
        </w:rPr>
        <w:t>Приложение N 6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 Положению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 размерах, условиях,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порядке назначения и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выплаты государственно</w:t>
      </w:r>
      <w:r>
        <w:rPr>
          <w:rFonts w:ascii="Arial" w:hAnsi="Arial"/>
          <w:sz w:val="20"/>
        </w:rPr>
        <w:t>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социальной помощи на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основании социального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контракта</w:t>
      </w:r>
    </w:p>
    <w:p w:rsidR="003953D1" w:rsidRDefault="003953D1"/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3953D1">
        <w:tc>
          <w:tcPr>
            <w:tcW w:w="60" w:type="dxa"/>
            <w:shd w:val="clear" w:color="auto" w:fill="CED3F1"/>
          </w:tcPr>
          <w:p w:rsidR="003953D1" w:rsidRDefault="003953D1"/>
        </w:tc>
        <w:tc>
          <w:tcPr>
            <w:tcW w:w="112" w:type="dxa"/>
            <w:shd w:val="clear" w:color="auto" w:fill="F4F3F8"/>
          </w:tcPr>
          <w:p w:rsidR="003953D1" w:rsidRDefault="003953D1"/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Список изменяющих документов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(в ред. Постановлений Правительства Приморского края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15.02.2021 </w:t>
            </w:r>
            <w:hyperlink r:id="rId186">
              <w:r>
                <w:rPr>
                  <w:rFonts w:ascii="Arial" w:hAnsi="Arial"/>
                  <w:color w:val="0000FF"/>
                  <w:sz w:val="20"/>
                </w:rPr>
                <w:t>N 56-пп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14.10.2021 </w:t>
            </w:r>
            <w:hyperlink r:id="rId187">
              <w:r>
                <w:rPr>
                  <w:rFonts w:ascii="Arial" w:hAnsi="Arial"/>
                  <w:color w:val="0000FF"/>
                  <w:sz w:val="20"/>
                </w:rPr>
                <w:t>N 672-пп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27.01.2022 </w:t>
            </w:r>
            <w:hyperlink r:id="rId188">
              <w:r>
                <w:rPr>
                  <w:rFonts w:ascii="Arial" w:hAnsi="Arial"/>
                  <w:color w:val="0000FF"/>
                  <w:sz w:val="20"/>
                </w:rPr>
                <w:t>N 39-пп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15.03.2022 </w:t>
            </w:r>
            <w:hyperlink r:id="rId189">
              <w:r>
                <w:rPr>
                  <w:rFonts w:ascii="Arial" w:hAnsi="Arial"/>
                  <w:color w:val="0000FF"/>
                  <w:sz w:val="20"/>
                </w:rPr>
                <w:t>N 144-пп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24.03.2023 </w:t>
            </w:r>
            <w:hyperlink r:id="rId190">
              <w:r>
                <w:rPr>
                  <w:rFonts w:ascii="Arial" w:hAnsi="Arial"/>
                  <w:color w:val="0000FF"/>
                  <w:sz w:val="20"/>
                </w:rPr>
                <w:t>N 191-пп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20.12.2023 </w:t>
            </w:r>
            <w:hyperlink r:id="rId191">
              <w:r>
                <w:rPr>
                  <w:rFonts w:ascii="Arial" w:hAnsi="Arial"/>
                  <w:color w:val="0000FF"/>
                  <w:sz w:val="20"/>
                </w:rPr>
                <w:t>N 911-пп</w:t>
              </w:r>
            </w:hyperlink>
            <w:r>
              <w:rPr>
                <w:rFonts w:ascii="Arial" w:hAnsi="Arial"/>
                <w:color w:val="392C69"/>
                <w:sz w:val="20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3953D1" w:rsidRDefault="003953D1">
            <w:pPr>
              <w:jc w:val="center"/>
            </w:pPr>
          </w:p>
        </w:tc>
      </w:tr>
    </w:tbl>
    <w:p w:rsidR="003953D1" w:rsidRDefault="003953D1">
      <w:pPr>
        <w:jc w:val="both"/>
      </w:pPr>
    </w:p>
    <w:p w:rsidR="003953D1" w:rsidRDefault="00133690">
      <w:pPr>
        <w:jc w:val="right"/>
      </w:pPr>
      <w:r>
        <w:rPr>
          <w:rFonts w:ascii="Arial" w:hAnsi="Arial"/>
          <w:sz w:val="20"/>
        </w:rPr>
        <w:t>Форма</w:t>
      </w:r>
    </w:p>
    <w:p w:rsidR="003953D1" w:rsidRDefault="003953D1">
      <w:pPr>
        <w:jc w:val="both"/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0"/>
      </w:tblGrid>
      <w:tr w:rsidR="003953D1">
        <w:tc>
          <w:tcPr>
            <w:tcW w:w="9070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СОЦИАЛЬНЫЙ КОНТРАКТ</w:t>
            </w:r>
            <w:bookmarkStart w:id="91" w:name="Par1265"/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на осуществление предпринимательской деятельности</w:t>
            </w:r>
          </w:p>
        </w:tc>
      </w:tr>
      <w:tr w:rsidR="003953D1">
        <w:tc>
          <w:tcPr>
            <w:tcW w:w="9070" w:type="dxa"/>
          </w:tcPr>
          <w:p w:rsidR="003953D1" w:rsidRDefault="00133690">
            <w:pPr>
              <w:jc w:val="right"/>
            </w:pPr>
            <w:r>
              <w:rPr>
                <w:rFonts w:ascii="Arial" w:hAnsi="Arial"/>
                <w:sz w:val="20"/>
              </w:rPr>
              <w:t>"__" ________ 20__ г.</w:t>
            </w:r>
          </w:p>
        </w:tc>
      </w:tr>
      <w:tr w:rsidR="003953D1">
        <w:tc>
          <w:tcPr>
            <w:tcW w:w="9070" w:type="dxa"/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 xml:space="preserve">Настоящий социальный контракт заключен между </w:t>
            </w:r>
            <w:r>
              <w:rPr>
                <w:rFonts w:ascii="Arial" w:hAnsi="Arial"/>
                <w:sz w:val="20"/>
              </w:rPr>
              <w:t>структурным подразделением краевого государственного казенного учреждения "Центр социальной поддержки населения Приморского края"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_____________________________________________________________________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в лице _________________________________________________</w:t>
            </w:r>
            <w:r>
              <w:rPr>
                <w:rFonts w:ascii="Arial" w:hAnsi="Arial"/>
                <w:sz w:val="20"/>
              </w:rPr>
              <w:t>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(должность, Ф.И.О.)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_____________________________________________________________________,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именуемого в дальнейшем "Исполнитель", и малоимущим гражданином, представляющим интересы малоимущей семьи (малоимущим одиноко проживающим гражданином)</w:t>
            </w:r>
            <w:r>
              <w:rPr>
                <w:rFonts w:ascii="Arial" w:hAnsi="Arial"/>
                <w:sz w:val="20"/>
              </w:rPr>
              <w:t>: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(нужное подчеркнуть)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наименование и реквизиты документа, удостоверяющего личность: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____________________________________________________________________________________________</w:t>
            </w:r>
            <w:r>
              <w:rPr>
                <w:rFonts w:ascii="Arial" w:hAnsi="Arial"/>
                <w:sz w:val="20"/>
              </w:rPr>
              <w:t>______________________________________________,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проживающим по адресу: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_____________________________________________________________________,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именуемым в дальнейшем "Заявитель", именуемыми в дальнейшем "Стороны".</w:t>
            </w:r>
          </w:p>
        </w:tc>
      </w:tr>
    </w:tbl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1. Предмет социального контракта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 xml:space="preserve">1.1. </w:t>
      </w:r>
      <w:r>
        <w:rPr>
          <w:rFonts w:ascii="Arial" w:hAnsi="Arial"/>
          <w:sz w:val="20"/>
        </w:rPr>
        <w:t>Предметом настоящего социального контракта является соглашение Сторон, в соответствии с которым Исполнитель обязуется оказать Заявителю государственную социальную помощь при реализации мероприятия по осуществлению предпринимательской деятельности в соответ</w:t>
      </w:r>
      <w:r>
        <w:rPr>
          <w:rFonts w:ascii="Arial" w:hAnsi="Arial"/>
          <w:sz w:val="20"/>
        </w:rPr>
        <w:t xml:space="preserve">ствии с постановлением Правительства Приморского края от 03.03.2020 N 172-пп "Об утверждении Положения о размерах, условиях, порядке назначения и выплаты государственной социальной помощи на основании социального контракта" (далее - Положение, а Заявитель </w:t>
      </w:r>
      <w:r>
        <w:rPr>
          <w:rFonts w:ascii="Arial" w:hAnsi="Arial"/>
          <w:sz w:val="20"/>
        </w:rPr>
        <w:t>(семья Заявителя) - предпринять активные действия по выполнению мероприятий, предусмотренных программой социальной адаптации, в целях осуществления предпринимательской деятельности в период действия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2. Права и обязанности Исполнител</w:t>
      </w:r>
      <w:r>
        <w:rPr>
          <w:rFonts w:ascii="Arial" w:hAnsi="Arial"/>
          <w:sz w:val="20"/>
        </w:rPr>
        <w:t>я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lastRenderedPageBreak/>
        <w:t>2.1. Исполнитель имеет право: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запрашивать у третьих лиц (предприятий, налоговых органов и других организаций) дополнительные сведения о доходах и имуществе Заявителя (членов его семьи) для их проверки и определения нуждаемости;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проводить проверку достов</w:t>
      </w:r>
      <w:r>
        <w:rPr>
          <w:rFonts w:ascii="Arial" w:hAnsi="Arial"/>
          <w:sz w:val="20"/>
        </w:rPr>
        <w:t>ерности поступивших сведений о наступлении случаев, влекущих прекращение оказания государственной социальной помощи;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проводить дополнительную проверку (комиссионное обследование).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2.2. Исполнитель обязан: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оказывать совместно с органами государственной влас</w:t>
      </w:r>
      <w:r>
        <w:rPr>
          <w:rFonts w:ascii="Arial" w:hAnsi="Arial"/>
          <w:sz w:val="20"/>
        </w:rPr>
        <w:t>ти Приморского края, осуществляющими полномочия в области развития малого и среднего предпринимательства и сельского хозяйства, органами занятости населения, органами местного самоуправления и организациями, образующими инфраструктуру поддержки малого и ср</w:t>
      </w:r>
      <w:r>
        <w:rPr>
          <w:rFonts w:ascii="Arial" w:hAnsi="Arial"/>
          <w:sz w:val="20"/>
        </w:rPr>
        <w:t>еднего предпринимательства, в том числе центром "Мой бизнес", центром компетенций в сфере сельскохозяйственной кооперации и поддержки фермеров и иными органами и (или) организациями (далее совместно - инфраструктура поддержки) содействие Заявителю в создан</w:t>
      </w:r>
      <w:r>
        <w:rPr>
          <w:rFonts w:ascii="Arial" w:hAnsi="Arial"/>
          <w:sz w:val="20"/>
        </w:rPr>
        <w:t>ии условий для осуществления предпринимательской деятельности;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оказывать совместно с инфраструктурой поддержки информационно-консультационное сопровождение Заявителя в период реализации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оказать государственную социальную помощь в фор</w:t>
      </w:r>
      <w:r>
        <w:rPr>
          <w:rFonts w:ascii="Arial" w:hAnsi="Arial"/>
          <w:sz w:val="20"/>
        </w:rPr>
        <w:t xml:space="preserve">ме социального пособия Заявителю с целью осуществления им предпринимательской деятельности в соответствии с </w:t>
      </w:r>
      <w:hyperlink w:anchor="Par371">
        <w:r>
          <w:rPr>
            <w:rFonts w:ascii="Arial" w:hAnsi="Arial"/>
            <w:color w:val="0000FF"/>
            <w:sz w:val="20"/>
          </w:rPr>
          <w:t>абзацем вторым подпункта 2 пункта 5.1</w:t>
        </w:r>
      </w:hyperlink>
      <w:r>
        <w:rPr>
          <w:rFonts w:ascii="Arial" w:hAnsi="Arial"/>
          <w:sz w:val="20"/>
        </w:rPr>
        <w:t xml:space="preserve"> Положения на основании документов, предусмотренных </w:t>
      </w:r>
      <w:hyperlink w:anchor="Par407">
        <w:r>
          <w:rPr>
            <w:rFonts w:ascii="Arial" w:hAnsi="Arial"/>
            <w:color w:val="0000FF"/>
            <w:sz w:val="20"/>
          </w:rPr>
          <w:t>пункт</w:t>
        </w:r>
        <w:r>
          <w:rPr>
            <w:rFonts w:ascii="Arial" w:hAnsi="Arial"/>
            <w:color w:val="0000FF"/>
            <w:sz w:val="20"/>
          </w:rPr>
          <w:t>ом 5.5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оказывать содействие Заявителю (семье Заявителя) в исполнение мероприятий программы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исходя из условий жизни Заявителя (семьи Заявителя), а также в случае если это предусмотрено программой социальной адаптации, </w:t>
      </w:r>
      <w:r>
        <w:rPr>
          <w:rFonts w:ascii="Arial" w:hAnsi="Arial"/>
          <w:sz w:val="20"/>
        </w:rPr>
        <w:t>оказывать содействие в получении Заявителем (семьей Заявителя) иных видов поддержки, в том числе: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получении мер социальной поддержки, предусмотренных законодательством Российской Федерации, актами Президента Российской Федерации и Правительства Российско</w:t>
      </w:r>
      <w:r>
        <w:rPr>
          <w:rFonts w:ascii="Arial" w:hAnsi="Arial"/>
          <w:sz w:val="20"/>
        </w:rPr>
        <w:t>й Федерации, законодательством Приморского края, актами органов местного самоуправления;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направлении на ежегодное прохождение профилактического медицинского осмотра или диспансеризации, а также на проведение Заявителем и членами его семьи вакцинации в со</w:t>
      </w:r>
      <w:r>
        <w:rPr>
          <w:rFonts w:ascii="Arial" w:hAnsi="Arial"/>
          <w:sz w:val="20"/>
        </w:rPr>
        <w:t>ответствии с национальным календарем профилактических прививок при отсутствии медицинских противопоказаний;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направлении несовершеннолетних членов семьи Заявителя в дошкольную образовательную организацию;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организации ухода за нетрудоспособными членами </w:t>
      </w:r>
      <w:r>
        <w:rPr>
          <w:rFonts w:ascii="Arial" w:hAnsi="Arial"/>
          <w:sz w:val="20"/>
        </w:rPr>
        <w:t>семьи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получении иных видов поддержки в соответствии с нормативными правовыми актами Приморского края;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подготовить в течение последнего месяца действия социального контракта заключение об оценке выполнения мероприятий программы социальной адапт</w:t>
      </w:r>
      <w:r>
        <w:rPr>
          <w:rFonts w:ascii="Arial" w:hAnsi="Arial"/>
          <w:sz w:val="20"/>
        </w:rPr>
        <w:t xml:space="preserve">ации или о целесообразности продления срока действия социального контракта не более чем на половину срока ранее заключенного социального контракта при наличии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 в порядке, пред</w:t>
      </w:r>
      <w:r>
        <w:rPr>
          <w:rFonts w:ascii="Arial" w:hAnsi="Arial"/>
          <w:sz w:val="20"/>
        </w:rPr>
        <w:t>усмотренном Положением;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целях подготовки отчета об оценке эффективности реализации социального контракта по </w:t>
      </w:r>
      <w:hyperlink w:anchor="Par205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11 к Положению по истечении трех месяцев, следующих за месяцем окончания срока действия со</w:t>
      </w:r>
      <w:r>
        <w:rPr>
          <w:rFonts w:ascii="Arial" w:hAnsi="Arial"/>
          <w:sz w:val="20"/>
        </w:rPr>
        <w:t>циального контракта, запросить сведения у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 xml:space="preserve">подготовить в течение пятого месяца после месяца окончания срока действия социального контракта отчет об оценке эффективности реализации социального контракта по </w:t>
      </w:r>
      <w:hyperlink w:anchor="Par205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</w:t>
      </w:r>
      <w:r>
        <w:rPr>
          <w:rFonts w:ascii="Arial" w:hAnsi="Arial"/>
          <w:sz w:val="20"/>
        </w:rPr>
        <w:t>о приложению N 11 к Положению;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проводить мониторинг условий жизни (уровня доходов) Заявителя путем ежемесячной проверки факта наличия регистрации в качестве индивидуального предпринимателя или налогоплательщика налога на профессиональный доход в течение 12</w:t>
      </w:r>
      <w:r>
        <w:rPr>
          <w:rFonts w:ascii="Arial" w:hAnsi="Arial"/>
          <w:sz w:val="20"/>
        </w:rPr>
        <w:t xml:space="preserve"> месяцев со дня окончания срока действия социального контракта и учета дохода Заявителя от трудовой деятельности за 4 - 6 месяцы, 7 - 9 месяцы и 10 - 12 месяцы со дня окончания срока действия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осуществлять ежемесячный контроль за выпо</w:t>
      </w:r>
      <w:r>
        <w:rPr>
          <w:rFonts w:ascii="Arial" w:hAnsi="Arial"/>
          <w:sz w:val="20"/>
        </w:rPr>
        <w:t>лнением Заявителем обязательств, предусмотренных социальным контрактом;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прекратить выплату Заявителю денежных средств в случаях, предусмотренных </w:t>
      </w:r>
      <w:hyperlink w:anchor="Par508">
        <w:r>
          <w:rPr>
            <w:rFonts w:ascii="Arial" w:hAnsi="Arial"/>
            <w:color w:val="0000FF"/>
            <w:sz w:val="20"/>
          </w:rPr>
          <w:t>пунктом 5.13</w:t>
        </w:r>
      </w:hyperlink>
      <w:r>
        <w:rPr>
          <w:rFonts w:ascii="Arial" w:hAnsi="Arial"/>
          <w:sz w:val="20"/>
        </w:rPr>
        <w:t xml:space="preserve"> Положения, в порядке, установленном Положением;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направлять Заявителя в </w:t>
      </w:r>
      <w:r>
        <w:rPr>
          <w:rFonts w:ascii="Arial" w:hAnsi="Arial"/>
          <w:sz w:val="20"/>
        </w:rPr>
        <w:t xml:space="preserve">организации инфраструктуры поддержки субъектов малого и среднего предпринимательства для получения консультационной поддержки по вопросам осуществления предпринимательской деятельности, при необходимости также направлять гражданина на прохождение обучения </w:t>
      </w:r>
      <w:r>
        <w:rPr>
          <w:rFonts w:ascii="Arial" w:hAnsi="Arial"/>
          <w:sz w:val="20"/>
        </w:rPr>
        <w:t>предпринимательским компетенциям, проводимого организациями инфраструктуры поддержки субъектов малого и среднего предпринимательства в рамках реализации мероприятий национального проекта "Малое и среднее предпринимательство и поддержка индивидуальной предп</w:t>
      </w:r>
      <w:r>
        <w:rPr>
          <w:rFonts w:ascii="Arial" w:hAnsi="Arial"/>
          <w:sz w:val="20"/>
        </w:rPr>
        <w:t>ринимательской инициативы";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представлять в Федеральную налоговую службу сведения в отношении оказанной государственной социальной помощи в целях ведения единого реестра субъектов малого и среднего предпринимательства - получателей поддержки в соответствии </w:t>
      </w:r>
      <w:r>
        <w:rPr>
          <w:rFonts w:ascii="Arial" w:hAnsi="Arial"/>
          <w:sz w:val="20"/>
        </w:rPr>
        <w:t xml:space="preserve">с Федеральным </w:t>
      </w:r>
      <w:hyperlink r:id="rId192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>"О развитии малого и среднего предпринимательства в Российской Федерации".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если предусмотрено программой социальной адаптации обучение: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оказывать сод</w:t>
      </w:r>
      <w:r>
        <w:rPr>
          <w:rFonts w:ascii="Arial" w:hAnsi="Arial"/>
          <w:sz w:val="20"/>
        </w:rPr>
        <w:t>ействие Заявителю в прохождении профессионального обучения или получении дополнительного профессионального образования;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оказать государственную социальную помощь Заявителю в форме социального пособия в целях прохождения им профессионального обучения или по</w:t>
      </w:r>
      <w:r>
        <w:rPr>
          <w:rFonts w:ascii="Arial" w:hAnsi="Arial"/>
          <w:sz w:val="20"/>
        </w:rPr>
        <w:t xml:space="preserve">лучения дополнительного профессионального образования на основании документов, предусмотренных </w:t>
      </w:r>
      <w:hyperlink w:anchor="Par407">
        <w:r>
          <w:rPr>
            <w:rFonts w:ascii="Arial" w:hAnsi="Arial"/>
            <w:color w:val="0000FF"/>
            <w:sz w:val="20"/>
          </w:rPr>
          <w:t>пунктом 5.5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взыскать денежные средства в полном объеме в случаях и в порядке, предусмотренных </w:t>
      </w:r>
      <w:hyperlink w:anchor="Par350">
        <w:r>
          <w:rPr>
            <w:rFonts w:ascii="Arial" w:hAnsi="Arial"/>
            <w:color w:val="0000FF"/>
            <w:sz w:val="20"/>
          </w:rPr>
          <w:t>ра</w:t>
        </w:r>
        <w:r>
          <w:rPr>
            <w:rFonts w:ascii="Arial" w:hAnsi="Arial"/>
            <w:color w:val="0000FF"/>
            <w:sz w:val="20"/>
          </w:rPr>
          <w:t>зделом 5</w:t>
        </w:r>
      </w:hyperlink>
      <w:r>
        <w:rPr>
          <w:rFonts w:ascii="Arial" w:hAnsi="Arial"/>
          <w:sz w:val="20"/>
        </w:rPr>
        <w:t xml:space="preserve"> настоящего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3. Права и обязанности Заявителя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3.1. Заявитель имеет право: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вносить предложения о продлении срока действия социального контракта, при наличии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</w:t>
        </w:r>
        <w:r>
          <w:rPr>
            <w:rFonts w:ascii="Arial" w:hAnsi="Arial"/>
            <w:color w:val="0000FF"/>
            <w:sz w:val="20"/>
          </w:rPr>
          <w:t>.6</w:t>
        </w:r>
      </w:hyperlink>
      <w:r>
        <w:rPr>
          <w:rFonts w:ascii="Arial" w:hAnsi="Arial"/>
          <w:sz w:val="20"/>
        </w:rPr>
        <w:t xml:space="preserve"> Положения, в порядке, предусмотренном Положением;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 непредставлении своевременно отчета о выполнении мероприятий программы социальной адаптации по уважительным причинам, указанным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 представить Исполнителю сведения, подтверждающие наличие уважительных причин;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 невыполнении мероприятий программы социальной адаптации по уважительным причинам, указанным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 представить сведени</w:t>
      </w:r>
      <w:r>
        <w:rPr>
          <w:rFonts w:ascii="Arial" w:hAnsi="Arial"/>
          <w:sz w:val="20"/>
        </w:rPr>
        <w:t>я, подтверждающие наличие уважительных причин;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на расторжение настоящего социального контракта в случае невыполнения Исполнителем своих обязательств по настоящему социальному контракту.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3.2. Заявитель обязан: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зарегистрироваться в качестве индивидуального п</w:t>
      </w:r>
      <w:r>
        <w:rPr>
          <w:rFonts w:ascii="Arial" w:hAnsi="Arial"/>
          <w:sz w:val="20"/>
        </w:rPr>
        <w:t xml:space="preserve">редпринимателя или встать на учет в налоговом органе в качестве налогоплательщика налога на профессиональный доход (при условии, что Заявитель не зарегистрирован в качестве индивидуального предпринимателя, не состоит на учете </w:t>
      </w:r>
      <w:r>
        <w:rPr>
          <w:rFonts w:ascii="Arial" w:hAnsi="Arial"/>
          <w:sz w:val="20"/>
        </w:rPr>
        <w:lastRenderedPageBreak/>
        <w:t xml:space="preserve">в налоговом органе в качестве </w:t>
      </w:r>
      <w:r>
        <w:rPr>
          <w:rFonts w:ascii="Arial" w:hAnsi="Arial"/>
          <w:sz w:val="20"/>
        </w:rPr>
        <w:t>налогоплательщика налога на профессиональный доход на дату заключения социального контракта);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приобрести в период действия социального контракта основные средства, материально-производственные запасы, необходимые для осуществления предпринимательской деяте</w:t>
      </w:r>
      <w:r>
        <w:rPr>
          <w:rFonts w:ascii="Arial" w:hAnsi="Arial"/>
          <w:sz w:val="20"/>
        </w:rPr>
        <w:t>льности, оплатить расходы, связанные с подготовкой и оформлением разрешительной документации, необходимой для осуществления предпринимательской деятельности, с приобретением программного обеспечения и (или) неисключительных прав на программное обеспечение,</w:t>
      </w:r>
      <w:r>
        <w:rPr>
          <w:rFonts w:ascii="Arial" w:hAnsi="Arial"/>
          <w:sz w:val="20"/>
        </w:rPr>
        <w:t xml:space="preserve"> а также с приобретением носителей электронной подписи (не более 10 процентов назначаемой выплаты), принять имущественные обязательства (не более 15 процентов назначаемой выплаты), необходимые для осуществления предпринимательской деятельности, оплатить ра</w:t>
      </w:r>
      <w:r>
        <w:rPr>
          <w:rFonts w:ascii="Arial" w:hAnsi="Arial"/>
          <w:sz w:val="20"/>
        </w:rPr>
        <w:t xml:space="preserve">сходы на 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Интернет, а также в сервисах размещения объявлений и социальных сетях (не более 5 процентов </w:t>
      </w:r>
      <w:r>
        <w:rPr>
          <w:rFonts w:ascii="Arial" w:hAnsi="Arial"/>
          <w:sz w:val="20"/>
        </w:rPr>
        <w:t xml:space="preserve">назначаемой выплаты) (далее - товары и услуги для осуществления предпринимательской деятельности), и представить Исполнителю подтверждающие документы, указанные в </w:t>
      </w:r>
      <w:hyperlink w:anchor="Par407">
        <w:r>
          <w:rPr>
            <w:rFonts w:ascii="Arial" w:hAnsi="Arial"/>
            <w:color w:val="0000FF"/>
            <w:sz w:val="20"/>
          </w:rPr>
          <w:t>пункте 5.5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ежемесячно представлять Исполнителю </w:t>
      </w:r>
      <w:r>
        <w:rPr>
          <w:rFonts w:ascii="Arial" w:hAnsi="Arial"/>
          <w:sz w:val="20"/>
        </w:rPr>
        <w:t>документы, подтверждающие факт выполнения мероприятий, предусмотренных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обеспечить посещение несовершеннолетними членами семьи дошкольной образовательной организации, если это предусмотрено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</w:t>
      </w:r>
      <w:r>
        <w:rPr>
          <w:rFonts w:ascii="Arial" w:hAnsi="Arial"/>
          <w:sz w:val="20"/>
        </w:rPr>
        <w:t>редпринять действия, направленные на сохранение здоровья, в том числе на ежегодное прохождение профилактического медицинского осмотра или диспансеризации, а также на проведение Заявителем и членами его семьи вакцинации в соответствии с национальным календа</w:t>
      </w:r>
      <w:r>
        <w:rPr>
          <w:rFonts w:ascii="Arial" w:hAnsi="Arial"/>
          <w:sz w:val="20"/>
        </w:rPr>
        <w:t>рем профилактических прививок при отсутствии медицинских противопоказаний, если это предусмотрено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представить в течение пяти рабочих дней со дня получения запроса Исполнителя сведения, в том числе сведения о доходах Заявите</w:t>
      </w:r>
      <w:r>
        <w:rPr>
          <w:rFonts w:ascii="Arial" w:hAnsi="Arial"/>
          <w:sz w:val="20"/>
        </w:rPr>
        <w:t xml:space="preserve">ля (семьи Заявителя) за три месяца, следующие за месяцем окончания срока действия социального контракта, в целях подготовки Исполнителем отчета об оценке эффективности реализации социального контракта по </w:t>
      </w:r>
      <w:hyperlink w:anchor="Par205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</w:t>
      </w:r>
      <w:r>
        <w:rPr>
          <w:rFonts w:ascii="Arial" w:hAnsi="Arial"/>
          <w:sz w:val="20"/>
        </w:rPr>
        <w:t>ю N 11 к Положению;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уведомить Исполнителя о прекращении предпринимательской деятельности в период действия социального контракта в течение трех рабочих дней с даты прекращения предпринимательской деятельности;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уведомить Исполнителя о досрочном прекращении </w:t>
      </w:r>
      <w:r>
        <w:rPr>
          <w:rFonts w:ascii="Arial" w:hAnsi="Arial"/>
          <w:sz w:val="20"/>
        </w:rPr>
        <w:t>выполнения мероприятий программы социальной адаптации в течение трех рабочих дней с даты наступления указанных обстоятельств;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допускать представителей Исполнителя, с которым заключен социальный контракт, для комиссионного обследования;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взаимодействовать со</w:t>
      </w:r>
      <w:r>
        <w:rPr>
          <w:rFonts w:ascii="Arial" w:hAnsi="Arial"/>
          <w:sz w:val="20"/>
        </w:rPr>
        <w:t xml:space="preserve"> специалистом Исполнителя, осуществляющим сопровождение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представлять в течение пяти рабочих дней со дня получения запроса Исполнителя документы (сведения), необходимые для контроля за выполнением обязательств, предусмотренных социаль</w:t>
      </w:r>
      <w:r>
        <w:rPr>
          <w:rFonts w:ascii="Arial" w:hAnsi="Arial"/>
          <w:sz w:val="20"/>
        </w:rPr>
        <w:t xml:space="preserve">ным контрактом, и мероприятий, предусмотренных программой социальной адаптации, контроля за целевым использованием денежных средств, выплаченных в соответствии с условиями социального контракта и программы социальной адаптации, а также для реализации </w:t>
      </w:r>
      <w:hyperlink w:anchor="Par482">
        <w:r>
          <w:rPr>
            <w:rFonts w:ascii="Arial" w:hAnsi="Arial"/>
            <w:color w:val="0000FF"/>
            <w:sz w:val="20"/>
          </w:rPr>
          <w:t>пунктов 5.9</w:t>
        </w:r>
      </w:hyperlink>
      <w:r>
        <w:rPr>
          <w:rFonts w:ascii="Arial" w:hAnsi="Arial"/>
          <w:sz w:val="20"/>
        </w:rPr>
        <w:t xml:space="preserve"> и </w:t>
      </w:r>
      <w:hyperlink w:anchor="Par492">
        <w:r>
          <w:rPr>
            <w:rFonts w:ascii="Arial" w:hAnsi="Arial"/>
            <w:color w:val="0000FF"/>
            <w:sz w:val="20"/>
          </w:rPr>
          <w:t>5.11</w:t>
        </w:r>
      </w:hyperlink>
      <w:r>
        <w:rPr>
          <w:rFonts w:ascii="Arial" w:hAnsi="Arial"/>
          <w:sz w:val="20"/>
        </w:rPr>
        <w:t xml:space="preserve"> Положения, если они не могут быть получены в порядке межведомственного информационного взаимодействия, в том числе с использованием единой системы межведомственного электронного взаимодейс</w:t>
      </w:r>
      <w:r>
        <w:rPr>
          <w:rFonts w:ascii="Arial" w:hAnsi="Arial"/>
          <w:sz w:val="20"/>
        </w:rPr>
        <w:t>твия, в органах и (или) организациях, в распоряжении которых они находятся;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осуществлять предпринимательскую деятельность, в том числе в качестве налогоплательщика налога на профессиональный доход, в период действия социального контракта и не менее чем в т</w:t>
      </w:r>
      <w:r>
        <w:rPr>
          <w:rFonts w:ascii="Arial" w:hAnsi="Arial"/>
          <w:sz w:val="20"/>
        </w:rPr>
        <w:t>ечение 12 месяцев со дня окончания срока действия социального контракта.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если предусмотрено программой социальной адаптации обучение: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пройти в период действия социального контракта профессиональное обучение или получить дополнительное профессионал</w:t>
      </w:r>
      <w:r>
        <w:rPr>
          <w:rFonts w:ascii="Arial" w:hAnsi="Arial"/>
          <w:sz w:val="20"/>
        </w:rPr>
        <w:t>ьное образование;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получить документ установленного образца о прохождении профессионального обучения или дополнительного профессионального образования и представить его копию Исполнителю;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информировать Исполнителя ежемесячно о прохождении профессионального </w:t>
      </w:r>
      <w:r>
        <w:rPr>
          <w:rFonts w:ascii="Arial" w:hAnsi="Arial"/>
          <w:sz w:val="20"/>
        </w:rPr>
        <w:t>обучения или дополнительного профессионального образования;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уведомить Исполнителя о досрочном прекращении прохождения профессионального обучения или прекращении получения дополнительного профессионального образования в течение трех рабочих дней со дня наст</w:t>
      </w:r>
      <w:r>
        <w:rPr>
          <w:rFonts w:ascii="Arial" w:hAnsi="Arial"/>
          <w:sz w:val="20"/>
        </w:rPr>
        <w:t>упления указанного обстоятельства;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возвратить в полном объеме денежные средства в случаях и порядке, предусмотренных </w:t>
      </w:r>
      <w:hyperlink w:anchor="Par1350">
        <w:r>
          <w:rPr>
            <w:rFonts w:ascii="Arial" w:hAnsi="Arial"/>
            <w:color w:val="0000FF"/>
            <w:sz w:val="20"/>
          </w:rPr>
          <w:t>разделом 5</w:t>
        </w:r>
      </w:hyperlink>
      <w:r>
        <w:rPr>
          <w:rFonts w:ascii="Arial" w:hAnsi="Arial"/>
          <w:sz w:val="20"/>
        </w:rPr>
        <w:t xml:space="preserve"> настоящего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4. Требования к конечному результату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Социальный контракт признае</w:t>
      </w:r>
      <w:r>
        <w:rPr>
          <w:rFonts w:ascii="Arial" w:hAnsi="Arial"/>
          <w:sz w:val="20"/>
        </w:rPr>
        <w:t>тся эффективным при условии: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государственной регистрации в качестве индивидуального предпринимателя или постановки на учет в налоговом органе в качестве налогоплательщика налога на профессиональный доход (в случае отсутствия такой регистрации или такой </w:t>
      </w:r>
      <w:r>
        <w:rPr>
          <w:rFonts w:ascii="Arial" w:hAnsi="Arial"/>
          <w:sz w:val="20"/>
        </w:rPr>
        <w:t>поставки на учет на дату заключения социального контракта) и осуществлении предпринимательской деятельности в течение срока действия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повышения среднедушевого дохода Заявителя (семьи Заявителя) по истечении срока действия социального </w:t>
      </w:r>
      <w:r>
        <w:rPr>
          <w:rFonts w:ascii="Arial" w:hAnsi="Arial"/>
          <w:sz w:val="20"/>
        </w:rPr>
        <w:t>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5. Требования по возврату денежных средств,</w:t>
      </w:r>
      <w:bookmarkStart w:id="92" w:name="Par1350"/>
    </w:p>
    <w:p w:rsidR="003953D1" w:rsidRDefault="00133690">
      <w:pPr>
        <w:jc w:val="center"/>
      </w:pPr>
      <w:r>
        <w:rPr>
          <w:rFonts w:ascii="Arial" w:hAnsi="Arial"/>
          <w:sz w:val="20"/>
        </w:rPr>
        <w:t>предоставляемых в рамках социального контракта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 xml:space="preserve">5.1. Денежные средства, полученные Заявителем в рамках социального контракта, подлежат возврату в соответствии с </w:t>
      </w:r>
      <w:hyperlink w:anchor="Par544">
        <w:r>
          <w:rPr>
            <w:rFonts w:ascii="Arial" w:hAnsi="Arial"/>
            <w:color w:val="0000FF"/>
            <w:sz w:val="20"/>
          </w:rPr>
          <w:t xml:space="preserve">пунктами </w:t>
        </w:r>
        <w:r>
          <w:rPr>
            <w:rFonts w:ascii="Arial" w:hAnsi="Arial"/>
            <w:color w:val="0000FF"/>
            <w:sz w:val="20"/>
          </w:rPr>
          <w:t>5.16</w:t>
        </w:r>
      </w:hyperlink>
      <w:r>
        <w:rPr>
          <w:rFonts w:ascii="Arial" w:hAnsi="Arial"/>
          <w:sz w:val="20"/>
        </w:rPr>
        <w:t xml:space="preserve">, </w:t>
      </w:r>
      <w:hyperlink w:anchor="Par565">
        <w:r>
          <w:rPr>
            <w:rFonts w:ascii="Arial" w:hAnsi="Arial"/>
            <w:color w:val="0000FF"/>
            <w:sz w:val="20"/>
          </w:rPr>
          <w:t>5.17</w:t>
        </w:r>
      </w:hyperlink>
      <w:r>
        <w:rPr>
          <w:rFonts w:ascii="Arial" w:hAnsi="Arial"/>
          <w:sz w:val="20"/>
        </w:rPr>
        <w:t xml:space="preserve">, </w:t>
      </w:r>
      <w:hyperlink w:anchor="Par568">
        <w:r>
          <w:rPr>
            <w:rFonts w:ascii="Arial" w:hAnsi="Arial"/>
            <w:color w:val="0000FF"/>
            <w:sz w:val="20"/>
          </w:rPr>
          <w:t>5.18</w:t>
        </w:r>
      </w:hyperlink>
      <w:r>
        <w:rPr>
          <w:rFonts w:ascii="Arial" w:hAnsi="Arial"/>
          <w:sz w:val="20"/>
        </w:rPr>
        <w:t xml:space="preserve"> Положения.</w:t>
      </w:r>
      <w:bookmarkStart w:id="93" w:name="Par1353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Возвращаются в полном объеме денежные средства, фактически израсходованные на оплату: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товаров и услуг для осуществления предпринимательской деятельности, услуг по обучению в </w:t>
      </w:r>
      <w:r>
        <w:rPr>
          <w:rFonts w:ascii="Arial" w:hAnsi="Arial"/>
          <w:sz w:val="20"/>
        </w:rPr>
        <w:t>соответствии с социальным контрактом, в случае представления на момент подачи заявления документов (сведений), содержащих неполную и (или) недостоверную информацию, если это влечет утрату права на государственную социальную помощь;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товаров и услуг для осущ</w:t>
      </w:r>
      <w:r>
        <w:rPr>
          <w:rFonts w:ascii="Arial" w:hAnsi="Arial"/>
          <w:sz w:val="20"/>
        </w:rPr>
        <w:t xml:space="preserve">ествления предпринимательской деятельности, в случае неисполнения (несвоевременного исполнения) мероприятий программы социальной адаптации без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товаров и услуг для осуществлен</w:t>
      </w:r>
      <w:r>
        <w:rPr>
          <w:rFonts w:ascii="Arial" w:hAnsi="Arial"/>
          <w:sz w:val="20"/>
        </w:rPr>
        <w:t xml:space="preserve">ия предпринимательской деятельности, по которым не представлен отчет в срок, установленный программой социальной адаптации, без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услуг по обучению в соответствии с социальным </w:t>
      </w:r>
      <w:r>
        <w:rPr>
          <w:rFonts w:ascii="Arial" w:hAnsi="Arial"/>
          <w:sz w:val="20"/>
        </w:rPr>
        <w:t>контрактом, в случае досрочного прекращения прохождения профессионального обучения или прекращении получения дополнительного профессионального образования в период прохождения обучения по собственной инициативе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услуг по обучению в соответствии с</w:t>
      </w:r>
      <w:r>
        <w:rPr>
          <w:rFonts w:ascii="Arial" w:hAnsi="Arial"/>
          <w:sz w:val="20"/>
        </w:rPr>
        <w:t xml:space="preserve"> социальным контрактом, в случае отсутствия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по окончании обучения в срок, установленный в программе </w:t>
      </w:r>
      <w:r>
        <w:rPr>
          <w:rFonts w:ascii="Arial" w:hAnsi="Arial"/>
          <w:sz w:val="20"/>
        </w:rPr>
        <w:t>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товаров и услуг для осуществления предпринимательской деятельности (в случае прекращения государственной регистрации в качестве индивидуального предпринимателя в период действия социального контракта по собственной инициативе либо сня</w:t>
      </w:r>
      <w:r>
        <w:rPr>
          <w:rFonts w:ascii="Arial" w:hAnsi="Arial"/>
          <w:sz w:val="20"/>
        </w:rPr>
        <w:t>тия с учета в налоговом органе в качестве налогоплательщика налога на профессиональный доход по собственной инициативе);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товаров и услуг для осуществления предпринимательской деятельности, в случае выявления Исполнителем следующих фактов нецелевого использ</w:t>
      </w:r>
      <w:r>
        <w:rPr>
          <w:rFonts w:ascii="Arial" w:hAnsi="Arial"/>
          <w:sz w:val="20"/>
        </w:rPr>
        <w:t>ования Заявителем денежных средств: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приобретение товаров и услуг для осуществления предпринимательской деятельности после переезда Заявителя (семьи Заявителя) на постоянное место жительства (место пребывания) в другой субъект Российской Федерации;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приобрет</w:t>
      </w:r>
      <w:r>
        <w:rPr>
          <w:rFonts w:ascii="Arial" w:hAnsi="Arial"/>
          <w:sz w:val="20"/>
        </w:rPr>
        <w:t xml:space="preserve">ение иных товаров (работ, услуг), чем это предусмотрено </w:t>
      </w:r>
      <w:hyperlink w:anchor="Par371">
        <w:r>
          <w:rPr>
            <w:rFonts w:ascii="Arial" w:hAnsi="Arial"/>
            <w:color w:val="0000FF"/>
            <w:sz w:val="20"/>
          </w:rPr>
          <w:t>абзацами вторым</w:t>
        </w:r>
      </w:hyperlink>
      <w:r>
        <w:rPr>
          <w:rFonts w:ascii="Arial" w:hAnsi="Arial"/>
          <w:sz w:val="20"/>
        </w:rPr>
        <w:t xml:space="preserve">, </w:t>
      </w:r>
      <w:hyperlink w:anchor="Par373">
        <w:r>
          <w:rPr>
            <w:rFonts w:ascii="Arial" w:hAnsi="Arial"/>
            <w:color w:val="0000FF"/>
            <w:sz w:val="20"/>
          </w:rPr>
          <w:t>третьим подпункта 2 пункта 5.1</w:t>
        </w:r>
      </w:hyperlink>
      <w:r>
        <w:rPr>
          <w:rFonts w:ascii="Arial" w:hAnsi="Arial"/>
          <w:sz w:val="20"/>
        </w:rPr>
        <w:t xml:space="preserve"> Положения и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приобретение товаров (работ, услуг), предусмотренных </w:t>
      </w:r>
      <w:hyperlink w:anchor="Par371">
        <w:r>
          <w:rPr>
            <w:rFonts w:ascii="Arial" w:hAnsi="Arial"/>
            <w:color w:val="0000FF"/>
            <w:sz w:val="20"/>
          </w:rPr>
          <w:t>абзацем вторым подпункта 2 пункта 5.1</w:t>
        </w:r>
      </w:hyperlink>
      <w:r>
        <w:rPr>
          <w:rFonts w:ascii="Arial" w:hAnsi="Arial"/>
          <w:sz w:val="20"/>
        </w:rPr>
        <w:t xml:space="preserve"> Положения и программой социальной адаптации, у индивидуального предпринимателя, налогоплательщика налога на профессиональный доход, являющихся членами семьи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приобретение товаров и </w:t>
      </w:r>
      <w:r>
        <w:rPr>
          <w:rFonts w:ascii="Arial" w:hAnsi="Arial"/>
          <w:sz w:val="20"/>
        </w:rPr>
        <w:t xml:space="preserve">услуг для осуществления предпринимательской деятельности, в случае выявления Исполнителем факта неисполнения (несвоевременного исполнения) Исполнителем мероприятий программы социальной адаптации без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приобретение товаров и услуг для осуществления предпринимательской деятельности, по которым не представлен отчет в срок, установленный программой социальной адаптации, без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5.2. Денежные средства, указанные в </w:t>
      </w:r>
      <w:hyperlink w:anchor="Par1353">
        <w:r>
          <w:rPr>
            <w:rFonts w:ascii="Arial" w:hAnsi="Arial"/>
            <w:color w:val="0000FF"/>
            <w:sz w:val="20"/>
          </w:rPr>
          <w:t>пункте 5.1</w:t>
        </w:r>
      </w:hyperlink>
      <w:r>
        <w:rPr>
          <w:rFonts w:ascii="Arial" w:hAnsi="Arial"/>
          <w:sz w:val="20"/>
        </w:rPr>
        <w:t xml:space="preserve">, подлежат добровольному возврату в течение одного месяца со дня получения уведомления о прекращении оказания государственной социальной помощи, а также о </w:t>
      </w:r>
      <w:r>
        <w:rPr>
          <w:rFonts w:ascii="Arial" w:hAnsi="Arial"/>
          <w:sz w:val="20"/>
        </w:rPr>
        <w:t>возврате в краевой бюджет средств государственной социальной помощи.</w:t>
      </w:r>
      <w:bookmarkStart w:id="94" w:name="Par1367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5.3. В случае невозврата Заявителем денежных средств, указанных в </w:t>
      </w:r>
      <w:hyperlink w:anchor="Par1353">
        <w:r>
          <w:rPr>
            <w:rFonts w:ascii="Arial" w:hAnsi="Arial"/>
            <w:color w:val="0000FF"/>
            <w:sz w:val="20"/>
          </w:rPr>
          <w:t>пункте 5.1</w:t>
        </w:r>
      </w:hyperlink>
      <w:r>
        <w:rPr>
          <w:rFonts w:ascii="Arial" w:hAnsi="Arial"/>
          <w:sz w:val="20"/>
        </w:rPr>
        <w:t xml:space="preserve"> в срок, указанный в </w:t>
      </w:r>
      <w:hyperlink w:anchor="Par1367">
        <w:r>
          <w:rPr>
            <w:rFonts w:ascii="Arial" w:hAnsi="Arial"/>
            <w:color w:val="0000FF"/>
            <w:sz w:val="20"/>
          </w:rPr>
          <w:t>пункте 5.2</w:t>
        </w:r>
      </w:hyperlink>
      <w:r>
        <w:rPr>
          <w:rFonts w:ascii="Arial" w:hAnsi="Arial"/>
          <w:sz w:val="20"/>
        </w:rPr>
        <w:t>, денежные средства подл</w:t>
      </w:r>
      <w:r>
        <w:rPr>
          <w:rFonts w:ascii="Arial" w:hAnsi="Arial"/>
          <w:sz w:val="20"/>
        </w:rPr>
        <w:t>ежат взысканию в судебном порядке.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6. Ответственность Сторон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6.1. Заявитель несет ответственность в соответствии с Положением.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6.2. Исполнитель несет ответственность за предоставление Заявителю государственной социальной помощи в объеме, предусмотренном </w:t>
      </w:r>
      <w:r>
        <w:rPr>
          <w:rFonts w:ascii="Arial" w:hAnsi="Arial"/>
          <w:sz w:val="20"/>
        </w:rPr>
        <w:t>программой социальной адаптации.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7. Расторжение социального контракта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 xml:space="preserve">7.1. Социальный контракт расторгается в одностороннем порядке по инициативе Исполнителя в случаях, предусмотренных </w:t>
      </w:r>
      <w:hyperlink w:anchor="Par512">
        <w:r>
          <w:rPr>
            <w:rFonts w:ascii="Arial" w:hAnsi="Arial"/>
            <w:color w:val="0000FF"/>
            <w:sz w:val="20"/>
          </w:rPr>
          <w:t>подпунктами "в"</w:t>
        </w:r>
      </w:hyperlink>
      <w:r>
        <w:rPr>
          <w:rFonts w:ascii="Arial" w:hAnsi="Arial"/>
          <w:sz w:val="20"/>
        </w:rPr>
        <w:t xml:space="preserve">, </w:t>
      </w:r>
      <w:hyperlink w:anchor="Par513">
        <w:r>
          <w:rPr>
            <w:rFonts w:ascii="Arial" w:hAnsi="Arial"/>
            <w:color w:val="0000FF"/>
            <w:sz w:val="20"/>
          </w:rPr>
          <w:t>"г"</w:t>
        </w:r>
      </w:hyperlink>
      <w:r>
        <w:rPr>
          <w:rFonts w:ascii="Arial" w:hAnsi="Arial"/>
          <w:sz w:val="20"/>
        </w:rPr>
        <w:t xml:space="preserve">, </w:t>
      </w:r>
      <w:hyperlink w:anchor="Par517">
        <w:r>
          <w:rPr>
            <w:rFonts w:ascii="Arial" w:hAnsi="Arial"/>
            <w:color w:val="0000FF"/>
            <w:sz w:val="20"/>
          </w:rPr>
          <w:t>"ж"</w:t>
        </w:r>
      </w:hyperlink>
      <w:r>
        <w:rPr>
          <w:rFonts w:ascii="Arial" w:hAnsi="Arial"/>
          <w:sz w:val="20"/>
        </w:rPr>
        <w:t xml:space="preserve"> - </w:t>
      </w:r>
      <w:hyperlink w:anchor="Par526">
        <w:r>
          <w:rPr>
            <w:rFonts w:ascii="Arial" w:hAnsi="Arial"/>
            <w:color w:val="0000FF"/>
            <w:sz w:val="20"/>
          </w:rPr>
          <w:t>"м"</w:t>
        </w:r>
      </w:hyperlink>
      <w:r>
        <w:rPr>
          <w:rFonts w:ascii="Arial" w:hAnsi="Arial"/>
          <w:sz w:val="20"/>
        </w:rPr>
        <w:t xml:space="preserve">, </w:t>
      </w:r>
      <w:hyperlink w:anchor="Par532">
        <w:r>
          <w:rPr>
            <w:rFonts w:ascii="Arial" w:hAnsi="Arial"/>
            <w:color w:val="0000FF"/>
            <w:sz w:val="20"/>
          </w:rPr>
          <w:t>"п"</w:t>
        </w:r>
      </w:hyperlink>
      <w:r>
        <w:rPr>
          <w:rFonts w:ascii="Arial" w:hAnsi="Arial"/>
          <w:sz w:val="20"/>
        </w:rPr>
        <w:t xml:space="preserve"> - </w:t>
      </w:r>
      <w:hyperlink w:anchor="Par538">
        <w:r>
          <w:rPr>
            <w:rFonts w:ascii="Arial" w:hAnsi="Arial"/>
            <w:color w:val="0000FF"/>
            <w:sz w:val="20"/>
          </w:rPr>
          <w:t>"т" пункта 5.13</w:t>
        </w:r>
      </w:hyperlink>
      <w:r>
        <w:rPr>
          <w:rFonts w:ascii="Arial" w:hAnsi="Arial"/>
          <w:sz w:val="20"/>
        </w:rPr>
        <w:t xml:space="preserve"> Положения.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7.2. Социальный контракт может быть расторгнут по инициативе Заявителя в случае невыполнения </w:t>
      </w:r>
      <w:r>
        <w:rPr>
          <w:rFonts w:ascii="Arial" w:hAnsi="Arial"/>
          <w:sz w:val="20"/>
        </w:rPr>
        <w:t>Исполнителем своих обязательств по настоящему социальному контракту.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8. Срок действия социального контракта и иные условия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8.1. Социальный контракт вступает в силу со дня его подписания и действует по "____" _____________ 20__ года.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8.2. Все изменения и </w:t>
      </w:r>
      <w:r>
        <w:rPr>
          <w:rFonts w:ascii="Arial" w:hAnsi="Arial"/>
          <w:sz w:val="20"/>
        </w:rPr>
        <w:t>дополнения к настоящему социальному контракту оформляются в письменной форме и действительны с момента подписания Сторонами, путем заключения дополнительного соглашения.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8.3. Настоящий социальный контракт составлен в двух экземплярах, имеющих одинаковую юр</w:t>
      </w:r>
      <w:r>
        <w:rPr>
          <w:rFonts w:ascii="Arial" w:hAnsi="Arial"/>
          <w:sz w:val="20"/>
        </w:rPr>
        <w:t>идическую силу.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9. Подписи Сторон</w:t>
      </w:r>
    </w:p>
    <w:p w:rsidR="003953D1" w:rsidRDefault="003953D1">
      <w:pPr>
        <w:jc w:val="both"/>
      </w:pPr>
    </w:p>
    <w:tbl>
      <w:tblPr>
        <w:tblW w:w="8996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041"/>
        <w:gridCol w:w="2325"/>
        <w:gridCol w:w="2136"/>
      </w:tblGrid>
      <w:tr w:rsidR="003953D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Исполнитель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</w:t>
            </w:r>
          </w:p>
        </w:tc>
      </w:tr>
      <w:tr w:rsidR="003953D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4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4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2493" w:type="dxa"/>
            <w:tcBorders>
              <w:top w:val="single" w:sz="4" w:space="0" w:color="000000"/>
              <w:lef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(подпись)</w:t>
            </w:r>
          </w:p>
        </w:tc>
        <w:tc>
          <w:tcPr>
            <w:tcW w:w="2041" w:type="dxa"/>
            <w:tcBorders>
              <w:top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(подпись)</w:t>
            </w:r>
          </w:p>
        </w:tc>
        <w:tc>
          <w:tcPr>
            <w:tcW w:w="2136" w:type="dxa"/>
            <w:tcBorders>
              <w:top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(Ф.И.О.)</w:t>
            </w:r>
          </w:p>
        </w:tc>
      </w:tr>
      <w:tr w:rsidR="003953D1"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 w:rsidR="003953D1" w:rsidRDefault="003953D1"/>
        </w:tc>
        <w:tc>
          <w:tcPr>
            <w:tcW w:w="2041" w:type="dxa"/>
            <w:tcBorders>
              <w:right w:val="single" w:sz="4" w:space="0" w:color="000000"/>
            </w:tcBorders>
          </w:tcPr>
          <w:p w:rsidR="003953D1" w:rsidRDefault="003953D1"/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3953D1" w:rsidRDefault="003953D1"/>
        </w:tc>
        <w:tc>
          <w:tcPr>
            <w:tcW w:w="2136" w:type="dxa"/>
            <w:tcBorders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(дата)</w:t>
            </w:r>
          </w:p>
        </w:tc>
        <w:tc>
          <w:tcPr>
            <w:tcW w:w="2041" w:type="dxa"/>
            <w:tcBorders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(дата)</w:t>
            </w:r>
          </w:p>
        </w:tc>
        <w:tc>
          <w:tcPr>
            <w:tcW w:w="2136" w:type="dxa"/>
            <w:tcBorders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</w:tbl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1"/>
      </w:pPr>
      <w:r>
        <w:rPr>
          <w:rFonts w:ascii="Arial" w:hAnsi="Arial"/>
          <w:sz w:val="20"/>
        </w:rPr>
        <w:t>Приложение N 7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 Положению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 размерах, условиях,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порядке назначения и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выплаты государственной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социальной помощи на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основании социального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контракта</w:t>
      </w:r>
    </w:p>
    <w:p w:rsidR="003953D1" w:rsidRDefault="003953D1"/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3953D1">
        <w:tc>
          <w:tcPr>
            <w:tcW w:w="60" w:type="dxa"/>
            <w:shd w:val="clear" w:color="auto" w:fill="CED3F1"/>
          </w:tcPr>
          <w:p w:rsidR="003953D1" w:rsidRDefault="003953D1"/>
        </w:tc>
        <w:tc>
          <w:tcPr>
            <w:tcW w:w="112" w:type="dxa"/>
            <w:shd w:val="clear" w:color="auto" w:fill="F4F3F8"/>
          </w:tcPr>
          <w:p w:rsidR="003953D1" w:rsidRDefault="003953D1"/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Список изменяющих документов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(в ред. Постановлений Правительства Приморского края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15.02.2021 </w:t>
            </w:r>
            <w:hyperlink r:id="rId193">
              <w:r>
                <w:rPr>
                  <w:rFonts w:ascii="Arial" w:hAnsi="Arial"/>
                  <w:color w:val="0000FF"/>
                  <w:sz w:val="20"/>
                </w:rPr>
                <w:t>N 56-пп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14.10.2021 </w:t>
            </w:r>
            <w:hyperlink r:id="rId194">
              <w:r>
                <w:rPr>
                  <w:rFonts w:ascii="Arial" w:hAnsi="Arial"/>
                  <w:color w:val="0000FF"/>
                  <w:sz w:val="20"/>
                </w:rPr>
                <w:t>N 672-пп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27.01.2022 </w:t>
            </w:r>
            <w:hyperlink r:id="rId195">
              <w:r>
                <w:rPr>
                  <w:rFonts w:ascii="Arial" w:hAnsi="Arial"/>
                  <w:color w:val="0000FF"/>
                  <w:sz w:val="20"/>
                </w:rPr>
                <w:t>N 39-пп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24.03.2023 </w:t>
            </w:r>
            <w:hyperlink r:id="rId196">
              <w:r>
                <w:rPr>
                  <w:rFonts w:ascii="Arial" w:hAnsi="Arial"/>
                  <w:color w:val="0000FF"/>
                  <w:sz w:val="20"/>
                </w:rPr>
                <w:t>N 191-пп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20.12.2023 </w:t>
            </w:r>
            <w:hyperlink r:id="rId197">
              <w:r>
                <w:rPr>
                  <w:rFonts w:ascii="Arial" w:hAnsi="Arial"/>
                  <w:color w:val="0000FF"/>
                  <w:sz w:val="20"/>
                </w:rPr>
                <w:t>N 911-пп</w:t>
              </w:r>
            </w:hyperlink>
            <w:r>
              <w:rPr>
                <w:rFonts w:ascii="Arial" w:hAnsi="Arial"/>
                <w:color w:val="392C69"/>
                <w:sz w:val="20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3953D1" w:rsidRDefault="003953D1">
            <w:pPr>
              <w:jc w:val="center"/>
            </w:pPr>
          </w:p>
        </w:tc>
      </w:tr>
    </w:tbl>
    <w:p w:rsidR="003953D1" w:rsidRDefault="003953D1">
      <w:pPr>
        <w:jc w:val="both"/>
      </w:pPr>
    </w:p>
    <w:p w:rsidR="003953D1" w:rsidRDefault="00133690">
      <w:pPr>
        <w:jc w:val="right"/>
      </w:pPr>
      <w:r>
        <w:rPr>
          <w:rFonts w:ascii="Arial" w:hAnsi="Arial"/>
          <w:sz w:val="20"/>
        </w:rPr>
        <w:t>Форма</w:t>
      </w:r>
    </w:p>
    <w:p w:rsidR="003953D1" w:rsidRDefault="003953D1">
      <w:pPr>
        <w:jc w:val="both"/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0"/>
      </w:tblGrid>
      <w:tr w:rsidR="003953D1">
        <w:tc>
          <w:tcPr>
            <w:tcW w:w="9070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СОЦИАЛЬНЫЙ КОНТРАКТ</w:t>
            </w:r>
            <w:bookmarkStart w:id="95" w:name="Par1429"/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на ведение личного подсобного хозяйства</w:t>
            </w:r>
          </w:p>
        </w:tc>
      </w:tr>
      <w:tr w:rsidR="003953D1">
        <w:tc>
          <w:tcPr>
            <w:tcW w:w="9070" w:type="dxa"/>
          </w:tcPr>
          <w:p w:rsidR="003953D1" w:rsidRDefault="00133690">
            <w:pPr>
              <w:jc w:val="right"/>
            </w:pPr>
            <w:r>
              <w:rPr>
                <w:rFonts w:ascii="Arial" w:hAnsi="Arial"/>
                <w:sz w:val="20"/>
              </w:rPr>
              <w:t>"</w:t>
            </w:r>
            <w:r>
              <w:rPr>
                <w:rFonts w:ascii="Arial" w:hAnsi="Arial"/>
                <w:sz w:val="20"/>
              </w:rPr>
              <w:t>__" ________ 20__ г.</w:t>
            </w:r>
          </w:p>
        </w:tc>
      </w:tr>
      <w:tr w:rsidR="003953D1">
        <w:tc>
          <w:tcPr>
            <w:tcW w:w="9070" w:type="dxa"/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Настоящий социальный контракт заключен между структурным подразделением краевого государственного казенного учреждения "Центр социальной поддержки населения Приморского края"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</w:t>
            </w:r>
            <w:r>
              <w:rPr>
                <w:rFonts w:ascii="Arial" w:hAnsi="Arial"/>
                <w:sz w:val="20"/>
              </w:rPr>
              <w:t>__________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в лице _______________________________________________________________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(должность, Ф.И.О.)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_____________________________________________________________________,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именуемого в дальнейшем "Исполнитель", и малоимущим гражданином, представляющим </w:t>
            </w:r>
            <w:r>
              <w:rPr>
                <w:rFonts w:ascii="Arial" w:hAnsi="Arial"/>
                <w:sz w:val="20"/>
              </w:rPr>
              <w:t>интересы малоимущей семьи (малоимущим одиноко проживающим гражданином):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(нужное подчеркнуть)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наименование и реквизиты документа, удостоверяющего личность: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__________________________________________________________________________________________________________________________________________,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проживающим по адресу: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_____________________________________________________________________,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именуемым в дальнейшем</w:t>
            </w:r>
            <w:r>
              <w:rPr>
                <w:rFonts w:ascii="Arial" w:hAnsi="Arial"/>
                <w:sz w:val="20"/>
              </w:rPr>
              <w:t xml:space="preserve"> "Заявитель", именуемыми в дальнейшем "Стороны".</w:t>
            </w:r>
          </w:p>
        </w:tc>
      </w:tr>
    </w:tbl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1. Предмет социального контракта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1.1. Предметом настоящего социального контракта является соглашение Сторон, в соответствии с которым Исполнитель обязуется оказать Заявителю государственную социальную пом</w:t>
      </w:r>
      <w:r>
        <w:rPr>
          <w:rFonts w:ascii="Arial" w:hAnsi="Arial"/>
          <w:sz w:val="20"/>
        </w:rPr>
        <w:t xml:space="preserve">ощь при реализации мероприятия по ведению личного подсобного хозяйства в соответствии с постановлением Правительства Приморского края 03.03.2020 N 172-пп "Об утверждении Положения о размерах, </w:t>
      </w:r>
      <w:r>
        <w:rPr>
          <w:rFonts w:ascii="Arial" w:hAnsi="Arial"/>
          <w:sz w:val="20"/>
        </w:rPr>
        <w:lastRenderedPageBreak/>
        <w:t>условиях, порядке назначения и выплаты государственной социально</w:t>
      </w:r>
      <w:r>
        <w:rPr>
          <w:rFonts w:ascii="Arial" w:hAnsi="Arial"/>
          <w:sz w:val="20"/>
        </w:rPr>
        <w:t>й помощи на основании социального контракта" (далее - Положение), а Заявитель (семья Заявителя) - предпринять активные действия по выполнению мероприятий, предусмотренных программой социальной адаптации, в целях ведения личного подсобного хозяйства в перио</w:t>
      </w:r>
      <w:r>
        <w:rPr>
          <w:rFonts w:ascii="Arial" w:hAnsi="Arial"/>
          <w:sz w:val="20"/>
        </w:rPr>
        <w:t>д действия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2. Права и обязанности Исполнителя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2.1. Исполнитель имеет право: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запрашивать у третьих лиц (предприятий, налоговых органов и других организаций) дополнительные сведения о доходах и имуществе Заявителя (членов его семьи) </w:t>
      </w:r>
      <w:r>
        <w:rPr>
          <w:rFonts w:ascii="Arial" w:hAnsi="Arial"/>
          <w:sz w:val="20"/>
        </w:rPr>
        <w:t>для их проверки и определения нуждаемости;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проводить проверку достоверности поступивших сведений о наступлении обстоятельств, влекущих прекращение оказания государственной социальной помощи;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проводить дополнительную проверку (комиссионное обследование).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>2. Исполнитель обязан: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оказывать совместно с органом исполнительной власти Приморского края, осуществляющим полномочия в области сельского хозяйства, органами занятости населения, органами местного самоуправления, организациями, образующими инфраструктуру </w:t>
      </w:r>
      <w:r>
        <w:rPr>
          <w:rFonts w:ascii="Arial" w:hAnsi="Arial"/>
          <w:sz w:val="20"/>
        </w:rPr>
        <w:t>поддержки малого и среднего предпринимательства, в том числе центром "Мой бизнес", и иными организациями в сфере сельского хозяйства содействие Заявителю в осуществлении ведения им личного подсобного хозяйства, в реализации продукции личного подсобного хоз</w:t>
      </w:r>
      <w:r>
        <w:rPr>
          <w:rFonts w:ascii="Arial" w:hAnsi="Arial"/>
          <w:sz w:val="20"/>
        </w:rPr>
        <w:t>яйства;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оказывать совместно с органами и организациями, указанными в абзаце втором настоящего пункта, информационно-консультационное сопровождение Заявителя в период реализации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совместно с налоговыми органами Приморского края </w:t>
      </w:r>
      <w:r>
        <w:rPr>
          <w:rFonts w:ascii="Arial" w:hAnsi="Arial"/>
          <w:sz w:val="20"/>
        </w:rPr>
        <w:t>оказывать содействие Заявителю в постановке на учет в качестве налогоплательщика налога на профессиональный доход;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оказать государственную социальную помощь в форме социального пособия Заявителю с целью ведения им личного подсобного хозяйства в соответстви</w:t>
      </w:r>
      <w:r>
        <w:rPr>
          <w:rFonts w:ascii="Arial" w:hAnsi="Arial"/>
          <w:sz w:val="20"/>
        </w:rPr>
        <w:t xml:space="preserve">и с </w:t>
      </w:r>
      <w:hyperlink w:anchor="Par376">
        <w:r>
          <w:rPr>
            <w:rFonts w:ascii="Arial" w:hAnsi="Arial"/>
            <w:color w:val="0000FF"/>
            <w:sz w:val="20"/>
          </w:rPr>
          <w:t>абзацем вторым подпункта 3 пункта 5.1</w:t>
        </w:r>
      </w:hyperlink>
      <w:r>
        <w:rPr>
          <w:rFonts w:ascii="Arial" w:hAnsi="Arial"/>
          <w:sz w:val="20"/>
        </w:rPr>
        <w:t xml:space="preserve"> Положения на основании документов, предусмотренных </w:t>
      </w:r>
      <w:hyperlink w:anchor="Par407">
        <w:r>
          <w:rPr>
            <w:rFonts w:ascii="Arial" w:hAnsi="Arial"/>
            <w:color w:val="0000FF"/>
            <w:sz w:val="20"/>
          </w:rPr>
          <w:t>пунктом 5.5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оказывать содействие Заявителю (семье Заявителя) в исполнение мероприятий программы со</w:t>
      </w:r>
      <w:r>
        <w:rPr>
          <w:rFonts w:ascii="Arial" w:hAnsi="Arial"/>
          <w:sz w:val="20"/>
        </w:rPr>
        <w:t>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исходя из условий жизни Заявителя (семьи Заявителя), а также в случае если это предусмотрено программой социальной адаптации, оказывать содействие в получении Заявителем (семьей Заявителя) иных видов поддержки, в том числе: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получении </w:t>
      </w:r>
      <w:r>
        <w:rPr>
          <w:rFonts w:ascii="Arial" w:hAnsi="Arial"/>
          <w:sz w:val="20"/>
        </w:rPr>
        <w:t>мер социальной поддержки, предусмотренных законодательством Российской Федерации, актами Президента Российской Федерации и Правительства Российской Федерации, законодательством Приморского края, актами органов местного самоуправления;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направлении на ежег</w:t>
      </w:r>
      <w:r>
        <w:rPr>
          <w:rFonts w:ascii="Arial" w:hAnsi="Arial"/>
          <w:sz w:val="20"/>
        </w:rPr>
        <w:t>одное прохождение профилактического медицинского осмотра или диспансеризации,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противопоказаний;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</w:t>
      </w:r>
      <w:r>
        <w:rPr>
          <w:rFonts w:ascii="Arial" w:hAnsi="Arial"/>
          <w:sz w:val="20"/>
        </w:rPr>
        <w:t>направлении несовершеннолетних членов семьи Заявителя в дошкольную образовательную организацию;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организации ухода за нетрудоспособными членами семьи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получении иных видов поддержки в соответствии с нормативными правовыми актами Приморского кр</w:t>
      </w:r>
      <w:r>
        <w:rPr>
          <w:rFonts w:ascii="Arial" w:hAnsi="Arial"/>
          <w:sz w:val="20"/>
        </w:rPr>
        <w:t>ая;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подготовить в течение последнего месяца действия социального контракта заключение об оценке выполнения мероприятий программы социальной адаптации или о целесообразности продления срока действия социального контракта не более чем на половину срока ранее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lastRenderedPageBreak/>
        <w:t xml:space="preserve">заключенного социального контракта при наличии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 в порядке, предусмотренном Положением;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целях подготовки отчета об оценке эффективности реализации социального контракта по </w:t>
      </w:r>
      <w:hyperlink w:anchor="Par205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11 к Положению по истечении трех месяцев, следующих за месяцем окончания срока действия социального контракта, запросить сведения у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подготовить в течение пятого месяца после месяца окончания</w:t>
      </w:r>
      <w:r>
        <w:rPr>
          <w:rFonts w:ascii="Arial" w:hAnsi="Arial"/>
          <w:sz w:val="20"/>
        </w:rPr>
        <w:t xml:space="preserve"> срока действия социального контракта отчет об оценке эффективности реализации социального контракта по </w:t>
      </w:r>
      <w:hyperlink w:anchor="Par205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11 к Положению;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проводить мониторинг условий жизни (уровня доходов) Заявителя путем ежемесячной </w:t>
      </w:r>
      <w:r>
        <w:rPr>
          <w:rFonts w:ascii="Arial" w:hAnsi="Arial"/>
          <w:sz w:val="20"/>
        </w:rPr>
        <w:t xml:space="preserve">проверки факта наличия регистрации в качестве налогоплательщика налога на профессиональный доход в течение 12 месяцев со дня окончания срока действия социального контракта и учета дохода Заявителя от ведения личного подсобного хозяйства за 4 - 6 месяцы, 7 </w:t>
      </w:r>
      <w:r>
        <w:rPr>
          <w:rFonts w:ascii="Arial" w:hAnsi="Arial"/>
          <w:sz w:val="20"/>
        </w:rPr>
        <w:t>- 9 месяцы и 10 - 12 месяцы со дня окончания срока действия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осуществлять ежемесячный контроль за выполнением Заявителем обязательств, предусмотренных социальным контрактом;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прекратить выплату Заявителю денежных средств в случаях, пре</w:t>
      </w:r>
      <w:r>
        <w:rPr>
          <w:rFonts w:ascii="Arial" w:hAnsi="Arial"/>
          <w:sz w:val="20"/>
        </w:rPr>
        <w:t xml:space="preserve">дусмотренных </w:t>
      </w:r>
      <w:hyperlink w:anchor="Par508">
        <w:r>
          <w:rPr>
            <w:rFonts w:ascii="Arial" w:hAnsi="Arial"/>
            <w:color w:val="0000FF"/>
            <w:sz w:val="20"/>
          </w:rPr>
          <w:t>пунктом 5.13</w:t>
        </w:r>
      </w:hyperlink>
      <w:r>
        <w:rPr>
          <w:rFonts w:ascii="Arial" w:hAnsi="Arial"/>
          <w:sz w:val="20"/>
        </w:rPr>
        <w:t xml:space="preserve"> Положения, в порядке, установленном Положением;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представлять в Федеральную налоговую службу сведения в отношении оказанной государственной социальной помощи в целях ведения единого реестра субъектов мало</w:t>
      </w:r>
      <w:r>
        <w:rPr>
          <w:rFonts w:ascii="Arial" w:hAnsi="Arial"/>
          <w:sz w:val="20"/>
        </w:rPr>
        <w:t xml:space="preserve">го и среднего предпринимательства - получателей поддержки в соответствии с Федеральным </w:t>
      </w:r>
      <w:hyperlink r:id="rId198">
        <w:r>
          <w:rPr>
            <w:rFonts w:ascii="Arial" w:hAnsi="Arial"/>
            <w:color w:val="0000FF"/>
            <w:sz w:val="20"/>
          </w:rPr>
          <w:t>законом</w:t>
        </w:r>
      </w:hyperlink>
      <w:r>
        <w:rPr>
          <w:rFonts w:ascii="Arial" w:hAnsi="Arial"/>
          <w:sz w:val="20"/>
        </w:rPr>
        <w:t>"О развитии малого и среднего предпринимательства в Российской Федерации".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е</w:t>
      </w:r>
      <w:r>
        <w:rPr>
          <w:rFonts w:ascii="Arial" w:hAnsi="Arial"/>
          <w:sz w:val="20"/>
        </w:rPr>
        <w:t>сли предусмотрено программой социальной адаптации обучение: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оказать содействие Заявителю в получении прохождении профессионального обучения или получении дополнительного профессионального образования;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оказать государственную социальную помощь Заявителю в ф</w:t>
      </w:r>
      <w:r>
        <w:rPr>
          <w:rFonts w:ascii="Arial" w:hAnsi="Arial"/>
          <w:sz w:val="20"/>
        </w:rPr>
        <w:t xml:space="preserve">орме социального пособия в целях прохождения им профессионального обучения или получения дополнительного профессионального образования на основании документов, предусмотренных </w:t>
      </w:r>
      <w:hyperlink w:anchor="Par421">
        <w:r>
          <w:rPr>
            <w:rFonts w:ascii="Arial" w:hAnsi="Arial"/>
            <w:color w:val="0000FF"/>
            <w:sz w:val="20"/>
          </w:rPr>
          <w:t>пунктом 5.6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взыскать денежные средства в п</w:t>
      </w:r>
      <w:r>
        <w:rPr>
          <w:rFonts w:ascii="Arial" w:hAnsi="Arial"/>
          <w:sz w:val="20"/>
        </w:rPr>
        <w:t xml:space="preserve">олном объеме в случаях и в порядке, предусмотренных </w:t>
      </w:r>
      <w:hyperlink w:anchor="Par350">
        <w:r>
          <w:rPr>
            <w:rFonts w:ascii="Arial" w:hAnsi="Arial"/>
            <w:color w:val="0000FF"/>
            <w:sz w:val="20"/>
          </w:rPr>
          <w:t>разделом 5</w:t>
        </w:r>
      </w:hyperlink>
      <w:r>
        <w:rPr>
          <w:rFonts w:ascii="Arial" w:hAnsi="Arial"/>
          <w:sz w:val="20"/>
        </w:rPr>
        <w:t xml:space="preserve"> настоящего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3. Права и обязанности Заявителя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3.1. Заявитель имеет право: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вносить предложения о продлении срока действия социального контракта,</w:t>
      </w:r>
      <w:r>
        <w:rPr>
          <w:rFonts w:ascii="Arial" w:hAnsi="Arial"/>
          <w:sz w:val="20"/>
        </w:rPr>
        <w:t xml:space="preserve"> при наличии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 в порядке, предусмотренном Положением;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 непредставлении своевременно отчета о выполнении мероприятий программы социальной адаптации по уважительным причинам, указанным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 представить Исполнителю сведения, подтверждающие наличие уважительных при</w:t>
      </w:r>
      <w:r>
        <w:rPr>
          <w:rFonts w:ascii="Arial" w:hAnsi="Arial"/>
          <w:sz w:val="20"/>
        </w:rPr>
        <w:t>чин;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 невыполнении мероприятий программы социальной адаптации по уважительным причинам, указанным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 представить сведения, подтверждающие наличие уважительных причин;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на расторжение настоящего социального </w:t>
      </w:r>
      <w:r>
        <w:rPr>
          <w:rFonts w:ascii="Arial" w:hAnsi="Arial"/>
          <w:sz w:val="20"/>
        </w:rPr>
        <w:t>контракта в случае невыполнения Исполнителем своих обязательств по настоящему социальному контракту.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3.2. Заявитель обязан: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встать на учет в налоговом органе Приморского края в качестве налогоплательщика налога на профессиональный доход (в случае если Заяв</w:t>
      </w:r>
      <w:r>
        <w:rPr>
          <w:rFonts w:ascii="Arial" w:hAnsi="Arial"/>
          <w:sz w:val="20"/>
        </w:rPr>
        <w:t>итель не состоит на указанном учете на дату заключения социального контракта);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приобрести в период действия социального контракта товары, необходимые для ведения личного подсобного хозяйства, основные средства, а также продукцию, относимую к сельскохозяйст</w:t>
      </w:r>
      <w:r>
        <w:rPr>
          <w:rFonts w:ascii="Arial" w:hAnsi="Arial"/>
          <w:sz w:val="20"/>
        </w:rPr>
        <w:t xml:space="preserve">венной продукции, утвержденную </w:t>
      </w:r>
      <w:hyperlink r:id="rId199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Российской Федерации от 25 июля 2006 года N 458 "Об отнесении видов продукции к сельскохозяйственной продукции и к прод</w:t>
      </w:r>
      <w:r>
        <w:rPr>
          <w:rFonts w:ascii="Arial" w:hAnsi="Arial"/>
          <w:sz w:val="20"/>
        </w:rPr>
        <w:t xml:space="preserve">укции первичной переработки, произведенной из сельскохозяйственного сырья собственного производства", и представить Исполнителю документы, указанные в </w:t>
      </w:r>
      <w:hyperlink w:anchor="Par421">
        <w:r>
          <w:rPr>
            <w:rFonts w:ascii="Arial" w:hAnsi="Arial"/>
            <w:color w:val="0000FF"/>
            <w:sz w:val="20"/>
          </w:rPr>
          <w:t>пункте 5.6</w:t>
        </w:r>
      </w:hyperlink>
      <w:r>
        <w:rPr>
          <w:rFonts w:ascii="Arial" w:hAnsi="Arial"/>
          <w:sz w:val="20"/>
        </w:rPr>
        <w:t xml:space="preserve"> Положения (далее - товары и основные средства для ведения личного п</w:t>
      </w:r>
      <w:r>
        <w:rPr>
          <w:rFonts w:ascii="Arial" w:hAnsi="Arial"/>
          <w:sz w:val="20"/>
        </w:rPr>
        <w:t>одсобного хозяйства, сельскохозяйственная продукция);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ежемесячно представлять Исполнителю документы, подтверждающие факт выполнения мероприятий, предусмотренных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осуществлять реализацию сельскохозяйственной продукции, </w:t>
      </w:r>
      <w:r>
        <w:rPr>
          <w:rFonts w:ascii="Arial" w:hAnsi="Arial"/>
          <w:sz w:val="20"/>
        </w:rPr>
        <w:t>произведенной и переработанной при ведении личного подсобного хозяйства, в качестве налогоплательщика налога на профессиональный доход;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осуществлять ведение личного подсобного хозяйства в срок, предусмотренный программой социальной адаптации, а также после</w:t>
      </w:r>
      <w:r>
        <w:rPr>
          <w:rFonts w:ascii="Arial" w:hAnsi="Arial"/>
          <w:sz w:val="20"/>
        </w:rPr>
        <w:t xml:space="preserve"> окончания срока действия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обеспечить посещение несовершеннолетними членами семьи дошкольной образовательной организации, если это предусмотрено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предпринять действия, направленные на сохранение здоровь</w:t>
      </w:r>
      <w:r>
        <w:rPr>
          <w:rFonts w:ascii="Arial" w:hAnsi="Arial"/>
          <w:sz w:val="20"/>
        </w:rPr>
        <w:t>я, в том числе на ежегодное прохождение профилактического медицинского осмотра или диспансеризации,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</w:t>
      </w:r>
      <w:r>
        <w:rPr>
          <w:rFonts w:ascii="Arial" w:hAnsi="Arial"/>
          <w:sz w:val="20"/>
        </w:rPr>
        <w:t>х противопоказаний, если это предусмотрено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представить в течение пяти рабочих дней со дня получения запроса Исполнителя сведения, в том числе сведения о доходах Заявителя (семьи Заявителя) за три месяца, следующие за месяце</w:t>
      </w:r>
      <w:r>
        <w:rPr>
          <w:rFonts w:ascii="Arial" w:hAnsi="Arial"/>
          <w:sz w:val="20"/>
        </w:rPr>
        <w:t xml:space="preserve">м окончания срока действия социального контракта, в целях подготовки Исполнителем отчета об оценке эффективности реализации социального контракта по </w:t>
      </w:r>
      <w:hyperlink w:anchor="Par205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11 к Положению;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уведомить Исполнителя в течение тре</w:t>
      </w:r>
      <w:r>
        <w:rPr>
          <w:rFonts w:ascii="Arial" w:hAnsi="Arial"/>
          <w:sz w:val="20"/>
        </w:rPr>
        <w:t>х рабочих дней о досрочном прекращении выполнения мероприятий программы социальной адаптации, ведения личного подсобного хозяйства в период действия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допускать представителей Исполнителя, с которым заключен социальный контракт, для ко</w:t>
      </w:r>
      <w:r>
        <w:rPr>
          <w:rFonts w:ascii="Arial" w:hAnsi="Arial"/>
          <w:sz w:val="20"/>
        </w:rPr>
        <w:t>миссионного обследования;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взаимодействовать со специалистом Исполнителя, осуществляющим сопровождение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представить в течение пяти рабочих дней со дня получения запроса Исполнителя документы (сведения), необходимые для контроля за выпо</w:t>
      </w:r>
      <w:r>
        <w:rPr>
          <w:rFonts w:ascii="Arial" w:hAnsi="Arial"/>
          <w:sz w:val="20"/>
        </w:rPr>
        <w:t>лнением обязательств, предусмотренных социальным контрактом, и мероприятий, предусмотренных программой социальной адаптации, контроля за целевым использованием денежных средств, выплаченных в соответствии с условиями социального контракта и программы социа</w:t>
      </w:r>
      <w:r>
        <w:rPr>
          <w:rFonts w:ascii="Arial" w:hAnsi="Arial"/>
          <w:sz w:val="20"/>
        </w:rPr>
        <w:t xml:space="preserve">льной адаптации, а также для реализации </w:t>
      </w:r>
      <w:hyperlink w:anchor="Par482">
        <w:r>
          <w:rPr>
            <w:rFonts w:ascii="Arial" w:hAnsi="Arial"/>
            <w:color w:val="0000FF"/>
            <w:sz w:val="20"/>
          </w:rPr>
          <w:t>пунктов 5.9</w:t>
        </w:r>
      </w:hyperlink>
      <w:r>
        <w:rPr>
          <w:rFonts w:ascii="Arial" w:hAnsi="Arial"/>
          <w:sz w:val="20"/>
        </w:rPr>
        <w:t xml:space="preserve"> и </w:t>
      </w:r>
      <w:hyperlink w:anchor="Par492">
        <w:r>
          <w:rPr>
            <w:rFonts w:ascii="Arial" w:hAnsi="Arial"/>
            <w:color w:val="0000FF"/>
            <w:sz w:val="20"/>
          </w:rPr>
          <w:t>5.11</w:t>
        </w:r>
      </w:hyperlink>
      <w:r>
        <w:rPr>
          <w:rFonts w:ascii="Arial" w:hAnsi="Arial"/>
          <w:sz w:val="20"/>
        </w:rPr>
        <w:t xml:space="preserve"> Положения, если они не могут быть получены в порядке межведомственного информационного взаимодействия, в том числе с использованием единой сист</w:t>
      </w:r>
      <w:r>
        <w:rPr>
          <w:rFonts w:ascii="Arial" w:hAnsi="Arial"/>
          <w:sz w:val="20"/>
        </w:rPr>
        <w:t>емы межведомственного электронного взаимодействия, в органах и (или) организациях, в распоряжении которых они находятся;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вести личное подсобное хозяйство в период действия социального контракта и не менее чем в течение 12 месяцев со дня окончания срока дей</w:t>
      </w:r>
      <w:r>
        <w:rPr>
          <w:rFonts w:ascii="Arial" w:hAnsi="Arial"/>
          <w:sz w:val="20"/>
        </w:rPr>
        <w:t>ствия социального контракта.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если программой социальной адаптации предусмотрено обучение: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пройти в период действия социального контракта профессиональное обучение или получить дополнительное профессиональное образование;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получить документ установл</w:t>
      </w:r>
      <w:r>
        <w:rPr>
          <w:rFonts w:ascii="Arial" w:hAnsi="Arial"/>
          <w:sz w:val="20"/>
        </w:rPr>
        <w:t>енного образца о прохождении профессионального обучения или дополнительного профессионального образования и представить его копию Исполнителю;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>информировать Исполнителя ежемесячно о прохождении профессионального обучения или дополнительного профессионально</w:t>
      </w:r>
      <w:r>
        <w:rPr>
          <w:rFonts w:ascii="Arial" w:hAnsi="Arial"/>
          <w:sz w:val="20"/>
        </w:rPr>
        <w:t>го образования;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уведомить Исполнителя о досрочном прекращении прохождения профессионального обучения или прекращении получения дополнительного профессионального образования в течение трех рабочих дней со дня наступления указанного обстоятельства;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возвратит</w:t>
      </w:r>
      <w:r>
        <w:rPr>
          <w:rFonts w:ascii="Arial" w:hAnsi="Arial"/>
          <w:sz w:val="20"/>
        </w:rPr>
        <w:t xml:space="preserve">ь в полном объеме денежные средства в случаях и порядке, предусмотренных </w:t>
      </w:r>
      <w:hyperlink w:anchor="Par1515">
        <w:r>
          <w:rPr>
            <w:rFonts w:ascii="Arial" w:hAnsi="Arial"/>
            <w:color w:val="0000FF"/>
            <w:sz w:val="20"/>
          </w:rPr>
          <w:t>разделом 5</w:t>
        </w:r>
      </w:hyperlink>
      <w:r>
        <w:rPr>
          <w:rFonts w:ascii="Arial" w:hAnsi="Arial"/>
          <w:sz w:val="20"/>
        </w:rPr>
        <w:t xml:space="preserve"> настоящего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4. Требования к конечному результату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Социальный контракт признается эффективным при условии: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постановки на </w:t>
      </w:r>
      <w:r>
        <w:rPr>
          <w:rFonts w:ascii="Arial" w:hAnsi="Arial"/>
          <w:sz w:val="20"/>
        </w:rPr>
        <w:t>учет в налоговом органе в качестве налогоплательщика налога на профессиональный доход (в случае отсутствия такой постановки на учет на дату заключения социального контракта) и осуществления ведения личного подсобного хозяйства в течение срока действия соци</w:t>
      </w:r>
      <w:r>
        <w:rPr>
          <w:rFonts w:ascii="Arial" w:hAnsi="Arial"/>
          <w:sz w:val="20"/>
        </w:rPr>
        <w:t>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повышения среднедушевого дохода Заявителя (семьи Заявителя) по истечении срока действия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5. Требования по возврату денежных средств,</w:t>
      </w:r>
      <w:bookmarkStart w:id="96" w:name="Par1515"/>
    </w:p>
    <w:p w:rsidR="003953D1" w:rsidRDefault="00133690">
      <w:pPr>
        <w:jc w:val="center"/>
      </w:pPr>
      <w:r>
        <w:rPr>
          <w:rFonts w:ascii="Arial" w:hAnsi="Arial"/>
          <w:sz w:val="20"/>
        </w:rPr>
        <w:t>предоставляемых в рамках социального контракта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5.1. Денежные средства, полученны</w:t>
      </w:r>
      <w:r>
        <w:rPr>
          <w:rFonts w:ascii="Arial" w:hAnsi="Arial"/>
          <w:sz w:val="20"/>
        </w:rPr>
        <w:t xml:space="preserve">е Заявителем в рамках социального контракта, подлежат возврату в соответствии с </w:t>
      </w:r>
      <w:hyperlink w:anchor="Par544">
        <w:r>
          <w:rPr>
            <w:rFonts w:ascii="Arial" w:hAnsi="Arial"/>
            <w:color w:val="0000FF"/>
            <w:sz w:val="20"/>
          </w:rPr>
          <w:t>пунктами 5.16</w:t>
        </w:r>
      </w:hyperlink>
      <w:r>
        <w:rPr>
          <w:rFonts w:ascii="Arial" w:hAnsi="Arial"/>
          <w:sz w:val="20"/>
        </w:rPr>
        <w:t xml:space="preserve">, </w:t>
      </w:r>
      <w:hyperlink w:anchor="Par565">
        <w:r>
          <w:rPr>
            <w:rFonts w:ascii="Arial" w:hAnsi="Arial"/>
            <w:color w:val="0000FF"/>
            <w:sz w:val="20"/>
          </w:rPr>
          <w:t>5.17</w:t>
        </w:r>
      </w:hyperlink>
      <w:r>
        <w:rPr>
          <w:rFonts w:ascii="Arial" w:hAnsi="Arial"/>
          <w:sz w:val="20"/>
        </w:rPr>
        <w:t xml:space="preserve">, </w:t>
      </w:r>
      <w:hyperlink w:anchor="Par568">
        <w:r>
          <w:rPr>
            <w:rFonts w:ascii="Arial" w:hAnsi="Arial"/>
            <w:color w:val="0000FF"/>
            <w:sz w:val="20"/>
          </w:rPr>
          <w:t>5.18</w:t>
        </w:r>
      </w:hyperlink>
      <w:r>
        <w:rPr>
          <w:rFonts w:ascii="Arial" w:hAnsi="Arial"/>
          <w:sz w:val="20"/>
        </w:rPr>
        <w:t xml:space="preserve"> Положения.</w:t>
      </w:r>
      <w:bookmarkStart w:id="97" w:name="Par1518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Возвращаются в полном объеме денежные средства, фактически</w:t>
      </w:r>
      <w:r>
        <w:rPr>
          <w:rFonts w:ascii="Arial" w:hAnsi="Arial"/>
          <w:sz w:val="20"/>
        </w:rPr>
        <w:t xml:space="preserve"> израсходованные на оплату: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товаров и основных средств для ведения личного подсобного хозяйства, сельскохозяйственной продукции, услуг по обучению в соответствии с социальным контрактом в случае представления на момент подачи заявления документов (сведений</w:t>
      </w:r>
      <w:r>
        <w:rPr>
          <w:rFonts w:ascii="Arial" w:hAnsi="Arial"/>
          <w:sz w:val="20"/>
        </w:rPr>
        <w:t>), содержащих неполную и (или) недостоверную информацию, если это влечет утрату права на государственную социальную помощь;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товаров и основных средств для ведения личного подсобного хозяйства, сельскохозяйственной продукции в случае неисполнения (несвоевре</w:t>
      </w:r>
      <w:r>
        <w:rPr>
          <w:rFonts w:ascii="Arial" w:hAnsi="Arial"/>
          <w:sz w:val="20"/>
        </w:rPr>
        <w:t xml:space="preserve">менного исполнения) мероприятий программы социальной адаптации без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товаров и основных средств для ведения личного подсобного хозяйства, сельскохозяйственной продукции, по кот</w:t>
      </w:r>
      <w:r>
        <w:rPr>
          <w:rFonts w:ascii="Arial" w:hAnsi="Arial"/>
          <w:sz w:val="20"/>
        </w:rPr>
        <w:t xml:space="preserve">орым не представлен отчет в срок, установленный программой социальной адаптации, без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услуг по обучению в соответствии с социальным контрактом, в случае досрочного прекращения</w:t>
      </w:r>
      <w:r>
        <w:rPr>
          <w:rFonts w:ascii="Arial" w:hAnsi="Arial"/>
          <w:sz w:val="20"/>
        </w:rPr>
        <w:t xml:space="preserve"> прохождения профессионального обучения или прекращения получения дополнительного профессионального образования в период прохождения обучения по собственной инициативе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услуг по обучению в соответствии с социальным контрактом, в случае отсутствия</w:t>
      </w:r>
      <w:r>
        <w:rPr>
          <w:rFonts w:ascii="Arial" w:hAnsi="Arial"/>
          <w:sz w:val="20"/>
        </w:rPr>
        <w:t xml:space="preserve">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по окончании обучения в срок, установленный в программе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товаров и основных ср</w:t>
      </w:r>
      <w:r>
        <w:rPr>
          <w:rFonts w:ascii="Arial" w:hAnsi="Arial"/>
          <w:sz w:val="20"/>
        </w:rPr>
        <w:t>едств для ведения личного подсобного хозяйства, сельскохозяйственной продукции в случае снятия с учета в налоговом органе в качестве налогоплательщика налога на профессиональный доход по собственной инициативе;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товаров и основных средств для ведения личног</w:t>
      </w:r>
      <w:r>
        <w:rPr>
          <w:rFonts w:ascii="Arial" w:hAnsi="Arial"/>
          <w:sz w:val="20"/>
        </w:rPr>
        <w:t>о подсобного хозяйства, сельскохозяйственной продукции, в случае выявления Исполнителем следующих фактов нецелевого использования Заявителем денежных средств: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приобретение товаров и основных средств для ведения личного подсобного хозяйства, сельскохозяйств</w:t>
      </w:r>
      <w:r>
        <w:rPr>
          <w:rFonts w:ascii="Arial" w:hAnsi="Arial"/>
          <w:sz w:val="20"/>
        </w:rPr>
        <w:t>енной продукции после переезда Заявителя (семьи Заявителя) на постоянное место жительства (место пребывания) в другой субъект Российской Федерации;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lastRenderedPageBreak/>
        <w:t xml:space="preserve">приобретение иных товаров (услуг), сельскохозяйственной продукции, чем это предусмотрено </w:t>
      </w:r>
      <w:hyperlink w:anchor="Par376">
        <w:r>
          <w:rPr>
            <w:rFonts w:ascii="Arial" w:hAnsi="Arial"/>
            <w:color w:val="0000FF"/>
            <w:sz w:val="20"/>
          </w:rPr>
          <w:t>абзацами вторым</w:t>
        </w:r>
      </w:hyperlink>
      <w:r>
        <w:rPr>
          <w:rFonts w:ascii="Arial" w:hAnsi="Arial"/>
          <w:sz w:val="20"/>
        </w:rPr>
        <w:t xml:space="preserve">, </w:t>
      </w:r>
      <w:hyperlink w:anchor="Par378">
        <w:r>
          <w:rPr>
            <w:rFonts w:ascii="Arial" w:hAnsi="Arial"/>
            <w:color w:val="0000FF"/>
            <w:sz w:val="20"/>
          </w:rPr>
          <w:t>третьим подпункта 3 пункта 5.1</w:t>
        </w:r>
      </w:hyperlink>
      <w:r>
        <w:rPr>
          <w:rFonts w:ascii="Arial" w:hAnsi="Arial"/>
          <w:sz w:val="20"/>
        </w:rPr>
        <w:t xml:space="preserve"> Положения и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приобретение товаров (услуг), сельскохозяйственной продукции, предусмотренных </w:t>
      </w:r>
      <w:hyperlink w:anchor="Par376">
        <w:r>
          <w:rPr>
            <w:rFonts w:ascii="Arial" w:hAnsi="Arial"/>
            <w:color w:val="0000FF"/>
            <w:sz w:val="20"/>
          </w:rPr>
          <w:t>абзацами вторым</w:t>
        </w:r>
      </w:hyperlink>
      <w:r>
        <w:rPr>
          <w:rFonts w:ascii="Arial" w:hAnsi="Arial"/>
          <w:sz w:val="20"/>
        </w:rPr>
        <w:t xml:space="preserve">, </w:t>
      </w:r>
      <w:hyperlink w:anchor="Par378">
        <w:r>
          <w:rPr>
            <w:rFonts w:ascii="Arial" w:hAnsi="Arial"/>
            <w:color w:val="0000FF"/>
            <w:sz w:val="20"/>
          </w:rPr>
          <w:t>третьим подпункта 3 пункта 5.1</w:t>
        </w:r>
      </w:hyperlink>
      <w:r>
        <w:rPr>
          <w:rFonts w:ascii="Arial" w:hAnsi="Arial"/>
          <w:sz w:val="20"/>
        </w:rPr>
        <w:t xml:space="preserve"> Положения и программой социальной адаптации, у индивидуального предпринимателя, налогоплательщика налога на профессиональный доход, являющихся членами семьи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приобретение товаров и основных сред</w:t>
      </w:r>
      <w:r>
        <w:rPr>
          <w:rFonts w:ascii="Arial" w:hAnsi="Arial"/>
          <w:sz w:val="20"/>
        </w:rPr>
        <w:t xml:space="preserve">ств для ведения личного подсобного хозяйства, сельскохозяйственной продукции, в случае выявления Исполнителем факта неисполнения (несвоевременного исполнения) Исполнителем мероприятий программы социальной адаптации без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приобретение товаров и основных средств для ведения личного подсобного хозяйства, сельскохозяйственной продукции, по которым не представлен отчет в срок, установленный программой социальной адаптации, без уважит</w:t>
      </w:r>
      <w:r>
        <w:rPr>
          <w:rFonts w:ascii="Arial" w:hAnsi="Arial"/>
          <w:sz w:val="20"/>
        </w:rPr>
        <w:t xml:space="preserve">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5.2. Денежные средства, указанные в </w:t>
      </w:r>
      <w:hyperlink w:anchor="Par1518">
        <w:r>
          <w:rPr>
            <w:rFonts w:ascii="Arial" w:hAnsi="Arial"/>
            <w:color w:val="0000FF"/>
            <w:sz w:val="20"/>
          </w:rPr>
          <w:t>пункте 5.1</w:t>
        </w:r>
      </w:hyperlink>
      <w:r>
        <w:rPr>
          <w:rFonts w:ascii="Arial" w:hAnsi="Arial"/>
          <w:sz w:val="20"/>
        </w:rPr>
        <w:t>, подлежат добровольному возврату в течение одного месяца со дня получения уведомления о прекращении оказа</w:t>
      </w:r>
      <w:r>
        <w:rPr>
          <w:rFonts w:ascii="Arial" w:hAnsi="Arial"/>
          <w:sz w:val="20"/>
        </w:rPr>
        <w:t>ния государственной социальной помощи, а также о возврате в краевой бюджет средств государственной социальной помощи.</w:t>
      </w:r>
      <w:bookmarkStart w:id="98" w:name="Par1532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5.3. В случае невозврата Заявителем денежных средств, указанных в </w:t>
      </w:r>
      <w:hyperlink w:anchor="Par1518">
        <w:r>
          <w:rPr>
            <w:rFonts w:ascii="Arial" w:hAnsi="Arial"/>
            <w:color w:val="0000FF"/>
            <w:sz w:val="20"/>
          </w:rPr>
          <w:t>пункте 5.1</w:t>
        </w:r>
      </w:hyperlink>
      <w:r>
        <w:rPr>
          <w:rFonts w:ascii="Arial" w:hAnsi="Arial"/>
          <w:sz w:val="20"/>
        </w:rPr>
        <w:t xml:space="preserve">, в срок, указанный в </w:t>
      </w:r>
      <w:hyperlink w:anchor="Par1532">
        <w:r>
          <w:rPr>
            <w:rFonts w:ascii="Arial" w:hAnsi="Arial"/>
            <w:color w:val="0000FF"/>
            <w:sz w:val="20"/>
          </w:rPr>
          <w:t>пункте 5.2</w:t>
        </w:r>
      </w:hyperlink>
      <w:r>
        <w:rPr>
          <w:rFonts w:ascii="Arial" w:hAnsi="Arial"/>
          <w:sz w:val="20"/>
        </w:rPr>
        <w:t>, денежные средства подлежат взысканию в судебном порядке.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6. Ответственность Сторон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6.1. Заявитель несет ответственность в соответствии с Положением.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6.2. Исполнитель несет ответственность за предоставление Заявителю </w:t>
      </w:r>
      <w:r>
        <w:rPr>
          <w:rFonts w:ascii="Arial" w:hAnsi="Arial"/>
          <w:sz w:val="20"/>
        </w:rPr>
        <w:t>государственной социальной помощи в объеме, предусмотренном программой социальной адаптации.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7. Расторжение социального контракта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 xml:space="preserve">7.1. Социальный контракт расторгается в одностороннем порядке по инициативе Исполнителя в случаях, предусмотренных </w:t>
      </w:r>
      <w:hyperlink w:anchor="Par512">
        <w:r>
          <w:rPr>
            <w:rFonts w:ascii="Arial" w:hAnsi="Arial"/>
            <w:color w:val="0000FF"/>
            <w:sz w:val="20"/>
          </w:rPr>
          <w:t>подпунктами "в"</w:t>
        </w:r>
      </w:hyperlink>
      <w:r>
        <w:rPr>
          <w:rFonts w:ascii="Arial" w:hAnsi="Arial"/>
          <w:sz w:val="20"/>
        </w:rPr>
        <w:t xml:space="preserve">, </w:t>
      </w:r>
      <w:hyperlink w:anchor="Par513">
        <w:r>
          <w:rPr>
            <w:rFonts w:ascii="Arial" w:hAnsi="Arial"/>
            <w:color w:val="0000FF"/>
            <w:sz w:val="20"/>
          </w:rPr>
          <w:t>"г"</w:t>
        </w:r>
      </w:hyperlink>
      <w:r>
        <w:rPr>
          <w:rFonts w:ascii="Arial" w:hAnsi="Arial"/>
          <w:sz w:val="20"/>
        </w:rPr>
        <w:t xml:space="preserve">, </w:t>
      </w:r>
      <w:hyperlink w:anchor="Par517">
        <w:r>
          <w:rPr>
            <w:rFonts w:ascii="Arial" w:hAnsi="Arial"/>
            <w:color w:val="0000FF"/>
            <w:sz w:val="20"/>
          </w:rPr>
          <w:t>"ж"</w:t>
        </w:r>
      </w:hyperlink>
      <w:r>
        <w:rPr>
          <w:rFonts w:ascii="Arial" w:hAnsi="Arial"/>
          <w:sz w:val="20"/>
        </w:rPr>
        <w:t xml:space="preserve"> - </w:t>
      </w:r>
      <w:hyperlink w:anchor="Par526">
        <w:r>
          <w:rPr>
            <w:rFonts w:ascii="Arial" w:hAnsi="Arial"/>
            <w:color w:val="0000FF"/>
            <w:sz w:val="20"/>
          </w:rPr>
          <w:t>"м"</w:t>
        </w:r>
      </w:hyperlink>
      <w:r>
        <w:rPr>
          <w:rFonts w:ascii="Arial" w:hAnsi="Arial"/>
          <w:sz w:val="20"/>
        </w:rPr>
        <w:t xml:space="preserve">, </w:t>
      </w:r>
      <w:hyperlink w:anchor="Par532">
        <w:r>
          <w:rPr>
            <w:rFonts w:ascii="Arial" w:hAnsi="Arial"/>
            <w:color w:val="0000FF"/>
            <w:sz w:val="20"/>
          </w:rPr>
          <w:t>"п"</w:t>
        </w:r>
      </w:hyperlink>
      <w:r>
        <w:rPr>
          <w:rFonts w:ascii="Arial" w:hAnsi="Arial"/>
          <w:sz w:val="20"/>
        </w:rPr>
        <w:t xml:space="preserve"> - </w:t>
      </w:r>
      <w:hyperlink w:anchor="Par538">
        <w:r>
          <w:rPr>
            <w:rFonts w:ascii="Arial" w:hAnsi="Arial"/>
            <w:color w:val="0000FF"/>
            <w:sz w:val="20"/>
          </w:rPr>
          <w:t>"т" пункта 5.13</w:t>
        </w:r>
      </w:hyperlink>
      <w:r>
        <w:rPr>
          <w:rFonts w:ascii="Arial" w:hAnsi="Arial"/>
          <w:sz w:val="20"/>
        </w:rPr>
        <w:t xml:space="preserve"> Положения.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7.2. Социальный контракт может быть р</w:t>
      </w:r>
      <w:r>
        <w:rPr>
          <w:rFonts w:ascii="Arial" w:hAnsi="Arial"/>
          <w:sz w:val="20"/>
        </w:rPr>
        <w:t>асторгнут по инициативе Заявителя в случае невыполнения Исполнителем своих обязательств по настоящему социальному контракту.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8. Срок действия социального контракта и иные условия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 xml:space="preserve">8.1. Социальный контракт вступает в силу со дня его подписания и действует </w:t>
      </w:r>
      <w:r>
        <w:rPr>
          <w:rFonts w:ascii="Arial" w:hAnsi="Arial"/>
          <w:sz w:val="20"/>
        </w:rPr>
        <w:t>по "____" _____________ 20__ года.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8.2. Все изменения и дополнения к настоящему социальному контракту оформляются в письменной форме и действительны с момента подписания Сторонами путем заключения дополнительного соглашения.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8.3. Настоящий социальный контр</w:t>
      </w:r>
      <w:r>
        <w:rPr>
          <w:rFonts w:ascii="Arial" w:hAnsi="Arial"/>
          <w:sz w:val="20"/>
        </w:rPr>
        <w:t>акт составлен в двух экземплярах, имеющих одинаковую юридическую силу.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9. Подписи Сторон</w:t>
      </w:r>
    </w:p>
    <w:p w:rsidR="003953D1" w:rsidRDefault="003953D1">
      <w:pPr>
        <w:jc w:val="both"/>
      </w:pPr>
    </w:p>
    <w:tbl>
      <w:tblPr>
        <w:tblW w:w="8996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041"/>
        <w:gridCol w:w="2325"/>
        <w:gridCol w:w="2136"/>
      </w:tblGrid>
      <w:tr w:rsidR="003953D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Исполнитель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</w:t>
            </w:r>
          </w:p>
        </w:tc>
      </w:tr>
      <w:tr w:rsidR="003953D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2493" w:type="dxa"/>
            <w:tcBorders>
              <w:top w:val="single" w:sz="4" w:space="0" w:color="000000"/>
              <w:lef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lastRenderedPageBreak/>
              <w:t>(подпись)</w:t>
            </w:r>
          </w:p>
        </w:tc>
        <w:tc>
          <w:tcPr>
            <w:tcW w:w="2041" w:type="dxa"/>
            <w:tcBorders>
              <w:top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(подпись)</w:t>
            </w:r>
          </w:p>
        </w:tc>
        <w:tc>
          <w:tcPr>
            <w:tcW w:w="2136" w:type="dxa"/>
            <w:tcBorders>
              <w:top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(Ф.И.О.)</w:t>
            </w:r>
          </w:p>
        </w:tc>
      </w:tr>
      <w:tr w:rsidR="003953D1"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 w:rsidR="003953D1" w:rsidRDefault="003953D1"/>
        </w:tc>
        <w:tc>
          <w:tcPr>
            <w:tcW w:w="2041" w:type="dxa"/>
            <w:tcBorders>
              <w:right w:val="single" w:sz="4" w:space="0" w:color="000000"/>
            </w:tcBorders>
          </w:tcPr>
          <w:p w:rsidR="003953D1" w:rsidRDefault="003953D1"/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3953D1" w:rsidRDefault="003953D1"/>
        </w:tc>
        <w:tc>
          <w:tcPr>
            <w:tcW w:w="2136" w:type="dxa"/>
            <w:tcBorders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(дата)</w:t>
            </w:r>
          </w:p>
        </w:tc>
        <w:tc>
          <w:tcPr>
            <w:tcW w:w="2041" w:type="dxa"/>
            <w:tcBorders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(дата)</w:t>
            </w:r>
          </w:p>
        </w:tc>
        <w:tc>
          <w:tcPr>
            <w:tcW w:w="2136" w:type="dxa"/>
            <w:tcBorders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</w:tbl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1"/>
      </w:pPr>
      <w:r>
        <w:rPr>
          <w:rFonts w:ascii="Arial" w:hAnsi="Arial"/>
          <w:sz w:val="20"/>
        </w:rPr>
        <w:t>Приложение N 8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 Положению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 размерах, условиях,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порядке назначения</w:t>
      </w:r>
      <w:r>
        <w:rPr>
          <w:rFonts w:ascii="Arial" w:hAnsi="Arial"/>
          <w:sz w:val="20"/>
        </w:rPr>
        <w:t xml:space="preserve"> и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выплаты государственной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социальной помощи на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основании социального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контракта</w:t>
      </w:r>
    </w:p>
    <w:p w:rsidR="003953D1" w:rsidRDefault="003953D1">
      <w:pPr>
        <w:jc w:val="both"/>
      </w:pPr>
    </w:p>
    <w:p w:rsidR="003953D1" w:rsidRDefault="00133690">
      <w:pPr>
        <w:jc w:val="right"/>
      </w:pPr>
      <w:r>
        <w:rPr>
          <w:rFonts w:ascii="Arial" w:hAnsi="Arial"/>
          <w:sz w:val="20"/>
        </w:rPr>
        <w:t>Форма</w:t>
      </w:r>
    </w:p>
    <w:p w:rsidR="003953D1" w:rsidRDefault="003953D1">
      <w:pPr>
        <w:jc w:val="both"/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5"/>
        <w:gridCol w:w="922"/>
        <w:gridCol w:w="1325"/>
        <w:gridCol w:w="1620"/>
        <w:gridCol w:w="398"/>
        <w:gridCol w:w="677"/>
        <w:gridCol w:w="1602"/>
        <w:gridCol w:w="439"/>
        <w:gridCol w:w="1992"/>
      </w:tblGrid>
      <w:tr w:rsidR="003953D1">
        <w:tc>
          <w:tcPr>
            <w:tcW w:w="9070" w:type="dxa"/>
            <w:gridSpan w:val="9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ОТЧЕТ</w:t>
            </w:r>
            <w:bookmarkStart w:id="99" w:name="Par1589"/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гражданина, которому назначена государственная социальная помощь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на основании социального контракта от ____________ 20_ года,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 xml:space="preserve">о выполнении программы социальной </w:t>
            </w:r>
            <w:r>
              <w:rPr>
                <w:rFonts w:ascii="Arial" w:hAnsi="Arial"/>
                <w:sz w:val="20"/>
              </w:rPr>
              <w:t>адаптации за период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с ___________ 20_ года по ____________ 20_ года</w:t>
            </w:r>
          </w:p>
        </w:tc>
      </w:tr>
      <w:tr w:rsidR="003953D1">
        <w:tc>
          <w:tcPr>
            <w:tcW w:w="9070" w:type="dxa"/>
            <w:gridSpan w:val="9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______________________________________________________________________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 получателя)</w:t>
            </w:r>
          </w:p>
        </w:tc>
      </w:tr>
      <w:tr w:rsidR="003953D1">
        <w:tc>
          <w:tcPr>
            <w:tcW w:w="9070" w:type="dxa"/>
            <w:gridSpan w:val="9"/>
            <w:tcBorders>
              <w:bottom w:val="single" w:sz="4" w:space="0" w:color="000000"/>
            </w:tcBorders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Срок действия социального контракта: с __________ 20_ года по ____________ 20_ года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1. Информац</w:t>
            </w:r>
            <w:r>
              <w:rPr>
                <w:rFonts w:ascii="Arial" w:hAnsi="Arial"/>
                <w:sz w:val="20"/>
              </w:rPr>
              <w:t>ия о выполнении мероприятий по социальной адаптации малоимущей семьи (малоимущего одиноко проживающего гражданина):</w:t>
            </w:r>
          </w:p>
        </w:tc>
      </w:tr>
      <w:tr w:rsidR="003953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N п/п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Выполненные мероприятия</w:t>
            </w:r>
          </w:p>
        </w:tc>
        <w:tc>
          <w:tcPr>
            <w:tcW w:w="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Орган (организация), предоставившие услуги для выполнения мероприятия</w:t>
            </w:r>
          </w:p>
        </w:tc>
      </w:tr>
      <w:tr w:rsidR="003953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907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 xml:space="preserve">2. Информация о </w:t>
            </w:r>
            <w:r>
              <w:rPr>
                <w:rFonts w:ascii="Arial" w:hAnsi="Arial"/>
                <w:sz w:val="20"/>
              </w:rPr>
              <w:t>расходовании государственной социальной помощи, полученной за отчетный период:</w:t>
            </w:r>
          </w:p>
        </w:tc>
      </w:tr>
      <w:tr w:rsidR="003953D1"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Полученная сумма (рублей)</w:t>
            </w:r>
          </w:p>
        </w:tc>
        <w:tc>
          <w:tcPr>
            <w:tcW w:w="5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Израсходовано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Не израсходовано (остаток) (рублей)</w:t>
            </w:r>
          </w:p>
        </w:tc>
      </w:tr>
      <w:tr w:rsidR="003953D1">
        <w:tc>
          <w:tcPr>
            <w:tcW w:w="1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сумма (рублей)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наименование затрат</w:t>
            </w:r>
          </w:p>
        </w:tc>
        <w:tc>
          <w:tcPr>
            <w:tcW w:w="3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 xml:space="preserve">мероприятие из программы адаптации, на выполнение которого </w:t>
            </w:r>
            <w:r>
              <w:rPr>
                <w:rFonts w:ascii="Arial" w:hAnsi="Arial"/>
                <w:sz w:val="20"/>
              </w:rPr>
              <w:t>произведены затраты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>
            <w:pPr>
              <w:jc w:val="center"/>
            </w:pPr>
          </w:p>
        </w:tc>
      </w:tr>
      <w:tr w:rsidR="003953D1"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907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3. Информация о выполненных мероприятиях программы социальной адаптации малоимущей семьи (малоимущего одиноко проживающего гражданина):</w:t>
            </w:r>
          </w:p>
        </w:tc>
      </w:tr>
      <w:tr w:rsidR="003953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N п/п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Наименование мероприятия</w:t>
            </w:r>
          </w:p>
        </w:tc>
        <w:tc>
          <w:tcPr>
            <w:tcW w:w="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Информация о выполнении</w:t>
            </w:r>
          </w:p>
        </w:tc>
      </w:tr>
      <w:tr w:rsidR="003953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9070" w:type="dxa"/>
            <w:gridSpan w:val="9"/>
            <w:tcBorders>
              <w:top w:val="single" w:sz="4" w:space="0" w:color="000000"/>
            </w:tcBorders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 xml:space="preserve">4. </w:t>
            </w:r>
            <w:r>
              <w:rPr>
                <w:rFonts w:ascii="Arial" w:hAnsi="Arial"/>
                <w:sz w:val="20"/>
              </w:rPr>
              <w:t>Достигнутые в отчетном периоде результаты по выходу из трудной жизненной ситуации малоимущей семьи (малоимущего одиноко проживающего гражданина)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</w:t>
            </w:r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5. Дополнительна</w:t>
            </w:r>
            <w:r>
              <w:rPr>
                <w:rFonts w:ascii="Arial" w:hAnsi="Arial"/>
                <w:sz w:val="20"/>
              </w:rPr>
              <w:t>я информация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</w:t>
            </w:r>
          </w:p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К настоящему отчету прилагаются следующие документы: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____________________________________________________________________________________________________________________________________________________________________</w:t>
            </w:r>
          </w:p>
        </w:tc>
      </w:tr>
      <w:tr w:rsidR="003953D1">
        <w:tc>
          <w:tcPr>
            <w:tcW w:w="4535" w:type="dxa"/>
            <w:gridSpan w:val="5"/>
          </w:tcPr>
          <w:p w:rsidR="003953D1" w:rsidRDefault="00133690">
            <w:r>
              <w:rPr>
                <w:rFonts w:ascii="Arial" w:hAnsi="Arial"/>
                <w:sz w:val="20"/>
              </w:rPr>
              <w:t>"__" ____________ 20_ года</w:t>
            </w:r>
          </w:p>
        </w:tc>
        <w:tc>
          <w:tcPr>
            <w:tcW w:w="4535" w:type="dxa"/>
            <w:gridSpan w:val="4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(подпись получателя)</w:t>
            </w:r>
          </w:p>
        </w:tc>
      </w:tr>
      <w:tr w:rsidR="003953D1">
        <w:tc>
          <w:tcPr>
            <w:tcW w:w="9070" w:type="dxa"/>
            <w:gridSpan w:val="9"/>
          </w:tcPr>
          <w:p w:rsidR="003953D1" w:rsidRDefault="00133690">
            <w:r>
              <w:rPr>
                <w:rFonts w:ascii="Arial" w:hAnsi="Arial"/>
                <w:sz w:val="20"/>
              </w:rPr>
              <w:t>Отчет с</w:t>
            </w:r>
            <w:r>
              <w:rPr>
                <w:rFonts w:ascii="Arial" w:hAnsi="Arial"/>
                <w:sz w:val="20"/>
              </w:rPr>
              <w:t>дан "__" ____________ 20_ года</w:t>
            </w:r>
          </w:p>
        </w:tc>
      </w:tr>
      <w:tr w:rsidR="003953D1">
        <w:tc>
          <w:tcPr>
            <w:tcW w:w="9070" w:type="dxa"/>
            <w:gridSpan w:val="9"/>
          </w:tcPr>
          <w:p w:rsidR="003953D1" w:rsidRDefault="003953D1"/>
        </w:tc>
      </w:tr>
      <w:tr w:rsidR="003953D1">
        <w:tc>
          <w:tcPr>
            <w:tcW w:w="5316" w:type="dxa"/>
            <w:gridSpan w:val="6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________________________________________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(должность специалиста, принявшего отчет)</w:t>
            </w:r>
          </w:p>
        </w:tc>
        <w:tc>
          <w:tcPr>
            <w:tcW w:w="1459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(подпись)</w:t>
            </w:r>
          </w:p>
        </w:tc>
        <w:tc>
          <w:tcPr>
            <w:tcW w:w="2295" w:type="dxa"/>
            <w:gridSpan w:val="2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(Ф.И.О.)</w:t>
            </w:r>
          </w:p>
        </w:tc>
      </w:tr>
    </w:tbl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1"/>
      </w:pPr>
      <w:r>
        <w:rPr>
          <w:rFonts w:ascii="Arial" w:hAnsi="Arial"/>
          <w:sz w:val="20"/>
        </w:rPr>
        <w:t>Приложение N 9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 Положению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 размерах, условиях,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порядке назначения и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 xml:space="preserve">выплаты </w:t>
      </w:r>
      <w:r>
        <w:rPr>
          <w:rFonts w:ascii="Arial" w:hAnsi="Arial"/>
          <w:sz w:val="20"/>
        </w:rPr>
        <w:t>государственной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социальной помощи на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основании социального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контракта</w:t>
      </w:r>
    </w:p>
    <w:p w:rsidR="003953D1" w:rsidRDefault="003953D1"/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3953D1">
        <w:tc>
          <w:tcPr>
            <w:tcW w:w="60" w:type="dxa"/>
            <w:shd w:val="clear" w:color="auto" w:fill="CED3F1"/>
          </w:tcPr>
          <w:p w:rsidR="003953D1" w:rsidRDefault="003953D1"/>
        </w:tc>
        <w:tc>
          <w:tcPr>
            <w:tcW w:w="112" w:type="dxa"/>
            <w:shd w:val="clear" w:color="auto" w:fill="F4F3F8"/>
          </w:tcPr>
          <w:p w:rsidR="003953D1" w:rsidRDefault="003953D1"/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Список изменяющих документов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(в ред. Постановлений Правительства Приморского края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15.02.2021 </w:t>
            </w:r>
            <w:hyperlink r:id="rId200">
              <w:r>
                <w:rPr>
                  <w:rFonts w:ascii="Arial" w:hAnsi="Arial"/>
                  <w:color w:val="0000FF"/>
                  <w:sz w:val="20"/>
                </w:rPr>
                <w:t>N 56-пп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14.10.2021 </w:t>
            </w:r>
            <w:hyperlink r:id="rId201">
              <w:r>
                <w:rPr>
                  <w:rFonts w:ascii="Arial" w:hAnsi="Arial"/>
                  <w:color w:val="0000FF"/>
                  <w:sz w:val="20"/>
                </w:rPr>
                <w:t>N 672-пп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27.01.2022 </w:t>
            </w:r>
            <w:hyperlink r:id="rId202">
              <w:r>
                <w:rPr>
                  <w:rFonts w:ascii="Arial" w:hAnsi="Arial"/>
                  <w:color w:val="0000FF"/>
                  <w:sz w:val="20"/>
                </w:rPr>
                <w:t>N 39-пп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24.03.2023 </w:t>
            </w:r>
            <w:hyperlink r:id="rId203">
              <w:r>
                <w:rPr>
                  <w:rFonts w:ascii="Arial" w:hAnsi="Arial"/>
                  <w:color w:val="0000FF"/>
                  <w:sz w:val="20"/>
                </w:rPr>
                <w:t>N 191-пп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20.12.2023 </w:t>
            </w:r>
            <w:hyperlink r:id="rId204">
              <w:r>
                <w:rPr>
                  <w:rFonts w:ascii="Arial" w:hAnsi="Arial"/>
                  <w:color w:val="0000FF"/>
                  <w:sz w:val="20"/>
                </w:rPr>
                <w:t>N 911-пп</w:t>
              </w:r>
            </w:hyperlink>
            <w:r>
              <w:rPr>
                <w:rFonts w:ascii="Arial" w:hAnsi="Arial"/>
                <w:color w:val="392C69"/>
                <w:sz w:val="20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3953D1" w:rsidRDefault="003953D1">
            <w:pPr>
              <w:jc w:val="center"/>
            </w:pPr>
          </w:p>
        </w:tc>
      </w:tr>
    </w:tbl>
    <w:p w:rsidR="003953D1" w:rsidRDefault="003953D1">
      <w:pPr>
        <w:jc w:val="both"/>
      </w:pPr>
    </w:p>
    <w:p w:rsidR="003953D1" w:rsidRDefault="00133690">
      <w:pPr>
        <w:jc w:val="right"/>
      </w:pPr>
      <w:r>
        <w:rPr>
          <w:rFonts w:ascii="Arial" w:hAnsi="Arial"/>
          <w:sz w:val="20"/>
        </w:rPr>
        <w:t>Форма</w:t>
      </w:r>
    </w:p>
    <w:p w:rsidR="003953D1" w:rsidRDefault="003953D1">
      <w:pPr>
        <w:jc w:val="both"/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0"/>
      </w:tblGrid>
      <w:tr w:rsidR="003953D1">
        <w:tc>
          <w:tcPr>
            <w:tcW w:w="9070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СОЦИАЛЬНЫЙ КОНТРАКТ</w:t>
            </w:r>
            <w:bookmarkStart w:id="100" w:name="Par1688"/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на поиск работы с последующим прохождением стажировки</w:t>
            </w:r>
          </w:p>
        </w:tc>
      </w:tr>
      <w:tr w:rsidR="003953D1">
        <w:tc>
          <w:tcPr>
            <w:tcW w:w="9070" w:type="dxa"/>
          </w:tcPr>
          <w:p w:rsidR="003953D1" w:rsidRDefault="00133690">
            <w:pPr>
              <w:jc w:val="right"/>
            </w:pPr>
            <w:r>
              <w:rPr>
                <w:rFonts w:ascii="Arial" w:hAnsi="Arial"/>
                <w:sz w:val="20"/>
              </w:rPr>
              <w:t>"__" ________ 20__ г.</w:t>
            </w:r>
          </w:p>
        </w:tc>
      </w:tr>
      <w:tr w:rsidR="003953D1">
        <w:tc>
          <w:tcPr>
            <w:tcW w:w="9070" w:type="dxa"/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 xml:space="preserve">Настоящий социальный контракт заключен между структурным подразделением краевого государственного </w:t>
            </w:r>
            <w:r>
              <w:rPr>
                <w:rFonts w:ascii="Arial" w:hAnsi="Arial"/>
                <w:sz w:val="20"/>
              </w:rPr>
              <w:t>казенного учреждения "Центр социальной поддержки населения Приморского края"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_____________________________________________________________________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в лице _______________________________________________________________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(должность, Ф.И.О.)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</w:t>
            </w:r>
            <w:r>
              <w:rPr>
                <w:rFonts w:ascii="Arial" w:hAnsi="Arial"/>
                <w:sz w:val="20"/>
              </w:rPr>
              <w:t>___________________________________________________,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именуемого в дальнейшем "Исполнитель", и малоимущим гражданином, представляющим интересы малоимущей семьи (малоимущим одиноко проживающим гражданином):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(нужное подчеркнуть)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</w:t>
            </w:r>
            <w:r>
              <w:rPr>
                <w:rFonts w:ascii="Arial" w:hAnsi="Arial"/>
                <w:sz w:val="20"/>
              </w:rPr>
              <w:t>_______________________________________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(Ф.И.О.)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наименование и реквизиты документа, удостоверяющего личность: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__________________________________________________________________________________________________________________________________________,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прожи</w:t>
            </w:r>
            <w:r>
              <w:rPr>
                <w:rFonts w:ascii="Arial" w:hAnsi="Arial"/>
                <w:sz w:val="20"/>
              </w:rPr>
              <w:t>вающим по адресу: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_____________________________________________________________________,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именуемым в дальнейшем "Заявитель", именуемыми в дальнейшем "Стороны".</w:t>
            </w:r>
          </w:p>
        </w:tc>
      </w:tr>
    </w:tbl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1. Предмет социального контракта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 xml:space="preserve">1.1. Предметом настоящего социального контракта является </w:t>
      </w:r>
      <w:r>
        <w:rPr>
          <w:rFonts w:ascii="Arial" w:hAnsi="Arial"/>
          <w:sz w:val="20"/>
        </w:rPr>
        <w:t>соглашение Сторон, в соответствии с которым Исполнитель обязуется оказать Заявителю государственную социальную помощь при реализации мероприятия по поиску работы в соответствии с постановлением Правительства Приморского края от 03.03.2020 N 172-пп "Об утве</w:t>
      </w:r>
      <w:r>
        <w:rPr>
          <w:rFonts w:ascii="Arial" w:hAnsi="Arial"/>
          <w:sz w:val="20"/>
        </w:rPr>
        <w:t>рждении Положения о размерах, условиях, порядке назначения и выплаты государственной социальной помощи на основании социального контракта" (далее - Положение), а Заявитель (семья Заявителя) - предпринять активные действия по выполнению мероприятий, предусм</w:t>
      </w:r>
      <w:r>
        <w:rPr>
          <w:rFonts w:ascii="Arial" w:hAnsi="Arial"/>
          <w:sz w:val="20"/>
        </w:rPr>
        <w:t>отренных программой социальной адаптации, в целях поиска работы, заключения трудового договора (служебного контракта) и прохождения стажировки в период действия социального контракта.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1.2. Возмещение работодателю затрат на проведение стажировки Заявителю о</w:t>
      </w:r>
      <w:r>
        <w:rPr>
          <w:rFonts w:ascii="Arial" w:hAnsi="Arial"/>
          <w:sz w:val="20"/>
        </w:rPr>
        <w:t>существляется в соответствии с Положением.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2. Права и обязанности Исполнителя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2.1. Исполнитель имеет право: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запрашивать у третьих лиц (предприятий, налоговых органов и других организаций) дополнительные сведения о доходах и имуществе Заявителя (членов ег</w:t>
      </w:r>
      <w:r>
        <w:rPr>
          <w:rFonts w:ascii="Arial" w:hAnsi="Arial"/>
          <w:sz w:val="20"/>
        </w:rPr>
        <w:t>о семьи) для их проверки и определения нуждаемости;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проводить проверку достоверности поступивших сведений о наступлении случаев, влекущих прекращение оказания государственной социальной помощи;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проводить дополнительную проверку (комиссионное обследование).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2.2. Исполнитель обязан: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оказывать совместно с органами занятости населения, органами местного самоуправления и иными организациями в сфере труда и занятости содействие в поиске Заявителем работы с последующим трудоустройством;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оказать государственную соц</w:t>
      </w:r>
      <w:r>
        <w:rPr>
          <w:rFonts w:ascii="Arial" w:hAnsi="Arial"/>
          <w:sz w:val="20"/>
        </w:rPr>
        <w:t xml:space="preserve">иальную помощь в форме социального пособия Заявителю на основании социального контракта в соответствии с </w:t>
      </w:r>
      <w:hyperlink w:anchor="Par358">
        <w:r>
          <w:rPr>
            <w:rFonts w:ascii="Arial" w:hAnsi="Arial"/>
            <w:color w:val="0000FF"/>
            <w:sz w:val="20"/>
          </w:rPr>
          <w:t>абзацем вторым подпункта 1 пункта 5.1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оказывать содействие Заявителю (семье Заявителя) в исполнение мероприятий п</w:t>
      </w:r>
      <w:r>
        <w:rPr>
          <w:rFonts w:ascii="Arial" w:hAnsi="Arial"/>
          <w:sz w:val="20"/>
        </w:rPr>
        <w:t>рограммы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исходя из условий жизни Заявителя (семьи Заявителя), а также в случае если это предусмотрено программой социальной адаптации, оказывать содействие в получении Заявителем (семьей Заявителя) иных видов поддержки, в том числе: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</w:t>
      </w:r>
      <w:r>
        <w:rPr>
          <w:rFonts w:ascii="Arial" w:hAnsi="Arial"/>
          <w:sz w:val="20"/>
        </w:rPr>
        <w:t xml:space="preserve"> получении мер социальной поддержки, предусмотренных законодательством Российской Федерации, актами Президента Российской Федерации и Правительства Российской Федерации, законодательством Приморского края, актами органов местного самоуправления;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направле</w:t>
      </w:r>
      <w:r>
        <w:rPr>
          <w:rFonts w:ascii="Arial" w:hAnsi="Arial"/>
          <w:sz w:val="20"/>
        </w:rPr>
        <w:t>нии на ежегодное прохождение профилактического медицинского осмотра или диспансеризации, а также на проведение Заявителем и членами его семьи вакцинации в соответствии с национальным календарем профилактических прививок при отсутствии медицинских противопо</w:t>
      </w:r>
      <w:r>
        <w:rPr>
          <w:rFonts w:ascii="Arial" w:hAnsi="Arial"/>
          <w:sz w:val="20"/>
        </w:rPr>
        <w:t>казаний;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направлении несовершеннолетних членов семьи Заявителя в дошкольную образовательную организацию;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организации ухода за нетрудоспособными членами семьи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подготовить в течение последнего месяца действия социального контракта заключение о</w:t>
      </w:r>
      <w:r>
        <w:rPr>
          <w:rFonts w:ascii="Arial" w:hAnsi="Arial"/>
          <w:sz w:val="20"/>
        </w:rPr>
        <w:t xml:space="preserve">б оценке выполнения мероприятий программы социальной адаптации или о целесообразности продления срока действия социального контракта не более чем на половину срока ранее заключенного социального контракта при наличии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 в порядке, предусмотренном Положением;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целях подготовки отчета об оценке эффективности реализации социального контракта по </w:t>
      </w:r>
      <w:hyperlink w:anchor="Par205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11 к Положению по истечении трех</w:t>
      </w:r>
      <w:r>
        <w:rPr>
          <w:rFonts w:ascii="Arial" w:hAnsi="Arial"/>
          <w:sz w:val="20"/>
        </w:rPr>
        <w:t xml:space="preserve"> месяцев, следующих за месяцем окончания срока действия социального контракта, запросить сведения у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подготовить в течение пятого месяца после месяца окончания срока действия социального контракта отчет об оценке эффективности реализации социальн</w:t>
      </w:r>
      <w:r>
        <w:rPr>
          <w:rFonts w:ascii="Arial" w:hAnsi="Arial"/>
          <w:sz w:val="20"/>
        </w:rPr>
        <w:t xml:space="preserve">ого контракта по </w:t>
      </w:r>
      <w:hyperlink w:anchor="Par205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11 к Положению;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проводить мониторинг условий жизни (уровня доходов) Заявителя путем ежемесячной проверки факта наличия действующего трудового договора (служебного контракта) в течение</w:t>
      </w:r>
      <w:r>
        <w:rPr>
          <w:rFonts w:ascii="Arial" w:hAnsi="Arial"/>
          <w:sz w:val="20"/>
        </w:rPr>
        <w:t xml:space="preserve"> 12 месяцев со дня окончания срока действия социального контракта и учета дохода Заявителя от трудовой деятельности за 4 - 6 месяцы, 7 - 9 месяцы и 10 - 12 месяцы со дня окончания срока действия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осуществлять ежемесячный контроль за в</w:t>
      </w:r>
      <w:r>
        <w:rPr>
          <w:rFonts w:ascii="Arial" w:hAnsi="Arial"/>
          <w:sz w:val="20"/>
        </w:rPr>
        <w:t>ыполнением Заявителем обязательств, предусмотренных социальным контрактом, и мероприятий, предусмотренных программой социальной адаптации, а также контроль за целевым использованием денежных средств, выплаченных в соответствии с условиями социального контр</w:t>
      </w:r>
      <w:r>
        <w:rPr>
          <w:rFonts w:ascii="Arial" w:hAnsi="Arial"/>
          <w:sz w:val="20"/>
        </w:rPr>
        <w:t>акта и программы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прекратить предоставление Заявителю денежных средств в случаях, предусмотренных </w:t>
      </w:r>
      <w:hyperlink w:anchor="Par508">
        <w:r>
          <w:rPr>
            <w:rFonts w:ascii="Arial" w:hAnsi="Arial"/>
            <w:color w:val="0000FF"/>
            <w:sz w:val="20"/>
          </w:rPr>
          <w:t>пунктом 5.13</w:t>
        </w:r>
      </w:hyperlink>
      <w:r>
        <w:rPr>
          <w:rFonts w:ascii="Arial" w:hAnsi="Arial"/>
          <w:sz w:val="20"/>
        </w:rPr>
        <w:t xml:space="preserve"> Положения, в порядке, установленном Положением.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если предусмотрено программой социальной</w:t>
      </w:r>
      <w:r>
        <w:rPr>
          <w:rFonts w:ascii="Arial" w:hAnsi="Arial"/>
          <w:sz w:val="20"/>
        </w:rPr>
        <w:t xml:space="preserve"> адаптации обучение: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оказать содействие совместно с органами занятости населения Заявителю в прохождении профессионального обучения или получении дополнительного профессионального образования;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оказать государственную социальную помощь Заявителю в форме соц</w:t>
      </w:r>
      <w:r>
        <w:rPr>
          <w:rFonts w:ascii="Arial" w:hAnsi="Arial"/>
          <w:sz w:val="20"/>
        </w:rPr>
        <w:t xml:space="preserve">иального пособия в период прохождения профессионального обучения или получения дополнительного профессионального образования на основании документов, предусмотренных </w:t>
      </w:r>
      <w:hyperlink w:anchor="Par395">
        <w:r>
          <w:rPr>
            <w:rFonts w:ascii="Arial" w:hAnsi="Arial"/>
            <w:color w:val="0000FF"/>
            <w:sz w:val="20"/>
          </w:rPr>
          <w:t>пунктом 5.4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оказать государственную социальную помощь Заявителю в форме социального пособия в целях прохождения им профессионального обучения или получения дополнительного профессионального образования на основании документов, предусмотренных </w:t>
      </w:r>
      <w:hyperlink w:anchor="Par395">
        <w:r>
          <w:rPr>
            <w:rFonts w:ascii="Arial" w:hAnsi="Arial"/>
            <w:color w:val="0000FF"/>
            <w:sz w:val="20"/>
          </w:rPr>
          <w:t>пунктом 5.4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прекратить предоставление Заявителю денежных средств, предусмотренных в период прохождения профессионального обучения или получения дополнительного профессионального образования, в случае прекращения обучения Заявителя в период дей</w:t>
      </w:r>
      <w:r>
        <w:rPr>
          <w:rFonts w:ascii="Arial" w:hAnsi="Arial"/>
          <w:sz w:val="20"/>
        </w:rPr>
        <w:t>ствия социального контракта с месяца, следующего за месяцем возникновения указанного обстоятельства, в порядке, установленном Положением;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взыскать денежные средства в полном объеме в случаях и в порядке, предусмотренных </w:t>
      </w:r>
      <w:hyperlink w:anchor="Par350">
        <w:r>
          <w:rPr>
            <w:rFonts w:ascii="Arial" w:hAnsi="Arial"/>
            <w:color w:val="0000FF"/>
            <w:sz w:val="20"/>
          </w:rPr>
          <w:t xml:space="preserve">разделом </w:t>
        </w:r>
        <w:r>
          <w:rPr>
            <w:rFonts w:ascii="Arial" w:hAnsi="Arial"/>
            <w:color w:val="0000FF"/>
            <w:sz w:val="20"/>
          </w:rPr>
          <w:t>5</w:t>
        </w:r>
      </w:hyperlink>
      <w:r>
        <w:rPr>
          <w:rFonts w:ascii="Arial" w:hAnsi="Arial"/>
          <w:sz w:val="20"/>
        </w:rPr>
        <w:t xml:space="preserve"> настоящего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3. Права и обязанности Заявителя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3.1. Заявитель имеет право: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получать социальное пособие;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вносить предложения о продлении срока действия социального контракта, при наличии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 в порядке, предусмотренном Положением;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 непредставлении своевременно отчета о выполнении мероприятий программы социальной адаптации по уважительным причинам, указанным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</w:t>
      </w:r>
      <w:r>
        <w:rPr>
          <w:rFonts w:ascii="Arial" w:hAnsi="Arial"/>
          <w:sz w:val="20"/>
        </w:rPr>
        <w:t>, представить Исполнителю сведения, подтверждающие наличие уважительных причин;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при невыполнении мероприятий программы социальной адаптации по уважительным причинам, указанным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Положения, представить сведения, подтвер</w:t>
      </w:r>
      <w:r>
        <w:rPr>
          <w:rFonts w:ascii="Arial" w:hAnsi="Arial"/>
          <w:sz w:val="20"/>
        </w:rPr>
        <w:t>ждающие наличие уважительных причин;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на расторжение настоящего социального контракта в случае невыполнения Исполнителем своих обязательств по настоящему социальному контракту.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3.2. Заявитель обязан: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встать на учет в органах занятости населения в качестве б</w:t>
      </w:r>
      <w:r>
        <w:rPr>
          <w:rFonts w:ascii="Arial" w:hAnsi="Arial"/>
          <w:sz w:val="20"/>
        </w:rPr>
        <w:t>езработного или ищущего работу (в случае отсутствия такого статуса на дату заключения социального контракта);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зарегистрироваться в единой цифровой платформе в сфере занятости и трудовых отношений "Работа в России" (в случае отсутствия такой регистрации на </w:t>
      </w:r>
      <w:r>
        <w:rPr>
          <w:rFonts w:ascii="Arial" w:hAnsi="Arial"/>
          <w:sz w:val="20"/>
        </w:rPr>
        <w:t>дату заключения социального контракта);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осуществить поиск работы с последующим заключением трудового договора (служебного контракта) в период действия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представить Исполнителю документ, подтверждающий заключение трудового договора (сл</w:t>
      </w:r>
      <w:r>
        <w:rPr>
          <w:rFonts w:ascii="Arial" w:hAnsi="Arial"/>
          <w:sz w:val="20"/>
        </w:rPr>
        <w:t>ужебного контракта) в срок, предусмотренный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пройти стажировку в течение срока действия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информировать Исполнителя ежемесячно о прохождении стажировки;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уведомить Исполнителя о досрочном прекращении прох</w:t>
      </w:r>
      <w:r>
        <w:rPr>
          <w:rFonts w:ascii="Arial" w:hAnsi="Arial"/>
          <w:sz w:val="20"/>
        </w:rPr>
        <w:t>ождения стажировки в течение трех рабочих дней со дня наступления указанного обстоятельства;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уведомить Исполнителя в течение трех рабочих дней о досрочном прекращении выполнения мероприятий программы социальной адаптации, трудовой деятельности в период дей</w:t>
      </w:r>
      <w:r>
        <w:rPr>
          <w:rFonts w:ascii="Arial" w:hAnsi="Arial"/>
          <w:sz w:val="20"/>
        </w:rPr>
        <w:t>ствия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ежемесячно представлять Исполнителю документы, подтверждающие факт выполнения мероприятий, предусмотренных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обеспечить посещение несовершеннолетними членами семьи дошкольной образовательной орган</w:t>
      </w:r>
      <w:r>
        <w:rPr>
          <w:rFonts w:ascii="Arial" w:hAnsi="Arial"/>
          <w:sz w:val="20"/>
        </w:rPr>
        <w:t>изации, если это предусмотрено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предпринять действия, направленные на сохранение здоровья, в том числе на ежегодное прохождение профилактического медицинского осмотра или диспансеризации, а также на проведение Заявителем и </w:t>
      </w:r>
      <w:r>
        <w:rPr>
          <w:rFonts w:ascii="Arial" w:hAnsi="Arial"/>
          <w:sz w:val="20"/>
        </w:rPr>
        <w:t>членами его семьи вакцинации в соответствии с национальным календарем профилактических прививок при отсутствии медицинских противопоказаний, если это предусмотрено программой социальной адаптации;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представить в течение пяти рабочих дней со дня получения за</w:t>
      </w:r>
      <w:r>
        <w:rPr>
          <w:rFonts w:ascii="Arial" w:hAnsi="Arial"/>
          <w:sz w:val="20"/>
        </w:rPr>
        <w:t>проса Исполнителя сведения, в том числе сведения о доходах Заявителя (семьи Заявителя) за три месяца, следующие за месяцем окончания срока действия социального контракта, в целях подготовки Исполнителем отчета об оценке эффективности реализации социального</w:t>
      </w:r>
      <w:r>
        <w:rPr>
          <w:rFonts w:ascii="Arial" w:hAnsi="Arial"/>
          <w:sz w:val="20"/>
        </w:rPr>
        <w:t xml:space="preserve"> контракта по </w:t>
      </w:r>
      <w:hyperlink w:anchor="Par205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N 11 к Положению;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допускать представителей Исполнителя, с которым заключен социальный контракт, для комиссионного обследования;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взаимодействовать со специалистом Исполнителя, осуществляющи</w:t>
      </w:r>
      <w:r>
        <w:rPr>
          <w:rFonts w:ascii="Arial" w:hAnsi="Arial"/>
          <w:sz w:val="20"/>
        </w:rPr>
        <w:t>м сопровождение социального контракта;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представлять в течение пяти рабочих дней со дня получения запроса Исполнителя документы (сведения), необходимые для контроля за выполнением обязательств, предусмотренных социальным контрактом, и мероприятий, предусмот</w:t>
      </w:r>
      <w:r>
        <w:rPr>
          <w:rFonts w:ascii="Arial" w:hAnsi="Arial"/>
          <w:sz w:val="20"/>
        </w:rPr>
        <w:t xml:space="preserve">ренных программой социальной адаптации, контроля за целевым использованием денежных средств, выплаченных в соответствии с условиями социального контракта и программы социальной адаптации, а также для реализации </w:t>
      </w:r>
      <w:hyperlink w:anchor="Par482">
        <w:r>
          <w:rPr>
            <w:rFonts w:ascii="Arial" w:hAnsi="Arial"/>
            <w:color w:val="0000FF"/>
            <w:sz w:val="20"/>
          </w:rPr>
          <w:t>пунктов 5.9</w:t>
        </w:r>
      </w:hyperlink>
      <w:r>
        <w:rPr>
          <w:rFonts w:ascii="Arial" w:hAnsi="Arial"/>
          <w:sz w:val="20"/>
        </w:rPr>
        <w:t xml:space="preserve"> и </w:t>
      </w:r>
      <w:hyperlink w:anchor="Par492">
        <w:r>
          <w:rPr>
            <w:rFonts w:ascii="Arial" w:hAnsi="Arial"/>
            <w:color w:val="0000FF"/>
            <w:sz w:val="20"/>
          </w:rPr>
          <w:t>5.11</w:t>
        </w:r>
      </w:hyperlink>
      <w:r>
        <w:rPr>
          <w:rFonts w:ascii="Arial" w:hAnsi="Arial"/>
          <w:sz w:val="20"/>
        </w:rPr>
        <w:t xml:space="preserve"> Положения, если они не могут быть получены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в органах и (или) организациях, </w:t>
      </w:r>
      <w:r>
        <w:rPr>
          <w:rFonts w:ascii="Arial" w:hAnsi="Arial"/>
          <w:sz w:val="20"/>
        </w:rPr>
        <w:t>в распоряжении которых они находятся;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осуществлять трудовую деятельность в период действия социального контракта и не менее чем в течение 12 месяцев со дня окончания срока действия социального контракта (исключая случаи сокращения, увольнения в связи с пер</w:t>
      </w:r>
      <w:r>
        <w:rPr>
          <w:rFonts w:ascii="Arial" w:hAnsi="Arial"/>
          <w:sz w:val="20"/>
        </w:rPr>
        <w:t>еездом на новое место жительства и иные уважительные причины, а также в случае завершения срочного трудового договора).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если предусмотрено программой социальной адаптации обучение: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пройти в период действия социального контракта профессиональное об</w:t>
      </w:r>
      <w:r>
        <w:rPr>
          <w:rFonts w:ascii="Arial" w:hAnsi="Arial"/>
          <w:sz w:val="20"/>
        </w:rPr>
        <w:t>учение или получить дополнительное профессиональное образование;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получить документ установленного образца о прохождении профессионального обучения или дополнительного профессионального образования и представить его копию Исполнителю;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информировать Исполнит</w:t>
      </w:r>
      <w:r>
        <w:rPr>
          <w:rFonts w:ascii="Arial" w:hAnsi="Arial"/>
          <w:sz w:val="20"/>
        </w:rPr>
        <w:t>еля ежемесячно о прохождении профессионального обучения или дополнительного профессионального образования;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уведомить Исполнителя о досрочном прекращении прохождения профессионального обучения или прекращении получения дополнительного профессионального обра</w:t>
      </w:r>
      <w:r>
        <w:rPr>
          <w:rFonts w:ascii="Arial" w:hAnsi="Arial"/>
          <w:sz w:val="20"/>
        </w:rPr>
        <w:t>зования в течение трех рабочих дней со дня наступления указанного обстоятельства;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возвратить в полном объеме денежные средства в случаях и порядке, предусмотренных </w:t>
      </w:r>
      <w:hyperlink w:anchor="Par1777">
        <w:r>
          <w:rPr>
            <w:rFonts w:ascii="Arial" w:hAnsi="Arial"/>
            <w:color w:val="0000FF"/>
            <w:sz w:val="20"/>
          </w:rPr>
          <w:t>разделом 5</w:t>
        </w:r>
      </w:hyperlink>
      <w:r>
        <w:rPr>
          <w:rFonts w:ascii="Arial" w:hAnsi="Arial"/>
          <w:sz w:val="20"/>
        </w:rPr>
        <w:t xml:space="preserve"> настоящего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4. Требования к ко</w:t>
      </w:r>
      <w:r>
        <w:rPr>
          <w:rFonts w:ascii="Arial" w:hAnsi="Arial"/>
          <w:sz w:val="20"/>
        </w:rPr>
        <w:t>нечному результату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Социальный контракт признается эффективным при условии: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заключения Заявителем трудового договора (служебного контракта) в период действия социального контракта и продолжения трудовой деятельности по истечении срока его действия;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повышен</w:t>
      </w:r>
      <w:r>
        <w:rPr>
          <w:rFonts w:ascii="Arial" w:hAnsi="Arial"/>
          <w:sz w:val="20"/>
        </w:rPr>
        <w:t>ия среднедушевого дохода Заявителя (семьи Заявителя) по истечении срока действия социального контракта.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5. Требования по возврату денежных средств,</w:t>
      </w:r>
      <w:bookmarkStart w:id="101" w:name="Par1777"/>
    </w:p>
    <w:p w:rsidR="003953D1" w:rsidRDefault="00133690">
      <w:pPr>
        <w:jc w:val="center"/>
      </w:pPr>
      <w:r>
        <w:rPr>
          <w:rFonts w:ascii="Arial" w:hAnsi="Arial"/>
          <w:sz w:val="20"/>
        </w:rPr>
        <w:t>предоставляемых в рамках социального контракта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5.1. Денежные средства, полученные Заявителем в рамках соци</w:t>
      </w:r>
      <w:r>
        <w:rPr>
          <w:rFonts w:ascii="Arial" w:hAnsi="Arial"/>
          <w:sz w:val="20"/>
        </w:rPr>
        <w:t xml:space="preserve">ального контракта, подлежат возврату в соответствии с </w:t>
      </w:r>
      <w:hyperlink w:anchor="Par544">
        <w:r>
          <w:rPr>
            <w:rFonts w:ascii="Arial" w:hAnsi="Arial"/>
            <w:color w:val="0000FF"/>
            <w:sz w:val="20"/>
          </w:rPr>
          <w:t>пунктами 5.16</w:t>
        </w:r>
      </w:hyperlink>
      <w:r>
        <w:rPr>
          <w:rFonts w:ascii="Arial" w:hAnsi="Arial"/>
          <w:sz w:val="20"/>
        </w:rPr>
        <w:t xml:space="preserve">, </w:t>
      </w:r>
      <w:hyperlink w:anchor="Par565">
        <w:r>
          <w:rPr>
            <w:rFonts w:ascii="Arial" w:hAnsi="Arial"/>
            <w:color w:val="0000FF"/>
            <w:sz w:val="20"/>
          </w:rPr>
          <w:t>5.17</w:t>
        </w:r>
      </w:hyperlink>
      <w:r>
        <w:rPr>
          <w:rFonts w:ascii="Arial" w:hAnsi="Arial"/>
          <w:sz w:val="20"/>
        </w:rPr>
        <w:t xml:space="preserve"> Положения.</w:t>
      </w:r>
      <w:bookmarkStart w:id="102" w:name="Par1780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Возвращаются в полном объеме суммы социального пособия, выплаченные: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на реализацию мероприятий программы социальной а</w:t>
      </w:r>
      <w:r>
        <w:rPr>
          <w:rFonts w:ascii="Arial" w:hAnsi="Arial"/>
          <w:sz w:val="20"/>
        </w:rPr>
        <w:t xml:space="preserve">даптации, которые не исполнены (несвоевременно исполнены) без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на реализацию мероприятий программы социальной адаптации, по которым не представлен отчет в срок, установленный программой социальной адаптации, без уважительных причин, указанных в </w:t>
      </w:r>
      <w:hyperlink w:anchor="Par293">
        <w:r>
          <w:rPr>
            <w:rFonts w:ascii="Arial" w:hAnsi="Arial"/>
            <w:color w:val="0000FF"/>
            <w:sz w:val="20"/>
          </w:rPr>
          <w:t>пункте 4.6</w:t>
        </w:r>
      </w:hyperlink>
      <w:r>
        <w:rPr>
          <w:rFonts w:ascii="Arial" w:hAnsi="Arial"/>
          <w:sz w:val="20"/>
        </w:rPr>
        <w:t xml:space="preserve"> Положения;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период действия социаль</w:t>
      </w:r>
      <w:r>
        <w:rPr>
          <w:rFonts w:ascii="Arial" w:hAnsi="Arial"/>
          <w:sz w:val="20"/>
        </w:rPr>
        <w:t>ного контракта в случае представления на момент подачи заявления документов (сведений), содержащих неполную и (или) недостоверную информацию, если это влечет утрату права на государственную социальную помощь;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период обучения, а также денежные средства, ф</w:t>
      </w:r>
      <w:r>
        <w:rPr>
          <w:rFonts w:ascii="Arial" w:hAnsi="Arial"/>
          <w:sz w:val="20"/>
        </w:rPr>
        <w:t>актически израсходованные на оплату услуг за обучение в соответствии с социальным контрактом, в случае досрочного прекращения прохождения профессионального обучения или прекращении получения дополнительного профессионального образования в период прохождени</w:t>
      </w:r>
      <w:r>
        <w:rPr>
          <w:rFonts w:ascii="Arial" w:hAnsi="Arial"/>
          <w:sz w:val="20"/>
        </w:rPr>
        <w:t>я обучения по собственной инициативе Заявителя;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период обучения, а также денежные средства, фактически израсходованные на оплату услуг за обучение в соответствии с социальным контрактом в случае нетрудоустройства после прохождения обучения в срок, устано</w:t>
      </w:r>
      <w:r>
        <w:rPr>
          <w:rFonts w:ascii="Arial" w:hAnsi="Arial"/>
          <w:sz w:val="20"/>
        </w:rPr>
        <w:t>вленный в программе социальной адаптации.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5.2. Денежные средства, указанные в </w:t>
      </w:r>
      <w:hyperlink w:anchor="Par1780">
        <w:r>
          <w:rPr>
            <w:rFonts w:ascii="Arial" w:hAnsi="Arial"/>
            <w:color w:val="0000FF"/>
            <w:sz w:val="20"/>
          </w:rPr>
          <w:t>пункте 5.1</w:t>
        </w:r>
      </w:hyperlink>
      <w:r>
        <w:rPr>
          <w:rFonts w:ascii="Arial" w:hAnsi="Arial"/>
          <w:sz w:val="20"/>
        </w:rPr>
        <w:t xml:space="preserve"> подлежат добровольному возврату в течение одного месяца со дня получения уведомления о прекращении оказания государственной социальной помо</w:t>
      </w:r>
      <w:r>
        <w:rPr>
          <w:rFonts w:ascii="Arial" w:hAnsi="Arial"/>
          <w:sz w:val="20"/>
        </w:rPr>
        <w:t>щи, а также о возврате в краевой бюджет средств государственной социальной помощи.</w:t>
      </w:r>
      <w:bookmarkStart w:id="103" w:name="Par1787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5.3. В случае невозврата Заявителем денежных средств, указанных в </w:t>
      </w:r>
      <w:hyperlink w:anchor="Par1780">
        <w:r>
          <w:rPr>
            <w:rFonts w:ascii="Arial" w:hAnsi="Arial"/>
            <w:color w:val="0000FF"/>
            <w:sz w:val="20"/>
          </w:rPr>
          <w:t>пункте 5.1</w:t>
        </w:r>
      </w:hyperlink>
      <w:r>
        <w:rPr>
          <w:rFonts w:ascii="Arial" w:hAnsi="Arial"/>
          <w:sz w:val="20"/>
        </w:rPr>
        <w:t xml:space="preserve">, в срок, указанный в </w:t>
      </w:r>
      <w:hyperlink w:anchor="Par1787">
        <w:r>
          <w:rPr>
            <w:rFonts w:ascii="Arial" w:hAnsi="Arial"/>
            <w:color w:val="0000FF"/>
            <w:sz w:val="20"/>
          </w:rPr>
          <w:t>пункте 5.2</w:t>
        </w:r>
      </w:hyperlink>
      <w:r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денежные средства подлежат взысканию в судебном порядке.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6. Ответственность Сторон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6.1. Заявитель несет ответственность в соответствии с Положением.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6.2. Исполнитель несет ответственность за предоставление Заявителю государственной социальной помощи в об</w:t>
      </w:r>
      <w:r>
        <w:rPr>
          <w:rFonts w:ascii="Arial" w:hAnsi="Arial"/>
          <w:sz w:val="20"/>
        </w:rPr>
        <w:t>ъеме, предусмотренном программой социальной адаптации.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7. Расторжение социального контракта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 xml:space="preserve">7.1. Социальный контракт расторгается в одностороннем порядке по инициативе Исполнителя в случаях, предусмотренных </w:t>
      </w:r>
      <w:hyperlink w:anchor="Par509">
        <w:r>
          <w:rPr>
            <w:rFonts w:ascii="Arial" w:hAnsi="Arial"/>
            <w:color w:val="0000FF"/>
            <w:sz w:val="20"/>
          </w:rPr>
          <w:t>подпунктами "а"</w:t>
        </w:r>
      </w:hyperlink>
      <w:r>
        <w:rPr>
          <w:rFonts w:ascii="Arial" w:hAnsi="Arial"/>
          <w:sz w:val="20"/>
        </w:rPr>
        <w:t xml:space="preserve">, </w:t>
      </w:r>
      <w:hyperlink w:anchor="Par511">
        <w:r>
          <w:rPr>
            <w:rFonts w:ascii="Arial" w:hAnsi="Arial"/>
            <w:color w:val="0000FF"/>
            <w:sz w:val="20"/>
          </w:rPr>
          <w:t>"б"</w:t>
        </w:r>
      </w:hyperlink>
      <w:r>
        <w:rPr>
          <w:rFonts w:ascii="Arial" w:hAnsi="Arial"/>
          <w:sz w:val="20"/>
        </w:rPr>
        <w:t xml:space="preserve">, </w:t>
      </w:r>
      <w:hyperlink w:anchor="Par513">
        <w:r>
          <w:rPr>
            <w:rFonts w:ascii="Arial" w:hAnsi="Arial"/>
            <w:color w:val="0000FF"/>
            <w:sz w:val="20"/>
          </w:rPr>
          <w:t>"г"</w:t>
        </w:r>
      </w:hyperlink>
      <w:r>
        <w:rPr>
          <w:rFonts w:ascii="Arial" w:hAnsi="Arial"/>
          <w:sz w:val="20"/>
        </w:rPr>
        <w:t xml:space="preserve">, </w:t>
      </w:r>
      <w:hyperlink w:anchor="Par517">
        <w:r>
          <w:rPr>
            <w:rFonts w:ascii="Arial" w:hAnsi="Arial"/>
            <w:color w:val="0000FF"/>
            <w:sz w:val="20"/>
          </w:rPr>
          <w:t>"ж"</w:t>
        </w:r>
      </w:hyperlink>
      <w:r>
        <w:rPr>
          <w:rFonts w:ascii="Arial" w:hAnsi="Arial"/>
          <w:sz w:val="20"/>
        </w:rPr>
        <w:t xml:space="preserve"> - </w:t>
      </w:r>
      <w:hyperlink w:anchor="Par526">
        <w:r>
          <w:rPr>
            <w:rFonts w:ascii="Arial" w:hAnsi="Arial"/>
            <w:color w:val="0000FF"/>
            <w:sz w:val="20"/>
          </w:rPr>
          <w:t>"м"</w:t>
        </w:r>
      </w:hyperlink>
      <w:r>
        <w:rPr>
          <w:rFonts w:ascii="Arial" w:hAnsi="Arial"/>
          <w:sz w:val="20"/>
        </w:rPr>
        <w:t xml:space="preserve">, </w:t>
      </w:r>
      <w:hyperlink w:anchor="Par532">
        <w:r>
          <w:rPr>
            <w:rFonts w:ascii="Arial" w:hAnsi="Arial"/>
            <w:color w:val="0000FF"/>
            <w:sz w:val="20"/>
          </w:rPr>
          <w:t>"п"</w:t>
        </w:r>
      </w:hyperlink>
      <w:r>
        <w:rPr>
          <w:rFonts w:ascii="Arial" w:hAnsi="Arial"/>
          <w:sz w:val="20"/>
        </w:rPr>
        <w:t xml:space="preserve"> - </w:t>
      </w:r>
      <w:hyperlink w:anchor="Par538">
        <w:r>
          <w:rPr>
            <w:rFonts w:ascii="Arial" w:hAnsi="Arial"/>
            <w:color w:val="0000FF"/>
            <w:sz w:val="20"/>
          </w:rPr>
          <w:t>"т" пункта 5.13</w:t>
        </w:r>
      </w:hyperlink>
      <w:r>
        <w:rPr>
          <w:rFonts w:ascii="Arial" w:hAnsi="Arial"/>
          <w:sz w:val="20"/>
        </w:rPr>
        <w:t xml:space="preserve"> Положения.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7.2. Социальный контракт может быть расторг</w:t>
      </w:r>
      <w:r>
        <w:rPr>
          <w:rFonts w:ascii="Arial" w:hAnsi="Arial"/>
          <w:sz w:val="20"/>
        </w:rPr>
        <w:t>нут по инициативе Заявителя в случае невыполнения Исполнителем своих обязательств по настоящему социальному контракту.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8. Срок действия социального контракта и иные условия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8.1. Социальный контракт вступает в силу со дня его подписания и действует по "__</w:t>
      </w:r>
      <w:r>
        <w:rPr>
          <w:rFonts w:ascii="Arial" w:hAnsi="Arial"/>
          <w:sz w:val="20"/>
        </w:rPr>
        <w:t>__" _____________ 20__ года.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8.2. Все изменения и дополнения к настоящему социальному контракту оформляются в письменной форме и действительны с момента подписания Сторонами, путем заключения дополнительного соглашения.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8.3. Настоящий социальный контракт с</w:t>
      </w:r>
      <w:r>
        <w:rPr>
          <w:rFonts w:ascii="Arial" w:hAnsi="Arial"/>
          <w:sz w:val="20"/>
        </w:rPr>
        <w:t>оставлен в двух экземплярах, имеющих одинаковую юридическую силу.</w:t>
      </w:r>
    </w:p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sz w:val="20"/>
        </w:rPr>
        <w:t>9. Подписи Сторон</w:t>
      </w:r>
    </w:p>
    <w:p w:rsidR="003953D1" w:rsidRDefault="003953D1">
      <w:pPr>
        <w:jc w:val="both"/>
      </w:pPr>
    </w:p>
    <w:tbl>
      <w:tblPr>
        <w:tblW w:w="8996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041"/>
        <w:gridCol w:w="2325"/>
        <w:gridCol w:w="2136"/>
      </w:tblGrid>
      <w:tr w:rsidR="003953D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Исполнитель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</w:t>
            </w:r>
          </w:p>
        </w:tc>
      </w:tr>
      <w:tr w:rsidR="003953D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4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2493" w:type="dxa"/>
            <w:tcBorders>
              <w:top w:val="single" w:sz="4" w:space="0" w:color="000000"/>
              <w:lef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(подпись)</w:t>
            </w:r>
          </w:p>
        </w:tc>
        <w:tc>
          <w:tcPr>
            <w:tcW w:w="2041" w:type="dxa"/>
            <w:tcBorders>
              <w:top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(подпись)</w:t>
            </w:r>
          </w:p>
        </w:tc>
        <w:tc>
          <w:tcPr>
            <w:tcW w:w="2136" w:type="dxa"/>
            <w:tcBorders>
              <w:top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(Ф.И.О.)</w:t>
            </w:r>
          </w:p>
        </w:tc>
      </w:tr>
      <w:tr w:rsidR="003953D1"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 w:rsidR="003953D1" w:rsidRDefault="003953D1"/>
        </w:tc>
        <w:tc>
          <w:tcPr>
            <w:tcW w:w="2041" w:type="dxa"/>
            <w:tcBorders>
              <w:right w:val="single" w:sz="4" w:space="0" w:color="000000"/>
            </w:tcBorders>
          </w:tcPr>
          <w:p w:rsidR="003953D1" w:rsidRDefault="003953D1"/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 w:rsidR="003953D1" w:rsidRDefault="003953D1"/>
        </w:tc>
        <w:tc>
          <w:tcPr>
            <w:tcW w:w="2136" w:type="dxa"/>
            <w:tcBorders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(дата)</w:t>
            </w:r>
          </w:p>
        </w:tc>
        <w:tc>
          <w:tcPr>
            <w:tcW w:w="2041" w:type="dxa"/>
            <w:tcBorders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(дата)</w:t>
            </w:r>
          </w:p>
        </w:tc>
        <w:tc>
          <w:tcPr>
            <w:tcW w:w="2136" w:type="dxa"/>
            <w:tcBorders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</w:tbl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1"/>
      </w:pPr>
      <w:r>
        <w:rPr>
          <w:rFonts w:ascii="Arial" w:hAnsi="Arial"/>
          <w:sz w:val="20"/>
        </w:rPr>
        <w:t>Приложение N 10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 Положению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 размерах, условиях,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порядке назначения и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выплаты государственной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социальной помощи на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основании социального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контракта</w:t>
      </w:r>
    </w:p>
    <w:p w:rsidR="003953D1" w:rsidRDefault="003953D1">
      <w:pPr>
        <w:jc w:val="both"/>
      </w:pP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ПОРЯДОК</w:t>
      </w:r>
      <w:bookmarkStart w:id="104" w:name="Par1842"/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ПРЕДОСТАВЛЕНИЯ СУБСИДИЙ ИЗ КРАЕВОГО</w:t>
      </w: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БЮДЖЕТА РАБОТОДАТЕЛЯМ НА ВОЗМЕЩЕНИЕ ЗАТРАТ НА</w:t>
      </w: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ПРОВЕДЕНИЕ СТАЖИРОВКИ ПОЛУЧАТЕЛЕЙ ГОСУДАРСТВЕННОЙ</w:t>
      </w: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 xml:space="preserve">СОЦИАЛЬНОЙ ПОМОЩИ, ЗАКЛЮЧИВШИХ </w:t>
      </w:r>
      <w:r>
        <w:rPr>
          <w:rFonts w:ascii="Arial" w:hAnsi="Arial"/>
          <w:b/>
          <w:sz w:val="20"/>
        </w:rPr>
        <w:t>СОЦИАЛЬНЫЙ КОНТРАКТ НА</w:t>
      </w: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РЕАЛИЗАЦИЮ МЕРОПРИЯТИЯ ПО ПОИСКУ РАБОТЫ</w:t>
      </w:r>
    </w:p>
    <w:p w:rsidR="003953D1" w:rsidRDefault="003953D1"/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3953D1">
        <w:tc>
          <w:tcPr>
            <w:tcW w:w="60" w:type="dxa"/>
            <w:shd w:val="clear" w:color="auto" w:fill="CED3F1"/>
          </w:tcPr>
          <w:p w:rsidR="003953D1" w:rsidRDefault="003953D1"/>
        </w:tc>
        <w:tc>
          <w:tcPr>
            <w:tcW w:w="112" w:type="dxa"/>
            <w:shd w:val="clear" w:color="auto" w:fill="F4F3F8"/>
          </w:tcPr>
          <w:p w:rsidR="003953D1" w:rsidRDefault="003953D1"/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Список изменяющих документов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(в ред. Постановлений Правительства Приморского края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14.10.2021 </w:t>
            </w:r>
            <w:hyperlink r:id="rId205">
              <w:r>
                <w:rPr>
                  <w:rFonts w:ascii="Arial" w:hAnsi="Arial"/>
                  <w:color w:val="0000FF"/>
                  <w:sz w:val="20"/>
                </w:rPr>
                <w:t xml:space="preserve">N </w:t>
              </w:r>
              <w:r>
                <w:rPr>
                  <w:rFonts w:ascii="Arial" w:hAnsi="Arial"/>
                  <w:color w:val="0000FF"/>
                  <w:sz w:val="20"/>
                </w:rPr>
                <w:t>672-пп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15.03.2022 </w:t>
            </w:r>
            <w:hyperlink r:id="rId206">
              <w:r>
                <w:rPr>
                  <w:rFonts w:ascii="Arial" w:hAnsi="Arial"/>
                  <w:color w:val="0000FF"/>
                  <w:sz w:val="20"/>
                </w:rPr>
                <w:t>N 144-пп</w:t>
              </w:r>
            </w:hyperlink>
            <w:r>
              <w:rPr>
                <w:rFonts w:ascii="Arial" w:hAnsi="Arial"/>
                <w:color w:val="392C69"/>
                <w:sz w:val="20"/>
              </w:rPr>
              <w:t>,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20.12.2023 </w:t>
            </w:r>
            <w:hyperlink r:id="rId207">
              <w:r>
                <w:rPr>
                  <w:rFonts w:ascii="Arial" w:hAnsi="Arial"/>
                  <w:color w:val="0000FF"/>
                  <w:sz w:val="20"/>
                </w:rPr>
                <w:t>N 911-пп</w:t>
              </w:r>
            </w:hyperlink>
            <w:r>
              <w:rPr>
                <w:rFonts w:ascii="Arial" w:hAnsi="Arial"/>
                <w:color w:val="392C69"/>
                <w:sz w:val="20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3953D1" w:rsidRDefault="003953D1">
            <w:pPr>
              <w:jc w:val="center"/>
            </w:pPr>
          </w:p>
        </w:tc>
      </w:tr>
    </w:tbl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 xml:space="preserve">1. Настоящий Порядок определяет цель, условия и порядок предоставления субсидий, выделяемых из краевого бюджета, источником финансового обеспечения которых являются в том числе субсидии из федерального бюджета, работодателям - организациям (за исключением </w:t>
      </w:r>
      <w:r>
        <w:rPr>
          <w:rFonts w:ascii="Arial" w:hAnsi="Arial"/>
          <w:sz w:val="20"/>
        </w:rPr>
        <w:t>государственных (муниципальных) учреждений), индивидуальным предпринимателям на возмещение затрат на проведение стажировки получателей государственной социальной помощи, заключивших социальный контракт на реализацию мероприятия по поиску работы (далее - су</w:t>
      </w:r>
      <w:r>
        <w:rPr>
          <w:rFonts w:ascii="Arial" w:hAnsi="Arial"/>
          <w:sz w:val="20"/>
        </w:rPr>
        <w:t xml:space="preserve">бсидии, работодатели), имеющих право на получение субсидий, а также порядок возврата субсидий в краевой бюджет в случае нарушения целей, условий и порядка, установленных при их предоставлении в соответствии с Бюджетным </w:t>
      </w:r>
      <w:hyperlink r:id="rId208">
        <w:r>
          <w:rPr>
            <w:rFonts w:ascii="Arial" w:hAnsi="Arial"/>
            <w:color w:val="0000FF"/>
            <w:sz w:val="20"/>
          </w:rPr>
          <w:t>кодексом</w:t>
        </w:r>
      </w:hyperlink>
      <w:r>
        <w:rPr>
          <w:rFonts w:ascii="Arial" w:hAnsi="Arial"/>
          <w:sz w:val="20"/>
        </w:rPr>
        <w:t xml:space="preserve"> Российской Федерации, </w:t>
      </w:r>
      <w:hyperlink r:id="rId209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Российской Федерации от 18 сентября 2020 года N 1492 "Об общих требовани</w:t>
      </w:r>
      <w:r>
        <w:rPr>
          <w:rFonts w:ascii="Arial" w:hAnsi="Arial"/>
          <w:sz w:val="20"/>
        </w:rPr>
        <w:t xml:space="preserve">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</w:t>
      </w:r>
      <w:r>
        <w:rPr>
          <w:rFonts w:ascii="Arial" w:hAnsi="Arial"/>
          <w:sz w:val="20"/>
        </w:rPr>
        <w:t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Сведения о субсидии размещаются на едином портале бюджетной системы Российской Федерации в информаци</w:t>
      </w:r>
      <w:r>
        <w:rPr>
          <w:rFonts w:ascii="Arial" w:hAnsi="Arial"/>
          <w:sz w:val="20"/>
        </w:rPr>
        <w:t>онно-телекоммуникационной сети Интернет (далее - единый портал) при формировании проекта закона Приморского края о краевом бюджете (проекта закона Приморского края о внесении изменений в закон о краевом бюджете).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2. В настоящем Порядке используются следующ</w:t>
      </w:r>
      <w:r>
        <w:rPr>
          <w:rFonts w:ascii="Arial" w:hAnsi="Arial"/>
          <w:sz w:val="20"/>
        </w:rPr>
        <w:t>ие понятия и определения: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работодатели - юридические лица (за исключением государственных (муниципальных) учреждений) и индивидуальные предприниматели, проводящие стажировку работников на основании трудового договора (служебного контракта), заключенного в </w:t>
      </w:r>
      <w:r>
        <w:rPr>
          <w:rFonts w:ascii="Arial" w:hAnsi="Arial"/>
          <w:sz w:val="20"/>
        </w:rPr>
        <w:t>период действия социального контракта;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210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работники (стажеры) - малоимущие граждане, </w:t>
      </w:r>
      <w:r>
        <w:rPr>
          <w:rFonts w:ascii="Arial" w:hAnsi="Arial"/>
          <w:sz w:val="20"/>
        </w:rPr>
        <w:t>заключившие социальный контракт на реализацию мероприятия по поиску работы и проходящие стажировку у работодателей.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3. Субсидии предоставляются министерством труда и социальной политики Приморского края (далее - министерство) в соответствии со сводной бюдж</w:t>
      </w:r>
      <w:r>
        <w:rPr>
          <w:rFonts w:ascii="Arial" w:hAnsi="Arial"/>
          <w:sz w:val="20"/>
        </w:rPr>
        <w:t xml:space="preserve">етной росписью, кассовым планом исполнения краевого бюджета в пределах лимитов бюджетных обязательств, доведенных в установленном порядке министерству на указанные цели на соответствующий финансовый год, в рамках государственной </w:t>
      </w:r>
      <w:hyperlink r:id="rId211">
        <w:r>
          <w:rPr>
            <w:rFonts w:ascii="Arial" w:hAnsi="Arial"/>
            <w:color w:val="0000FF"/>
            <w:sz w:val="20"/>
          </w:rPr>
          <w:t>программы</w:t>
        </w:r>
      </w:hyperlink>
      <w:r>
        <w:rPr>
          <w:rFonts w:ascii="Arial" w:hAnsi="Arial"/>
          <w:sz w:val="20"/>
        </w:rPr>
        <w:t xml:space="preserve"> Приморского края "Социальная поддержка населения Приморского края", утвержденной постановлением Администрации Приморского края от 27 декабря 2019 года N 918-па "Об утверждении госуд</w:t>
      </w:r>
      <w:r>
        <w:rPr>
          <w:rFonts w:ascii="Arial" w:hAnsi="Arial"/>
          <w:sz w:val="20"/>
        </w:rPr>
        <w:t>арственной программы Приморского края "Социальная поддержка населения Приморского края".</w:t>
      </w:r>
      <w:bookmarkStart w:id="105" w:name="Par1859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(п. 3 в ред. </w:t>
      </w:r>
      <w:hyperlink r:id="rId212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</w:t>
      </w:r>
      <w:r>
        <w:rPr>
          <w:rFonts w:ascii="Arial" w:hAnsi="Arial"/>
          <w:sz w:val="20"/>
        </w:rPr>
        <w:t>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4. Субсидии предоставляются в целях возмещения затрат на проведение стажировки работников (стажеров).</w:t>
      </w:r>
      <w:bookmarkStart w:id="106" w:name="Par1861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Возмещение затрат работодателю на проведение стажировки работников (стажеров) осуществляется в размере, не превышающем минимальный размер оплаты тр</w:t>
      </w:r>
      <w:r>
        <w:rPr>
          <w:rFonts w:ascii="Arial" w:hAnsi="Arial"/>
          <w:sz w:val="20"/>
        </w:rPr>
        <w:t>уда с учетом размера страховых взносов, подлежащих уплате в государственные внебюджетные фонды, в месяц на одного работника (стажера), в течение не более трех месяцев.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213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Расчет величины возмещения затрат работодателю на проведение стажировки работников (стажеров) осуществляется исходя из фактического количества пройденных гражданином дней стаж</w:t>
      </w:r>
      <w:r>
        <w:rPr>
          <w:rFonts w:ascii="Arial" w:hAnsi="Arial"/>
          <w:sz w:val="20"/>
        </w:rPr>
        <w:t>ировки.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(абзац введен </w:t>
      </w:r>
      <w:hyperlink r:id="rId214">
        <w:r>
          <w:rPr>
            <w:rFonts w:ascii="Arial" w:hAnsi="Arial"/>
            <w:color w:val="0000FF"/>
            <w:sz w:val="20"/>
          </w:rPr>
          <w:t>Постановлением</w:t>
        </w:r>
      </w:hyperlink>
      <w:r>
        <w:rPr>
          <w:rFonts w:ascii="Arial" w:hAnsi="Arial"/>
          <w:sz w:val="20"/>
        </w:rPr>
        <w:t xml:space="preserve"> Правительства Приморского края от 15.03.2022 N 144-пп)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5. Субсидии предоставляются при соблюдении следующих условий:</w:t>
      </w:r>
      <w:bookmarkStart w:id="107" w:name="Par1866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работодатель - юридическое лицо (за исключением государственного (муниципального) учреждения) и индивидуальный предприниматель должен осуществлять деятельность на территории Приморского края;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наличие трудового договора (служебного контракта), заключенного </w:t>
      </w:r>
      <w:r>
        <w:rPr>
          <w:rFonts w:ascii="Arial" w:hAnsi="Arial"/>
          <w:sz w:val="20"/>
        </w:rPr>
        <w:t>с получателем государственной социальной помощи, заключившим социальный контракт на реализацию мероприятий по поиску работы;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215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</w:t>
      </w:r>
      <w:r>
        <w:rPr>
          <w:rFonts w:ascii="Arial" w:hAnsi="Arial"/>
          <w:sz w:val="20"/>
        </w:rPr>
        <w:t>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наличие обязательства работодателя по сохранению занятости работника после завершения стажировки.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6. В целях предоставления субсидии министерство проводит отбор работодателей путем запроса предложений на основании заяв</w:t>
      </w:r>
      <w:r>
        <w:rPr>
          <w:rFonts w:ascii="Arial" w:hAnsi="Arial"/>
          <w:sz w:val="20"/>
        </w:rPr>
        <w:t xml:space="preserve">ок, направленных работодателями для участия в отборе (далее - отбор, заявка), исходя из соответствия работодателей условиям и требованиям, определенным </w:t>
      </w:r>
      <w:hyperlink w:anchor="Par1866">
        <w:r>
          <w:rPr>
            <w:rFonts w:ascii="Arial" w:hAnsi="Arial"/>
            <w:color w:val="0000FF"/>
            <w:sz w:val="20"/>
          </w:rPr>
          <w:t>пунктами 5</w:t>
        </w:r>
      </w:hyperlink>
      <w:r>
        <w:rPr>
          <w:rFonts w:ascii="Arial" w:hAnsi="Arial"/>
          <w:sz w:val="20"/>
        </w:rPr>
        <w:t xml:space="preserve"> и </w:t>
      </w:r>
      <w:hyperlink w:anchor="Par1887">
        <w:r>
          <w:rPr>
            <w:rFonts w:ascii="Arial" w:hAnsi="Arial"/>
            <w:color w:val="0000FF"/>
            <w:sz w:val="20"/>
          </w:rPr>
          <w:t>8</w:t>
        </w:r>
      </w:hyperlink>
      <w:r>
        <w:rPr>
          <w:rFonts w:ascii="Arial" w:hAnsi="Arial"/>
          <w:sz w:val="20"/>
        </w:rPr>
        <w:t xml:space="preserve"> настоящего Порядка, и очередности</w:t>
      </w:r>
      <w:r>
        <w:rPr>
          <w:rFonts w:ascii="Arial" w:hAnsi="Arial"/>
          <w:sz w:val="20"/>
        </w:rPr>
        <w:t xml:space="preserve"> поступления заявок.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7. Объявление о проведении отбора (далее - объявление) размещается на едином портале и на официальном сайте министерства в информационно-телекоммуникационной сети Интернет (далее - официальный сайт) не менее чем за 30 календарных дней </w:t>
      </w:r>
      <w:r>
        <w:rPr>
          <w:rFonts w:ascii="Arial" w:hAnsi="Arial"/>
          <w:sz w:val="20"/>
        </w:rPr>
        <w:t>до даты окончания приема заявок.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216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15.03.2022 N 144-пп)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Прием заявок и прилагаемых к ним документов осуществля</w:t>
      </w:r>
      <w:r>
        <w:rPr>
          <w:rFonts w:ascii="Arial" w:hAnsi="Arial"/>
          <w:sz w:val="20"/>
        </w:rPr>
        <w:t>ет краевое государственное казенное учреждение "Центра социальной поддержки населения Приморского края" (далее - учреждение).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Объявление содержит следующую информацию: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сроки проведения отбора, дату размещения объявления, дату и время окончания приема заяво</w:t>
      </w:r>
      <w:r>
        <w:rPr>
          <w:rFonts w:ascii="Arial" w:hAnsi="Arial"/>
          <w:sz w:val="20"/>
        </w:rPr>
        <w:t>к работодателей, которая не может быть ранее 30 календарного дня, следующего за днем размещения объявления;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217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15.03.2022 N 144-пп)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наименование, место нахождения, почтовый адрес, адрес электронной почты номер, контактного телефона учреждения, министерства для получения разъяснений по вопросам участия в отборе;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результаты предоста</w:t>
      </w:r>
      <w:r>
        <w:rPr>
          <w:rFonts w:ascii="Arial" w:hAnsi="Arial"/>
          <w:sz w:val="20"/>
        </w:rPr>
        <w:t>вления субсидий;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указатели страницы официального сайта;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условия и требования, установленные </w:t>
      </w:r>
      <w:hyperlink w:anchor="Par1866">
        <w:r>
          <w:rPr>
            <w:rFonts w:ascii="Arial" w:hAnsi="Arial"/>
            <w:color w:val="0000FF"/>
            <w:sz w:val="20"/>
          </w:rPr>
          <w:t>пунктами 5</w:t>
        </w:r>
      </w:hyperlink>
      <w:r>
        <w:rPr>
          <w:rFonts w:ascii="Arial" w:hAnsi="Arial"/>
          <w:sz w:val="20"/>
        </w:rPr>
        <w:t xml:space="preserve"> и </w:t>
      </w:r>
      <w:hyperlink w:anchor="Par1887">
        <w:r>
          <w:rPr>
            <w:rFonts w:ascii="Arial" w:hAnsi="Arial"/>
            <w:color w:val="0000FF"/>
            <w:sz w:val="20"/>
          </w:rPr>
          <w:t>8</w:t>
        </w:r>
      </w:hyperlink>
      <w:r>
        <w:rPr>
          <w:rFonts w:ascii="Arial" w:hAnsi="Arial"/>
          <w:sz w:val="20"/>
        </w:rPr>
        <w:t xml:space="preserve"> настоящего Порядка, а также перечень документов, необходимых для их подтверждения, в соответс</w:t>
      </w:r>
      <w:r>
        <w:rPr>
          <w:rFonts w:ascii="Arial" w:hAnsi="Arial"/>
          <w:sz w:val="20"/>
        </w:rPr>
        <w:t xml:space="preserve">твии с </w:t>
      </w:r>
      <w:hyperlink w:anchor="Par1894">
        <w:r>
          <w:rPr>
            <w:rFonts w:ascii="Arial" w:hAnsi="Arial"/>
            <w:color w:val="0000FF"/>
            <w:sz w:val="20"/>
          </w:rPr>
          <w:t>пунктом 9</w:t>
        </w:r>
      </w:hyperlink>
      <w:r>
        <w:rPr>
          <w:rFonts w:ascii="Arial" w:hAnsi="Arial"/>
          <w:sz w:val="20"/>
        </w:rPr>
        <w:t xml:space="preserve"> настоящего Порядка;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порядок подачи заявок и требования, предъявляемые к форме и содержанию заявок;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порядок отзыва заявок;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правила рассмотрения заявок;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срок, в течение которого работодатели, прошедшие отбор, долж</w:t>
      </w:r>
      <w:r>
        <w:rPr>
          <w:rFonts w:ascii="Arial" w:hAnsi="Arial"/>
          <w:sz w:val="20"/>
        </w:rPr>
        <w:t>ны подписать соглашение;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дата размещения результатов отбора на едином портале и официальном сайте.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8. Работодатель на первое число месяца, предшествующего месяцу подачи заявки, должен соответствовать следующим требованиям:</w:t>
      </w:r>
      <w:bookmarkStart w:id="108" w:name="Par1887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 работодателя должна отсутствова</w:t>
      </w:r>
      <w:r>
        <w:rPr>
          <w:rFonts w:ascii="Arial" w:hAnsi="Arial"/>
          <w:sz w:val="20"/>
        </w:rPr>
        <w:t>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 работодателя должна отсутствовать просроченная задолженнос</w:t>
      </w:r>
      <w:r>
        <w:rPr>
          <w:rFonts w:ascii="Arial" w:hAnsi="Arial"/>
          <w:sz w:val="20"/>
        </w:rPr>
        <w:t>ть по возврату в краевой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по денежным обязательствам перед Приморским краем;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работодатель не до</w:t>
      </w:r>
      <w:r>
        <w:rPr>
          <w:rFonts w:ascii="Arial" w:hAnsi="Arial"/>
          <w:sz w:val="20"/>
        </w:rPr>
        <w:t xml:space="preserve">лжен находиться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работодателя не введена процедура банкротства, деятельность работодателя не приостановлена </w:t>
      </w:r>
      <w:r>
        <w:rPr>
          <w:rFonts w:ascii="Arial" w:hAnsi="Arial"/>
          <w:sz w:val="20"/>
        </w:rPr>
        <w:t>в порядке, предусмотренном законодательством Российской Федерации, (работодатели - индивидуальные предприниматели не должны прекратить деятельность в качестве индивидуального предпринимателя);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реестре дисквалифицированных лиц отсутствуют сведения о дискв</w:t>
      </w:r>
      <w:r>
        <w:rPr>
          <w:rFonts w:ascii="Arial" w:hAnsi="Arial"/>
          <w:sz w:val="20"/>
        </w:rPr>
        <w:t>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работодателя, являющегося юридическим лицом, об индивидуальном предпринимателе;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работодатель н</w:t>
      </w:r>
      <w:r>
        <w:rPr>
          <w:rFonts w:ascii="Arial" w:hAnsi="Arial"/>
          <w:sz w:val="20"/>
        </w:rPr>
        <w:t>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</w:t>
      </w:r>
      <w:r>
        <w:rPr>
          <w:rFonts w:ascii="Arial" w:hAnsi="Arial"/>
          <w:sz w:val="20"/>
        </w:rPr>
        <w:t>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r>
        <w:rPr>
          <w:rFonts w:ascii="Arial" w:hAnsi="Arial"/>
          <w:sz w:val="20"/>
        </w:rPr>
        <w:t>), в совокупности превышает 50 процентов;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работодатель не должен получать средства из краевого бюджета в соответствии с иными нормативными правовыми актами на цели, указанные в </w:t>
      </w:r>
      <w:hyperlink w:anchor="Par1861">
        <w:r>
          <w:rPr>
            <w:rFonts w:ascii="Arial" w:hAnsi="Arial"/>
            <w:color w:val="0000FF"/>
            <w:sz w:val="20"/>
          </w:rPr>
          <w:t>пункте 4</w:t>
        </w:r>
      </w:hyperlink>
      <w:r>
        <w:rPr>
          <w:rFonts w:ascii="Arial" w:hAnsi="Arial"/>
          <w:sz w:val="20"/>
        </w:rPr>
        <w:t xml:space="preserve"> настоящего Порядка.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9. Для участия в отборе на получение субсидии работодатели предоставляют в учреждение в срок, указанный в объявлении, заявку по </w:t>
      </w:r>
      <w:hyperlink w:anchor="Par2015">
        <w:r>
          <w:rPr>
            <w:rFonts w:ascii="Arial" w:hAnsi="Arial"/>
            <w:color w:val="0000FF"/>
            <w:sz w:val="20"/>
          </w:rPr>
          <w:t>форме</w:t>
        </w:r>
      </w:hyperlink>
      <w:r>
        <w:rPr>
          <w:rFonts w:ascii="Arial" w:hAnsi="Arial"/>
          <w:sz w:val="20"/>
        </w:rPr>
        <w:t xml:space="preserve"> согласно приложению к настоящему Порядку с приложением следующих документов:</w:t>
      </w:r>
      <w:bookmarkStart w:id="109" w:name="Par1894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копии трудового д</w:t>
      </w:r>
      <w:r>
        <w:rPr>
          <w:rFonts w:ascii="Arial" w:hAnsi="Arial"/>
          <w:sz w:val="20"/>
        </w:rPr>
        <w:t>оговора (служебного контракта) между работодателем и работником, заверенной в установленном порядке;</w:t>
      </w:r>
      <w:bookmarkStart w:id="110" w:name="Par1895"/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218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</w:t>
      </w:r>
      <w:r>
        <w:rPr>
          <w:rFonts w:ascii="Arial" w:hAnsi="Arial"/>
          <w:sz w:val="20"/>
        </w:rPr>
        <w:t>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письменного обязательства работодателя о соблюдении условий и требований, установленных </w:t>
      </w:r>
      <w:hyperlink w:anchor="Par1866">
        <w:r>
          <w:rPr>
            <w:rFonts w:ascii="Arial" w:hAnsi="Arial"/>
            <w:color w:val="0000FF"/>
            <w:sz w:val="20"/>
          </w:rPr>
          <w:t>пунктами 5</w:t>
        </w:r>
      </w:hyperlink>
      <w:r>
        <w:rPr>
          <w:rFonts w:ascii="Arial" w:hAnsi="Arial"/>
          <w:sz w:val="20"/>
        </w:rPr>
        <w:t xml:space="preserve"> и </w:t>
      </w:r>
      <w:hyperlink w:anchor="Par1887">
        <w:r>
          <w:rPr>
            <w:rFonts w:ascii="Arial" w:hAnsi="Arial"/>
            <w:color w:val="0000FF"/>
            <w:sz w:val="20"/>
          </w:rPr>
          <w:t>8</w:t>
        </w:r>
      </w:hyperlink>
      <w:r>
        <w:rPr>
          <w:rFonts w:ascii="Arial" w:hAnsi="Arial"/>
          <w:sz w:val="20"/>
        </w:rPr>
        <w:t xml:space="preserve"> настоящего Порядка;</w:t>
      </w:r>
      <w:bookmarkStart w:id="111" w:name="Par1897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выписки из Единого государственного реестра юридических лиц или</w:t>
      </w:r>
      <w:r>
        <w:rPr>
          <w:rFonts w:ascii="Arial" w:hAnsi="Arial"/>
          <w:sz w:val="20"/>
        </w:rPr>
        <w:t xml:space="preserve"> Единого государственного реестра индивидуальных предпринимателей;</w:t>
      </w:r>
      <w:bookmarkStart w:id="112" w:name="Par1898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справки налогового органа об отсутствии у работодателя задолженности по уплате налогов, сборов, страховых пеней, штрафов, процентов, подлежащих уплате в соответствии с законодательством Рос</w:t>
      </w:r>
      <w:r>
        <w:rPr>
          <w:rFonts w:ascii="Arial" w:hAnsi="Arial"/>
          <w:sz w:val="20"/>
        </w:rPr>
        <w:t>сийской Федерации о налогах и сборах;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выписки из реестра дисквалифицированных лиц либо справки об отсутствии запрашиваемой информации, выданных в соответствии с </w:t>
      </w:r>
      <w:hyperlink r:id="rId219">
        <w:r>
          <w:rPr>
            <w:rFonts w:ascii="Arial" w:hAnsi="Arial"/>
            <w:color w:val="0000FF"/>
            <w:sz w:val="20"/>
          </w:rPr>
          <w:t>приказом</w:t>
        </w:r>
      </w:hyperlink>
      <w:r>
        <w:rPr>
          <w:rFonts w:ascii="Arial" w:hAnsi="Arial"/>
          <w:sz w:val="20"/>
        </w:rPr>
        <w:t xml:space="preserve"> Федеральн</w:t>
      </w:r>
      <w:r>
        <w:rPr>
          <w:rFonts w:ascii="Arial" w:hAnsi="Arial"/>
          <w:sz w:val="20"/>
        </w:rPr>
        <w:t>ой налоговой службы от 10 декабря 2019 года N ММВ-7-14/627@ "Об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реестре дисква</w:t>
      </w:r>
      <w:r>
        <w:rPr>
          <w:rFonts w:ascii="Arial" w:hAnsi="Arial"/>
          <w:sz w:val="20"/>
        </w:rPr>
        <w:t>лифицированных лиц".</w:t>
      </w:r>
      <w:bookmarkStart w:id="113" w:name="Par1900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Документы, предусмотренные </w:t>
      </w:r>
      <w:hyperlink w:anchor="Par1895">
        <w:r>
          <w:rPr>
            <w:rFonts w:ascii="Arial" w:hAnsi="Arial"/>
            <w:color w:val="0000FF"/>
            <w:sz w:val="20"/>
          </w:rPr>
          <w:t>абзацами вторым</w:t>
        </w:r>
      </w:hyperlink>
      <w:r>
        <w:rPr>
          <w:rFonts w:ascii="Arial" w:hAnsi="Arial"/>
          <w:sz w:val="20"/>
        </w:rPr>
        <w:t xml:space="preserve">, </w:t>
      </w:r>
      <w:hyperlink w:anchor="Par1897">
        <w:r>
          <w:rPr>
            <w:rFonts w:ascii="Arial" w:hAnsi="Arial"/>
            <w:color w:val="0000FF"/>
            <w:sz w:val="20"/>
          </w:rPr>
          <w:t>третьим</w:t>
        </w:r>
      </w:hyperlink>
      <w:r>
        <w:rPr>
          <w:rFonts w:ascii="Arial" w:hAnsi="Arial"/>
          <w:sz w:val="20"/>
        </w:rPr>
        <w:t xml:space="preserve"> настоящего пункта, работодатель предоставляет самостоятельно.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Документы, предусмотренные </w:t>
      </w:r>
      <w:hyperlink w:anchor="Par1898">
        <w:r>
          <w:rPr>
            <w:rFonts w:ascii="Arial" w:hAnsi="Arial"/>
            <w:color w:val="0000FF"/>
            <w:sz w:val="20"/>
          </w:rPr>
          <w:t>абзацами ч</w:t>
        </w:r>
        <w:r>
          <w:rPr>
            <w:rFonts w:ascii="Arial" w:hAnsi="Arial"/>
            <w:color w:val="0000FF"/>
            <w:sz w:val="20"/>
          </w:rPr>
          <w:t>етвертым</w:t>
        </w:r>
      </w:hyperlink>
      <w:r>
        <w:rPr>
          <w:rFonts w:ascii="Arial" w:hAnsi="Arial"/>
          <w:sz w:val="20"/>
        </w:rPr>
        <w:t xml:space="preserve"> - </w:t>
      </w:r>
      <w:hyperlink w:anchor="Par1900">
        <w:r>
          <w:rPr>
            <w:rFonts w:ascii="Arial" w:hAnsi="Arial"/>
            <w:color w:val="0000FF"/>
            <w:sz w:val="20"/>
          </w:rPr>
          <w:t>шестым</w:t>
        </w:r>
      </w:hyperlink>
      <w:r>
        <w:rPr>
          <w:rFonts w:ascii="Arial" w:hAnsi="Arial"/>
          <w:sz w:val="20"/>
        </w:rPr>
        <w:t xml:space="preserve"> настоящего пункта, работодатель вправе представить по собственной инициативе.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случае если работодателем не представлены по собственной инициативе документы, предусмотренные </w:t>
      </w:r>
      <w:hyperlink w:anchor="Par1898">
        <w:r>
          <w:rPr>
            <w:rFonts w:ascii="Arial" w:hAnsi="Arial"/>
            <w:color w:val="0000FF"/>
            <w:sz w:val="20"/>
          </w:rPr>
          <w:t>абзацам</w:t>
        </w:r>
        <w:r>
          <w:rPr>
            <w:rFonts w:ascii="Arial" w:hAnsi="Arial"/>
            <w:color w:val="0000FF"/>
            <w:sz w:val="20"/>
          </w:rPr>
          <w:t>и четвертым</w:t>
        </w:r>
      </w:hyperlink>
      <w:r>
        <w:rPr>
          <w:rFonts w:ascii="Arial" w:hAnsi="Arial"/>
          <w:sz w:val="20"/>
        </w:rPr>
        <w:t xml:space="preserve"> - </w:t>
      </w:r>
      <w:hyperlink w:anchor="Par1900">
        <w:r>
          <w:rPr>
            <w:rFonts w:ascii="Arial" w:hAnsi="Arial"/>
            <w:color w:val="0000FF"/>
            <w:sz w:val="20"/>
          </w:rPr>
          <w:t>шестым</w:t>
        </w:r>
      </w:hyperlink>
      <w:r>
        <w:rPr>
          <w:rFonts w:ascii="Arial" w:hAnsi="Arial"/>
          <w:sz w:val="20"/>
        </w:rPr>
        <w:t xml:space="preserve"> настоящего пункта, учреждение в течение трех рабочих дней со дня поступления документов в учреждение запрашивает сведения, содержащиеся в документах, предусмотренных четвертым - шестым настоящего пункта, в р</w:t>
      </w:r>
      <w:r>
        <w:rPr>
          <w:rFonts w:ascii="Arial" w:hAnsi="Arial"/>
          <w:sz w:val="20"/>
        </w:rPr>
        <w:t>амках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10. Заявка и прилагаемые к ней документы предоставляются работодателем в учреждение при л</w:t>
      </w:r>
      <w:r>
        <w:rPr>
          <w:rFonts w:ascii="Arial" w:hAnsi="Arial"/>
          <w:sz w:val="20"/>
        </w:rPr>
        <w:t>ичном обращении в учреждение либо посредством почтовой связи.</w:t>
      </w:r>
      <w:bookmarkStart w:id="114" w:name="Par1904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Заявка может быть отозвана до окончания срока приема заявки путем направления работодателем соответствующего обращения в учреждение.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11. Учреждение в течение одного рабочего дня со дня поступлен</w:t>
      </w:r>
      <w:r>
        <w:rPr>
          <w:rFonts w:ascii="Arial" w:hAnsi="Arial"/>
          <w:sz w:val="20"/>
        </w:rPr>
        <w:t>ия заявки и прилагаемых к ней документов осуществляет их прием и регистрацию.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Учреждение составляет реестр документов, который подписывается руководителем учреждения или уполномоченным им лицом и направляет реестр и документы в министерство.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12. Заявка не </w:t>
      </w:r>
      <w:r>
        <w:rPr>
          <w:rFonts w:ascii="Arial" w:hAnsi="Arial"/>
          <w:sz w:val="20"/>
        </w:rPr>
        <w:t xml:space="preserve">допускается к участию в отборе в случае отзыва заявки в соответствии с </w:t>
      </w:r>
      <w:hyperlink w:anchor="Par1904">
        <w:r>
          <w:rPr>
            <w:rFonts w:ascii="Arial" w:hAnsi="Arial"/>
            <w:color w:val="0000FF"/>
            <w:sz w:val="20"/>
          </w:rPr>
          <w:t>пунктом 10</w:t>
        </w:r>
      </w:hyperlink>
      <w:r>
        <w:rPr>
          <w:rFonts w:ascii="Arial" w:hAnsi="Arial"/>
          <w:sz w:val="20"/>
        </w:rPr>
        <w:t xml:space="preserve"> настоящего Порядка.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13. Министерство в течение пяти рабочих дней (в декабре - одного рабочего дня) со дня окончания срока приема заявок: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а) рассма</w:t>
      </w:r>
      <w:r>
        <w:rPr>
          <w:rFonts w:ascii="Arial" w:hAnsi="Arial"/>
          <w:sz w:val="20"/>
        </w:rPr>
        <w:t>тривает их и принимает одно из следующих решений: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 признании работодателя получателем субсидии;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об отклонении заявки (с обоснованием причин отклонения) при наличии оснований, предусмотренных пунктом 14 настоящего Порядка;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б) направляет работодателям письм</w:t>
      </w:r>
      <w:r>
        <w:rPr>
          <w:rFonts w:ascii="Arial" w:hAnsi="Arial"/>
          <w:sz w:val="20"/>
        </w:rPr>
        <w:t>енные уведомления о признании их получателями субсидии или об отклонении заявки (с обоснованием причин отклонения).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14. Решение об отклонении заявки принимается министерством в случае: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несоответствия работодателя условиям и требованиям, установленным </w:t>
      </w:r>
      <w:hyperlink w:anchor="Par1866">
        <w:r>
          <w:rPr>
            <w:rFonts w:ascii="Arial" w:hAnsi="Arial"/>
            <w:color w:val="0000FF"/>
            <w:sz w:val="20"/>
          </w:rPr>
          <w:t>пунктами 5</w:t>
        </w:r>
      </w:hyperlink>
      <w:r>
        <w:rPr>
          <w:rFonts w:ascii="Arial" w:hAnsi="Arial"/>
          <w:sz w:val="20"/>
        </w:rPr>
        <w:t xml:space="preserve"> и </w:t>
      </w:r>
      <w:hyperlink w:anchor="Par1887">
        <w:r>
          <w:rPr>
            <w:rFonts w:ascii="Arial" w:hAnsi="Arial"/>
            <w:color w:val="0000FF"/>
            <w:sz w:val="20"/>
          </w:rPr>
          <w:t>8</w:t>
        </w:r>
      </w:hyperlink>
      <w:r>
        <w:rPr>
          <w:rFonts w:ascii="Arial" w:hAnsi="Arial"/>
          <w:sz w:val="20"/>
        </w:rPr>
        <w:t xml:space="preserve"> настоящего Порядка;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непредставления (представления не в полном объеме) документов, указанных в </w:t>
      </w:r>
      <w:hyperlink w:anchor="Par1894">
        <w:r>
          <w:rPr>
            <w:rFonts w:ascii="Arial" w:hAnsi="Arial"/>
            <w:color w:val="0000FF"/>
            <w:sz w:val="20"/>
          </w:rPr>
          <w:t>пункте 9</w:t>
        </w:r>
      </w:hyperlink>
      <w:r>
        <w:rPr>
          <w:rFonts w:ascii="Arial" w:hAnsi="Arial"/>
          <w:sz w:val="20"/>
        </w:rPr>
        <w:t xml:space="preserve"> настоящего Порядка (за исключением документов, предусмотренными </w:t>
      </w:r>
      <w:hyperlink w:anchor="Par1898">
        <w:r>
          <w:rPr>
            <w:rFonts w:ascii="Arial" w:hAnsi="Arial"/>
            <w:color w:val="0000FF"/>
            <w:sz w:val="20"/>
          </w:rPr>
          <w:t>абзацами четвертым</w:t>
        </w:r>
      </w:hyperlink>
      <w:r>
        <w:rPr>
          <w:rFonts w:ascii="Arial" w:hAnsi="Arial"/>
          <w:sz w:val="20"/>
        </w:rPr>
        <w:t xml:space="preserve"> - </w:t>
      </w:r>
      <w:hyperlink w:anchor="Par1900">
        <w:r>
          <w:rPr>
            <w:rFonts w:ascii="Arial" w:hAnsi="Arial"/>
            <w:color w:val="0000FF"/>
            <w:sz w:val="20"/>
          </w:rPr>
          <w:t>шестым пункта 9</w:t>
        </w:r>
      </w:hyperlink>
      <w:r>
        <w:rPr>
          <w:rFonts w:ascii="Arial" w:hAnsi="Arial"/>
          <w:sz w:val="20"/>
        </w:rPr>
        <w:t xml:space="preserve"> настоящего Порядка);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недостоверности представленной работодателем информации;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наличия в представле</w:t>
      </w:r>
      <w:r>
        <w:rPr>
          <w:rFonts w:ascii="Arial" w:hAnsi="Arial"/>
          <w:sz w:val="20"/>
        </w:rPr>
        <w:t>нных документах опечаток, подчисток, приписок, зачеркнутых слов и иных не оговоренных в них исправлений, а также повреждений, не позволяющих однозначно истолковывать содержание документа;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невозможности предоставления субсидии в соответствующем финансовом г</w:t>
      </w:r>
      <w:r>
        <w:rPr>
          <w:rFonts w:ascii="Arial" w:hAnsi="Arial"/>
          <w:sz w:val="20"/>
        </w:rPr>
        <w:t xml:space="preserve">оду в связи с недостаточностью лимитов бюджетных обязательств, указанных в </w:t>
      </w:r>
      <w:hyperlink w:anchor="Par1859">
        <w:r>
          <w:rPr>
            <w:rFonts w:ascii="Arial" w:hAnsi="Arial"/>
            <w:color w:val="0000FF"/>
            <w:sz w:val="20"/>
          </w:rPr>
          <w:t>пункте 3</w:t>
        </w:r>
      </w:hyperlink>
      <w:r>
        <w:rPr>
          <w:rFonts w:ascii="Arial" w:hAnsi="Arial"/>
          <w:sz w:val="20"/>
        </w:rPr>
        <w:t xml:space="preserve"> настоящего Порядка, без повторного прохождения отбора.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15. Информация о результатах рассмотрения заявок размещается на едином портале, а также </w:t>
      </w:r>
      <w:r>
        <w:rPr>
          <w:rFonts w:ascii="Arial" w:hAnsi="Arial"/>
          <w:sz w:val="20"/>
        </w:rPr>
        <w:t>на официальном сайте не позднее четырнадцатого календарного дня, следующего за днем определения получателей субсидии, и содержит следующую информацию: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дату, время и место проведения рассмотрения заявок;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информацию о работодателях, заявки которых были рассм</w:t>
      </w:r>
      <w:r>
        <w:rPr>
          <w:rFonts w:ascii="Arial" w:hAnsi="Arial"/>
          <w:sz w:val="20"/>
        </w:rPr>
        <w:t>отрены;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информацию о работодателях,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наименование работодателей - получателей субсидии, с которыми заключаются соглашен</w:t>
      </w:r>
      <w:r>
        <w:rPr>
          <w:rFonts w:ascii="Arial" w:hAnsi="Arial"/>
          <w:sz w:val="20"/>
        </w:rPr>
        <w:t>ия, и размер предоставляемых субсидий.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16. Работодатели, не прошедшие отбор, имеют право принять участие в отборах, проводимых в последующих кварталах соответствующего финансового года.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17. В случае если работодатель, прошедший отбор и заключивший соглашен</w:t>
      </w:r>
      <w:r>
        <w:rPr>
          <w:rFonts w:ascii="Arial" w:hAnsi="Arial"/>
          <w:sz w:val="20"/>
        </w:rPr>
        <w:t xml:space="preserve">ие, в течение соответствующего финансового года дополнительно трудоустраивает работника, он имеет право принять участие в последующих отборах на условиях, определенных настоящим Порядком. С таким работодателем заключается дополнительное соглашение к ранее </w:t>
      </w:r>
      <w:r>
        <w:rPr>
          <w:rFonts w:ascii="Arial" w:hAnsi="Arial"/>
          <w:sz w:val="20"/>
        </w:rPr>
        <w:t>заключенному в соответствующем финансовом году соглашению.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18. Размер субсидии рассчитывается по формуле: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Siр = Niст x Tiст x Сст,</w:t>
      </w:r>
    </w:p>
    <w:p w:rsidR="003953D1" w:rsidRDefault="003953D1">
      <w:pPr>
        <w:jc w:val="both"/>
      </w:pPr>
    </w:p>
    <w:p w:rsidR="003953D1" w:rsidRDefault="00133690">
      <w:pPr>
        <w:ind w:firstLine="540"/>
        <w:jc w:val="both"/>
      </w:pPr>
      <w:r>
        <w:rPr>
          <w:rFonts w:ascii="Arial" w:hAnsi="Arial"/>
          <w:sz w:val="20"/>
        </w:rPr>
        <w:t>где: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Siр - размер субсидии, предоставляемой работодателю, рублей;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Niст - численность граждан, прошедших стажировку, человек</w:t>
      </w:r>
      <w:r>
        <w:rPr>
          <w:rFonts w:ascii="Arial" w:hAnsi="Arial"/>
          <w:sz w:val="20"/>
        </w:rPr>
        <w:t>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Tiст - период стажировки (но не более трех месяцев), месяцев;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Сст - размер возмещения работодателю затрат на прохождение стажировки в размере, не превышающем величину минимального размера оплаты труда с учетом размера страховых взносов, подлежащих уплате</w:t>
      </w:r>
      <w:r>
        <w:rPr>
          <w:rFonts w:ascii="Arial" w:hAnsi="Arial"/>
          <w:sz w:val="20"/>
        </w:rPr>
        <w:t xml:space="preserve"> в государственные внебюджетные фонды, рублей.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19. В течение одного рабочего дня с даты принятия решения о признании работодателя получателем субсидии между министерством и работодателем заключается соглашение.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Соглашение, дополнительное соглашение к согла</w:t>
      </w:r>
      <w:r>
        <w:rPr>
          <w:rFonts w:ascii="Arial" w:hAnsi="Arial"/>
          <w:sz w:val="20"/>
        </w:rPr>
        <w:t>шению, в том числе дополнительное соглашение о расторжении (при необходимости) заключается между министерством и работодателем в соответствии с типовой формой, установленной Министерством финансов Российской Федерации, в государственной интегрированной инф</w:t>
      </w:r>
      <w:r>
        <w:rPr>
          <w:rFonts w:ascii="Arial" w:hAnsi="Arial"/>
          <w:sz w:val="20"/>
        </w:rPr>
        <w:t>ормационной системе управления общественными финансами "Электронный бюджет" с соблюдением требований о защите государственной тайны, и должно содержать в том числе: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объем субсидии;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результат предоставления субсидии;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значения показателя, необходимого для до</w:t>
      </w:r>
      <w:r>
        <w:rPr>
          <w:rFonts w:ascii="Arial" w:hAnsi="Arial"/>
          <w:sz w:val="20"/>
        </w:rPr>
        <w:t xml:space="preserve">стижения результата предоставления субсидии, установленные </w:t>
      </w:r>
      <w:hyperlink w:anchor="Par1971">
        <w:r>
          <w:rPr>
            <w:rFonts w:ascii="Arial" w:hAnsi="Arial"/>
            <w:color w:val="0000FF"/>
            <w:sz w:val="20"/>
          </w:rPr>
          <w:t>пунктом 25</w:t>
        </w:r>
      </w:hyperlink>
      <w:r>
        <w:rPr>
          <w:rFonts w:ascii="Arial" w:hAnsi="Arial"/>
          <w:sz w:val="20"/>
        </w:rPr>
        <w:t xml:space="preserve"> настоящего Порядка, а также обязательство работодателя о его достижении;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обязательство работодателя по представлению отчета о достижении результата предоставл</w:t>
      </w:r>
      <w:r>
        <w:rPr>
          <w:rFonts w:ascii="Arial" w:hAnsi="Arial"/>
          <w:sz w:val="20"/>
        </w:rPr>
        <w:t>ения субсидии и показателя, необходимого для достижения результата предоставления субсидии;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согласие работодателя на осуществление министерством и уполномоченным органом государственного финансового контроля проверок соблюдения работодателем условий, целей</w:t>
      </w:r>
      <w:r>
        <w:rPr>
          <w:rFonts w:ascii="Arial" w:hAnsi="Arial"/>
          <w:sz w:val="20"/>
        </w:rPr>
        <w:t xml:space="preserve"> и порядка предоставления субсидий;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согласие работодателя на согласование новых условий соглашения или расторжение соглашения при недостижении согласия по новым условиям, в случае уменьшения министерству как получателю бюджетных средств ранее доведенных лимитов бюджетных обязательств, указан</w:t>
      </w:r>
      <w:r>
        <w:rPr>
          <w:rFonts w:ascii="Arial" w:hAnsi="Arial"/>
          <w:sz w:val="20"/>
        </w:rPr>
        <w:t xml:space="preserve">ных в </w:t>
      </w:r>
      <w:hyperlink w:anchor="Par1859">
        <w:r>
          <w:rPr>
            <w:rFonts w:ascii="Arial" w:hAnsi="Arial"/>
            <w:color w:val="0000FF"/>
            <w:sz w:val="20"/>
          </w:rPr>
          <w:t>пункте 3</w:t>
        </w:r>
      </w:hyperlink>
      <w:r>
        <w:rPr>
          <w:rFonts w:ascii="Arial" w:hAnsi="Arial"/>
          <w:sz w:val="20"/>
        </w:rPr>
        <w:t xml:space="preserve"> настоящего Порядка, приводящего к невозможности предоставления субсидии в размере, определенном в соглашении;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обязательство работодателя по возврату в краевой бюджет субсидии в соответствии с </w:t>
      </w:r>
      <w:hyperlink w:anchor="Par1981">
        <w:r>
          <w:rPr>
            <w:rFonts w:ascii="Arial" w:hAnsi="Arial"/>
            <w:color w:val="0000FF"/>
            <w:sz w:val="20"/>
          </w:rPr>
          <w:t>пунктом 29</w:t>
        </w:r>
      </w:hyperlink>
      <w:r>
        <w:rPr>
          <w:rFonts w:ascii="Arial" w:hAnsi="Arial"/>
          <w:sz w:val="20"/>
        </w:rPr>
        <w:t xml:space="preserve"> настоящего Порядка;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иные условия в соответствии с действующим законодательством.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20. После заключения соглашения работодатели представляют в учреждение ежемесячно, не позднее 5 числа месяца, следующего за отчетным (за декабрь - до 5 </w:t>
      </w:r>
      <w:r>
        <w:rPr>
          <w:rFonts w:ascii="Arial" w:hAnsi="Arial"/>
          <w:sz w:val="20"/>
        </w:rPr>
        <w:t>декабря), следующие документы:</w:t>
      </w:r>
      <w:bookmarkStart w:id="115" w:name="Par1946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заявку на получение субсидии по форме, установленной министерством;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копию табеля учета рабочего времени работника, заверенного в установленном порядке (ежемесячно);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документы, подтверждающие выплату заработной платы работнику</w:t>
      </w:r>
      <w:r>
        <w:rPr>
          <w:rFonts w:ascii="Arial" w:hAnsi="Arial"/>
          <w:sz w:val="20"/>
        </w:rPr>
        <w:t>, заверенные в установленном порядке (ежемесячно);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справку о суммах, начисленных и оплаченных страховых взносов в государственные внебюджетные фонды (ежемесячно).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21. Учреждение в течение 10 рабочих дней (в декабре - не позднее 10 декабря) со дня поступлен</w:t>
      </w:r>
      <w:r>
        <w:rPr>
          <w:rFonts w:ascii="Arial" w:hAnsi="Arial"/>
          <w:sz w:val="20"/>
        </w:rPr>
        <w:t xml:space="preserve">ия документов, указанных в </w:t>
      </w:r>
      <w:hyperlink w:anchor="Par1946">
        <w:r>
          <w:rPr>
            <w:rFonts w:ascii="Arial" w:hAnsi="Arial"/>
            <w:color w:val="0000FF"/>
            <w:sz w:val="20"/>
          </w:rPr>
          <w:t>пункте 20</w:t>
        </w:r>
      </w:hyperlink>
      <w:r>
        <w:rPr>
          <w:rFonts w:ascii="Arial" w:hAnsi="Arial"/>
          <w:sz w:val="20"/>
        </w:rPr>
        <w:t xml:space="preserve"> настоящего Порядка, осуществляет их проверку и, в случае соответствия представленных документов требованиям настоящего Порядка, составляет реестр документов (далее - реестр), который подписыв</w:t>
      </w:r>
      <w:r>
        <w:rPr>
          <w:rFonts w:ascii="Arial" w:hAnsi="Arial"/>
          <w:sz w:val="20"/>
        </w:rPr>
        <w:t>ается руководителем учреждения или уполномоченным им лицом, заверяет печатью и направляет реестр и документы в министерство.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В случае несоответствия представленных документов требованиям </w:t>
      </w:r>
      <w:hyperlink w:anchor="Par1946">
        <w:r>
          <w:rPr>
            <w:rFonts w:ascii="Arial" w:hAnsi="Arial"/>
            <w:color w:val="0000FF"/>
            <w:sz w:val="20"/>
          </w:rPr>
          <w:t>пункта 20</w:t>
        </w:r>
      </w:hyperlink>
      <w:r>
        <w:rPr>
          <w:rFonts w:ascii="Arial" w:hAnsi="Arial"/>
          <w:sz w:val="20"/>
        </w:rPr>
        <w:t xml:space="preserve"> настоящего Порядка учреждение в</w:t>
      </w:r>
      <w:r>
        <w:rPr>
          <w:rFonts w:ascii="Arial" w:hAnsi="Arial"/>
          <w:sz w:val="20"/>
        </w:rPr>
        <w:t xml:space="preserve"> течение трех рабочих дней (в декабре - одного рабочего дня) направляет работодателю письменное уведомление о возврате документов (далее - уведомление) с указанием причин возврата и представленные документы.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При условии устранения причин возврата документо</w:t>
      </w:r>
      <w:r>
        <w:rPr>
          <w:rFonts w:ascii="Arial" w:hAnsi="Arial"/>
          <w:sz w:val="20"/>
        </w:rPr>
        <w:t xml:space="preserve">в, указанных в уведомлении, работодатель вправе в течение пяти рабочих дней (в декабре - одного рабочего дня) со дня получения такого уведомления повторно направить в учреждение заявление с соблюдением требований </w:t>
      </w:r>
      <w:hyperlink w:anchor="Par1946">
        <w:r>
          <w:rPr>
            <w:rFonts w:ascii="Arial" w:hAnsi="Arial"/>
            <w:color w:val="0000FF"/>
            <w:sz w:val="20"/>
          </w:rPr>
          <w:t>пункта 20</w:t>
        </w:r>
      </w:hyperlink>
      <w:r>
        <w:rPr>
          <w:rFonts w:ascii="Arial" w:hAnsi="Arial"/>
          <w:sz w:val="20"/>
        </w:rPr>
        <w:t xml:space="preserve"> насто</w:t>
      </w:r>
      <w:r>
        <w:rPr>
          <w:rFonts w:ascii="Arial" w:hAnsi="Arial"/>
          <w:sz w:val="20"/>
        </w:rPr>
        <w:t>ящего Порядка.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Повторное рассмотрение документов осуществляется учреждением в соответствии с настоящим пунктом.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Министерство при получении документов, указанных в </w:t>
      </w:r>
      <w:hyperlink w:anchor="Par1946">
        <w:r>
          <w:rPr>
            <w:rFonts w:ascii="Arial" w:hAnsi="Arial"/>
            <w:color w:val="0000FF"/>
            <w:sz w:val="20"/>
          </w:rPr>
          <w:t>пункте 20</w:t>
        </w:r>
      </w:hyperlink>
      <w:r>
        <w:rPr>
          <w:rFonts w:ascii="Arial" w:hAnsi="Arial"/>
          <w:sz w:val="20"/>
        </w:rPr>
        <w:t xml:space="preserve"> настоящего порядка, при необходимости запрашивает в учр</w:t>
      </w:r>
      <w:r>
        <w:rPr>
          <w:rFonts w:ascii="Arial" w:hAnsi="Arial"/>
          <w:sz w:val="20"/>
        </w:rPr>
        <w:t>еждении документы получателей государственной социальной помощи, заключивших социальный контракт на реализацию мероприятия по поиску работы.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22. Министерство в течение 10 рабочих дней (в декабре - пяти рабочих дней) со дня получения реестра и документов, у</w:t>
      </w:r>
      <w:r>
        <w:rPr>
          <w:rFonts w:ascii="Arial" w:hAnsi="Arial"/>
          <w:sz w:val="20"/>
        </w:rPr>
        <w:t xml:space="preserve">казанных в </w:t>
      </w:r>
      <w:hyperlink w:anchor="Par1946">
        <w:r>
          <w:rPr>
            <w:rFonts w:ascii="Arial" w:hAnsi="Arial"/>
            <w:color w:val="0000FF"/>
            <w:sz w:val="20"/>
          </w:rPr>
          <w:t>пункте 20</w:t>
        </w:r>
      </w:hyperlink>
      <w:r>
        <w:rPr>
          <w:rFonts w:ascii="Arial" w:hAnsi="Arial"/>
          <w:sz w:val="20"/>
        </w:rPr>
        <w:t xml:space="preserve"> настоящего Порядка, принимает решение: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 предоставлении субсидии работодателям;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об отказе в предоставлении субсидии (с обоснованием причин отказа).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Решение об отказе в предоставлении субсидии принимается мин</w:t>
      </w:r>
      <w:r>
        <w:rPr>
          <w:rFonts w:ascii="Arial" w:hAnsi="Arial"/>
          <w:sz w:val="20"/>
        </w:rPr>
        <w:t>истерством при наличии следующих оснований: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непредставление (предоставление не в полном объеме) документов, указанных в </w:t>
      </w:r>
      <w:hyperlink w:anchor="Par1946">
        <w:r>
          <w:rPr>
            <w:rFonts w:ascii="Arial" w:hAnsi="Arial"/>
            <w:color w:val="0000FF"/>
            <w:sz w:val="20"/>
          </w:rPr>
          <w:t>пункте 20</w:t>
        </w:r>
      </w:hyperlink>
      <w:r>
        <w:rPr>
          <w:rFonts w:ascii="Arial" w:hAnsi="Arial"/>
          <w:sz w:val="20"/>
        </w:rPr>
        <w:t xml:space="preserve"> настоящего Порядка;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предоставление работодателем информации, не позволяющей однозначно истолковать</w:t>
      </w:r>
      <w:r>
        <w:rPr>
          <w:rFonts w:ascii="Arial" w:hAnsi="Arial"/>
          <w:sz w:val="20"/>
        </w:rPr>
        <w:t xml:space="preserve"> содержание документа;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наличие в представленных документах опечаток, подчисток, приписок, зачеркнутых слов и иных не оговоренных в них исправлений, а также повреждений, не позволяющих однозначно истолковать содержание документа.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Министерство направляет раб</w:t>
      </w:r>
      <w:r>
        <w:rPr>
          <w:rFonts w:ascii="Arial" w:hAnsi="Arial"/>
          <w:sz w:val="20"/>
        </w:rPr>
        <w:t>отодателям письменные уведомления о предоставлении субсидии или об отказе в предоставлении субсидии (с обоснованием причин отказа) в течение трех рабочих дней со дня принятия соответствующего решения (далее - уведомление).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При условии устранения обстоятель</w:t>
      </w:r>
      <w:r>
        <w:rPr>
          <w:rFonts w:ascii="Arial" w:hAnsi="Arial"/>
          <w:sz w:val="20"/>
        </w:rPr>
        <w:t>ств, послуживших основанием для принятия решения об отказе в предоставлении субсидии, указанных в уведомлении, работодатель вправе в течение пяти рабочих дней со дня получения уведомления повторно обратиться в министерство.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Повторное рассмотрение </w:t>
      </w:r>
      <w:r>
        <w:rPr>
          <w:rFonts w:ascii="Arial" w:hAnsi="Arial"/>
          <w:sz w:val="20"/>
        </w:rPr>
        <w:t>документов осуществляется министерством в соответствии с настоящим пунктом.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23. Министерство в течение трех рабочих дней со дня принятия решения о предоставлении субсидии составляет реестр на перечисление субсидий (далее - реестр) и передает его в краевое </w:t>
      </w:r>
      <w:r>
        <w:rPr>
          <w:rFonts w:ascii="Arial" w:hAnsi="Arial"/>
          <w:sz w:val="20"/>
        </w:rPr>
        <w:t>государственное казенное учреждение "Центр бухгалтерского обслуживания" (далее - Центр бухгалтерского обслуживания).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220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</w:t>
      </w:r>
      <w:r>
        <w:rPr>
          <w:rFonts w:ascii="Arial" w:hAnsi="Arial"/>
          <w:sz w:val="20"/>
        </w:rPr>
        <w:t xml:space="preserve"> края от 15.03.2022 N 144-пп)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24. Центр бухгалтерского обслуживания во исполнение договора о передаче отдельных функций главного распорядителя средств краевого бюджета Центру бухгалтерского обслуживания, заключенного с министерством, готовит на основании р</w:t>
      </w:r>
      <w:r>
        <w:rPr>
          <w:rFonts w:ascii="Arial" w:hAnsi="Arial"/>
          <w:sz w:val="20"/>
        </w:rPr>
        <w:t>еестра и представляет в Управление Федерального казначейства по Приморскому краю (далее - УФК по Приморскому краю) в течение трех рабочих дней со дня поступления средств на лицевой счет министерства распоряжение о совершении казначейских платежей на перечи</w:t>
      </w:r>
      <w:r>
        <w:rPr>
          <w:rFonts w:ascii="Arial" w:hAnsi="Arial"/>
          <w:sz w:val="20"/>
        </w:rPr>
        <w:t>сление субсидий с лицевого счета министерства, открытого в УФК по Приморскому краю, на расчетные или корреспондентские счета работодателей, открытые в учреждениях Центрального банка Российской Федерации или кредитных организациях.</w:t>
      </w:r>
    </w:p>
    <w:p w:rsidR="003953D1" w:rsidRDefault="00133690">
      <w:pPr>
        <w:jc w:val="both"/>
      </w:pPr>
      <w:r>
        <w:rPr>
          <w:rFonts w:ascii="Arial" w:hAnsi="Arial"/>
          <w:sz w:val="20"/>
        </w:rPr>
        <w:t xml:space="preserve">(в ред. </w:t>
      </w:r>
      <w:hyperlink r:id="rId221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15.03.2022 N 144-пп)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Субсидии работодателям перечисляются ежемесячно не позднее десятого рабочего дня после принятия решения о предос</w:t>
      </w:r>
      <w:r>
        <w:rPr>
          <w:rFonts w:ascii="Arial" w:hAnsi="Arial"/>
          <w:sz w:val="20"/>
        </w:rPr>
        <w:t>тавлении субсидий.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25. Результатом предоставления субсидии является прохождение гражданами, заключившими социальный контракт на оказание государственной социальной помощи, стажировки, по результатам которой заключен трудовой договор (служебный контракт).</w:t>
      </w:r>
      <w:bookmarkStart w:id="116" w:name="Par1971"/>
    </w:p>
    <w:p w:rsidR="003953D1" w:rsidRDefault="00133690">
      <w:pPr>
        <w:jc w:val="both"/>
      </w:pPr>
      <w:r>
        <w:rPr>
          <w:rFonts w:ascii="Arial" w:hAnsi="Arial"/>
          <w:sz w:val="20"/>
        </w:rPr>
        <w:t>(</w:t>
      </w:r>
      <w:r>
        <w:rPr>
          <w:rFonts w:ascii="Arial" w:hAnsi="Arial"/>
          <w:sz w:val="20"/>
        </w:rPr>
        <w:t xml:space="preserve">в ред. </w:t>
      </w:r>
      <w:hyperlink r:id="rId222">
        <w:r>
          <w:rPr>
            <w:rFonts w:ascii="Arial" w:hAnsi="Arial"/>
            <w:color w:val="0000FF"/>
            <w:sz w:val="20"/>
          </w:rPr>
          <w:t>Постановления</w:t>
        </w:r>
      </w:hyperlink>
      <w:r>
        <w:rPr>
          <w:rFonts w:ascii="Arial" w:hAnsi="Arial"/>
          <w:sz w:val="20"/>
        </w:rPr>
        <w:t xml:space="preserve"> Правительства Приморского края от 20.12.2023 N 911-пп)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Показателем, необходимым для достижения результата предоставления субсидии, является </w:t>
      </w:r>
      <w:r>
        <w:rPr>
          <w:rFonts w:ascii="Arial" w:hAnsi="Arial"/>
          <w:sz w:val="20"/>
        </w:rPr>
        <w:t>численность работников (стажеров), которые по окончании стажировки продолжили трудовую деятельность у работодателя.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Значения показателя, необходимого для достижения результата предоставления субсидии, устанавливаются в соглашении.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26. Работодатель предоста</w:t>
      </w:r>
      <w:r>
        <w:rPr>
          <w:rFonts w:ascii="Arial" w:hAnsi="Arial"/>
          <w:sz w:val="20"/>
        </w:rPr>
        <w:t>вляет в министерство:</w:t>
      </w:r>
      <w:bookmarkStart w:id="117" w:name="Par1975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отчет о достижении результата и показателей, необходимых для достижения результата предоставления субсидии не позднее 1 февраля года, следующего за годом, в котором была получена субсидия, по форме, установленной соглашением.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</w:t>
      </w:r>
      <w:r>
        <w:rPr>
          <w:rFonts w:ascii="Arial" w:hAnsi="Arial"/>
          <w:sz w:val="20"/>
        </w:rPr>
        <w:t xml:space="preserve"> недостижения установленных показателей результативности субсидия подлежит возврату в краевой бюджет в размере пропорционально недостигнутым значениям результатов в порядке, определенном </w:t>
      </w:r>
      <w:hyperlink w:anchor="Par1981">
        <w:r>
          <w:rPr>
            <w:rFonts w:ascii="Arial" w:hAnsi="Arial"/>
            <w:color w:val="0000FF"/>
            <w:sz w:val="20"/>
          </w:rPr>
          <w:t>пунктом 29</w:t>
        </w:r>
      </w:hyperlink>
      <w:r>
        <w:rPr>
          <w:rFonts w:ascii="Arial" w:hAnsi="Arial"/>
          <w:sz w:val="20"/>
        </w:rPr>
        <w:t xml:space="preserve"> настоящего Порядка.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27. Работо</w:t>
      </w:r>
      <w:r>
        <w:rPr>
          <w:rFonts w:ascii="Arial" w:hAnsi="Arial"/>
          <w:sz w:val="20"/>
        </w:rPr>
        <w:t>датель несет ответственность за полноту и достоверность представляемых в министерство в соответствии с настоящим Порядком документов, сведений, отчетов.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28. Министерство обеспечивает соблюдение работодателем условий, целей и порядка предоставления субсидии</w:t>
      </w:r>
      <w:r>
        <w:rPr>
          <w:rFonts w:ascii="Arial" w:hAnsi="Arial"/>
          <w:sz w:val="20"/>
        </w:rPr>
        <w:t>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Министерство и уполномоченный орган государственного финансового контроля осуществляют проверку соблюдения работодателями условий, целей и порядка предоставления субсидий.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29. В случае нарушения работодателем условий, целей и порядка, установленных при п</w:t>
      </w:r>
      <w:r>
        <w:rPr>
          <w:rFonts w:ascii="Arial" w:hAnsi="Arial"/>
          <w:sz w:val="20"/>
        </w:rPr>
        <w:t xml:space="preserve">редоставлении субсидии, выявленного в том числе по фактам проверок, указанных в пункте 28 настоящего Порядка (далее - нарушение), работодатель обязан осуществить возврат субсидии в краевой бюджет в полном объеме или объеме, определенном в соответствии с </w:t>
      </w:r>
      <w:hyperlink w:anchor="Par1975">
        <w:r>
          <w:rPr>
            <w:rFonts w:ascii="Arial" w:hAnsi="Arial"/>
            <w:color w:val="0000FF"/>
            <w:sz w:val="20"/>
          </w:rPr>
          <w:t>пунктом 26</w:t>
        </w:r>
      </w:hyperlink>
      <w:r>
        <w:rPr>
          <w:rFonts w:ascii="Arial" w:hAnsi="Arial"/>
          <w:sz w:val="20"/>
        </w:rPr>
        <w:t xml:space="preserve"> настоящего Порядка, на основании требования о возврате субсидий в краевой бюджет.</w:t>
      </w:r>
      <w:bookmarkStart w:id="118" w:name="Par1981"/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 xml:space="preserve">Требование о возврате субсидии в краевой бюджет (далее - требование) направляется работодателю министерством в течение пяти рабочих дней </w:t>
      </w:r>
      <w:r>
        <w:rPr>
          <w:rFonts w:ascii="Arial" w:hAnsi="Arial"/>
          <w:sz w:val="20"/>
        </w:rPr>
        <w:t>со дня установления нарушения.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Возврат субсидии производится работодателем в течение пяти рабочих дней со дня получения требования министерства по реквизитам и коду бюджетной классификации Российской Федерации, указанным в требовании.</w:t>
      </w:r>
    </w:p>
    <w:p w:rsidR="003953D1" w:rsidRDefault="00133690">
      <w:pPr>
        <w:spacing w:before="200"/>
        <w:ind w:firstLine="540"/>
        <w:jc w:val="both"/>
      </w:pPr>
      <w:r>
        <w:rPr>
          <w:rFonts w:ascii="Arial" w:hAnsi="Arial"/>
          <w:sz w:val="20"/>
        </w:rPr>
        <w:t>В случае неисполнения</w:t>
      </w:r>
      <w:r>
        <w:rPr>
          <w:rFonts w:ascii="Arial" w:hAnsi="Arial"/>
          <w:sz w:val="20"/>
        </w:rPr>
        <w:t xml:space="preserve"> требования в срок, установленный абзацем третьим настоящего пункта, средства субсидии взыскиваются в судебном порядке.</w:t>
      </w: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2"/>
      </w:pPr>
      <w:r>
        <w:rPr>
          <w:rFonts w:ascii="Arial" w:hAnsi="Arial"/>
          <w:sz w:val="20"/>
        </w:rPr>
        <w:t>Приложение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 Порядку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предоставления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субсидий из краевого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бюджета работодателям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на возмещение затрат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на проведение стажировки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получа</w:t>
      </w:r>
      <w:r>
        <w:rPr>
          <w:rFonts w:ascii="Arial" w:hAnsi="Arial"/>
          <w:sz w:val="20"/>
        </w:rPr>
        <w:t>телей государственной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социальной помощи,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заключивших социальный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контракт на реализацию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мероприятия по поиску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работы</w:t>
      </w:r>
    </w:p>
    <w:p w:rsidR="003953D1" w:rsidRDefault="003953D1"/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3953D1">
        <w:tc>
          <w:tcPr>
            <w:tcW w:w="60" w:type="dxa"/>
            <w:shd w:val="clear" w:color="auto" w:fill="CED3F1"/>
          </w:tcPr>
          <w:p w:rsidR="003953D1" w:rsidRDefault="003953D1"/>
        </w:tc>
        <w:tc>
          <w:tcPr>
            <w:tcW w:w="112" w:type="dxa"/>
            <w:shd w:val="clear" w:color="auto" w:fill="F4F3F8"/>
          </w:tcPr>
          <w:p w:rsidR="003953D1" w:rsidRDefault="003953D1"/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Список изменяющих документов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(в ред. </w:t>
            </w:r>
            <w:hyperlink r:id="rId223">
              <w:r>
                <w:rPr>
                  <w:rFonts w:ascii="Arial" w:hAnsi="Arial"/>
                  <w:color w:val="0000FF"/>
                  <w:sz w:val="20"/>
                </w:rPr>
                <w:t>Постановления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 Правительства Приморского края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от 20.12.2023 N 911-пп)</w:t>
            </w:r>
          </w:p>
        </w:tc>
        <w:tc>
          <w:tcPr>
            <w:tcW w:w="113" w:type="dxa"/>
            <w:shd w:val="clear" w:color="auto" w:fill="F4F3F8"/>
          </w:tcPr>
          <w:p w:rsidR="003953D1" w:rsidRDefault="003953D1">
            <w:pPr>
              <w:jc w:val="center"/>
            </w:pPr>
          </w:p>
        </w:tc>
      </w:tr>
    </w:tbl>
    <w:p w:rsidR="003953D1" w:rsidRDefault="003953D1">
      <w:pPr>
        <w:jc w:val="both"/>
      </w:pPr>
    </w:p>
    <w:p w:rsidR="003953D1" w:rsidRDefault="00133690">
      <w:pPr>
        <w:jc w:val="right"/>
      </w:pPr>
      <w:r>
        <w:rPr>
          <w:rFonts w:ascii="Arial" w:hAnsi="Arial"/>
          <w:sz w:val="20"/>
        </w:rPr>
        <w:t>Форма</w:t>
      </w:r>
    </w:p>
    <w:p w:rsidR="003953D1" w:rsidRDefault="003953D1">
      <w:pPr>
        <w:jc w:val="both"/>
      </w:pPr>
    </w:p>
    <w:tbl>
      <w:tblPr>
        <w:tblW w:w="8964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3"/>
        <w:gridCol w:w="6131"/>
      </w:tblGrid>
      <w:tr w:rsidR="003953D1">
        <w:tc>
          <w:tcPr>
            <w:tcW w:w="5449" w:type="dxa"/>
          </w:tcPr>
          <w:p w:rsidR="003953D1" w:rsidRDefault="003953D1"/>
        </w:tc>
        <w:tc>
          <w:tcPr>
            <w:tcW w:w="3514" w:type="dxa"/>
          </w:tcPr>
          <w:p w:rsidR="003953D1" w:rsidRDefault="00133690">
            <w:r>
              <w:rPr>
                <w:rFonts w:ascii="Arial" w:hAnsi="Arial"/>
                <w:sz w:val="20"/>
              </w:rPr>
              <w:t>Министерство труда и социальной политики Приморского края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от 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(наименование работодателя)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(Ф.И.О., должность представителя работодателя)</w:t>
            </w:r>
          </w:p>
        </w:tc>
      </w:tr>
      <w:tr w:rsidR="003953D1">
        <w:tc>
          <w:tcPr>
            <w:tcW w:w="8963" w:type="dxa"/>
            <w:gridSpan w:val="2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ЗАЯВКА</w:t>
            </w:r>
            <w:bookmarkStart w:id="119" w:name="Par2015"/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 xml:space="preserve">на участие в отборе в целях получения субсидии на возмещение затрат на проведение стажировки получателей государственной социальной помощи, заключивших социальный контракт на реализацию мероприятия по </w:t>
            </w:r>
            <w:r>
              <w:rPr>
                <w:rFonts w:ascii="Arial" w:hAnsi="Arial"/>
                <w:sz w:val="20"/>
              </w:rPr>
              <w:t>поиску работы</w:t>
            </w:r>
          </w:p>
        </w:tc>
      </w:tr>
      <w:tr w:rsidR="003953D1">
        <w:tc>
          <w:tcPr>
            <w:tcW w:w="8963" w:type="dxa"/>
            <w:gridSpan w:val="2"/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Прошу принять заявку на участие в отборе в целях получения субсидий на возмещение затрат на проведение стажировки работников в размере понесенных расходов на указанные цели, но не более одного установленного законодательством Российской Феде</w:t>
            </w:r>
            <w:r>
              <w:rPr>
                <w:rFonts w:ascii="Arial" w:hAnsi="Arial"/>
                <w:sz w:val="20"/>
              </w:rPr>
              <w:t xml:space="preserve">рации минимального размера оплаты труда, с учетом размера страховых взносов, подлежащих уплате в государственные внебюджетные фонды, за одного работника в месяц, в рамках реализации государственной </w:t>
            </w:r>
            <w:hyperlink r:id="rId224">
              <w:r>
                <w:rPr>
                  <w:rFonts w:ascii="Arial" w:hAnsi="Arial"/>
                  <w:color w:val="0000FF"/>
                  <w:sz w:val="20"/>
                </w:rPr>
                <w:t>программы</w:t>
              </w:r>
            </w:hyperlink>
            <w:r>
              <w:rPr>
                <w:rFonts w:ascii="Arial" w:hAnsi="Arial"/>
                <w:sz w:val="20"/>
              </w:rPr>
              <w:t xml:space="preserve"> Приморского края "Социальная поддержка населения Приморского края", утвержденной постановлением Администрации Приморского края от 27 декабря 2019 года N 918-па.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Работодатель в лице </w:t>
            </w:r>
            <w:r>
              <w:rPr>
                <w:rFonts w:ascii="Arial" w:hAnsi="Arial"/>
                <w:sz w:val="20"/>
              </w:rPr>
              <w:t>___________________________________ подтверждает, что по состоянию на "___"____________ ____ года: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</w:t>
            </w:r>
            <w:r>
              <w:rPr>
                <w:rFonts w:ascii="Arial" w:hAnsi="Arial"/>
                <w:sz w:val="20"/>
              </w:rPr>
              <w:t>ьством Российской Федерации о налогах и сборах;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отсутствует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актами, и иная просроченная (неурегулированная)</w:t>
            </w:r>
            <w:r>
              <w:rPr>
                <w:rFonts w:ascii="Arial" w:hAnsi="Arial"/>
                <w:sz w:val="20"/>
              </w:rPr>
              <w:t xml:space="preserve"> задолженность по денежным обязательствам перед Приморским краем;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него не введена процедура ба</w:t>
            </w:r>
            <w:r>
              <w:rPr>
                <w:rFonts w:ascii="Arial" w:hAnsi="Arial"/>
                <w:sz w:val="20"/>
              </w:rPr>
              <w:t>нкротства, деятельность работодателя не приостановлена в порядке, предусмотренном законодательством Российской Федерации, а работодатель - индивидуальный предприниматель не должен прекратить деятельность в качестве индивидуального предпринимателя;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не являе</w:t>
            </w:r>
            <w:r>
              <w:rPr>
                <w:rFonts w:ascii="Arial" w:hAnsi="Arial"/>
                <w:sz w:val="20"/>
              </w:rPr>
              <w:t>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</w:t>
            </w:r>
            <w:r>
              <w:rPr>
                <w:rFonts w:ascii="Arial" w:hAnsi="Arial"/>
                <w:sz w:val="20"/>
              </w:rPr>
              <w:t>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раскрытие и предоставление информации при проведении финансовых операций (офшорные зоны), в совокупно</w:t>
            </w:r>
            <w:r>
              <w:rPr>
                <w:rFonts w:ascii="Arial" w:hAnsi="Arial"/>
                <w:sz w:val="20"/>
              </w:rPr>
              <w:t>сти превышает 50 процентов;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не находится в реестре дисквалифицированных лиц,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</w:t>
            </w:r>
            <w:r>
              <w:rPr>
                <w:rFonts w:ascii="Arial" w:hAnsi="Arial"/>
                <w:sz w:val="20"/>
              </w:rPr>
              <w:t>бухгалтере работодателя, являющегося юридическим лицом, об индивидуальном предпринимателе;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не получает средства из краевого бюджета на основании иных нормативных правовых актов на цели, указанные в </w:t>
            </w:r>
            <w:hyperlink w:anchor="Par1861">
              <w:r>
                <w:rPr>
                  <w:rFonts w:ascii="Arial" w:hAnsi="Arial"/>
                  <w:color w:val="0000FF"/>
                  <w:sz w:val="20"/>
                </w:rPr>
                <w:t>пункте 4</w:t>
              </w:r>
            </w:hyperlink>
            <w:r>
              <w:rPr>
                <w:rFonts w:ascii="Arial" w:hAnsi="Arial"/>
                <w:sz w:val="20"/>
              </w:rPr>
              <w:t xml:space="preserve"> Порядка предоставлени</w:t>
            </w:r>
            <w:r>
              <w:rPr>
                <w:rFonts w:ascii="Arial" w:hAnsi="Arial"/>
                <w:sz w:val="20"/>
              </w:rPr>
              <w:t>я субсидий из краевого бюджета работодателям на возмещение затрат на проведение стажировки получателей государственной социальной помощи, заключивших социальный контракт на реализацию мероприятия по поиску работы (далее - Порядок).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Настоящим подтверждаю со</w:t>
            </w:r>
            <w:r>
              <w:rPr>
                <w:rFonts w:ascii="Arial" w:hAnsi="Arial"/>
                <w:sz w:val="20"/>
              </w:rPr>
              <w:t>гласие на публикацию (размещение) в информационно-телекоммуникационной сети Интернет информации о работодателе как участнике отбора, о подаваемой заявке, иной информации об участнике отбора, связанной с соответствующим отбором, а также согласие на обработк</w:t>
            </w:r>
            <w:r>
              <w:rPr>
                <w:rFonts w:ascii="Arial" w:hAnsi="Arial"/>
                <w:sz w:val="20"/>
              </w:rPr>
              <w:t>у персональных данных (для физического лица).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О решениях, принятых в связи с участием в отборе, прошу уведомить посредством направления сообщения: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по адресу электронной почты _________________________________________,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по почтовому адресу __________________</w:t>
            </w:r>
            <w:r>
              <w:rPr>
                <w:rFonts w:ascii="Arial" w:hAnsi="Arial"/>
                <w:sz w:val="20"/>
              </w:rPr>
              <w:t>_______________________________.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С условиями предоставления субсидии и требованиями Порядка ознакомлен(а).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Прилагаемые к заявке документы:</w:t>
            </w:r>
          </w:p>
        </w:tc>
      </w:tr>
      <w:tr w:rsidR="003953D1">
        <w:tc>
          <w:tcPr>
            <w:tcW w:w="5449" w:type="dxa"/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Дата __________ Подпись: _____________</w:t>
            </w:r>
          </w:p>
        </w:tc>
        <w:tc>
          <w:tcPr>
            <w:tcW w:w="3514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___________________________</w:t>
            </w:r>
          </w:p>
        </w:tc>
      </w:tr>
      <w:tr w:rsidR="003953D1">
        <w:tc>
          <w:tcPr>
            <w:tcW w:w="5449" w:type="dxa"/>
          </w:tcPr>
          <w:p w:rsidR="003953D1" w:rsidRDefault="003953D1"/>
        </w:tc>
        <w:tc>
          <w:tcPr>
            <w:tcW w:w="3514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(расшифровка подписи Ф.И.О.)</w:t>
            </w:r>
          </w:p>
        </w:tc>
      </w:tr>
      <w:tr w:rsidR="003953D1">
        <w:tc>
          <w:tcPr>
            <w:tcW w:w="8963" w:type="dxa"/>
            <w:gridSpan w:val="2"/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М.П.</w:t>
            </w:r>
          </w:p>
        </w:tc>
      </w:tr>
    </w:tbl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1"/>
      </w:pPr>
      <w:r>
        <w:rPr>
          <w:rFonts w:ascii="Arial" w:hAnsi="Arial"/>
          <w:sz w:val="20"/>
        </w:rPr>
        <w:t>Приложение N 11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 Положению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 размерах, условиях,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порядке назначения и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выплаты государственной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социальной помощи на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основании социального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контракта</w:t>
      </w:r>
    </w:p>
    <w:p w:rsidR="003953D1" w:rsidRDefault="003953D1"/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3953D1">
        <w:tc>
          <w:tcPr>
            <w:tcW w:w="60" w:type="dxa"/>
            <w:shd w:val="clear" w:color="auto" w:fill="CED3F1"/>
          </w:tcPr>
          <w:p w:rsidR="003953D1" w:rsidRDefault="003953D1"/>
        </w:tc>
        <w:tc>
          <w:tcPr>
            <w:tcW w:w="112" w:type="dxa"/>
            <w:shd w:val="clear" w:color="auto" w:fill="F4F3F8"/>
          </w:tcPr>
          <w:p w:rsidR="003953D1" w:rsidRDefault="003953D1"/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Список изменяющих документов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(в ред. </w:t>
            </w:r>
            <w:hyperlink r:id="rId225">
              <w:r>
                <w:rPr>
                  <w:rFonts w:ascii="Arial" w:hAnsi="Arial"/>
                  <w:color w:val="0000FF"/>
                  <w:sz w:val="20"/>
                </w:rPr>
                <w:t>Постановления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 Правительства Приморского края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от 14.10.2021 N 672-пп)</w:t>
            </w:r>
          </w:p>
        </w:tc>
        <w:tc>
          <w:tcPr>
            <w:tcW w:w="113" w:type="dxa"/>
            <w:shd w:val="clear" w:color="auto" w:fill="F4F3F8"/>
          </w:tcPr>
          <w:p w:rsidR="003953D1" w:rsidRDefault="003953D1">
            <w:pPr>
              <w:jc w:val="center"/>
            </w:pPr>
          </w:p>
        </w:tc>
      </w:tr>
    </w:tbl>
    <w:p w:rsidR="003953D1" w:rsidRDefault="003953D1">
      <w:pPr>
        <w:jc w:val="both"/>
      </w:pPr>
    </w:p>
    <w:p w:rsidR="003953D1" w:rsidRDefault="00133690">
      <w:pPr>
        <w:jc w:val="right"/>
      </w:pPr>
      <w:r>
        <w:rPr>
          <w:rFonts w:ascii="Arial" w:hAnsi="Arial"/>
          <w:sz w:val="20"/>
        </w:rPr>
        <w:t>Форма</w:t>
      </w:r>
    </w:p>
    <w:p w:rsidR="003953D1" w:rsidRDefault="003953D1">
      <w:pPr>
        <w:jc w:val="both"/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3953D1">
        <w:tc>
          <w:tcPr>
            <w:tcW w:w="9070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ОТЧЕТ</w:t>
            </w:r>
            <w:bookmarkStart w:id="120" w:name="Par2055"/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об оценке эффективности реализации социального контракта</w:t>
            </w:r>
          </w:p>
        </w:tc>
      </w:tr>
      <w:tr w:rsidR="003953D1">
        <w:tc>
          <w:tcPr>
            <w:tcW w:w="9070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от "___" ____________ г.</w:t>
            </w:r>
          </w:p>
        </w:tc>
      </w:tr>
      <w:tr w:rsidR="003953D1">
        <w:tc>
          <w:tcPr>
            <w:tcW w:w="9070" w:type="dxa"/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1. </w:t>
            </w:r>
            <w:r>
              <w:rPr>
                <w:rFonts w:ascii="Arial" w:hAnsi="Arial"/>
                <w:sz w:val="20"/>
              </w:rPr>
              <w:t>_________________________________________________________________.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(фамилия, имя, отчество (при наличии) получателя государственной социальной помощи)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2. Начало срока действия социального контракта "___" ___________ г.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3. Окончание срока действия социально</w:t>
            </w:r>
            <w:r>
              <w:rPr>
                <w:rFonts w:ascii="Arial" w:hAnsi="Arial"/>
                <w:sz w:val="20"/>
              </w:rPr>
              <w:t>го контракта "___" __________ г.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4. Наименование мероприятия социального контракта:</w:t>
            </w:r>
          </w:p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______________________________________________________________________.</w:t>
            </w:r>
          </w:p>
        </w:tc>
      </w:tr>
    </w:tbl>
    <w:p w:rsidR="003953D1" w:rsidRDefault="003953D1">
      <w:pPr>
        <w:jc w:val="both"/>
      </w:pPr>
    </w:p>
    <w:tbl>
      <w:tblPr>
        <w:tblW w:w="9048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686"/>
        <w:gridCol w:w="1701"/>
        <w:gridCol w:w="2890"/>
      </w:tblGrid>
      <w:tr w:rsidR="003953D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N 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Значение показателя N 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Значение показателя N 2</w:t>
            </w:r>
          </w:p>
        </w:tc>
      </w:tr>
      <w:tr w:rsidR="003953D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4</w:t>
            </w:r>
          </w:p>
        </w:tc>
      </w:tr>
      <w:tr w:rsidR="003953D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среднедушевом доходе получателя государственной социальной помощи (семьи получателя государственной социальной помощи), представленных получателем государственной социальной помощи, (руб.)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при подаче заявления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 три месяца, следующие за месяцем</w:t>
            </w:r>
            <w:r>
              <w:rPr>
                <w:rFonts w:ascii="Arial" w:hAnsi="Arial"/>
                <w:sz w:val="20"/>
              </w:rPr>
              <w:t xml:space="preserve"> окончания срока действия социального контракта</w:t>
            </w:r>
          </w:p>
        </w:tc>
      </w:tr>
      <w:tr w:rsidR="003953D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Постоянное место работы (наличие/отсутствие)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при подаче заявления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 три месяца, следующие за месяцем окончания срока действия социального контракта</w:t>
            </w:r>
          </w:p>
        </w:tc>
      </w:tr>
      <w:tr w:rsidR="003953D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Сведения о количестве членов семьи </w:t>
            </w:r>
            <w:r>
              <w:rPr>
                <w:rFonts w:ascii="Arial" w:hAnsi="Arial"/>
                <w:sz w:val="20"/>
              </w:rPr>
              <w:t>получателя государственной социальной помощи, в том числе несовершеннолетних детей, инвалидов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при подаче заявления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на момент окончания срока действия социального контракта</w:t>
            </w:r>
          </w:p>
        </w:tc>
      </w:tr>
      <w:tr w:rsidR="003953D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Профессиональное обучение или дополнительное профессиональное образование </w:t>
            </w:r>
            <w:r>
              <w:rPr>
                <w:rFonts w:ascii="Arial" w:hAnsi="Arial"/>
                <w:sz w:val="20"/>
              </w:rPr>
              <w:t>(пройдено за счет средств КГКУ "ПЦЗН" или пройдено за счет средств социального контракта/не пройдено)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нет показателя N 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в течение срока действия социального контракта</w:t>
            </w:r>
          </w:p>
        </w:tc>
      </w:tr>
      <w:tr w:rsidR="003953D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Трудовая деятельность, возникшая после заключения социального контракта </w:t>
            </w:r>
            <w:r>
              <w:rPr>
                <w:rFonts w:ascii="Arial" w:hAnsi="Arial"/>
                <w:sz w:val="20"/>
              </w:rPr>
              <w:t>(осуществляется/не осуществляется)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нет показателя N 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в течение трех месяцев, следующие за месяцем окончания срока действия социального контракта</w:t>
            </w:r>
          </w:p>
        </w:tc>
      </w:tr>
      <w:tr w:rsidR="003953D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Увеличение дохода от трудовой деятельности, возникшей после заключения социального контракта (да/нет)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нет показателя N 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 три месяца, следующие за месяцем окончания срока действия социального контракта</w:t>
            </w:r>
          </w:p>
        </w:tc>
      </w:tr>
      <w:tr w:rsidR="003953D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Индивидуальная предпринимательская деятельность (самозанятость), осуществляется/не осуществляется)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нет показателя N 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в течение трех месяцев, </w:t>
            </w:r>
            <w:r>
              <w:rPr>
                <w:rFonts w:ascii="Arial" w:hAnsi="Arial"/>
                <w:sz w:val="20"/>
              </w:rPr>
              <w:t>следующих за месяцем окончания срока действия социального контракта</w:t>
            </w:r>
          </w:p>
        </w:tc>
      </w:tr>
      <w:tr w:rsidR="003953D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Увеличение дохода в результате осуществления предпринимательской деятельности (да/нет)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нет показателя N 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в течение трех месяцев, следующих за месяцем окончания срока действия </w:t>
            </w:r>
            <w:r>
              <w:rPr>
                <w:rFonts w:ascii="Arial" w:hAnsi="Arial"/>
                <w:sz w:val="20"/>
              </w:rPr>
              <w:t>социального контракта</w:t>
            </w:r>
          </w:p>
        </w:tc>
      </w:tr>
      <w:tr w:rsidR="003953D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9.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Ведение личного подсобного хозяйства (осуществляется/не осуществляется)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нет показателя N 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в течение трех месяцев, следующих за месяцем окончания срока действия социального контракта</w:t>
            </w:r>
          </w:p>
        </w:tc>
      </w:tr>
      <w:tr w:rsidR="003953D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10.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Увеличение дохода от ведения </w:t>
            </w:r>
            <w:r>
              <w:rPr>
                <w:rFonts w:ascii="Arial" w:hAnsi="Arial"/>
                <w:sz w:val="20"/>
              </w:rPr>
              <w:t>личного подсобного хозяйства (да/нет)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нет показателя N 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в течение трех месяцев, следующих за месяцем окончания срока действия социального контракта</w:t>
            </w:r>
          </w:p>
        </w:tc>
      </w:tr>
      <w:tr w:rsidR="003953D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11.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Получение мер социальной поддержки (да, количество мер/нет/отсутствует право на меры)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при подаче </w:t>
            </w:r>
            <w:r>
              <w:rPr>
                <w:rFonts w:ascii="Arial" w:hAnsi="Arial"/>
                <w:sz w:val="20"/>
              </w:rPr>
              <w:t>заявления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на момент окончания срока действия социального контракта</w:t>
            </w:r>
          </w:p>
        </w:tc>
      </w:tr>
      <w:tr w:rsidR="003953D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12.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Организация ухода за нетрудоспособными лицами (да/нет/ отсутствуют нетрудоспособные лица)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при подаче заявления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в течение срока действия социального контракта</w:t>
            </w:r>
          </w:p>
        </w:tc>
      </w:tr>
      <w:tr w:rsidR="003953D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13.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Направление</w:t>
            </w:r>
            <w:r>
              <w:rPr>
                <w:rFonts w:ascii="Arial" w:hAnsi="Arial"/>
                <w:sz w:val="20"/>
              </w:rPr>
              <w:t xml:space="preserve"> несовершеннолетних членов семьи в дошкольную образовательную организацию (да/нет/отсутствуют несовершеннолетние члены семьи)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при подаче заявления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в течение срока действия социального контракта</w:t>
            </w:r>
          </w:p>
        </w:tc>
      </w:tr>
      <w:tr w:rsidR="003953D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14.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Оценка условий жизни получателя государственной </w:t>
            </w:r>
            <w:r>
              <w:rPr>
                <w:rFonts w:ascii="Arial" w:hAnsi="Arial"/>
                <w:sz w:val="20"/>
              </w:rPr>
              <w:t>социальной помощи (семьи получателя государственной социальной помощи), в том числе материально-бытовое состояние (улучшилось/ухудшилось/осталось без изменений)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нет показателя N 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по окончании срока действия социального контракта</w:t>
            </w:r>
          </w:p>
        </w:tc>
      </w:tr>
      <w:tr w:rsidR="003953D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15.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Повторное </w:t>
            </w:r>
            <w:r>
              <w:rPr>
                <w:rFonts w:ascii="Arial" w:hAnsi="Arial"/>
                <w:sz w:val="20"/>
              </w:rPr>
              <w:t>обращение за предоставлением государственной социальной помощи на основании социального контракта (да/нет)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нет показателя N 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по окончании срока действия социального контракта</w:t>
            </w:r>
          </w:p>
        </w:tc>
      </w:tr>
      <w:tr w:rsidR="003953D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16.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Целесообразность заключения нового социального контракта (да/нет)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нет </w:t>
            </w:r>
            <w:r>
              <w:rPr>
                <w:rFonts w:ascii="Arial" w:hAnsi="Arial"/>
                <w:sz w:val="20"/>
              </w:rPr>
              <w:t>показателя N 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по окончании срока действия социального контракта</w:t>
            </w:r>
          </w:p>
        </w:tc>
      </w:tr>
      <w:tr w:rsidR="003953D1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</w:tbl>
    <w:p w:rsidR="003953D1" w:rsidRDefault="003953D1">
      <w:pPr>
        <w:jc w:val="both"/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1"/>
        <w:gridCol w:w="1828"/>
        <w:gridCol w:w="2851"/>
      </w:tblGrid>
      <w:tr w:rsidR="003953D1">
        <w:tc>
          <w:tcPr>
            <w:tcW w:w="9070" w:type="dxa"/>
            <w:gridSpan w:val="3"/>
          </w:tcPr>
          <w:p w:rsidR="003953D1" w:rsidRDefault="00133690">
            <w:r>
              <w:rPr>
                <w:rFonts w:ascii="Arial" w:hAnsi="Arial"/>
                <w:sz w:val="20"/>
              </w:rPr>
              <w:t>Заключение об оценке реализации социального контракта: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а) признать социальный контракт эффективным;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б) признать социальный контракт неэффективным.</w:t>
            </w:r>
          </w:p>
        </w:tc>
      </w:tr>
      <w:tr w:rsidR="003953D1">
        <w:tc>
          <w:tcPr>
            <w:tcW w:w="4391" w:type="dxa"/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Руководитель структурного </w:t>
            </w:r>
            <w:r>
              <w:rPr>
                <w:rFonts w:ascii="Arial" w:hAnsi="Arial"/>
                <w:sz w:val="20"/>
              </w:rPr>
              <w:t>подразделения КГКУ</w:t>
            </w:r>
          </w:p>
        </w:tc>
        <w:tc>
          <w:tcPr>
            <w:tcW w:w="1828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(подпись)</w:t>
            </w:r>
          </w:p>
        </w:tc>
        <w:tc>
          <w:tcPr>
            <w:tcW w:w="2851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/____________________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(расшифровка подписи)</w:t>
            </w:r>
          </w:p>
        </w:tc>
      </w:tr>
    </w:tbl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1"/>
      </w:pPr>
      <w:r>
        <w:rPr>
          <w:rFonts w:ascii="Arial" w:hAnsi="Arial"/>
          <w:sz w:val="20"/>
        </w:rPr>
        <w:t>Приложение N 12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 Положению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 размерах, условиях,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порядке назначения и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выплаты государственной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социальной помощи на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основании социального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контракта</w:t>
      </w:r>
    </w:p>
    <w:p w:rsidR="003953D1" w:rsidRDefault="003953D1"/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3953D1">
        <w:tc>
          <w:tcPr>
            <w:tcW w:w="60" w:type="dxa"/>
            <w:shd w:val="clear" w:color="auto" w:fill="CED3F1"/>
          </w:tcPr>
          <w:p w:rsidR="003953D1" w:rsidRDefault="003953D1"/>
        </w:tc>
        <w:tc>
          <w:tcPr>
            <w:tcW w:w="112" w:type="dxa"/>
            <w:shd w:val="clear" w:color="auto" w:fill="F4F3F8"/>
          </w:tcPr>
          <w:p w:rsidR="003953D1" w:rsidRDefault="003953D1"/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Список </w:t>
            </w:r>
            <w:r>
              <w:rPr>
                <w:rFonts w:ascii="Arial" w:hAnsi="Arial"/>
                <w:color w:val="392C69"/>
                <w:sz w:val="20"/>
              </w:rPr>
              <w:t>изменяющих документов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(введено </w:t>
            </w:r>
            <w:hyperlink r:id="rId226">
              <w:r>
                <w:rPr>
                  <w:rFonts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 Правительства Приморского края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от 15.02.2021 N 56-пп;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в ред. </w:t>
            </w:r>
            <w:hyperlink r:id="rId227">
              <w:r>
                <w:rPr>
                  <w:rFonts w:ascii="Arial" w:hAnsi="Arial"/>
                  <w:color w:val="0000FF"/>
                  <w:sz w:val="20"/>
                </w:rPr>
                <w:t>Постановления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 Правительства Приморского края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от 24.03.2023 N 191-пп)</w:t>
            </w:r>
          </w:p>
        </w:tc>
        <w:tc>
          <w:tcPr>
            <w:tcW w:w="113" w:type="dxa"/>
            <w:shd w:val="clear" w:color="auto" w:fill="F4F3F8"/>
          </w:tcPr>
          <w:p w:rsidR="003953D1" w:rsidRDefault="003953D1">
            <w:pPr>
              <w:jc w:val="center"/>
            </w:pPr>
          </w:p>
        </w:tc>
      </w:tr>
    </w:tbl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b/>
          <w:sz w:val="20"/>
        </w:rPr>
        <w:t>Перечень</w:t>
      </w: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товаров первой необходимости, одежды,</w:t>
      </w: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обуви, лекарственных препаратов</w:t>
      </w:r>
    </w:p>
    <w:p w:rsidR="003953D1" w:rsidRDefault="003953D1">
      <w:pPr>
        <w:jc w:val="both"/>
      </w:pPr>
    </w:p>
    <w:tbl>
      <w:tblPr>
        <w:tblW w:w="6899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6"/>
        <w:gridCol w:w="6123"/>
      </w:tblGrid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N п/п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Наименование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Одежда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брюки женские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брюки мужские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1.3.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куртка демисезонная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куртка зимняя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1.5.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нательное белье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1.6.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перчатки/варежки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1.7.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платье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1.8.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рубашка женская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1.9.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рубашка мужская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1.10.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свитер (кофта)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1.11.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спортивный костюм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1.12.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шапка демисезонная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1.13.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шапка зимняя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1.14.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юбка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Обувь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2.1.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обувь демисезонная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2.2.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обувь зимняя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2.3.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обувь летняя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2.4.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обувь ортопедическая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2.5.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сапоги резиновые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Бытовые товары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водонагреватель электрический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компьютер или ноутбук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3.3.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телевизор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счетчик электрический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3.5.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счетчик воды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3.6.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утюг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3.7.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холодильник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3.8.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электрическая или газовая кухонная плита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3.9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стиральная машинка</w:t>
            </w:r>
          </w:p>
        </w:tc>
      </w:tr>
      <w:tr w:rsidR="003953D1">
        <w:tc>
          <w:tcPr>
            <w:tcW w:w="6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(п. 3.9 введен </w:t>
            </w:r>
            <w:hyperlink r:id="rId228">
              <w:r>
                <w:rPr>
                  <w:rFonts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ascii="Arial" w:hAnsi="Arial"/>
                <w:sz w:val="20"/>
              </w:rPr>
              <w:t xml:space="preserve"> Правительства Приморского края от 24.03.2023 N 191-пп)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3.10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чайник</w:t>
            </w:r>
          </w:p>
        </w:tc>
      </w:tr>
      <w:tr w:rsidR="003953D1">
        <w:tc>
          <w:tcPr>
            <w:tcW w:w="6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(п. 3.10 введен </w:t>
            </w:r>
            <w:hyperlink r:id="rId229">
              <w:r>
                <w:rPr>
                  <w:rFonts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ascii="Arial" w:hAnsi="Arial"/>
                <w:sz w:val="20"/>
              </w:rPr>
              <w:t xml:space="preserve"> Правительства Приморского края от 24.03.2023 N 191-пп)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3.11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потер</w:t>
            </w:r>
          </w:p>
        </w:tc>
      </w:tr>
      <w:tr w:rsidR="003953D1">
        <w:tc>
          <w:tcPr>
            <w:tcW w:w="6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(п. 3.11 введен </w:t>
            </w:r>
            <w:hyperlink r:id="rId230">
              <w:r>
                <w:rPr>
                  <w:rFonts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ascii="Arial" w:hAnsi="Arial"/>
                <w:sz w:val="20"/>
              </w:rPr>
              <w:t xml:space="preserve"> Правительства Приморского края от 24.03.2023 N 191-пп)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3.12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микроволновая печь</w:t>
            </w:r>
          </w:p>
        </w:tc>
      </w:tr>
      <w:tr w:rsidR="003953D1">
        <w:tc>
          <w:tcPr>
            <w:tcW w:w="6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(п. 3.12 введен </w:t>
            </w:r>
            <w:hyperlink r:id="rId231">
              <w:r>
                <w:rPr>
                  <w:rFonts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ascii="Arial" w:hAnsi="Arial"/>
                <w:sz w:val="20"/>
              </w:rPr>
              <w:t xml:space="preserve"> Правительства Приморского края от 24.03.2023 N 191-пп)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3.13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духовой шкаф</w:t>
            </w:r>
          </w:p>
        </w:tc>
      </w:tr>
      <w:tr w:rsidR="003953D1">
        <w:tc>
          <w:tcPr>
            <w:tcW w:w="6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(п. 3.13 введен </w:t>
            </w:r>
            <w:hyperlink r:id="rId232">
              <w:r>
                <w:rPr>
                  <w:rFonts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ascii="Arial" w:hAnsi="Arial"/>
                <w:sz w:val="20"/>
              </w:rPr>
              <w:t xml:space="preserve"> Правительства Приморского края от 24.03.2023 N 191-пп)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3.14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миксер</w:t>
            </w:r>
          </w:p>
        </w:tc>
      </w:tr>
      <w:tr w:rsidR="003953D1">
        <w:tc>
          <w:tcPr>
            <w:tcW w:w="6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(п. 3.14 введен </w:t>
            </w:r>
            <w:hyperlink r:id="rId233">
              <w:r>
                <w:rPr>
                  <w:rFonts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ascii="Arial" w:hAnsi="Arial"/>
                <w:sz w:val="20"/>
              </w:rPr>
              <w:t xml:space="preserve"> Правительства Приморского края от 24.03.2023 N 191-пп)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3.15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пылесос</w:t>
            </w:r>
          </w:p>
        </w:tc>
      </w:tr>
      <w:tr w:rsidR="003953D1">
        <w:tc>
          <w:tcPr>
            <w:tcW w:w="6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(п. 3.15 введен </w:t>
            </w:r>
            <w:hyperlink r:id="rId234">
              <w:r>
                <w:rPr>
                  <w:rFonts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ascii="Arial" w:hAnsi="Arial"/>
                <w:sz w:val="20"/>
              </w:rPr>
              <w:t xml:space="preserve"> Правительства Приморского края от 24.03.2023 N 191-пп)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Дет</w:t>
            </w:r>
            <w:r>
              <w:rPr>
                <w:rFonts w:ascii="Arial" w:hAnsi="Arial"/>
                <w:sz w:val="20"/>
              </w:rPr>
              <w:t>ские товары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бутылочка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ванночка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4.3.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коляска прогулочная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комбинезон межсезонный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4.5.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кофта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4.6.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кроватка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4.7.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матрас детский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4.8.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носки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4.9.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одеяло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4.10.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памперсы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4.11.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ползунки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4.12.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постельное белье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4.13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предметы ухода </w:t>
            </w:r>
            <w:r>
              <w:rPr>
                <w:rFonts w:ascii="Arial" w:hAnsi="Arial"/>
                <w:sz w:val="20"/>
              </w:rPr>
              <w:t>(присыпка, детский крем, влажные салфетки, ватные палочки и т.д.)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4.14.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пустышка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4.15.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распашонка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4.16.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соска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4.17.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стульчик для кормления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4.18.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чепчик тонкий/теплый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4.19.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шапочка шерстяная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4.20.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блузка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4.21.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брюки для девочки, джинсы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4.22.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брюки </w:t>
            </w:r>
            <w:r>
              <w:rPr>
                <w:rFonts w:ascii="Arial" w:hAnsi="Arial"/>
                <w:sz w:val="20"/>
              </w:rPr>
              <w:t>для мальчика, джинсы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4.23.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водолазка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4.24.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колготки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4.25.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кофта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4.26.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кроссовки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4.27.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куртка демисезонная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4.28.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куртка зимняя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4.29.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обувь летняя/демисезонная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4.30.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обувь зимняя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4.31.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перчатки/варежки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4.32.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рубашка для девочки/для мальчика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4.33.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сапоги резиновые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4.34.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свитер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4.35.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шапка демисезонная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4.36.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шапка зимняя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4.37.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шарф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4.38.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школьная форма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4.39.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шорты для мальчика/девочки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4.40.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штаны утепленные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Мебель бытовая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5.1.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диван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5.2.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кровать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5.3.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матрас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5.4.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стол письменный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5.5.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стол обеденный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5.6.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стулья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5.7.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шкаф для одежды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5.8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шкаф кухонный</w:t>
            </w:r>
          </w:p>
        </w:tc>
      </w:tr>
      <w:tr w:rsidR="003953D1">
        <w:tc>
          <w:tcPr>
            <w:tcW w:w="6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(п. 5.8 введен </w:t>
            </w:r>
            <w:hyperlink r:id="rId235">
              <w:r>
                <w:rPr>
                  <w:rFonts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ascii="Arial" w:hAnsi="Arial"/>
                <w:sz w:val="20"/>
              </w:rPr>
              <w:t xml:space="preserve"> Правительства Приморского края от 24.03.2023 N 191-пп)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5.9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тахта</w:t>
            </w:r>
          </w:p>
        </w:tc>
      </w:tr>
      <w:tr w:rsidR="003953D1">
        <w:tc>
          <w:tcPr>
            <w:tcW w:w="6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(п. 5.9 введен </w:t>
            </w:r>
            <w:hyperlink r:id="rId236">
              <w:r>
                <w:rPr>
                  <w:rFonts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ascii="Arial" w:hAnsi="Arial"/>
                <w:sz w:val="20"/>
              </w:rPr>
              <w:t xml:space="preserve"> Правительства Приморского края от 24.03.2023 N 191-пп)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5.10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компьютерный стол</w:t>
            </w:r>
          </w:p>
        </w:tc>
      </w:tr>
      <w:tr w:rsidR="003953D1">
        <w:tc>
          <w:tcPr>
            <w:tcW w:w="6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(п. 5.10 введен </w:t>
            </w:r>
            <w:hyperlink r:id="rId237">
              <w:r>
                <w:rPr>
                  <w:rFonts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ascii="Arial" w:hAnsi="Arial"/>
                <w:sz w:val="20"/>
              </w:rPr>
              <w:t xml:space="preserve"> Правительства Приморского края от 24.03.2023 N 191-пп)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Домашний текстиль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6.1.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одеяло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6.2.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подушка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6.3.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полотенце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6.4.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постельное белье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Школьные принадлежности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альбом для рисования/черчения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атлас, контурные карты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7.3.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ватман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дневник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7.5.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калькулятор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7.6.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канцелярские ножницы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7.7.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кисти для рисования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7.8.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клей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7.9.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краски акварель/гуашь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7.10.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ластик, точилка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7.11.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набор для черчения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7.12.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обложки для тетрадей, дневника, учебников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7.13.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пенал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7.14.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пластилин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7.15.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ручки, карандаши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7.16.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рюкзак школьный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7.17.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тетради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7.18.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фломастеры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7.19.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цветная бумага/картон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Лекарственные препараты по рецепту лечащего врача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9.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Посуда для </w:t>
            </w:r>
            <w:r>
              <w:rPr>
                <w:rFonts w:ascii="Arial" w:hAnsi="Arial"/>
                <w:sz w:val="20"/>
              </w:rPr>
              <w:t>приготовления пищи</w:t>
            </w:r>
          </w:p>
        </w:tc>
      </w:tr>
      <w:tr w:rsidR="003953D1">
        <w:tc>
          <w:tcPr>
            <w:tcW w:w="6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(п. 9 введен </w:t>
            </w:r>
            <w:hyperlink r:id="rId238">
              <w:r>
                <w:rPr>
                  <w:rFonts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ascii="Arial" w:hAnsi="Arial"/>
                <w:sz w:val="20"/>
              </w:rPr>
              <w:t xml:space="preserve"> Правительства Приморского края от 24.03.2023 N 191-пп)</w:t>
            </w:r>
          </w:p>
        </w:tc>
      </w:tr>
    </w:tbl>
    <w:p w:rsidR="003953D1" w:rsidRDefault="003953D1">
      <w:pPr>
        <w:jc w:val="both"/>
      </w:pPr>
    </w:p>
    <w:p w:rsidR="003953D1" w:rsidRDefault="00133690">
      <w:pPr>
        <w:jc w:val="center"/>
        <w:outlineLvl w:val="2"/>
      </w:pPr>
      <w:r>
        <w:rPr>
          <w:rFonts w:ascii="Arial" w:hAnsi="Arial"/>
          <w:b/>
          <w:sz w:val="20"/>
        </w:rPr>
        <w:t>Перечень</w:t>
      </w: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товаров для ведения личного подсобного хозяйства</w:t>
      </w:r>
    </w:p>
    <w:p w:rsidR="003953D1" w:rsidRDefault="003953D1">
      <w:pPr>
        <w:jc w:val="both"/>
      </w:pPr>
    </w:p>
    <w:tbl>
      <w:tblPr>
        <w:tblW w:w="6899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6"/>
        <w:gridCol w:w="6123"/>
      </w:tblGrid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N п/п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Наименование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Корма для животных, домашней птицы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витаминные подкормки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грубые корма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1.3.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концентрированные корма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минеральные корма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1.5.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сочные корма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Ветеринарные препараты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Садово-огородный инвентарь, инструмент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ведро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вилы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3.3.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грабли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канистра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3.5.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лейка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3.6.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лестница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3.7.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лопата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3.8.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мотыга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3.9.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ножовка по дереву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3.10.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ручной опрыскиватель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ручная коса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3.12.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садовая тачка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3.13.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садовый бур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садовые сетки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3.15.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садовый совок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3.16.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секатор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3.17.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серп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3.18.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сучкорез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3.19.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топор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3.20.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тяпка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3.21.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шланг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Семена, посадочный материал, саженцы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Минеральные удобрения</w:t>
            </w:r>
          </w:p>
        </w:tc>
      </w:tr>
      <w:tr w:rsidR="003953D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Строительные материалы для постройки или ремонта теплицы, сарая (загона) для животных, домашней птицы</w:t>
            </w:r>
          </w:p>
        </w:tc>
      </w:tr>
    </w:tbl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1"/>
      </w:pPr>
      <w:r>
        <w:rPr>
          <w:rFonts w:ascii="Arial" w:hAnsi="Arial"/>
          <w:sz w:val="20"/>
        </w:rPr>
        <w:t>Приложение N 13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 Положению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 размерах, условиях,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порядке назначения и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выплаты государственной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социальной помощи на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основании социального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контракта</w:t>
      </w:r>
    </w:p>
    <w:p w:rsidR="003953D1" w:rsidRDefault="003953D1"/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3953D1">
        <w:tc>
          <w:tcPr>
            <w:tcW w:w="60" w:type="dxa"/>
            <w:shd w:val="clear" w:color="auto" w:fill="CED3F1"/>
          </w:tcPr>
          <w:p w:rsidR="003953D1" w:rsidRDefault="003953D1"/>
        </w:tc>
        <w:tc>
          <w:tcPr>
            <w:tcW w:w="112" w:type="dxa"/>
            <w:shd w:val="clear" w:color="auto" w:fill="F4F3F8"/>
          </w:tcPr>
          <w:p w:rsidR="003953D1" w:rsidRDefault="003953D1"/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Список изменяющих документов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(в ред. Постановлений Правительства Приморского края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от 12.04.2022 </w:t>
            </w:r>
            <w:hyperlink r:id="rId239">
              <w:r>
                <w:rPr>
                  <w:rFonts w:ascii="Arial" w:hAnsi="Arial"/>
                  <w:color w:val="0000FF"/>
                  <w:sz w:val="20"/>
                </w:rPr>
                <w:t>N 231-пп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, от 20.12.2023 </w:t>
            </w:r>
            <w:hyperlink r:id="rId240">
              <w:r>
                <w:rPr>
                  <w:rFonts w:ascii="Arial" w:hAnsi="Arial"/>
                  <w:color w:val="0000FF"/>
                  <w:sz w:val="20"/>
                </w:rPr>
                <w:t>N 911-пп</w:t>
              </w:r>
            </w:hyperlink>
            <w:r>
              <w:rPr>
                <w:rFonts w:ascii="Arial" w:hAnsi="Arial"/>
                <w:color w:val="392C69"/>
                <w:sz w:val="20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3953D1" w:rsidRDefault="003953D1">
            <w:pPr>
              <w:jc w:val="center"/>
            </w:pPr>
          </w:p>
        </w:tc>
      </w:tr>
    </w:tbl>
    <w:p w:rsidR="003953D1" w:rsidRDefault="003953D1">
      <w:pPr>
        <w:jc w:val="both"/>
      </w:pPr>
    </w:p>
    <w:p w:rsidR="003953D1" w:rsidRDefault="00133690">
      <w:pPr>
        <w:jc w:val="right"/>
      </w:pPr>
      <w:r>
        <w:rPr>
          <w:rFonts w:ascii="Arial" w:hAnsi="Arial"/>
          <w:sz w:val="20"/>
        </w:rPr>
        <w:t>Форма</w:t>
      </w:r>
    </w:p>
    <w:p w:rsidR="003953D1" w:rsidRDefault="003953D1">
      <w:pPr>
        <w:jc w:val="both"/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6"/>
        <w:gridCol w:w="764"/>
        <w:gridCol w:w="1259"/>
        <w:gridCol w:w="12"/>
        <w:gridCol w:w="1504"/>
        <w:gridCol w:w="484"/>
        <w:gridCol w:w="3351"/>
        <w:gridCol w:w="1270"/>
      </w:tblGrid>
      <w:tr w:rsidR="003953D1">
        <w:tc>
          <w:tcPr>
            <w:tcW w:w="5120" w:type="dxa"/>
            <w:gridSpan w:val="4"/>
          </w:tcPr>
          <w:p w:rsidR="003953D1" w:rsidRDefault="003953D1"/>
        </w:tc>
        <w:tc>
          <w:tcPr>
            <w:tcW w:w="3949" w:type="dxa"/>
            <w:gridSpan w:val="4"/>
          </w:tcPr>
          <w:p w:rsidR="003953D1" w:rsidRDefault="00133690">
            <w:r>
              <w:rPr>
                <w:rFonts w:ascii="Arial" w:hAnsi="Arial"/>
                <w:sz w:val="20"/>
              </w:rPr>
              <w:t>Начальнику отделения (отдела)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по ___________________________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краевого государственного казенного учреждения "Центр социальной поддержки населения Приморского края"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от ____________________________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_____________________________________________________________,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зарегистрированного(ой) по</w:t>
            </w:r>
            <w:r>
              <w:rPr>
                <w:rFonts w:ascii="Arial" w:hAnsi="Arial"/>
                <w:sz w:val="20"/>
              </w:rPr>
              <w:t xml:space="preserve"> адресу: _______________________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Наименование и реквизиты документа, удостоверяющего личность: 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(серия, номер, дата выдачи, кем выдано)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____________________________________________________________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контактный телефон: 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электронный адрес: _____________</w:t>
            </w:r>
          </w:p>
        </w:tc>
      </w:tr>
      <w:tr w:rsidR="003953D1">
        <w:tc>
          <w:tcPr>
            <w:tcW w:w="9069" w:type="dxa"/>
            <w:gridSpan w:val="8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ЗАЯВЛЕНИЕ</w:t>
            </w:r>
            <w:bookmarkStart w:id="121" w:name="Par2538"/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о предоставлении социального пособия на основании социального контракта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N ______________________</w:t>
            </w:r>
          </w:p>
        </w:tc>
      </w:tr>
      <w:tr w:rsidR="003953D1">
        <w:tc>
          <w:tcPr>
            <w:tcW w:w="9069" w:type="dxa"/>
            <w:gridSpan w:val="8"/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Прошу предоставить мне (моей семье) социальное пособие на основании социального ко</w:t>
            </w:r>
            <w:r>
              <w:rPr>
                <w:rFonts w:ascii="Arial" w:hAnsi="Arial"/>
                <w:sz w:val="20"/>
              </w:rPr>
              <w:t>нтракта на мероприятие:</w:t>
            </w:r>
          </w:p>
        </w:tc>
      </w:tr>
      <w:tr w:rsidR="003953D1">
        <w:tc>
          <w:tcPr>
            <w:tcW w:w="8413" w:type="dxa"/>
            <w:gridSpan w:val="7"/>
            <w:tcBorders>
              <w:right w:val="single" w:sz="4" w:space="0" w:color="000000"/>
            </w:tcBorders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>Оплата услуг за профессиональное обучение (дополнительное профессиональное образование)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8413" w:type="dxa"/>
            <w:gridSpan w:val="7"/>
            <w:tcBorders>
              <w:right w:val="single" w:sz="4" w:space="0" w:color="000000"/>
            </w:tcBorders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 xml:space="preserve">Приобретение основных средств и материально-производственных запасов, необходимых для осуществления предпринимательской деятельности, </w:t>
            </w:r>
            <w:r>
              <w:rPr>
                <w:rFonts w:ascii="Arial" w:hAnsi="Arial"/>
                <w:sz w:val="20"/>
              </w:rPr>
              <w:t>связанных с их приобретением работ (услуг); приобретение программного обеспечения и (или) неисключительных прав на программное обеспечение; приобретение носителей электронной подписи; принятие имущественных обязательств, необходимых для осуществления предп</w:t>
            </w:r>
            <w:r>
              <w:rPr>
                <w:rFonts w:ascii="Arial" w:hAnsi="Arial"/>
                <w:sz w:val="20"/>
              </w:rPr>
              <w:t>ринимательской деятельности; 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Интернет, а также в сервисах размещения объявлений и социальных сетях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8413" w:type="dxa"/>
            <w:gridSpan w:val="7"/>
            <w:tcBorders>
              <w:right w:val="single" w:sz="4" w:space="0" w:color="000000"/>
            </w:tcBorders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 xml:space="preserve">Приобретение товаров для ведения личного подсобного хозяйства, основных средств и связанных с их приобретением работ (услуг), а также продукции, относимой к сельскохозяйственной продукции, утвержденной </w:t>
            </w:r>
            <w:hyperlink r:id="rId241">
              <w:r>
                <w:rPr>
                  <w:rFonts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ascii="Arial" w:hAnsi="Arial"/>
                <w:sz w:val="20"/>
              </w:rPr>
              <w:t xml:space="preserve"> Правительства Российской Федерации от 25.07.2006 N 458, в целях ведения личного подсобного хозяйства, основных средств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</w:tr>
      <w:tr w:rsidR="003953D1">
        <w:tc>
          <w:tcPr>
            <w:tcW w:w="9069" w:type="dxa"/>
            <w:gridSpan w:val="8"/>
          </w:tcPr>
          <w:p w:rsidR="003953D1" w:rsidRDefault="00133690">
            <w:r>
              <w:rPr>
                <w:rFonts w:ascii="Arial" w:hAnsi="Arial"/>
                <w:sz w:val="20"/>
              </w:rPr>
              <w:t>В размере ______ рублей _____ копеек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(___________________________________________________________</w:t>
            </w:r>
            <w:r>
              <w:rPr>
                <w:rFonts w:ascii="Arial" w:hAnsi="Arial"/>
                <w:sz w:val="20"/>
              </w:rPr>
              <w:t>__________)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(сумма прописью)</w:t>
            </w:r>
          </w:p>
        </w:tc>
      </w:tr>
      <w:tr w:rsidR="003953D1">
        <w:tc>
          <w:tcPr>
            <w:tcW w:w="2221" w:type="dxa"/>
          </w:tcPr>
          <w:p w:rsidR="003953D1" w:rsidRDefault="00133690">
            <w:r>
              <w:rPr>
                <w:rFonts w:ascii="Arial" w:hAnsi="Arial"/>
                <w:sz w:val="20"/>
              </w:rPr>
              <w:t>На расчетный счет</w:t>
            </w:r>
          </w:p>
        </w:tc>
        <w:tc>
          <w:tcPr>
            <w:tcW w:w="2614" w:type="dxa"/>
            <w:gridSpan w:val="2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(номер расчетного счета)</w:t>
            </w:r>
          </w:p>
        </w:tc>
        <w:tc>
          <w:tcPr>
            <w:tcW w:w="1503" w:type="dxa"/>
            <w:gridSpan w:val="3"/>
          </w:tcPr>
          <w:p w:rsidR="003953D1" w:rsidRDefault="00133690">
            <w:r>
              <w:rPr>
                <w:rFonts w:ascii="Arial" w:hAnsi="Arial"/>
                <w:sz w:val="20"/>
              </w:rPr>
              <w:t>открытый в</w:t>
            </w:r>
          </w:p>
        </w:tc>
        <w:tc>
          <w:tcPr>
            <w:tcW w:w="2731" w:type="dxa"/>
            <w:gridSpan w:val="2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(наименование кредитной организации)</w:t>
            </w:r>
          </w:p>
        </w:tc>
      </w:tr>
      <w:tr w:rsidR="003953D1">
        <w:tc>
          <w:tcPr>
            <w:tcW w:w="9069" w:type="dxa"/>
            <w:gridSpan w:val="8"/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Денежные средства будут расходоваться мной на приобретение следующих товаров (работ, услуг):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1.</w:t>
            </w:r>
            <w:r>
              <w:rPr>
                <w:rFonts w:ascii="Arial" w:hAnsi="Arial"/>
                <w:sz w:val="20"/>
              </w:rPr>
              <w:t xml:space="preserve"> ____________________________________________________________________;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2. ____________________________________________________________________;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3. ____________________________________________________________________;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 xml:space="preserve">4. </w:t>
            </w:r>
            <w:r>
              <w:rPr>
                <w:rFonts w:ascii="Arial" w:hAnsi="Arial"/>
                <w:sz w:val="20"/>
              </w:rPr>
              <w:t>____________________________________________________________________;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5. ____________________________________________________________________;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Предварительная стоимость товаров составляет ________ руб. ____________ коп.</w:t>
            </w:r>
          </w:p>
        </w:tc>
      </w:tr>
      <w:tr w:rsidR="003953D1">
        <w:tc>
          <w:tcPr>
            <w:tcW w:w="3023" w:type="dxa"/>
            <w:gridSpan w:val="2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 ___________ 20_ г.</w:t>
            </w:r>
          </w:p>
        </w:tc>
        <w:tc>
          <w:tcPr>
            <w:tcW w:w="3023" w:type="dxa"/>
            <w:gridSpan w:val="3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</w:t>
            </w:r>
            <w:r>
              <w:rPr>
                <w:rFonts w:ascii="Arial" w:hAnsi="Arial"/>
                <w:sz w:val="20"/>
              </w:rPr>
              <w:t>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 заявителя)</w:t>
            </w:r>
          </w:p>
        </w:tc>
        <w:tc>
          <w:tcPr>
            <w:tcW w:w="3023" w:type="dxa"/>
            <w:gridSpan w:val="3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(подпись заявителя)</w:t>
            </w:r>
          </w:p>
        </w:tc>
      </w:tr>
    </w:tbl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1"/>
      </w:pPr>
      <w:r>
        <w:rPr>
          <w:rFonts w:ascii="Arial" w:hAnsi="Arial"/>
          <w:sz w:val="20"/>
        </w:rPr>
        <w:t>Приложение N 14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 Положению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 размерах, условиях,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порядке назначения и выплаты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государственной социальной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помощи на основании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социального контракта</w:t>
      </w:r>
    </w:p>
    <w:p w:rsidR="003953D1" w:rsidRDefault="003953D1">
      <w:pPr>
        <w:jc w:val="both"/>
      </w:pP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ПЕРЕЧЕНЬ</w:t>
      </w:r>
      <w:bookmarkStart w:id="122" w:name="Par2582"/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 xml:space="preserve">ДОКУМЕНТОВ (КОПИЙ </w:t>
      </w:r>
      <w:r>
        <w:rPr>
          <w:rFonts w:ascii="Arial" w:hAnsi="Arial"/>
          <w:b/>
          <w:sz w:val="20"/>
        </w:rPr>
        <w:t>ДОКУМЕНТОВ, СВЕДЕНИЙ), НЕОБХОДИМЫХ</w:t>
      </w: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ДЛЯ НАЗНАЧЕНИЯ ГОСУДАРСТВЕННОЙ СОЦИАЛЬНОЙ ПОМОЩИ</w:t>
      </w:r>
    </w:p>
    <w:p w:rsidR="003953D1" w:rsidRDefault="00133690">
      <w:pPr>
        <w:jc w:val="center"/>
      </w:pPr>
      <w:r>
        <w:rPr>
          <w:rFonts w:ascii="Arial" w:hAnsi="Arial"/>
          <w:b/>
          <w:sz w:val="20"/>
        </w:rPr>
        <w:t>НА ОСНОВАНИИ СОЦИАЛЬНОГО КОНТРАКТА</w:t>
      </w:r>
    </w:p>
    <w:p w:rsidR="003953D1" w:rsidRDefault="003953D1"/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3953D1">
        <w:tc>
          <w:tcPr>
            <w:tcW w:w="60" w:type="dxa"/>
            <w:shd w:val="clear" w:color="auto" w:fill="CED3F1"/>
          </w:tcPr>
          <w:p w:rsidR="003953D1" w:rsidRDefault="003953D1"/>
        </w:tc>
        <w:tc>
          <w:tcPr>
            <w:tcW w:w="112" w:type="dxa"/>
            <w:shd w:val="clear" w:color="auto" w:fill="F4F3F8"/>
          </w:tcPr>
          <w:p w:rsidR="003953D1" w:rsidRDefault="003953D1"/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Список изменяющих документов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(введен </w:t>
            </w:r>
            <w:hyperlink r:id="rId242">
              <w:r>
                <w:rPr>
                  <w:rFonts w:ascii="Arial" w:hAnsi="Arial"/>
                  <w:color w:val="0000FF"/>
                  <w:sz w:val="20"/>
                </w:rPr>
                <w:t>Поста</w:t>
              </w:r>
              <w:r>
                <w:rPr>
                  <w:rFonts w:ascii="Arial" w:hAnsi="Arial"/>
                  <w:color w:val="0000FF"/>
                  <w:sz w:val="20"/>
                </w:rPr>
                <w:t>новлением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 Правительства Приморского края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от 20.12.2023 N 911-пп)</w:t>
            </w:r>
          </w:p>
        </w:tc>
        <w:tc>
          <w:tcPr>
            <w:tcW w:w="113" w:type="dxa"/>
            <w:shd w:val="clear" w:color="auto" w:fill="F4F3F8"/>
          </w:tcPr>
          <w:p w:rsidR="003953D1" w:rsidRDefault="003953D1">
            <w:pPr>
              <w:jc w:val="center"/>
            </w:pPr>
          </w:p>
        </w:tc>
      </w:tr>
    </w:tbl>
    <w:p w:rsidR="003953D1" w:rsidRDefault="003953D1">
      <w:pPr>
        <w:jc w:val="both"/>
      </w:pPr>
    </w:p>
    <w:tbl>
      <w:tblPr>
        <w:tblW w:w="9013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4251"/>
        <w:gridCol w:w="4196"/>
      </w:tblGrid>
      <w:tr w:rsidR="003953D1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Наименование документа (сведений)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Источник документов (копий документов, сведений)/способ получения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рождении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(за исключением случаев регистрации записи соответствующего акта</w:t>
            </w:r>
            <w:r>
              <w:rPr>
                <w:rFonts w:ascii="Arial" w:hAnsi="Arial"/>
                <w:sz w:val="20"/>
              </w:rPr>
              <w:t xml:space="preserve"> компетентным органом иностранного государства)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ФНС России (единый федеральный информационный регистр,</w:t>
            </w:r>
            <w:r>
              <w:rPr>
                <w:rFonts w:ascii="Arial" w:hAnsi="Arial"/>
                <w:sz w:val="20"/>
              </w:rPr>
              <w:t xml:space="preserve"> содержащий сведения о населении Российской Федерации)/посредством единой системы межведомственного электронного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рождении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</w:t>
            </w:r>
            <w:r>
              <w:rPr>
                <w:rFonts w:ascii="Arial" w:hAnsi="Arial"/>
                <w:sz w:val="20"/>
              </w:rPr>
              <w:t>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смерти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ФНС России (Единый государственный реестр записей актов гражданско</w:t>
            </w:r>
            <w:r>
              <w:rPr>
                <w:rFonts w:ascii="Arial" w:hAnsi="Arial"/>
                <w:sz w:val="20"/>
              </w:rPr>
              <w:t>го состояния)/посредством единой системы межведомственного электронного взаимодействия;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</w:t>
            </w:r>
            <w:r>
              <w:rPr>
                <w:rFonts w:ascii="Arial" w:hAnsi="Arial"/>
                <w:sz w:val="20"/>
              </w:rPr>
              <w:t>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смерти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 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заключении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 xml:space="preserve">(расторжении) брака (за </w:t>
            </w:r>
            <w:r>
              <w:rPr>
                <w:rFonts w:ascii="Arial" w:hAnsi="Arial"/>
                <w:sz w:val="20"/>
              </w:rPr>
              <w:t>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</w:t>
            </w:r>
            <w:r>
              <w:rPr>
                <w:rFonts w:ascii="Arial" w:hAnsi="Arial"/>
                <w:sz w:val="20"/>
              </w:rPr>
              <w:t>твия;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заключении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 xml:space="preserve">(расторжении) брака (в случае регистрации </w:t>
            </w:r>
            <w:r>
              <w:rPr>
                <w:rFonts w:ascii="Arial" w:hAnsi="Arial"/>
                <w:sz w:val="20"/>
              </w:rPr>
              <w:t>записи соответствующего акта компетентным органом иностранного государства)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Сведения, содержащиеся в решении органа опеки и попечительства об установлении опеки или попечительства над ребенк</w:t>
            </w:r>
            <w:r>
              <w:rPr>
                <w:rFonts w:ascii="Arial" w:hAnsi="Arial"/>
                <w:sz w:val="20"/>
              </w:rPr>
              <w:t>ом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Социальный фонд России (государственная информационная система "Единая централизованная цифровая платформа в социальной сфере" (далее - Единая централизованная цифровая платформа в социальной сфере)/посредством единой системы межведомственного электронн</w:t>
            </w:r>
            <w:r>
              <w:rPr>
                <w:rFonts w:ascii="Arial" w:hAnsi="Arial"/>
                <w:sz w:val="20"/>
              </w:rPr>
              <w:t>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об опекуне (попечителе) ребенка (детей), в отношении которого (которых) подано заявление (за исключением случая установления опеки (попечительства) компетентным органом иностранного государства)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Социальный фонд России (Едина</w:t>
            </w:r>
            <w:r>
              <w:rPr>
                <w:rFonts w:ascii="Arial" w:hAnsi="Arial"/>
                <w:sz w:val="20"/>
              </w:rPr>
              <w:t>я централизованная цифровая платформа в социальной сфере)/посредством единой системы межведомственного электронного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9.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Сведения об опекуне (попечителе) ребенка (детей), в отношении которого подано заявление (в случае установления опеки </w:t>
            </w:r>
            <w:r>
              <w:rPr>
                <w:rFonts w:ascii="Arial" w:hAnsi="Arial"/>
                <w:sz w:val="20"/>
              </w:rPr>
              <w:t>(попечительства) компетентным органом иностранного государства)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10.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лишении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(ограничении, восстановлении) родительских прав, сведения об отмене ограничения родительских прав, сведени</w:t>
            </w:r>
            <w:r>
              <w:rPr>
                <w:rFonts w:ascii="Arial" w:hAnsi="Arial"/>
                <w:sz w:val="20"/>
              </w:rPr>
              <w:t>я об отобрании ребенка при непосредственной угрозе его жизни или здоровью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Социальный фонд России (Единая централизованная цифровая платформа в социальной сфере)/посредством единой системы межведомственного электронного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об огран</w:t>
            </w:r>
            <w:r>
              <w:rPr>
                <w:rFonts w:ascii="Arial" w:hAnsi="Arial"/>
                <w:sz w:val="20"/>
              </w:rPr>
              <w:t>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Социальный фонд России (Единая централизованная цифровая платформа в социальной сфере)/посредством единой системы межведомственного электронного взаимоде</w:t>
            </w:r>
            <w:r>
              <w:rPr>
                <w:rFonts w:ascii="Arial" w:hAnsi="Arial"/>
                <w:sz w:val="20"/>
              </w:rPr>
              <w:t>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в том числе по</w:t>
            </w:r>
            <w:r>
              <w:rPr>
                <w:rFonts w:ascii="Arial" w:hAnsi="Arial"/>
                <w:sz w:val="20"/>
              </w:rPr>
              <w:t xml:space="preserve"> договору об осуществлении опеки или попечительства на возмездных условиях (договору о приемной семье, договору о патронатной семье)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ФНС России (автоматизированная информационная система "Налог-3")/посредством единой системы межведомственного электронного </w:t>
            </w:r>
            <w:r>
              <w:rPr>
                <w:rFonts w:ascii="Arial" w:hAnsi="Arial"/>
                <w:sz w:val="20"/>
              </w:rPr>
              <w:t>взаимодействия заявитель/посредством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13.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Сведения о доходах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</w:t>
            </w:r>
            <w:r>
              <w:rPr>
                <w:rFonts w:ascii="Arial" w:hAnsi="Arial"/>
                <w:sz w:val="20"/>
              </w:rPr>
              <w:t>Российской Федерации, Главного управления специальных программ Президента Российской Федерации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ФНС России (по запросу в Минобороны России, Росгвардию, ФССП России, ФТС России, ГУСП)/посредством единой системы межведомственного электронного взаимодействия з</w:t>
            </w:r>
            <w:r>
              <w:rPr>
                <w:rFonts w:ascii="Arial" w:hAnsi="Arial"/>
                <w:sz w:val="20"/>
              </w:rPr>
              <w:t>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14.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доходах сотрудников учреждений и органов уголовно-исполнительной системы Российской Федерации, органов федеральной службы безопасности, органов государственной охраны Российской Ф</w:t>
            </w:r>
            <w:r>
              <w:rPr>
                <w:rFonts w:ascii="Arial" w:hAnsi="Arial"/>
                <w:sz w:val="20"/>
              </w:rPr>
              <w:t>едерации, органов внутренних дел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 (за исключением военнослужащ</w:t>
            </w:r>
            <w:r>
              <w:rPr>
                <w:rFonts w:ascii="Arial" w:hAnsi="Arial"/>
                <w:sz w:val="20"/>
              </w:rPr>
              <w:t>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Федерации)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заявитель/посредств</w:t>
            </w:r>
            <w:r>
              <w:rPr>
                <w:rFonts w:ascii="Arial" w:hAnsi="Arial"/>
                <w:sz w:val="20"/>
              </w:rPr>
              <w:t>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15.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</w:t>
            </w:r>
            <w:r>
              <w:rPr>
                <w:rFonts w:ascii="Arial" w:hAnsi="Arial"/>
                <w:sz w:val="20"/>
              </w:rPr>
              <w:t>ийской Федерации и (или) законодательством субъекта Российской Федерации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Социальный фонд России (Единая централизованная цифровая платформа в социальной сфере)/посредством единой системы межведомственного электронного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16.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размере</w:t>
            </w:r>
            <w:r>
              <w:rPr>
                <w:rFonts w:ascii="Arial" w:hAnsi="Arial"/>
                <w:sz w:val="20"/>
              </w:rPr>
              <w:t xml:space="preserve"> пенсии, получаемой лицами, проходящими (проходившими) военную службу, службу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</w:t>
            </w:r>
            <w:r>
              <w:rPr>
                <w:rFonts w:ascii="Arial" w:hAnsi="Arial"/>
                <w:sz w:val="20"/>
              </w:rPr>
              <w:t>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Российской Федера</w:t>
            </w:r>
            <w:r>
              <w:rPr>
                <w:rFonts w:ascii="Arial" w:hAnsi="Arial"/>
                <w:sz w:val="20"/>
              </w:rPr>
              <w:t>ции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17.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Социальный фонд Р</w:t>
            </w:r>
            <w:r>
              <w:rPr>
                <w:rFonts w:ascii="Arial" w:hAnsi="Arial"/>
                <w:sz w:val="20"/>
              </w:rPr>
              <w:t>оссии (Единая централизованная цифровая платформа в социальной сфере)/посредством единой системы межведомственного электронного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18.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Сведения об осуществлении оформленного в соответствии с законодательством Российской Федерации ухода за </w:t>
            </w:r>
            <w:r>
              <w:rPr>
                <w:rFonts w:ascii="Arial" w:hAnsi="Arial"/>
                <w:sz w:val="20"/>
              </w:rPr>
              <w:t>нетрудоспособными лицами в период расчета среднедушевого дохода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Социальный фонд России (Единая централизованная цифровая платформа в социальной сфере)/посредством единой системы межведомственного электронного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19.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Сведения о наличии статуса </w:t>
            </w:r>
            <w:r>
              <w:rPr>
                <w:rFonts w:ascii="Arial" w:hAnsi="Arial"/>
                <w:sz w:val="20"/>
              </w:rPr>
              <w:t>безработного или ищущего работу на момент подачи заявления и (или) в период, за который рассчитывается среднедушевой доход семьи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Роструд (единая цифровая платформа в сфере занятости и трудовых отношений "Работа в России"/посредством единой системы межведом</w:t>
            </w:r>
            <w:r>
              <w:rPr>
                <w:rFonts w:ascii="Arial" w:hAnsi="Arial"/>
                <w:sz w:val="20"/>
              </w:rPr>
              <w:t>ственного электронного взаимодействия;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20.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дивидендах, процент</w:t>
            </w:r>
            <w:r>
              <w:rPr>
                <w:rFonts w:ascii="Arial" w:hAnsi="Arial"/>
                <w:sz w:val="20"/>
              </w:rPr>
              <w:t>ах и иных доходах, полученных по операциям с ценными бумагами и операциям с производными финансовыми инструментами (с учетом понесенных расходов), а также в связи с участием в управлении организацией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ФНС России (автоматизированная информационная система "Н</w:t>
            </w:r>
            <w:r>
              <w:rPr>
                <w:rFonts w:ascii="Arial" w:hAnsi="Arial"/>
                <w:sz w:val="20"/>
              </w:rPr>
              <w:t>алог-3")/посредством единой системы межведомственного электронного взаимодействия;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доходах в виде процентов по вкладам (остаткам на счетах) в банках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ФНС России </w:t>
            </w:r>
            <w:r>
              <w:rPr>
                <w:rFonts w:ascii="Arial" w:hAnsi="Arial"/>
                <w:sz w:val="20"/>
              </w:rPr>
              <w:t>(автоматизированная информационная система "Налог-3")/посредством единой системы межведомственного электронного взаимодействия;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Сведения о доходах от осуществления предпринимательской </w:t>
            </w:r>
            <w:r>
              <w:rPr>
                <w:rFonts w:ascii="Arial" w:hAnsi="Arial"/>
                <w:sz w:val="20"/>
              </w:rPr>
              <w:t>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доходах от занятия частной практикой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ФНС России (автоматизированная информационная система</w:t>
            </w:r>
            <w:r>
              <w:rPr>
                <w:rFonts w:ascii="Arial" w:hAnsi="Arial"/>
                <w:sz w:val="20"/>
              </w:rPr>
              <w:t xml:space="preserve"> "Налог-3")/посредством единой системы межведомственного электронного взаимодействия;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23.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доходах, полученных в рамках применения специального налогового режима "Налог на профессиона</w:t>
            </w:r>
            <w:r>
              <w:rPr>
                <w:rFonts w:ascii="Arial" w:hAnsi="Arial"/>
                <w:sz w:val="20"/>
              </w:rPr>
              <w:t>льный доход"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ФНС России (автоматизированная информационная система "Налог-3")/посредством единой системы межведомственного электронного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24.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доходах по договорам авторского заказа, об отчуждении исключительного права на результаты</w:t>
            </w:r>
            <w:r>
              <w:rPr>
                <w:rFonts w:ascii="Arial" w:hAnsi="Arial"/>
                <w:sz w:val="20"/>
              </w:rPr>
              <w:t xml:space="preserve"> интеллектуальной деятельности и лицензионным договорам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ФНС России (автоматизированная информационная система "Налог-3")/посредством единой системы межведомственного электронного взаимодействия;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25.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налогооблагаемых доходах от реализации недвижимого имущества, а также доходах от сдачи в аренду (наем, поднаем) имущества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ФНС России (автоматизированная информационная система "Налог-3")/посредством единой системы межведомственного электро</w:t>
            </w:r>
            <w:r>
              <w:rPr>
                <w:rFonts w:ascii="Arial" w:hAnsi="Arial"/>
                <w:sz w:val="20"/>
              </w:rPr>
              <w:t>нного взаимодействия;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26.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регистрации по месту жительства и месту пребывания гражданина Российской Федерации в пределах Российской Федерации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МВД России (ведомственная информационная </w:t>
            </w:r>
            <w:r>
              <w:rPr>
                <w:rFonts w:ascii="Arial" w:hAnsi="Arial"/>
                <w:sz w:val="20"/>
              </w:rPr>
              <w:t>система)/посредством единой системы межведомственного электронного взаимодействия - до 1 января 2026 года;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ФНС России (единый федеральный информационный регистр, содержащий сведения о населении Российской Федерации) посредством единой системы межведомствен</w:t>
            </w:r>
            <w:r>
              <w:rPr>
                <w:rFonts w:ascii="Arial" w:hAnsi="Arial"/>
                <w:sz w:val="20"/>
              </w:rPr>
              <w:t>ного электронного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27.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ранее выданных паспортах, удостоверяющих личность гражданина на территории Российской Федерации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МВД России (ведомственная информационная система)/посредством единой системы межведомственного электронного вза</w:t>
            </w:r>
            <w:r>
              <w:rPr>
                <w:rFonts w:ascii="Arial" w:hAnsi="Arial"/>
                <w:sz w:val="20"/>
              </w:rPr>
              <w:t>имодействия - до 1 января 2026 года;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28.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Сведения о получаемых алиментах </w:t>
            </w:r>
            <w:r>
              <w:rPr>
                <w:rFonts w:ascii="Arial" w:hAnsi="Arial"/>
                <w:sz w:val="20"/>
              </w:rPr>
              <w:t>(в случае если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алиментов)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ФССП России (ведомственная информационная система)/посредством</w:t>
            </w:r>
            <w:r>
              <w:rPr>
                <w:rFonts w:ascii="Arial" w:hAnsi="Arial"/>
                <w:sz w:val="20"/>
              </w:rPr>
              <w:t xml:space="preserve"> единой системы межведомственного электронного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29.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Сведения о получаемых алиментах (за исключением случая, когда средства перечислены взыскателю со счета по учету средств, поступающих во временное распоряжение отдела судебных приставов, по </w:t>
            </w:r>
            <w:r>
              <w:rPr>
                <w:rFonts w:ascii="Arial" w:hAnsi="Arial"/>
                <w:sz w:val="20"/>
              </w:rPr>
              <w:t>исполнительному производству о взыскании алиментов)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отражения суммы получаемых алиментов в заявлении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30.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пребывании в местах лишения свободы членов семьи заявителя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ФСИН России (ведомственная информационная </w:t>
            </w:r>
            <w:r>
              <w:rPr>
                <w:rFonts w:ascii="Arial" w:hAnsi="Arial"/>
                <w:sz w:val="20"/>
              </w:rPr>
              <w:t>система)/посредством единой системы межведомственного электронного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наличии инвалидности и ее группе (при наличии)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Социальный фонд России (Единая централизованная цифровая платформа в социальной сфере)/посредством единой систе</w:t>
            </w:r>
            <w:r>
              <w:rPr>
                <w:rFonts w:ascii="Arial" w:hAnsi="Arial"/>
                <w:sz w:val="20"/>
              </w:rPr>
              <w:t>мы межведомственного электронного взаимодействия (запрос сведений должен осуществляться по каждому поступившему заявлению)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факте обучения заявителя и (или) членов его семьи в общеобразовательной организации, профессиональной образовательной</w:t>
            </w:r>
            <w:r>
              <w:rPr>
                <w:rFonts w:ascii="Arial" w:hAnsi="Arial"/>
                <w:sz w:val="20"/>
              </w:rPr>
              <w:t xml:space="preserve"> организации или образовательной организации высшего образования по очной форме обучения, в том числе подача документов для поступления в профессиональные образовательные организации и (или) образовательные организации высшего образования по очной форме об</w:t>
            </w:r>
            <w:r>
              <w:rPr>
                <w:rFonts w:ascii="Arial" w:hAnsi="Arial"/>
                <w:sz w:val="20"/>
              </w:rPr>
              <w:t>учения после окончания обучения в общеобразовательных организациях, и получении (отсутствии) стипендии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33.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нахождении заявителя и (или) членов его семьи на полном государственном обе</w:t>
            </w:r>
            <w:r>
              <w:rPr>
                <w:rFonts w:ascii="Arial" w:hAnsi="Arial"/>
                <w:sz w:val="20"/>
              </w:rPr>
              <w:t>спечении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 и (или) члены его семьи/посредством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34.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Сведения о прохождении заявителем и (или) членами его семьи военной службы по призыву, а также о статусе военнослужащего, обучающегося в военной </w:t>
            </w:r>
            <w:r>
              <w:rPr>
                <w:rFonts w:ascii="Arial" w:hAnsi="Arial"/>
                <w:sz w:val="20"/>
              </w:rPr>
              <w:t>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35.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Сведения о нахождении </w:t>
            </w:r>
            <w:r>
              <w:rPr>
                <w:rFonts w:ascii="Arial" w:hAnsi="Arial"/>
                <w:sz w:val="20"/>
              </w:rPr>
              <w:t>заявителя и (или) членов его семьи на принудительном лечении по решению суда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 и (или) члены его семьи/посредством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36.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применении в отношении заявителя и (или) членов его семьи меры пресечения в в</w:t>
            </w:r>
            <w:r>
              <w:rPr>
                <w:rFonts w:ascii="Arial" w:hAnsi="Arial"/>
                <w:sz w:val="20"/>
              </w:rPr>
              <w:t>иде заключения под стражу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ФСИН России (ведомственная информационная система)/посредством единой системы межведомственного электронного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37.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размере стипендии и иных денежных выплат, предусмотренных законодательством Российской Фед</w:t>
            </w:r>
            <w:r>
              <w:rPr>
                <w:rFonts w:ascii="Arial" w:hAnsi="Arial"/>
                <w:sz w:val="20"/>
              </w:rPr>
              <w:t>ерации, выплачиваемых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</w:t>
            </w:r>
            <w:r>
              <w:rPr>
                <w:rFonts w:ascii="Arial" w:hAnsi="Arial"/>
                <w:sz w:val="20"/>
              </w:rPr>
              <w:t>ся в духовных образовательных организациях, а также о размерах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38.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</w:t>
            </w:r>
            <w:r>
              <w:rPr>
                <w:rFonts w:ascii="Arial" w:hAnsi="Arial"/>
                <w:sz w:val="20"/>
              </w:rPr>
              <w:t>ведения о суммах ежемесячного пожизненного содержания судей, вышедших в отставку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39.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суммах единовременной материальной помощи, выплачиваемой за счет средств федерального бюджета, бю</w:t>
            </w:r>
            <w:r>
              <w:rPr>
                <w:rFonts w:ascii="Arial" w:hAnsi="Arial"/>
                <w:sz w:val="20"/>
              </w:rPr>
              <w:t>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исполнительный орган субъекта Российской Федерации, уполномоченный</w:t>
            </w:r>
            <w:r>
              <w:rPr>
                <w:rFonts w:ascii="Arial" w:hAnsi="Arial"/>
                <w:sz w:val="20"/>
              </w:rPr>
              <w:t xml:space="preserve"> на осуществление таких выплат/по решению исполнительного органа субъекта Российской Федерации, уполномоченного на назначение государственной социальной помощи на основании социального контракта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40.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Сведения о сумме полученной компенсации, выплачиваемой </w:t>
            </w:r>
            <w:r>
              <w:rPr>
                <w:rFonts w:ascii="Arial" w:hAnsi="Arial"/>
                <w:sz w:val="20"/>
              </w:rPr>
              <w:t>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суммах дохода, полученного от источников за пределами Росс</w:t>
            </w:r>
            <w:r>
              <w:rPr>
                <w:rFonts w:ascii="Arial" w:hAnsi="Arial"/>
                <w:sz w:val="20"/>
              </w:rPr>
              <w:t>ийской Федерации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размере единовременного пособия при увольнении с военной службы, службы в учреждениях и органах уголовно-исполнительной системы Российской Федерации, органах фед</w:t>
            </w:r>
            <w:r>
              <w:rPr>
                <w:rFonts w:ascii="Arial" w:hAnsi="Arial"/>
                <w:sz w:val="20"/>
              </w:rPr>
              <w:t>еральной службы безопасности, органах государственной охраны Российской Федерации,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</w:t>
            </w:r>
            <w:r>
              <w:rPr>
                <w:rFonts w:ascii="Arial" w:hAnsi="Arial"/>
                <w:sz w:val="20"/>
              </w:rPr>
              <w:t>оссийской Федерации, Главном управлении специальных программ Президента Российской Федерации, а также из иных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</w:t>
            </w:r>
            <w:r>
              <w:rPr>
                <w:rFonts w:ascii="Arial" w:hAnsi="Arial"/>
                <w:sz w:val="20"/>
              </w:rPr>
              <w:t>ьной деятельностью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43.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полученных грантах, субсидиях и других поступлениях, имеющих целевой характер расходования и предоставляемых в рамках поддержки предпринимательства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</w:t>
            </w:r>
            <w:r>
              <w:rPr>
                <w:rFonts w:ascii="Arial" w:hAnsi="Arial"/>
                <w:sz w:val="20"/>
              </w:rPr>
              <w:t>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44.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доходах, полученных в результате выигрышей, выплачиваемых организаторами лотерей, тотализаторов и других основанных на риске игр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ФНС России (автоматизированная информационная система "</w:t>
            </w:r>
            <w:r>
              <w:rPr>
                <w:rFonts w:ascii="Arial" w:hAnsi="Arial"/>
                <w:sz w:val="20"/>
              </w:rPr>
              <w:t>Налог-3")/посредством единой системы межведомственного электронного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45.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лицах, признанных безвестно отсутствующими или объявленных умершими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 и (или) члены его семьи/посредством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46</w:t>
            </w:r>
            <w:r>
              <w:rPr>
                <w:rFonts w:ascii="Arial" w:hAnsi="Arial"/>
                <w:sz w:val="20"/>
              </w:rPr>
              <w:t>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нахождении заявителя и (или) членов его семьи в розыске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 и (или) члены его семьи/посредством представления подтверждающих документов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47.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Сведения о трудовой деятельности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Социальный фонд России (Единая централизованная цифровая платфо</w:t>
            </w:r>
            <w:r>
              <w:rPr>
                <w:rFonts w:ascii="Arial" w:hAnsi="Arial"/>
                <w:sz w:val="20"/>
              </w:rPr>
              <w:t>рма в социальной сфере)/посредством единой системы межведомственного электронного взаимодействия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48.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Бизнес-план в целях реализации социального контракта по мероприятию "Осуществление индивидуальной предпринимательской деятельности"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заявитель/посредством </w:t>
            </w:r>
            <w:r>
              <w:rPr>
                <w:rFonts w:ascii="Arial" w:hAnsi="Arial"/>
                <w:sz w:val="20"/>
              </w:rPr>
              <w:t>представления документов при заполнении заявления на мероприятие осуществление индивидуальной предпринимательской деятельности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49.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Смета расходов в целях реализации социального контракта по мероприятию "Ведение личного подсобного хозяйства"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документов при заполнении заявления на мероприятие на ведение личного подсобного хозяйства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50.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Документ о непрерывном длительном (более трех месяцев подряд) лечении заявителя и (или) членов его семьи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заявитель/посредством представления документов при заполнении заявления на иные мероприятия, направленные на преодоление гражданином трудной жизненной ситуации связанной с непрерывным длительном (более трех месяцев подряд) лечении заявителя и (или) членов </w:t>
            </w:r>
            <w:r>
              <w:rPr>
                <w:rFonts w:ascii="Arial" w:hAnsi="Arial"/>
                <w:sz w:val="20"/>
              </w:rPr>
              <w:t>его семьи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51.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Документ о нахождении на амбулаторном или стационарном лечении продолжительностью не менее двух месяцев (непрерывно) заявителя и (или) членов его семьи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 отсутствия дохода от трудов</w:t>
            </w:r>
            <w:r>
              <w:rPr>
                <w:rFonts w:ascii="Arial" w:hAnsi="Arial"/>
                <w:sz w:val="20"/>
              </w:rPr>
              <w:t>ой деятельности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52.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Документ об окончании военной службы по призыву (альтернативной гражданской службы) либо об освобождении из мест лишения свободы в течение трех месяцев со дня соответственно окончания службы либо освобождения заявителя и (или) членов е</w:t>
            </w:r>
            <w:r>
              <w:rPr>
                <w:rFonts w:ascii="Arial" w:hAnsi="Arial"/>
                <w:sz w:val="20"/>
              </w:rPr>
              <w:t>го семьи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подтверждающих документов отсутствия дохода от трудовой деятельности</w:t>
            </w:r>
          </w:p>
        </w:tc>
      </w:tr>
      <w:tr w:rsidR="003953D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53.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 xml:space="preserve">Документы (сведения), подтверждающие факт призыва члена семьи на военную службу по мобилизации в соответствии с </w:t>
            </w:r>
            <w:hyperlink r:id="rId243">
              <w:r>
                <w:rPr>
                  <w:rFonts w:ascii="Arial" w:hAnsi="Arial"/>
                  <w:color w:val="0000FF"/>
                  <w:sz w:val="20"/>
                </w:rPr>
                <w:t>Указом</w:t>
              </w:r>
            </w:hyperlink>
            <w:r>
              <w:rPr>
                <w:rFonts w:ascii="Arial" w:hAnsi="Arial"/>
                <w:sz w:val="20"/>
              </w:rPr>
              <w:t xml:space="preserve"> Президента Российской Федерации от 21 сентября 2022 года N 647 "Об объявлении частичной мобилизации в Российской Федерации", выданные военным комиссариатом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133690">
            <w:r>
              <w:rPr>
                <w:rFonts w:ascii="Arial" w:hAnsi="Arial"/>
                <w:sz w:val="20"/>
              </w:rPr>
              <w:t>заявитель/посредством представления подтв</w:t>
            </w:r>
            <w:r>
              <w:rPr>
                <w:rFonts w:ascii="Arial" w:hAnsi="Arial"/>
                <w:sz w:val="20"/>
              </w:rPr>
              <w:t>ерждающих документов</w:t>
            </w:r>
          </w:p>
        </w:tc>
      </w:tr>
    </w:tbl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133690">
      <w:pPr>
        <w:jc w:val="right"/>
        <w:outlineLvl w:val="1"/>
      </w:pPr>
      <w:r>
        <w:rPr>
          <w:rFonts w:ascii="Arial" w:hAnsi="Arial"/>
          <w:sz w:val="20"/>
        </w:rPr>
        <w:t>Приложение N 15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к Положению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о размерах, условиях,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порядке назначения и выплаты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государственной социальной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помощи на основании</w:t>
      </w:r>
    </w:p>
    <w:p w:rsidR="003953D1" w:rsidRDefault="00133690">
      <w:pPr>
        <w:jc w:val="right"/>
      </w:pPr>
      <w:r>
        <w:rPr>
          <w:rFonts w:ascii="Arial" w:hAnsi="Arial"/>
          <w:sz w:val="20"/>
        </w:rPr>
        <w:t>социального контракта</w:t>
      </w:r>
    </w:p>
    <w:p w:rsidR="003953D1" w:rsidRDefault="003953D1"/>
    <w:tbl>
      <w:tblPr>
        <w:tblW w:w="10207" w:type="dxa"/>
        <w:tblCellMar>
          <w:left w:w="0" w:type="dxa"/>
          <w:right w:w="0" w:type="dxa"/>
        </w:tblCellMar>
        <w:tblLook w:val="0000"/>
      </w:tblPr>
      <w:tblGrid>
        <w:gridCol w:w="60"/>
        <w:gridCol w:w="112"/>
        <w:gridCol w:w="9922"/>
        <w:gridCol w:w="113"/>
      </w:tblGrid>
      <w:tr w:rsidR="003953D1">
        <w:tc>
          <w:tcPr>
            <w:tcW w:w="60" w:type="dxa"/>
            <w:shd w:val="clear" w:color="auto" w:fill="CED3F1"/>
          </w:tcPr>
          <w:p w:rsidR="003953D1" w:rsidRDefault="003953D1"/>
        </w:tc>
        <w:tc>
          <w:tcPr>
            <w:tcW w:w="112" w:type="dxa"/>
            <w:shd w:val="clear" w:color="auto" w:fill="F4F3F8"/>
          </w:tcPr>
          <w:p w:rsidR="003953D1" w:rsidRDefault="003953D1"/>
        </w:tc>
        <w:tc>
          <w:tcPr>
            <w:tcW w:w="9921" w:type="dxa"/>
            <w:shd w:val="clear" w:color="auto" w:fill="F4F3F8"/>
            <w:tcMar>
              <w:top w:w="113" w:type="dxa"/>
              <w:bottom w:w="113" w:type="dxa"/>
            </w:tcMar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Список изменяющих документов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 xml:space="preserve">(введено </w:t>
            </w:r>
            <w:hyperlink r:id="rId244">
              <w:r>
                <w:rPr>
                  <w:rFonts w:ascii="Arial" w:hAnsi="Arial"/>
                  <w:color w:val="0000FF"/>
                  <w:sz w:val="20"/>
                </w:rPr>
                <w:t>Постановлением</w:t>
              </w:r>
            </w:hyperlink>
            <w:r>
              <w:rPr>
                <w:rFonts w:ascii="Arial" w:hAnsi="Arial"/>
                <w:color w:val="392C69"/>
                <w:sz w:val="20"/>
              </w:rPr>
              <w:t xml:space="preserve"> Правительства Приморского края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color w:val="392C69"/>
                <w:sz w:val="20"/>
              </w:rPr>
              <w:t>от 20.12.2023 N 911-пп)</w:t>
            </w:r>
          </w:p>
        </w:tc>
        <w:tc>
          <w:tcPr>
            <w:tcW w:w="113" w:type="dxa"/>
            <w:shd w:val="clear" w:color="auto" w:fill="F4F3F8"/>
          </w:tcPr>
          <w:p w:rsidR="003953D1" w:rsidRDefault="003953D1">
            <w:pPr>
              <w:jc w:val="center"/>
            </w:pPr>
          </w:p>
        </w:tc>
      </w:tr>
    </w:tbl>
    <w:p w:rsidR="003953D1" w:rsidRDefault="003953D1">
      <w:pPr>
        <w:jc w:val="both"/>
      </w:pPr>
    </w:p>
    <w:p w:rsidR="003953D1" w:rsidRDefault="00133690">
      <w:pPr>
        <w:jc w:val="right"/>
      </w:pPr>
      <w:r>
        <w:rPr>
          <w:rFonts w:ascii="Arial" w:hAnsi="Arial"/>
          <w:sz w:val="20"/>
        </w:rPr>
        <w:t>Форма</w:t>
      </w:r>
    </w:p>
    <w:p w:rsidR="003953D1" w:rsidRDefault="003953D1">
      <w:pPr>
        <w:jc w:val="both"/>
      </w:pPr>
    </w:p>
    <w:tbl>
      <w:tblPr>
        <w:tblW w:w="9013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"/>
        <w:gridCol w:w="661"/>
        <w:gridCol w:w="660"/>
        <w:gridCol w:w="1962"/>
        <w:gridCol w:w="6083"/>
      </w:tblGrid>
      <w:tr w:rsidR="003953D1">
        <w:tc>
          <w:tcPr>
            <w:tcW w:w="4195" w:type="dxa"/>
            <w:gridSpan w:val="3"/>
          </w:tcPr>
          <w:p w:rsidR="003953D1" w:rsidRDefault="003953D1"/>
        </w:tc>
        <w:tc>
          <w:tcPr>
            <w:tcW w:w="4818" w:type="dxa"/>
            <w:gridSpan w:val="2"/>
          </w:tcPr>
          <w:p w:rsidR="003953D1" w:rsidRDefault="00133690">
            <w:r>
              <w:rPr>
                <w:rFonts w:ascii="Arial" w:hAnsi="Arial"/>
                <w:sz w:val="20"/>
              </w:rPr>
              <w:t>Начальнику отделения (отдела)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 xml:space="preserve">по _________________________________ краевого </w:t>
            </w:r>
            <w:r>
              <w:rPr>
                <w:rFonts w:ascii="Arial" w:hAnsi="Arial"/>
                <w:sz w:val="20"/>
              </w:rPr>
              <w:t>государственного казенного учреждения "Центр социальной поддержки населения Приморского края"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от __________________________________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_________________________________________________________________________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зарегистрированного(ой) по адресу: 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</w:t>
            </w:r>
            <w:r>
              <w:rPr>
                <w:rFonts w:ascii="Arial" w:hAnsi="Arial"/>
                <w:sz w:val="20"/>
              </w:rPr>
              <w:t>___________________________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Наименование и реквизиты документа, удостоверяющего личность: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____________________________________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(серия, номер, дата выдачи, кем выдано)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________________________________________________________________________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 xml:space="preserve">контактный </w:t>
            </w:r>
            <w:r>
              <w:rPr>
                <w:rFonts w:ascii="Arial" w:hAnsi="Arial"/>
                <w:sz w:val="20"/>
              </w:rPr>
              <w:t>телефон: __________________</w:t>
            </w:r>
          </w:p>
          <w:p w:rsidR="003953D1" w:rsidRDefault="00133690">
            <w:r>
              <w:rPr>
                <w:rFonts w:ascii="Arial" w:hAnsi="Arial"/>
                <w:sz w:val="20"/>
              </w:rPr>
              <w:t>электронный адрес: ___________________</w:t>
            </w:r>
          </w:p>
        </w:tc>
      </w:tr>
      <w:tr w:rsidR="003953D1">
        <w:tc>
          <w:tcPr>
            <w:tcW w:w="9013" w:type="dxa"/>
            <w:gridSpan w:val="5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ЗАЯВЛЕНИЕ</w:t>
            </w:r>
            <w:bookmarkStart w:id="123" w:name="Par2800"/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об отзыве заявления о назначении государственной социальной помощи на основании социального контракта</w:t>
            </w:r>
          </w:p>
        </w:tc>
      </w:tr>
      <w:tr w:rsidR="003953D1">
        <w:tc>
          <w:tcPr>
            <w:tcW w:w="9013" w:type="dxa"/>
            <w:gridSpan w:val="5"/>
          </w:tcPr>
          <w:p w:rsidR="003953D1" w:rsidRDefault="00133690">
            <w:pPr>
              <w:ind w:firstLine="283"/>
              <w:jc w:val="both"/>
            </w:pPr>
            <w:r>
              <w:rPr>
                <w:rFonts w:ascii="Arial" w:hAnsi="Arial"/>
                <w:sz w:val="20"/>
              </w:rPr>
              <w:t xml:space="preserve">Прошу отозвать заявление о назначении государственную социальную помощь на </w:t>
            </w:r>
            <w:r>
              <w:rPr>
                <w:rFonts w:ascii="Arial" w:hAnsi="Arial"/>
                <w:sz w:val="20"/>
              </w:rPr>
              <w:t>основании социального контракта, поданное на:</w:t>
            </w:r>
          </w:p>
        </w:tc>
      </w:tr>
      <w:tr w:rsidR="003953D1"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8674" w:type="dxa"/>
            <w:gridSpan w:val="4"/>
            <w:tcBorders>
              <w:left w:val="single" w:sz="4" w:space="0" w:color="000000"/>
            </w:tcBorders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мероприятие по поиску работы;</w:t>
            </w:r>
          </w:p>
        </w:tc>
      </w:tr>
      <w:tr w:rsidR="003953D1"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</w:tcPr>
          <w:p w:rsidR="003953D1" w:rsidRDefault="003953D1"/>
        </w:tc>
        <w:tc>
          <w:tcPr>
            <w:tcW w:w="8674" w:type="dxa"/>
            <w:gridSpan w:val="4"/>
          </w:tcPr>
          <w:p w:rsidR="003953D1" w:rsidRDefault="003953D1"/>
        </w:tc>
      </w:tr>
      <w:tr w:rsidR="003953D1"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8674" w:type="dxa"/>
            <w:gridSpan w:val="4"/>
            <w:tcBorders>
              <w:left w:val="single" w:sz="4" w:space="0" w:color="000000"/>
            </w:tcBorders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мероприятие по осуществлению индивидуальной предпринимательской деятельности;</w:t>
            </w:r>
          </w:p>
        </w:tc>
      </w:tr>
      <w:tr w:rsidR="003953D1"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</w:tcPr>
          <w:p w:rsidR="003953D1" w:rsidRDefault="003953D1"/>
        </w:tc>
        <w:tc>
          <w:tcPr>
            <w:tcW w:w="8674" w:type="dxa"/>
            <w:gridSpan w:val="4"/>
          </w:tcPr>
          <w:p w:rsidR="003953D1" w:rsidRDefault="003953D1"/>
        </w:tc>
      </w:tr>
      <w:tr w:rsidR="003953D1"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8674" w:type="dxa"/>
            <w:gridSpan w:val="4"/>
            <w:tcBorders>
              <w:left w:val="single" w:sz="4" w:space="0" w:color="000000"/>
            </w:tcBorders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>мероприятие по ведению личного подсобного хозяйства;</w:t>
            </w:r>
          </w:p>
        </w:tc>
      </w:tr>
      <w:tr w:rsidR="003953D1">
        <w:tc>
          <w:tcPr>
            <w:tcW w:w="339" w:type="dxa"/>
            <w:tcBorders>
              <w:top w:val="single" w:sz="4" w:space="0" w:color="000000"/>
              <w:bottom w:val="single" w:sz="4" w:space="0" w:color="000000"/>
            </w:tcBorders>
          </w:tcPr>
          <w:p w:rsidR="003953D1" w:rsidRDefault="003953D1"/>
        </w:tc>
        <w:tc>
          <w:tcPr>
            <w:tcW w:w="8674" w:type="dxa"/>
            <w:gridSpan w:val="4"/>
          </w:tcPr>
          <w:p w:rsidR="003953D1" w:rsidRDefault="003953D1"/>
        </w:tc>
      </w:tr>
      <w:tr w:rsidR="003953D1"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3D1" w:rsidRDefault="003953D1"/>
        </w:tc>
        <w:tc>
          <w:tcPr>
            <w:tcW w:w="8674" w:type="dxa"/>
            <w:gridSpan w:val="4"/>
            <w:tcBorders>
              <w:left w:val="single" w:sz="4" w:space="0" w:color="000000"/>
            </w:tcBorders>
          </w:tcPr>
          <w:p w:rsidR="003953D1" w:rsidRDefault="00133690">
            <w:pPr>
              <w:jc w:val="both"/>
            </w:pPr>
            <w:r>
              <w:rPr>
                <w:rFonts w:ascii="Arial" w:hAnsi="Arial"/>
                <w:sz w:val="20"/>
              </w:rPr>
              <w:t xml:space="preserve">иные мероприятия, направленные </w:t>
            </w:r>
            <w:r>
              <w:rPr>
                <w:rFonts w:ascii="Arial" w:hAnsi="Arial"/>
                <w:sz w:val="20"/>
              </w:rPr>
              <w:t>на преодоление гражданином трудной жизненной ситуации</w:t>
            </w:r>
          </w:p>
        </w:tc>
      </w:tr>
      <w:tr w:rsidR="003953D1">
        <w:tc>
          <w:tcPr>
            <w:tcW w:w="2607" w:type="dxa"/>
            <w:gridSpan w:val="2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 ________ 20_ г.</w:t>
            </w:r>
          </w:p>
        </w:tc>
        <w:tc>
          <w:tcPr>
            <w:tcW w:w="3358" w:type="dxa"/>
            <w:gridSpan w:val="2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(Ф.И.О. заявителя)</w:t>
            </w:r>
          </w:p>
        </w:tc>
        <w:tc>
          <w:tcPr>
            <w:tcW w:w="3048" w:type="dxa"/>
          </w:tcPr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_____________________</w:t>
            </w:r>
          </w:p>
          <w:p w:rsidR="003953D1" w:rsidRDefault="00133690">
            <w:pPr>
              <w:jc w:val="center"/>
            </w:pPr>
            <w:r>
              <w:rPr>
                <w:rFonts w:ascii="Arial" w:hAnsi="Arial"/>
                <w:sz w:val="20"/>
              </w:rPr>
              <w:t>(подпись заявителя)</w:t>
            </w:r>
          </w:p>
        </w:tc>
      </w:tr>
    </w:tbl>
    <w:p w:rsidR="003953D1" w:rsidRDefault="003953D1">
      <w:pPr>
        <w:jc w:val="both"/>
      </w:pPr>
    </w:p>
    <w:p w:rsidR="003953D1" w:rsidRDefault="003953D1">
      <w:pPr>
        <w:jc w:val="both"/>
      </w:pPr>
    </w:p>
    <w:p w:rsidR="003953D1" w:rsidRDefault="003953D1">
      <w:pPr>
        <w:pBdr>
          <w:top w:val="single" w:sz="6" w:space="0" w:color="000000"/>
        </w:pBdr>
        <w:spacing w:before="100" w:after="100"/>
        <w:jc w:val="both"/>
      </w:pPr>
    </w:p>
    <w:p w:rsidR="003953D1" w:rsidRDefault="003953D1">
      <w:hyperlink r:id="rId245"/>
      <w:bookmarkStart w:id="124" w:name="Par35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124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sectPr w:rsidR="003953D1" w:rsidSect="003953D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cumentProtection w:edit="forms" w:enforcement="1"/>
  <w:defaultTabStop w:val="720"/>
  <w:autoHyphenation/>
  <w:characterSpacingControl w:val="doNotCompress"/>
  <w:compat/>
  <w:rsids>
    <w:rsidRoot w:val="003953D1"/>
    <w:rsid w:val="00133690"/>
    <w:rsid w:val="0039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Free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D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953D1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3953D1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3953D1"/>
    <w:pPr>
      <w:spacing w:after="140" w:line="276" w:lineRule="auto"/>
    </w:pPr>
  </w:style>
  <w:style w:type="paragraph" w:styleId="a5">
    <w:name w:val="List"/>
    <w:basedOn w:val="a4"/>
    <w:rsid w:val="003953D1"/>
  </w:style>
  <w:style w:type="paragraph" w:customStyle="1" w:styleId="Caption">
    <w:name w:val="Caption"/>
    <w:basedOn w:val="a"/>
    <w:qFormat/>
    <w:rsid w:val="003953D1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3953D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4181" TargetMode="External"/><Relationship Id="rId21" Type="http://schemas.openxmlformats.org/officeDocument/2006/relationships/hyperlink" Target="https://login.consultant.ru/link/?req=doc&amp;base=RLAW020&amp;n=190840&amp;dst=6" TargetMode="External"/><Relationship Id="rId42" Type="http://schemas.openxmlformats.org/officeDocument/2006/relationships/hyperlink" Target="https://login.consultant.ru/link/?req=doc&amp;base=RLAW020&amp;n=194370&amp;dst=100008" TargetMode="External"/><Relationship Id="rId63" Type="http://schemas.openxmlformats.org/officeDocument/2006/relationships/hyperlink" Target="https://login.consultant.ru/link/?req=doc&amp;base=RLAW020&amp;n=194370&amp;dst=100192" TargetMode="External"/><Relationship Id="rId84" Type="http://schemas.openxmlformats.org/officeDocument/2006/relationships/hyperlink" Target="https://login.consultant.ru/link/?req=doc&amp;base=RLAW020&amp;n=194370&amp;dst=100218" TargetMode="External"/><Relationship Id="rId138" Type="http://schemas.openxmlformats.org/officeDocument/2006/relationships/hyperlink" Target="https://login.consultant.ru/link/?req=doc&amp;base=RLAW020&amp;n=194370&amp;dst=100304" TargetMode="External"/><Relationship Id="rId159" Type="http://schemas.openxmlformats.org/officeDocument/2006/relationships/hyperlink" Target="https://login.consultant.ru/link/?req=doc&amp;base=RLAW020&amp;n=194370&amp;dst=100318" TargetMode="External"/><Relationship Id="rId170" Type="http://schemas.openxmlformats.org/officeDocument/2006/relationships/hyperlink" Target="https://login.consultant.ru/link/?req=doc&amp;base=RLAW020&amp;n=171163&amp;dst=100011" TargetMode="External"/><Relationship Id="rId191" Type="http://schemas.openxmlformats.org/officeDocument/2006/relationships/hyperlink" Target="https://login.consultant.ru/link/?req=doc&amp;base=RLAW020&amp;n=194370&amp;dst=100377" TargetMode="External"/><Relationship Id="rId205" Type="http://schemas.openxmlformats.org/officeDocument/2006/relationships/hyperlink" Target="https://login.consultant.ru/link/?req=doc&amp;base=RLAW020&amp;n=163641&amp;dst=100117" TargetMode="External"/><Relationship Id="rId226" Type="http://schemas.openxmlformats.org/officeDocument/2006/relationships/hyperlink" Target="https://login.consultant.ru/link/?req=doc&amp;base=RLAW020&amp;n=155085&amp;dst=100228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login.consultant.ru/link/?req=doc&amp;base=RLAW020&amp;n=170261&amp;dst=100034" TargetMode="External"/><Relationship Id="rId11" Type="http://schemas.openxmlformats.org/officeDocument/2006/relationships/hyperlink" Target="https://login.consultant.ru/link/?req=doc&amp;base=RLAW020&amp;n=167413&amp;dst=100005" TargetMode="External"/><Relationship Id="rId32" Type="http://schemas.openxmlformats.org/officeDocument/2006/relationships/hyperlink" Target="https://login.consultant.ru/link/?req=doc&amp;base=RLAW020&amp;n=155085&amp;dst=100005" TargetMode="External"/><Relationship Id="rId53" Type="http://schemas.openxmlformats.org/officeDocument/2006/relationships/hyperlink" Target="https://login.consultant.ru/link/?req=doc&amp;base=RLAW020&amp;n=194370&amp;dst=100076" TargetMode="External"/><Relationship Id="rId74" Type="http://schemas.openxmlformats.org/officeDocument/2006/relationships/hyperlink" Target="https://login.consultant.ru/link/?req=doc&amp;base=RLAW020&amp;n=163641&amp;dst=100023" TargetMode="External"/><Relationship Id="rId128" Type="http://schemas.openxmlformats.org/officeDocument/2006/relationships/hyperlink" Target="https://login.consultant.ru/link/?req=doc&amp;base=RLAW020&amp;n=167413&amp;dst=100101" TargetMode="External"/><Relationship Id="rId149" Type="http://schemas.openxmlformats.org/officeDocument/2006/relationships/hyperlink" Target="https://login.consultant.ru/link/?req=doc&amp;base=RLAW020&amp;n=163641&amp;dst=100046" TargetMode="External"/><Relationship Id="rId5" Type="http://schemas.openxmlformats.org/officeDocument/2006/relationships/hyperlink" Target="https://login.consultant.ru/link/?req=doc&amp;base=RLAW020&amp;n=145150&amp;dst=100005" TargetMode="External"/><Relationship Id="rId95" Type="http://schemas.openxmlformats.org/officeDocument/2006/relationships/hyperlink" Target="https://login.consultant.ru/link/?req=doc&amp;base=RLAW020&amp;n=169068&amp;dst=100049" TargetMode="External"/><Relationship Id="rId160" Type="http://schemas.openxmlformats.org/officeDocument/2006/relationships/hyperlink" Target="https://login.consultant.ru/link/?req=doc&amp;base=RLAW020&amp;n=173479&amp;dst=100014" TargetMode="External"/><Relationship Id="rId181" Type="http://schemas.openxmlformats.org/officeDocument/2006/relationships/hyperlink" Target="https://login.consultant.ru/link/?req=doc&amp;base=RLAW020&amp;n=163641&amp;dst=100065" TargetMode="External"/><Relationship Id="rId216" Type="http://schemas.openxmlformats.org/officeDocument/2006/relationships/hyperlink" Target="https://login.consultant.ru/link/?req=doc&amp;base=RLAW020&amp;n=169068&amp;dst=100079" TargetMode="External"/><Relationship Id="rId237" Type="http://schemas.openxmlformats.org/officeDocument/2006/relationships/hyperlink" Target="https://login.consultant.ru/link/?req=doc&amp;base=RLAW020&amp;n=182814&amp;dst=100145" TargetMode="External"/><Relationship Id="rId22" Type="http://schemas.openxmlformats.org/officeDocument/2006/relationships/hyperlink" Target="https://login.consultant.ru/link/?req=doc&amp;base=LAW&amp;n=454943" TargetMode="External"/><Relationship Id="rId43" Type="http://schemas.openxmlformats.org/officeDocument/2006/relationships/hyperlink" Target="https://login.consultant.ru/link/?req=doc&amp;base=RLAW020&amp;n=194370&amp;dst=100009" TargetMode="External"/><Relationship Id="rId64" Type="http://schemas.openxmlformats.org/officeDocument/2006/relationships/hyperlink" Target="https://login.consultant.ru/link/?req=doc&amp;base=RLAW020&amp;n=194370&amp;dst=100199" TargetMode="External"/><Relationship Id="rId118" Type="http://schemas.openxmlformats.org/officeDocument/2006/relationships/hyperlink" Target="https://login.consultant.ru/link/?req=doc&amp;base=RLAW020&amp;n=182814&amp;dst=100059" TargetMode="External"/><Relationship Id="rId139" Type="http://schemas.openxmlformats.org/officeDocument/2006/relationships/hyperlink" Target="https://login.consultant.ru/link/?req=doc&amp;base=RLAW020&amp;n=194370&amp;dst=100305" TargetMode="External"/><Relationship Id="rId85" Type="http://schemas.openxmlformats.org/officeDocument/2006/relationships/hyperlink" Target="https://login.consultant.ru/link/?req=doc&amp;base=RLAW020&amp;n=194370&amp;dst=100219" TargetMode="External"/><Relationship Id="rId150" Type="http://schemas.openxmlformats.org/officeDocument/2006/relationships/hyperlink" Target="https://login.consultant.ru/link/?req=doc&amp;base=RLAW020&amp;n=194370&amp;dst=100313" TargetMode="External"/><Relationship Id="rId171" Type="http://schemas.openxmlformats.org/officeDocument/2006/relationships/hyperlink" Target="https://login.consultant.ru/link/?req=doc&amp;base=RLAW020&amp;n=194370&amp;dst=100321" TargetMode="External"/><Relationship Id="rId192" Type="http://schemas.openxmlformats.org/officeDocument/2006/relationships/hyperlink" Target="https://login.consultant.ru/link/?req=doc&amp;base=LAW&amp;n=464169" TargetMode="External"/><Relationship Id="rId206" Type="http://schemas.openxmlformats.org/officeDocument/2006/relationships/hyperlink" Target="https://login.consultant.ru/link/?req=doc&amp;base=RLAW020&amp;n=169068&amp;dst=100075" TargetMode="External"/><Relationship Id="rId227" Type="http://schemas.openxmlformats.org/officeDocument/2006/relationships/hyperlink" Target="https://login.consultant.ru/link/?req=doc&amp;base=RLAW020&amp;n=182814&amp;dst=100133" TargetMode="External"/><Relationship Id="rId12" Type="http://schemas.openxmlformats.org/officeDocument/2006/relationships/hyperlink" Target="https://login.consultant.ru/link/?req=doc&amp;base=RLAW020&amp;n=169068&amp;dst=100005" TargetMode="External"/><Relationship Id="rId17" Type="http://schemas.openxmlformats.org/officeDocument/2006/relationships/hyperlink" Target="https://login.consultant.ru/link/?req=doc&amp;base=RLAW020&amp;n=178522&amp;dst=100005" TargetMode="External"/><Relationship Id="rId33" Type="http://schemas.openxmlformats.org/officeDocument/2006/relationships/hyperlink" Target="https://login.consultant.ru/link/?req=doc&amp;base=RLAW020&amp;n=163641&amp;dst=100005" TargetMode="External"/><Relationship Id="rId38" Type="http://schemas.openxmlformats.org/officeDocument/2006/relationships/hyperlink" Target="https://login.consultant.ru/link/?req=doc&amp;base=RLAW020&amp;n=173479&amp;dst=100005" TargetMode="External"/><Relationship Id="rId59" Type="http://schemas.openxmlformats.org/officeDocument/2006/relationships/hyperlink" Target="https://login.consultant.ru/link/?req=doc&amp;base=LAW&amp;n=463501" TargetMode="External"/><Relationship Id="rId103" Type="http://schemas.openxmlformats.org/officeDocument/2006/relationships/hyperlink" Target="https://login.consultant.ru/link/?req=doc&amp;base=RLAW020&amp;n=194370&amp;dst=100243" TargetMode="External"/><Relationship Id="rId108" Type="http://schemas.openxmlformats.org/officeDocument/2006/relationships/hyperlink" Target="https://login.consultant.ru/link/?req=doc&amp;base=RLAW020&amp;n=194370&amp;dst=100250" TargetMode="External"/><Relationship Id="rId124" Type="http://schemas.openxmlformats.org/officeDocument/2006/relationships/hyperlink" Target="https://login.consultant.ru/link/?req=doc&amp;base=RLAW020&amp;n=194370&amp;dst=100276" TargetMode="External"/><Relationship Id="rId129" Type="http://schemas.openxmlformats.org/officeDocument/2006/relationships/hyperlink" Target="https://login.consultant.ru/link/?req=doc&amp;base=RLAW020&amp;n=194370&amp;dst=100296" TargetMode="External"/><Relationship Id="rId54" Type="http://schemas.openxmlformats.org/officeDocument/2006/relationships/hyperlink" Target="https://login.consultant.ru/link/?req=doc&amp;base=LAW&amp;n=454305" TargetMode="External"/><Relationship Id="rId70" Type="http://schemas.openxmlformats.org/officeDocument/2006/relationships/hyperlink" Target="https://login.consultant.ru/link/?req=doc&amp;base=RLAW020&amp;n=178522&amp;dst=100015" TargetMode="External"/><Relationship Id="rId75" Type="http://schemas.openxmlformats.org/officeDocument/2006/relationships/hyperlink" Target="https://login.consultant.ru/link/?req=doc&amp;base=RLAW020&amp;n=178522&amp;dst=100029" TargetMode="External"/><Relationship Id="rId91" Type="http://schemas.openxmlformats.org/officeDocument/2006/relationships/hyperlink" Target="https://login.consultant.ru/link/?req=doc&amp;base=RLAW020&amp;n=167413&amp;dst=100019" TargetMode="External"/><Relationship Id="rId96" Type="http://schemas.openxmlformats.org/officeDocument/2006/relationships/hyperlink" Target="https://login.consultant.ru/link/?req=doc&amp;base=RLAW020&amp;n=194370&amp;dst=100229" TargetMode="External"/><Relationship Id="rId140" Type="http://schemas.openxmlformats.org/officeDocument/2006/relationships/hyperlink" Target="https://login.consultant.ru/link/?req=doc&amp;base=RLAW020&amp;n=194370&amp;dst=100306" TargetMode="External"/><Relationship Id="rId145" Type="http://schemas.openxmlformats.org/officeDocument/2006/relationships/hyperlink" Target="https://login.consultant.ru/link/?req=doc&amp;base=RLAW020&amp;n=167413&amp;dst=100110" TargetMode="External"/><Relationship Id="rId161" Type="http://schemas.openxmlformats.org/officeDocument/2006/relationships/hyperlink" Target="https://login.consultant.ru/link/?req=doc&amp;base=RLAW020&amp;n=155085&amp;dst=100211" TargetMode="External"/><Relationship Id="rId166" Type="http://schemas.openxmlformats.org/officeDocument/2006/relationships/hyperlink" Target="https://login.consultant.ru/link/?req=doc&amp;base=RLAW020&amp;n=173479&amp;dst=100020" TargetMode="External"/><Relationship Id="rId182" Type="http://schemas.openxmlformats.org/officeDocument/2006/relationships/hyperlink" Target="https://login.consultant.ru/link/?req=doc&amp;base=RLAW020&amp;n=167413&amp;dst=100120" TargetMode="External"/><Relationship Id="rId187" Type="http://schemas.openxmlformats.org/officeDocument/2006/relationships/hyperlink" Target="https://login.consultant.ru/link/?req=doc&amp;base=RLAW020&amp;n=163641&amp;dst=100078" TargetMode="External"/><Relationship Id="rId217" Type="http://schemas.openxmlformats.org/officeDocument/2006/relationships/hyperlink" Target="https://login.consultant.ru/link/?req=doc&amp;base=RLAW020&amp;n=169068&amp;dst=10008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46048&amp;dst=100005" TargetMode="External"/><Relationship Id="rId212" Type="http://schemas.openxmlformats.org/officeDocument/2006/relationships/hyperlink" Target="https://login.consultant.ru/link/?req=doc&amp;base=RLAW020&amp;n=194370&amp;dst=100533" TargetMode="External"/><Relationship Id="rId233" Type="http://schemas.openxmlformats.org/officeDocument/2006/relationships/hyperlink" Target="https://login.consultant.ru/link/?req=doc&amp;base=RLAW020&amp;n=182814&amp;dst=100140" TargetMode="External"/><Relationship Id="rId238" Type="http://schemas.openxmlformats.org/officeDocument/2006/relationships/hyperlink" Target="https://login.consultant.ru/link/?req=doc&amp;base=RLAW020&amp;n=182814&amp;dst=100146" TargetMode="External"/><Relationship Id="rId23" Type="http://schemas.openxmlformats.org/officeDocument/2006/relationships/hyperlink" Target="https://login.consultant.ru/link/?req=doc&amp;base=LAW&amp;n=462106" TargetMode="External"/><Relationship Id="rId28" Type="http://schemas.openxmlformats.org/officeDocument/2006/relationships/hyperlink" Target="https://login.consultant.ru/link/?req=doc&amp;base=RLAW020&amp;n=145150&amp;dst=100005" TargetMode="External"/><Relationship Id="rId49" Type="http://schemas.openxmlformats.org/officeDocument/2006/relationships/hyperlink" Target="https://login.consultant.ru/link/?req=doc&amp;base=RLAW020&amp;n=194370&amp;dst=100040" TargetMode="External"/><Relationship Id="rId114" Type="http://schemas.openxmlformats.org/officeDocument/2006/relationships/hyperlink" Target="https://login.consultant.ru/link/?req=doc&amp;base=RLAW020&amp;n=194370&amp;dst=100269" TargetMode="External"/><Relationship Id="rId119" Type="http://schemas.openxmlformats.org/officeDocument/2006/relationships/hyperlink" Target="https://login.consultant.ru/link/?req=doc&amp;base=RLAW020&amp;n=167413&amp;dst=100060" TargetMode="External"/><Relationship Id="rId44" Type="http://schemas.openxmlformats.org/officeDocument/2006/relationships/hyperlink" Target="https://login.consultant.ru/link/?req=doc&amp;base=LAW&amp;n=454943&amp;dst=165850" TargetMode="External"/><Relationship Id="rId60" Type="http://schemas.openxmlformats.org/officeDocument/2006/relationships/hyperlink" Target="https://login.consultant.ru/link/?req=doc&amp;base=RLAW020&amp;n=194370&amp;dst=100172" TargetMode="External"/><Relationship Id="rId65" Type="http://schemas.openxmlformats.org/officeDocument/2006/relationships/hyperlink" Target="https://login.consultant.ru/link/?req=doc&amp;base=RLAW020&amp;n=169068&amp;dst=100045" TargetMode="External"/><Relationship Id="rId81" Type="http://schemas.openxmlformats.org/officeDocument/2006/relationships/hyperlink" Target="https://login.consultant.ru/link/?req=doc&amp;base=RLAW020&amp;n=167413&amp;dst=100015" TargetMode="External"/><Relationship Id="rId86" Type="http://schemas.openxmlformats.org/officeDocument/2006/relationships/hyperlink" Target="https://login.consultant.ru/link/?req=doc&amp;base=RLAW020&amp;n=155085&amp;dst=100108" TargetMode="External"/><Relationship Id="rId130" Type="http://schemas.openxmlformats.org/officeDocument/2006/relationships/hyperlink" Target="https://login.consultant.ru/link/?req=doc&amp;base=RLAW020&amp;n=194370&amp;dst=100298" TargetMode="External"/><Relationship Id="rId135" Type="http://schemas.openxmlformats.org/officeDocument/2006/relationships/hyperlink" Target="https://login.consultant.ru/link/?req=doc&amp;base=RLAW020&amp;n=167413&amp;dst=100105" TargetMode="External"/><Relationship Id="rId151" Type="http://schemas.openxmlformats.org/officeDocument/2006/relationships/hyperlink" Target="https://login.consultant.ru/link/?req=doc&amp;base=RLAW020&amp;n=178522&amp;dst=100040" TargetMode="External"/><Relationship Id="rId156" Type="http://schemas.openxmlformats.org/officeDocument/2006/relationships/hyperlink" Target="https://login.consultant.ru/link/?req=doc&amp;base=RLAW020&amp;n=167413&amp;dst=100117" TargetMode="External"/><Relationship Id="rId177" Type="http://schemas.openxmlformats.org/officeDocument/2006/relationships/hyperlink" Target="https://login.consultant.ru/link/?req=doc&amp;base=RLAW020&amp;n=163641&amp;dst=100051" TargetMode="External"/><Relationship Id="rId198" Type="http://schemas.openxmlformats.org/officeDocument/2006/relationships/hyperlink" Target="https://login.consultant.ru/link/?req=doc&amp;base=LAW&amp;n=464169" TargetMode="External"/><Relationship Id="rId172" Type="http://schemas.openxmlformats.org/officeDocument/2006/relationships/hyperlink" Target="https://login.consultant.ru/link/?req=doc&amp;base=RLAW020&amp;n=170261&amp;dst=100036" TargetMode="External"/><Relationship Id="rId193" Type="http://schemas.openxmlformats.org/officeDocument/2006/relationships/hyperlink" Target="https://login.consultant.ru/link/?req=doc&amp;base=RLAW020&amp;n=155085&amp;dst=100216" TargetMode="External"/><Relationship Id="rId202" Type="http://schemas.openxmlformats.org/officeDocument/2006/relationships/hyperlink" Target="https://login.consultant.ru/link/?req=doc&amp;base=RLAW020&amp;n=167413&amp;dst=100144" TargetMode="External"/><Relationship Id="rId207" Type="http://schemas.openxmlformats.org/officeDocument/2006/relationships/hyperlink" Target="https://login.consultant.ru/link/?req=doc&amp;base=RLAW020&amp;n=194370&amp;dst=100531" TargetMode="External"/><Relationship Id="rId223" Type="http://schemas.openxmlformats.org/officeDocument/2006/relationships/hyperlink" Target="https://login.consultant.ru/link/?req=doc&amp;base=RLAW020&amp;n=194370&amp;dst=100536" TargetMode="External"/><Relationship Id="rId228" Type="http://schemas.openxmlformats.org/officeDocument/2006/relationships/hyperlink" Target="https://login.consultant.ru/link/?req=doc&amp;base=RLAW020&amp;n=182814&amp;dst=100134" TargetMode="External"/><Relationship Id="rId244" Type="http://schemas.openxmlformats.org/officeDocument/2006/relationships/hyperlink" Target="https://login.consultant.ru/link/?req=doc&amp;base=RLAW020&amp;n=194370&amp;dst=100542" TargetMode="External"/><Relationship Id="rId13" Type="http://schemas.openxmlformats.org/officeDocument/2006/relationships/hyperlink" Target="https://login.consultant.ru/link/?req=doc&amp;base=RLAW020&amp;n=170261&amp;dst=100005" TargetMode="External"/><Relationship Id="rId18" Type="http://schemas.openxmlformats.org/officeDocument/2006/relationships/hyperlink" Target="https://login.consultant.ru/link/?req=doc&amp;base=RLAW020&amp;n=182814&amp;dst=100005" TargetMode="External"/><Relationship Id="rId39" Type="http://schemas.openxmlformats.org/officeDocument/2006/relationships/hyperlink" Target="https://login.consultant.ru/link/?req=doc&amp;base=RLAW020&amp;n=175759&amp;dst=100005" TargetMode="External"/><Relationship Id="rId109" Type="http://schemas.openxmlformats.org/officeDocument/2006/relationships/hyperlink" Target="https://login.consultant.ru/link/?req=doc&amp;base=RLAW020&amp;n=167413&amp;dst=100042" TargetMode="External"/><Relationship Id="rId34" Type="http://schemas.openxmlformats.org/officeDocument/2006/relationships/hyperlink" Target="https://login.consultant.ru/link/?req=doc&amp;base=RLAW020&amp;n=167413&amp;dst=100005" TargetMode="External"/><Relationship Id="rId50" Type="http://schemas.openxmlformats.org/officeDocument/2006/relationships/hyperlink" Target="https://login.consultant.ru/link/?req=doc&amp;base=LAW&amp;n=462106&amp;dst=100440" TargetMode="External"/><Relationship Id="rId55" Type="http://schemas.openxmlformats.org/officeDocument/2006/relationships/hyperlink" Target="https://login.consultant.ru/link/?req=doc&amp;base=LAW&amp;n=462106&amp;dst=100440" TargetMode="External"/><Relationship Id="rId76" Type="http://schemas.openxmlformats.org/officeDocument/2006/relationships/hyperlink" Target="https://login.consultant.ru/link/?req=doc&amp;base=RLAW020&amp;n=178522&amp;dst=100030" TargetMode="External"/><Relationship Id="rId97" Type="http://schemas.openxmlformats.org/officeDocument/2006/relationships/hyperlink" Target="https://login.consultant.ru/link/?req=doc&amp;base=RLAW020&amp;n=167413&amp;dst=100023" TargetMode="External"/><Relationship Id="rId104" Type="http://schemas.openxmlformats.org/officeDocument/2006/relationships/hyperlink" Target="https://login.consultant.ru/link/?req=doc&amp;base=RLAW020&amp;n=194370&amp;dst=100246" TargetMode="External"/><Relationship Id="rId120" Type="http://schemas.openxmlformats.org/officeDocument/2006/relationships/hyperlink" Target="https://login.consultant.ru/link/?req=doc&amp;base=RLAW020&amp;n=167413&amp;dst=100099" TargetMode="External"/><Relationship Id="rId125" Type="http://schemas.openxmlformats.org/officeDocument/2006/relationships/hyperlink" Target="https://login.consultant.ru/link/?req=doc&amp;base=LAW&amp;n=452698" TargetMode="External"/><Relationship Id="rId141" Type="http://schemas.openxmlformats.org/officeDocument/2006/relationships/hyperlink" Target="https://login.consultant.ru/link/?req=doc&amp;base=RLAW020&amp;n=178522&amp;dst=100037" TargetMode="External"/><Relationship Id="rId146" Type="http://schemas.openxmlformats.org/officeDocument/2006/relationships/hyperlink" Target="https://login.consultant.ru/link/?req=doc&amp;base=RLAW020&amp;n=167413&amp;dst=100111" TargetMode="External"/><Relationship Id="rId167" Type="http://schemas.openxmlformats.org/officeDocument/2006/relationships/hyperlink" Target="https://login.consultant.ru/link/?req=doc&amp;base=RLAW020&amp;n=194370&amp;dst=100319" TargetMode="External"/><Relationship Id="rId188" Type="http://schemas.openxmlformats.org/officeDocument/2006/relationships/hyperlink" Target="https://login.consultant.ru/link/?req=doc&amp;base=RLAW020&amp;n=167413&amp;dst=100122" TargetMode="External"/><Relationship Id="rId7" Type="http://schemas.openxmlformats.org/officeDocument/2006/relationships/hyperlink" Target="https://login.consultant.ru/link/?req=doc&amp;base=RLAW020&amp;n=149707&amp;dst=100005" TargetMode="External"/><Relationship Id="rId71" Type="http://schemas.openxmlformats.org/officeDocument/2006/relationships/hyperlink" Target="https://login.consultant.ru/link/?req=doc&amp;base=LAW&amp;n=426999" TargetMode="External"/><Relationship Id="rId92" Type="http://schemas.openxmlformats.org/officeDocument/2006/relationships/hyperlink" Target="https://login.consultant.ru/link/?req=doc&amp;base=RLAW020&amp;n=194370&amp;dst=100225" TargetMode="External"/><Relationship Id="rId162" Type="http://schemas.openxmlformats.org/officeDocument/2006/relationships/hyperlink" Target="https://login.consultant.ru/link/?req=doc&amp;base=RLAW020&amp;n=173479&amp;dst=100015" TargetMode="External"/><Relationship Id="rId183" Type="http://schemas.openxmlformats.org/officeDocument/2006/relationships/hyperlink" Target="https://login.consultant.ru/link/?req=doc&amp;base=RLAW020&amp;n=182814&amp;dst=100084" TargetMode="External"/><Relationship Id="rId213" Type="http://schemas.openxmlformats.org/officeDocument/2006/relationships/hyperlink" Target="https://login.consultant.ru/link/?req=doc&amp;base=RLAW020&amp;n=194370&amp;dst=100535" TargetMode="External"/><Relationship Id="rId218" Type="http://schemas.openxmlformats.org/officeDocument/2006/relationships/hyperlink" Target="https://login.consultant.ru/link/?req=doc&amp;base=RLAW020&amp;n=194370&amp;dst=100532" TargetMode="External"/><Relationship Id="rId234" Type="http://schemas.openxmlformats.org/officeDocument/2006/relationships/hyperlink" Target="https://login.consultant.ru/link/?req=doc&amp;base=RLAW020&amp;n=182814&amp;dst=100141" TargetMode="External"/><Relationship Id="rId239" Type="http://schemas.openxmlformats.org/officeDocument/2006/relationships/hyperlink" Target="https://login.consultant.ru/link/?req=doc&amp;base=RLAW020&amp;n=170261&amp;dst=10003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0&amp;n=146048&amp;dst=100005" TargetMode="External"/><Relationship Id="rId24" Type="http://schemas.openxmlformats.org/officeDocument/2006/relationships/hyperlink" Target="https://login.consultant.ru/link/?req=doc&amp;base=RLAW020&amp;n=170546" TargetMode="External"/><Relationship Id="rId40" Type="http://schemas.openxmlformats.org/officeDocument/2006/relationships/hyperlink" Target="https://login.consultant.ru/link/?req=doc&amp;base=RLAW020&amp;n=178522&amp;dst=100005" TargetMode="External"/><Relationship Id="rId45" Type="http://schemas.openxmlformats.org/officeDocument/2006/relationships/hyperlink" Target="https://login.consultant.ru/link/?req=doc&amp;base=LAW&amp;n=452698" TargetMode="External"/><Relationship Id="rId66" Type="http://schemas.openxmlformats.org/officeDocument/2006/relationships/hyperlink" Target="https://login.consultant.ru/link/?req=doc&amp;base=RLAW020&amp;n=194370&amp;dst=100201" TargetMode="External"/><Relationship Id="rId87" Type="http://schemas.openxmlformats.org/officeDocument/2006/relationships/hyperlink" Target="https://login.consultant.ru/link/?req=doc&amp;base=RLAW020&amp;n=169068" TargetMode="External"/><Relationship Id="rId110" Type="http://schemas.openxmlformats.org/officeDocument/2006/relationships/hyperlink" Target="https://login.consultant.ru/link/?req=doc&amp;base=RLAW020&amp;n=170261&amp;dst=100035" TargetMode="External"/><Relationship Id="rId115" Type="http://schemas.openxmlformats.org/officeDocument/2006/relationships/hyperlink" Target="https://login.consultant.ru/link/?req=doc&amp;base=RLAW020&amp;n=194370&amp;dst=100271" TargetMode="External"/><Relationship Id="rId131" Type="http://schemas.openxmlformats.org/officeDocument/2006/relationships/hyperlink" Target="https://login.consultant.ru/link/?req=doc&amp;base=RLAW020&amp;n=194370&amp;dst=100299" TargetMode="External"/><Relationship Id="rId136" Type="http://schemas.openxmlformats.org/officeDocument/2006/relationships/hyperlink" Target="https://login.consultant.ru/link/?req=doc&amp;base=RLAW020&amp;n=178522&amp;dst=100035" TargetMode="External"/><Relationship Id="rId157" Type="http://schemas.openxmlformats.org/officeDocument/2006/relationships/hyperlink" Target="https://login.consultant.ru/link/?req=doc&amp;base=RLAW020&amp;n=167413&amp;dst=100118" TargetMode="External"/><Relationship Id="rId178" Type="http://schemas.openxmlformats.org/officeDocument/2006/relationships/hyperlink" Target="https://login.consultant.ru/link/?req=doc&amp;base=RLAW020&amp;n=182814&amp;dst=100082" TargetMode="External"/><Relationship Id="rId61" Type="http://schemas.openxmlformats.org/officeDocument/2006/relationships/hyperlink" Target="https://login.consultant.ru/link/?req=doc&amp;base=RLAW020&amp;n=155085&amp;dst=100044" TargetMode="External"/><Relationship Id="rId82" Type="http://schemas.openxmlformats.org/officeDocument/2006/relationships/hyperlink" Target="https://login.consultant.ru/link/?req=doc&amp;base=RLAW020&amp;n=167413&amp;dst=100016" TargetMode="External"/><Relationship Id="rId152" Type="http://schemas.openxmlformats.org/officeDocument/2006/relationships/hyperlink" Target="https://login.consultant.ru/link/?req=doc&amp;base=RLAW020&amp;n=194370&amp;dst=100315" TargetMode="External"/><Relationship Id="rId173" Type="http://schemas.openxmlformats.org/officeDocument/2006/relationships/hyperlink" Target="https://login.consultant.ru/link/?req=doc&amp;base=RLAW020&amp;n=182814&amp;dst=100078" TargetMode="External"/><Relationship Id="rId194" Type="http://schemas.openxmlformats.org/officeDocument/2006/relationships/hyperlink" Target="https://login.consultant.ru/link/?req=doc&amp;base=RLAW020&amp;n=163641&amp;dst=100091" TargetMode="External"/><Relationship Id="rId199" Type="http://schemas.openxmlformats.org/officeDocument/2006/relationships/hyperlink" Target="https://login.consultant.ru/link/?req=doc&amp;base=LAW&amp;n=451021" TargetMode="External"/><Relationship Id="rId203" Type="http://schemas.openxmlformats.org/officeDocument/2006/relationships/hyperlink" Target="https://login.consultant.ru/link/?req=doc&amp;base=RLAW020&amp;n=182814&amp;dst=100122" TargetMode="External"/><Relationship Id="rId208" Type="http://schemas.openxmlformats.org/officeDocument/2006/relationships/hyperlink" Target="https://login.consultant.ru/link/?req=doc&amp;base=LAW&amp;n=465808" TargetMode="External"/><Relationship Id="rId229" Type="http://schemas.openxmlformats.org/officeDocument/2006/relationships/hyperlink" Target="https://login.consultant.ru/link/?req=doc&amp;base=RLAW020&amp;n=182814&amp;dst=100136" TargetMode="External"/><Relationship Id="rId19" Type="http://schemas.openxmlformats.org/officeDocument/2006/relationships/hyperlink" Target="https://login.consultant.ru/link/?req=doc&amp;base=RLAW020&amp;n=194370&amp;dst=100005" TargetMode="External"/><Relationship Id="rId224" Type="http://schemas.openxmlformats.org/officeDocument/2006/relationships/hyperlink" Target="https://login.consultant.ru/link/?req=doc&amp;base=RLAW020&amp;n=195039&amp;dst=100038" TargetMode="External"/><Relationship Id="rId240" Type="http://schemas.openxmlformats.org/officeDocument/2006/relationships/hyperlink" Target="https://login.consultant.ru/link/?req=doc&amp;base=RLAW020&amp;n=194370&amp;dst=100537" TargetMode="External"/><Relationship Id="rId245" Type="http://schemas.openxmlformats.org/officeDocument/2006/relationships/hyperlink" Target="https://login.consultant.ru/link/?req=doc&amp;base=RLAW020&amp;n=194370&amp;dst=100542" TargetMode="External"/><Relationship Id="rId14" Type="http://schemas.openxmlformats.org/officeDocument/2006/relationships/hyperlink" Target="https://login.consultant.ru/link/?req=doc&amp;base=RLAW020&amp;n=171163&amp;dst=100005" TargetMode="External"/><Relationship Id="rId30" Type="http://schemas.openxmlformats.org/officeDocument/2006/relationships/hyperlink" Target="https://login.consultant.ru/link/?req=doc&amp;base=RLAW020&amp;n=149707&amp;dst=100005" TargetMode="External"/><Relationship Id="rId35" Type="http://schemas.openxmlformats.org/officeDocument/2006/relationships/hyperlink" Target="https://login.consultant.ru/link/?req=doc&amp;base=RLAW020&amp;n=169068&amp;dst=100005" TargetMode="External"/><Relationship Id="rId56" Type="http://schemas.openxmlformats.org/officeDocument/2006/relationships/hyperlink" Target="https://login.consultant.ru/link/?req=doc&amp;base=LAW&amp;n=442097&amp;dst=100013" TargetMode="External"/><Relationship Id="rId77" Type="http://schemas.openxmlformats.org/officeDocument/2006/relationships/hyperlink" Target="https://login.consultant.ru/link/?req=doc&amp;base=RLAW020&amp;n=178522&amp;dst=100032" TargetMode="External"/><Relationship Id="rId100" Type="http://schemas.openxmlformats.org/officeDocument/2006/relationships/hyperlink" Target="https://login.consultant.ru/link/?req=doc&amp;base=RLAW020&amp;n=167413&amp;dst=100026" TargetMode="External"/><Relationship Id="rId105" Type="http://schemas.openxmlformats.org/officeDocument/2006/relationships/hyperlink" Target="https://login.consultant.ru/link/?req=doc&amp;base=RLAW020&amp;n=167413&amp;dst=100031" TargetMode="External"/><Relationship Id="rId126" Type="http://schemas.openxmlformats.org/officeDocument/2006/relationships/hyperlink" Target="https://login.consultant.ru/link/?req=doc&amp;base=RLAW020&amp;n=194370&amp;dst=100279" TargetMode="External"/><Relationship Id="rId147" Type="http://schemas.openxmlformats.org/officeDocument/2006/relationships/hyperlink" Target="https://login.consultant.ru/link/?req=doc&amp;base=RLAW020&amp;n=178522&amp;dst=100038" TargetMode="External"/><Relationship Id="rId168" Type="http://schemas.openxmlformats.org/officeDocument/2006/relationships/hyperlink" Target="https://login.consultant.ru/link/?req=doc&amp;base=RLAW020&amp;n=194370&amp;dst=100320" TargetMode="External"/><Relationship Id="rId8" Type="http://schemas.openxmlformats.org/officeDocument/2006/relationships/hyperlink" Target="https://login.consultant.ru/link/?req=doc&amp;base=RLAW020&amp;n=150752&amp;dst=100005" TargetMode="External"/><Relationship Id="rId51" Type="http://schemas.openxmlformats.org/officeDocument/2006/relationships/hyperlink" Target="https://login.consultant.ru/link/?req=doc&amp;base=LAW&amp;n=173399" TargetMode="External"/><Relationship Id="rId72" Type="http://schemas.openxmlformats.org/officeDocument/2006/relationships/hyperlink" Target="https://login.consultant.ru/link/?req=doc&amp;base=LAW&amp;n=426999" TargetMode="External"/><Relationship Id="rId93" Type="http://schemas.openxmlformats.org/officeDocument/2006/relationships/hyperlink" Target="https://login.consultant.ru/link/?req=doc&amp;base=RLAW020&amp;n=194370&amp;dst=100227" TargetMode="External"/><Relationship Id="rId98" Type="http://schemas.openxmlformats.org/officeDocument/2006/relationships/hyperlink" Target="https://login.consultant.ru/link/?req=doc&amp;base=LAW&amp;n=451021" TargetMode="External"/><Relationship Id="rId121" Type="http://schemas.openxmlformats.org/officeDocument/2006/relationships/hyperlink" Target="https://login.consultant.ru/link/?req=doc&amp;base=RLAW020&amp;n=182814&amp;dst=100062" TargetMode="External"/><Relationship Id="rId142" Type="http://schemas.openxmlformats.org/officeDocument/2006/relationships/hyperlink" Target="https://login.consultant.ru/link/?req=doc&amp;base=RLAW020&amp;n=194370&amp;dst=100309" TargetMode="External"/><Relationship Id="rId163" Type="http://schemas.openxmlformats.org/officeDocument/2006/relationships/hyperlink" Target="https://login.consultant.ru/link/?req=doc&amp;base=RLAW020&amp;n=173479&amp;dst=100018" TargetMode="External"/><Relationship Id="rId184" Type="http://schemas.openxmlformats.org/officeDocument/2006/relationships/hyperlink" Target="https://login.consultant.ru/link/?req=doc&amp;base=RLAW020&amp;n=194370&amp;dst=100339" TargetMode="External"/><Relationship Id="rId189" Type="http://schemas.openxmlformats.org/officeDocument/2006/relationships/hyperlink" Target="https://login.consultant.ru/link/?req=doc&amp;base=RLAW020&amp;n=169068&amp;dst=100067" TargetMode="External"/><Relationship Id="rId219" Type="http://schemas.openxmlformats.org/officeDocument/2006/relationships/hyperlink" Target="https://login.consultant.ru/link/?req=doc&amp;base=LAW&amp;n=35228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20&amp;n=169068&amp;dst=100076" TargetMode="External"/><Relationship Id="rId230" Type="http://schemas.openxmlformats.org/officeDocument/2006/relationships/hyperlink" Target="https://login.consultant.ru/link/?req=doc&amp;base=RLAW020&amp;n=182814&amp;dst=100137" TargetMode="External"/><Relationship Id="rId235" Type="http://schemas.openxmlformats.org/officeDocument/2006/relationships/hyperlink" Target="https://login.consultant.ru/link/?req=doc&amp;base=RLAW020&amp;n=182814&amp;dst=100142" TargetMode="External"/><Relationship Id="rId25" Type="http://schemas.openxmlformats.org/officeDocument/2006/relationships/hyperlink" Target="https://login.consultant.ru/link/?req=doc&amp;base=RLAW020&amp;n=194370&amp;dst=100006" TargetMode="External"/><Relationship Id="rId46" Type="http://schemas.openxmlformats.org/officeDocument/2006/relationships/hyperlink" Target="https://login.consultant.ru/link/?req=doc&amp;base=LAW&amp;n=464113" TargetMode="External"/><Relationship Id="rId67" Type="http://schemas.openxmlformats.org/officeDocument/2006/relationships/hyperlink" Target="https://login.consultant.ru/link/?req=doc&amp;base=RLAW020&amp;n=194370&amp;dst=100202" TargetMode="External"/><Relationship Id="rId116" Type="http://schemas.openxmlformats.org/officeDocument/2006/relationships/hyperlink" Target="https://login.consultant.ru/link/?req=doc&amp;base=RLAW020&amp;n=194370&amp;dst=100273" TargetMode="External"/><Relationship Id="rId137" Type="http://schemas.openxmlformats.org/officeDocument/2006/relationships/hyperlink" Target="https://login.consultant.ru/link/?req=doc&amp;base=RLAW020&amp;n=194370&amp;dst=100302" TargetMode="External"/><Relationship Id="rId158" Type="http://schemas.openxmlformats.org/officeDocument/2006/relationships/hyperlink" Target="https://login.consultant.ru/link/?req=doc&amp;base=RLAW020&amp;n=155085&amp;dst=100203" TargetMode="External"/><Relationship Id="rId20" Type="http://schemas.openxmlformats.org/officeDocument/2006/relationships/hyperlink" Target="https://login.consultant.ru/link/?req=doc&amp;base=LAW&amp;n=451017&amp;dst=163" TargetMode="External"/><Relationship Id="rId41" Type="http://schemas.openxmlformats.org/officeDocument/2006/relationships/hyperlink" Target="https://login.consultant.ru/link/?req=doc&amp;base=RLAW020&amp;n=182814&amp;dst=100005" TargetMode="External"/><Relationship Id="rId62" Type="http://schemas.openxmlformats.org/officeDocument/2006/relationships/hyperlink" Target="https://login.consultant.ru/link/?req=doc&amp;base=RLAW020&amp;n=194370&amp;dst=100174" TargetMode="External"/><Relationship Id="rId83" Type="http://schemas.openxmlformats.org/officeDocument/2006/relationships/hyperlink" Target="https://login.consultant.ru/link/?req=doc&amp;base=RLAW020&amp;n=194370&amp;dst=100216" TargetMode="External"/><Relationship Id="rId88" Type="http://schemas.openxmlformats.org/officeDocument/2006/relationships/hyperlink" Target="https://login.consultant.ru/link/?req=doc&amp;base=RLAW020&amp;n=169068&amp;dst=100084" TargetMode="External"/><Relationship Id="rId111" Type="http://schemas.openxmlformats.org/officeDocument/2006/relationships/hyperlink" Target="https://login.consultant.ru/link/?req=doc&amp;base=RLAW020&amp;n=167413&amp;dst=100052" TargetMode="External"/><Relationship Id="rId132" Type="http://schemas.openxmlformats.org/officeDocument/2006/relationships/hyperlink" Target="https://login.consultant.ru/link/?req=doc&amp;base=RLAW020&amp;n=194370&amp;dst=100300" TargetMode="External"/><Relationship Id="rId153" Type="http://schemas.openxmlformats.org/officeDocument/2006/relationships/hyperlink" Target="https://login.consultant.ru/link/?req=doc&amp;base=RLAW020&amp;n=194370&amp;dst=100317" TargetMode="External"/><Relationship Id="rId174" Type="http://schemas.openxmlformats.org/officeDocument/2006/relationships/hyperlink" Target="https://login.consultant.ru/link/?req=doc&amp;base=RLAW020&amp;n=182814&amp;dst=100079" TargetMode="External"/><Relationship Id="rId179" Type="http://schemas.openxmlformats.org/officeDocument/2006/relationships/hyperlink" Target="https://login.consultant.ru/link/?req=doc&amp;base=RLAW020&amp;n=194370&amp;dst=100323" TargetMode="External"/><Relationship Id="rId195" Type="http://schemas.openxmlformats.org/officeDocument/2006/relationships/hyperlink" Target="https://login.consultant.ru/link/?req=doc&amp;base=RLAW020&amp;n=167413&amp;dst=100133" TargetMode="External"/><Relationship Id="rId209" Type="http://schemas.openxmlformats.org/officeDocument/2006/relationships/hyperlink" Target="https://login.consultant.ru/link/?req=doc&amp;base=LAW&amp;n=435381&amp;dst=10" TargetMode="External"/><Relationship Id="rId190" Type="http://schemas.openxmlformats.org/officeDocument/2006/relationships/hyperlink" Target="https://login.consultant.ru/link/?req=doc&amp;base=RLAW020&amp;n=182814&amp;dst=100095" TargetMode="External"/><Relationship Id="rId204" Type="http://schemas.openxmlformats.org/officeDocument/2006/relationships/hyperlink" Target="https://login.consultant.ru/link/?req=doc&amp;base=RLAW020&amp;n=194370&amp;dst=100493" TargetMode="External"/><Relationship Id="rId220" Type="http://schemas.openxmlformats.org/officeDocument/2006/relationships/hyperlink" Target="https://login.consultant.ru/link/?req=doc&amp;base=RLAW020&amp;n=169068&amp;dst=100082" TargetMode="External"/><Relationship Id="rId225" Type="http://schemas.openxmlformats.org/officeDocument/2006/relationships/hyperlink" Target="https://login.consultant.ru/link/?req=doc&amp;base=RLAW020&amp;n=163641&amp;dst=100118" TargetMode="External"/><Relationship Id="rId241" Type="http://schemas.openxmlformats.org/officeDocument/2006/relationships/hyperlink" Target="https://login.consultant.ru/link/?req=doc&amp;base=LAW&amp;n=451021" TargetMode="External"/><Relationship Id="rId246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RLAW020&amp;n=173479&amp;dst=100005" TargetMode="External"/><Relationship Id="rId36" Type="http://schemas.openxmlformats.org/officeDocument/2006/relationships/hyperlink" Target="https://login.consultant.ru/link/?req=doc&amp;base=RLAW020&amp;n=170261&amp;dst=100005" TargetMode="External"/><Relationship Id="rId57" Type="http://schemas.openxmlformats.org/officeDocument/2006/relationships/hyperlink" Target="https://login.consultant.ru/link/?req=doc&amp;base=LAW&amp;n=464193&amp;dst=718" TargetMode="External"/><Relationship Id="rId106" Type="http://schemas.openxmlformats.org/officeDocument/2006/relationships/hyperlink" Target="https://login.consultant.ru/link/?req=doc&amp;base=RLAW020&amp;n=194370&amp;dst=100248" TargetMode="External"/><Relationship Id="rId127" Type="http://schemas.openxmlformats.org/officeDocument/2006/relationships/hyperlink" Target="https://login.consultant.ru/link/?req=doc&amp;base=RLAW020&amp;n=194370&amp;dst=100294" TargetMode="External"/><Relationship Id="rId10" Type="http://schemas.openxmlformats.org/officeDocument/2006/relationships/hyperlink" Target="https://login.consultant.ru/link/?req=doc&amp;base=RLAW020&amp;n=163641&amp;dst=100005" TargetMode="External"/><Relationship Id="rId31" Type="http://schemas.openxmlformats.org/officeDocument/2006/relationships/hyperlink" Target="https://login.consultant.ru/link/?req=doc&amp;base=RLAW020&amp;n=150752&amp;dst=100005" TargetMode="External"/><Relationship Id="rId52" Type="http://schemas.openxmlformats.org/officeDocument/2006/relationships/hyperlink" Target="https://login.consultant.ru/link/?req=doc&amp;base=LAW&amp;n=463501" TargetMode="External"/><Relationship Id="rId73" Type="http://schemas.openxmlformats.org/officeDocument/2006/relationships/hyperlink" Target="https://login.consultant.ru/link/?req=doc&amp;base=RLAW020&amp;n=178522&amp;dst=100017" TargetMode="External"/><Relationship Id="rId78" Type="http://schemas.openxmlformats.org/officeDocument/2006/relationships/hyperlink" Target="https://login.consultant.ru/link/?req=doc&amp;base=RLAW020&amp;n=178522&amp;dst=100033" TargetMode="External"/><Relationship Id="rId94" Type="http://schemas.openxmlformats.org/officeDocument/2006/relationships/hyperlink" Target="https://login.consultant.ru/link/?req=doc&amp;base=RLAW020&amp;n=194370&amp;dst=100228" TargetMode="External"/><Relationship Id="rId99" Type="http://schemas.openxmlformats.org/officeDocument/2006/relationships/hyperlink" Target="https://login.consultant.ru/link/?req=doc&amp;base=RLAW020&amp;n=194370&amp;dst=100231" TargetMode="External"/><Relationship Id="rId101" Type="http://schemas.openxmlformats.org/officeDocument/2006/relationships/hyperlink" Target="https://login.consultant.ru/link/?req=doc&amp;base=RLAW020&amp;n=194370&amp;dst=100233" TargetMode="External"/><Relationship Id="rId122" Type="http://schemas.openxmlformats.org/officeDocument/2006/relationships/hyperlink" Target="https://login.consultant.ru/link/?req=doc&amp;base=RLAW020&amp;n=194370&amp;dst=100274" TargetMode="External"/><Relationship Id="rId143" Type="http://schemas.openxmlformats.org/officeDocument/2006/relationships/hyperlink" Target="https://login.consultant.ru/link/?req=doc&amp;base=RLAW020&amp;n=194370&amp;dst=100311" TargetMode="External"/><Relationship Id="rId148" Type="http://schemas.openxmlformats.org/officeDocument/2006/relationships/hyperlink" Target="https://login.consultant.ru/link/?req=doc&amp;base=RLAW020&amp;n=163641&amp;dst=100035" TargetMode="External"/><Relationship Id="rId164" Type="http://schemas.openxmlformats.org/officeDocument/2006/relationships/hyperlink" Target="https://login.consultant.ru/link/?req=doc&amp;base=RLAW020&amp;n=163641&amp;dst=100049" TargetMode="External"/><Relationship Id="rId169" Type="http://schemas.openxmlformats.org/officeDocument/2006/relationships/hyperlink" Target="https://login.consultant.ru/link/?req=doc&amp;base=RLAW020&amp;n=167413&amp;dst=100119" TargetMode="External"/><Relationship Id="rId185" Type="http://schemas.openxmlformats.org/officeDocument/2006/relationships/hyperlink" Target="https://login.consultant.ru/link/?req=doc&amp;base=RLAW020&amp;n=155085&amp;dst=100214" TargetMode="External"/><Relationship Id="rId4" Type="http://schemas.openxmlformats.org/officeDocument/2006/relationships/hyperlink" Target="https://www.consultant.ru/" TargetMode="External"/><Relationship Id="rId9" Type="http://schemas.openxmlformats.org/officeDocument/2006/relationships/hyperlink" Target="https://login.consultant.ru/link/?req=doc&amp;base=RLAW020&amp;n=155085&amp;dst=100005" TargetMode="External"/><Relationship Id="rId180" Type="http://schemas.openxmlformats.org/officeDocument/2006/relationships/hyperlink" Target="https://login.consultant.ru/link/?req=doc&amp;base=RLAW020&amp;n=155085&amp;dst=100213" TargetMode="External"/><Relationship Id="rId210" Type="http://schemas.openxmlformats.org/officeDocument/2006/relationships/hyperlink" Target="https://login.consultant.ru/link/?req=doc&amp;base=RLAW020&amp;n=194370&amp;dst=100532" TargetMode="External"/><Relationship Id="rId215" Type="http://schemas.openxmlformats.org/officeDocument/2006/relationships/hyperlink" Target="https://login.consultant.ru/link/?req=doc&amp;base=RLAW020&amp;n=194370&amp;dst=100532" TargetMode="External"/><Relationship Id="rId236" Type="http://schemas.openxmlformats.org/officeDocument/2006/relationships/hyperlink" Target="https://login.consultant.ru/link/?req=doc&amp;base=RLAW020&amp;n=182814&amp;dst=100144" TargetMode="External"/><Relationship Id="rId26" Type="http://schemas.openxmlformats.org/officeDocument/2006/relationships/hyperlink" Target="https://login.consultant.ru/link/?req=doc&amp;base=RLAW020&amp;n=132384" TargetMode="External"/><Relationship Id="rId231" Type="http://schemas.openxmlformats.org/officeDocument/2006/relationships/hyperlink" Target="https://login.consultant.ru/link/?req=doc&amp;base=RLAW020&amp;n=182814&amp;dst=100138" TargetMode="External"/><Relationship Id="rId47" Type="http://schemas.openxmlformats.org/officeDocument/2006/relationships/hyperlink" Target="https://login.consultant.ru/link/?req=doc&amp;base=LAW&amp;n=426999" TargetMode="External"/><Relationship Id="rId68" Type="http://schemas.openxmlformats.org/officeDocument/2006/relationships/hyperlink" Target="https://login.consultant.ru/link/?req=doc&amp;base=RLAW020&amp;n=194370&amp;dst=100203" TargetMode="External"/><Relationship Id="rId89" Type="http://schemas.openxmlformats.org/officeDocument/2006/relationships/hyperlink" Target="https://login.consultant.ru/link/?req=doc&amp;base=LAW&amp;n=372860" TargetMode="External"/><Relationship Id="rId112" Type="http://schemas.openxmlformats.org/officeDocument/2006/relationships/hyperlink" Target="https://login.consultant.ru/link/?req=doc&amp;base=RLAW020&amp;n=194370&amp;dst=100255" TargetMode="External"/><Relationship Id="rId133" Type="http://schemas.openxmlformats.org/officeDocument/2006/relationships/hyperlink" Target="https://login.consultant.ru/link/?req=doc&amp;base=RLAW020&amp;n=194370&amp;dst=100301" TargetMode="External"/><Relationship Id="rId154" Type="http://schemas.openxmlformats.org/officeDocument/2006/relationships/hyperlink" Target="https://login.consultant.ru/link/?req=doc&amp;base=RLAW020&amp;n=167413&amp;dst=100114" TargetMode="External"/><Relationship Id="rId175" Type="http://schemas.openxmlformats.org/officeDocument/2006/relationships/hyperlink" Target="https://login.consultant.ru/link/?req=doc&amp;base=RLAW020&amp;n=182814&amp;dst=100080" TargetMode="External"/><Relationship Id="rId196" Type="http://schemas.openxmlformats.org/officeDocument/2006/relationships/hyperlink" Target="https://login.consultant.ru/link/?req=doc&amp;base=RLAW020&amp;n=182814&amp;dst=100109" TargetMode="External"/><Relationship Id="rId200" Type="http://schemas.openxmlformats.org/officeDocument/2006/relationships/hyperlink" Target="https://login.consultant.ru/link/?req=doc&amp;base=RLAW020&amp;n=155085&amp;dst=100217" TargetMode="External"/><Relationship Id="rId16" Type="http://schemas.openxmlformats.org/officeDocument/2006/relationships/hyperlink" Target="https://login.consultant.ru/link/?req=doc&amp;base=RLAW020&amp;n=175759&amp;dst=100005" TargetMode="External"/><Relationship Id="rId221" Type="http://schemas.openxmlformats.org/officeDocument/2006/relationships/hyperlink" Target="https://login.consultant.ru/link/?req=doc&amp;base=RLAW020&amp;n=169068&amp;dst=100083" TargetMode="External"/><Relationship Id="rId242" Type="http://schemas.openxmlformats.org/officeDocument/2006/relationships/hyperlink" Target="https://login.consultant.ru/link/?req=doc&amp;base=RLAW020&amp;n=194370&amp;dst=100541" TargetMode="External"/><Relationship Id="rId37" Type="http://schemas.openxmlformats.org/officeDocument/2006/relationships/hyperlink" Target="https://login.consultant.ru/link/?req=doc&amp;base=RLAW020&amp;n=171163&amp;dst=100005" TargetMode="External"/><Relationship Id="rId58" Type="http://schemas.openxmlformats.org/officeDocument/2006/relationships/hyperlink" Target="https://login.consultant.ru/link/?req=doc&amp;base=LAW&amp;n=173399" TargetMode="External"/><Relationship Id="rId79" Type="http://schemas.openxmlformats.org/officeDocument/2006/relationships/hyperlink" Target="https://login.consultant.ru/link/?req=doc&amp;base=RLAW020&amp;n=178522&amp;dst=100034" TargetMode="External"/><Relationship Id="rId102" Type="http://schemas.openxmlformats.org/officeDocument/2006/relationships/hyperlink" Target="https://login.consultant.ru/link/?req=doc&amp;base=RLAW020&amp;n=194370&amp;dst=100236" TargetMode="External"/><Relationship Id="rId123" Type="http://schemas.openxmlformats.org/officeDocument/2006/relationships/hyperlink" Target="https://login.consultant.ru/link/?req=doc&amp;base=RLAW020&amp;n=182814&amp;dst=100063" TargetMode="External"/><Relationship Id="rId144" Type="http://schemas.openxmlformats.org/officeDocument/2006/relationships/hyperlink" Target="https://login.consultant.ru/link/?req=doc&amp;base=RLAW020&amp;n=167413&amp;dst=100108" TargetMode="External"/><Relationship Id="rId90" Type="http://schemas.openxmlformats.org/officeDocument/2006/relationships/hyperlink" Target="https://login.consultant.ru/link/?req=doc&amp;base=RLAW020&amp;n=194370&amp;dst=100223" TargetMode="External"/><Relationship Id="rId165" Type="http://schemas.openxmlformats.org/officeDocument/2006/relationships/hyperlink" Target="https://login.consultant.ru/link/?req=doc&amp;base=RLAW020&amp;n=173479&amp;dst=100019" TargetMode="External"/><Relationship Id="rId186" Type="http://schemas.openxmlformats.org/officeDocument/2006/relationships/hyperlink" Target="https://login.consultant.ru/link/?req=doc&amp;base=RLAW020&amp;n=155085&amp;dst=100215" TargetMode="External"/><Relationship Id="rId211" Type="http://schemas.openxmlformats.org/officeDocument/2006/relationships/hyperlink" Target="https://login.consultant.ru/link/?req=doc&amp;base=RLAW020&amp;n=195039&amp;dst=111219" TargetMode="External"/><Relationship Id="rId232" Type="http://schemas.openxmlformats.org/officeDocument/2006/relationships/hyperlink" Target="https://login.consultant.ru/link/?req=doc&amp;base=RLAW020&amp;n=182814&amp;dst=100139" TargetMode="External"/><Relationship Id="rId27" Type="http://schemas.openxmlformats.org/officeDocument/2006/relationships/hyperlink" Target="https://login.consultant.ru/link/?req=doc&amp;base=RLAW020&amp;n=132281" TargetMode="External"/><Relationship Id="rId48" Type="http://schemas.openxmlformats.org/officeDocument/2006/relationships/hyperlink" Target="https://login.consultant.ru/link/?req=doc&amp;base=LAW&amp;n=436636&amp;dst=100017" TargetMode="External"/><Relationship Id="rId69" Type="http://schemas.openxmlformats.org/officeDocument/2006/relationships/hyperlink" Target="https://login.consultant.ru/link/?req=doc&amp;base=RLAW020&amp;n=167413&amp;dst=100011" TargetMode="External"/><Relationship Id="rId113" Type="http://schemas.openxmlformats.org/officeDocument/2006/relationships/hyperlink" Target="https://login.consultant.ru/link/?req=doc&amp;base=RLAW020&amp;n=194370&amp;dst=100263" TargetMode="External"/><Relationship Id="rId134" Type="http://schemas.openxmlformats.org/officeDocument/2006/relationships/hyperlink" Target="https://login.consultant.ru/link/?req=doc&amp;base=RLAW020&amp;n=167413&amp;dst=100103" TargetMode="External"/><Relationship Id="rId80" Type="http://schemas.openxmlformats.org/officeDocument/2006/relationships/hyperlink" Target="https://login.consultant.ru/link/?req=doc&amp;base=RLAW020&amp;n=194370&amp;dst=100214" TargetMode="External"/><Relationship Id="rId155" Type="http://schemas.openxmlformats.org/officeDocument/2006/relationships/hyperlink" Target="https://login.consultant.ru/link/?req=doc&amp;base=RLAW020&amp;n=167413&amp;dst=100116" TargetMode="External"/><Relationship Id="rId176" Type="http://schemas.openxmlformats.org/officeDocument/2006/relationships/hyperlink" Target="https://login.consultant.ru/link/?req=doc&amp;base=RLAW020&amp;n=155085&amp;dst=100212" TargetMode="External"/><Relationship Id="rId197" Type="http://schemas.openxmlformats.org/officeDocument/2006/relationships/hyperlink" Target="https://login.consultant.ru/link/?req=doc&amp;base=RLAW020&amp;n=194370&amp;dst=100441" TargetMode="External"/><Relationship Id="rId201" Type="http://schemas.openxmlformats.org/officeDocument/2006/relationships/hyperlink" Target="https://login.consultant.ru/link/?req=doc&amp;base=RLAW020&amp;n=163641&amp;dst=100104" TargetMode="External"/><Relationship Id="rId222" Type="http://schemas.openxmlformats.org/officeDocument/2006/relationships/hyperlink" Target="https://login.consultant.ru/link/?req=doc&amp;base=RLAW020&amp;n=194370&amp;dst=100532" TargetMode="External"/><Relationship Id="rId243" Type="http://schemas.openxmlformats.org/officeDocument/2006/relationships/hyperlink" Target="https://login.consultant.ru/link/?req=doc&amp;base=LAW&amp;n=426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46752</Words>
  <Characters>266490</Characters>
  <Application>Microsoft Office Word</Application>
  <DocSecurity>0</DocSecurity>
  <Lines>2220</Lines>
  <Paragraphs>625</Paragraphs>
  <ScaleCrop>false</ScaleCrop>
  <Company>КонсультантПлюс Версия 4023.00.52</Company>
  <LinksUpToDate>false</LinksUpToDate>
  <CharactersWithSpaces>312617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Приморского края от 03.03.2020 N 172-пп(ред. от 20.12.2023)"Об утверждении Положения о размерах, условиях, порядке назначения и выплаты государственной социальной помощи на основании социального контракта"</dc:title>
  <dc:creator>Петросян</dc:creator>
  <cp:lastModifiedBy>Петросян</cp:lastModifiedBy>
  <cp:revision>2</cp:revision>
  <dcterms:created xsi:type="dcterms:W3CDTF">2024-02-05T02:40:00Z</dcterms:created>
  <dcterms:modified xsi:type="dcterms:W3CDTF">2024-02-05T02:40:00Z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4023.00.52</vt:lpwstr>
  </property>
</Properties>
</file>