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0B" w:rsidRPr="00EC1F0B" w:rsidRDefault="00EC1F0B" w:rsidP="00EC1F0B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F0B">
        <w:rPr>
          <w:rFonts w:ascii="Times New Roman" w:hAnsi="Times New Roman" w:cs="Times New Roman"/>
          <w:b/>
          <w:sz w:val="30"/>
          <w:szCs w:val="30"/>
        </w:rPr>
        <w:t xml:space="preserve">Акселерационная программа </w:t>
      </w:r>
      <w:r w:rsidRPr="00EC1F0B">
        <w:rPr>
          <w:rFonts w:ascii="Times New Roman" w:hAnsi="Times New Roman" w:cs="Times New Roman"/>
          <w:b/>
          <w:sz w:val="30"/>
          <w:szCs w:val="30"/>
        </w:rPr>
        <w:t>женского предпринимательства «Женщины в бизнесе 3.0»</w:t>
      </w:r>
      <w:r w:rsidRPr="00EC1F0B">
        <w:rPr>
          <w:rFonts w:ascii="Times New Roman" w:hAnsi="Times New Roman" w:cs="Times New Roman"/>
          <w:b/>
          <w:sz w:val="30"/>
          <w:szCs w:val="30"/>
        </w:rPr>
        <w:t xml:space="preserve"> будет проходить </w:t>
      </w:r>
      <w:r w:rsidRPr="00EC1F0B">
        <w:rPr>
          <w:rFonts w:ascii="Times New Roman" w:hAnsi="Times New Roman" w:cs="Times New Roman"/>
          <w:b/>
          <w:sz w:val="30"/>
          <w:szCs w:val="30"/>
        </w:rPr>
        <w:t>с 15 мая по 4 июня 2026 года</w:t>
      </w:r>
      <w:bookmarkStart w:id="0" w:name="_GoBack"/>
      <w:bookmarkEnd w:id="0"/>
    </w:p>
    <w:p w:rsidR="00EC1F0B" w:rsidRDefault="00382C80" w:rsidP="00EC1F0B">
      <w:pPr>
        <w:jc w:val="both"/>
        <w:rPr>
          <w:rFonts w:ascii="Times New Roman" w:hAnsi="Times New Roman" w:cs="Times New Roman"/>
          <w:sz w:val="30"/>
          <w:szCs w:val="30"/>
        </w:rPr>
      </w:pPr>
      <w:r w:rsidRPr="00EC1F0B">
        <w:rPr>
          <w:rFonts w:ascii="Times New Roman" w:hAnsi="Times New Roman" w:cs="Times New Roman"/>
          <w:sz w:val="30"/>
          <w:szCs w:val="30"/>
        </w:rPr>
        <w:t xml:space="preserve">Министерство экономического развития Приморского края совместно с АНО «Центр поддержки предпринимательства Приморского края» (Далее — Центр «Мой бизнес») реализуют акселерационную программу женского предпринимательства «Женщины в бизнесе 3.0». </w:t>
      </w:r>
    </w:p>
    <w:p w:rsidR="00EC1F0B" w:rsidRDefault="00382C80" w:rsidP="00EC1F0B">
      <w:pPr>
        <w:jc w:val="both"/>
        <w:rPr>
          <w:rFonts w:ascii="Times New Roman" w:hAnsi="Times New Roman" w:cs="Times New Roman"/>
          <w:sz w:val="30"/>
          <w:szCs w:val="30"/>
        </w:rPr>
      </w:pPr>
      <w:r w:rsidRPr="00EC1F0B">
        <w:rPr>
          <w:rFonts w:ascii="Times New Roman" w:hAnsi="Times New Roman" w:cs="Times New Roman"/>
          <w:sz w:val="30"/>
          <w:szCs w:val="30"/>
        </w:rPr>
        <w:t xml:space="preserve">Программа направлена на поддержку и развитие женского предпринимательства в Приморском крае, масштабирование </w:t>
      </w:r>
      <w:proofErr w:type="gramStart"/>
      <w:r w:rsidRPr="00EC1F0B">
        <w:rPr>
          <w:rFonts w:ascii="Times New Roman" w:hAnsi="Times New Roman" w:cs="Times New Roman"/>
          <w:sz w:val="30"/>
          <w:szCs w:val="30"/>
        </w:rPr>
        <w:t>бизнес-проектов</w:t>
      </w:r>
      <w:proofErr w:type="gramEnd"/>
      <w:r w:rsidRPr="00EC1F0B">
        <w:rPr>
          <w:rFonts w:ascii="Times New Roman" w:hAnsi="Times New Roman" w:cs="Times New Roman"/>
          <w:sz w:val="30"/>
          <w:szCs w:val="30"/>
        </w:rPr>
        <w:t xml:space="preserve"> участниц, внедрение современных управленческих практик и укрепление принципов социальной ответственности. </w:t>
      </w:r>
    </w:p>
    <w:p w:rsidR="00EC1F0B" w:rsidRDefault="00382C80" w:rsidP="00EC1F0B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C1F0B">
        <w:rPr>
          <w:rFonts w:ascii="Times New Roman" w:hAnsi="Times New Roman" w:cs="Times New Roman"/>
          <w:sz w:val="30"/>
          <w:szCs w:val="30"/>
        </w:rPr>
        <w:t>Акселерационная программа запланирован на период с 15 мая по 4 июня 2026 года.</w:t>
      </w:r>
      <w:proofErr w:type="gramEnd"/>
      <w:r w:rsidRPr="00EC1F0B">
        <w:rPr>
          <w:rFonts w:ascii="Times New Roman" w:hAnsi="Times New Roman" w:cs="Times New Roman"/>
          <w:sz w:val="30"/>
          <w:szCs w:val="30"/>
        </w:rPr>
        <w:t xml:space="preserve"> Открытие программы состоится 15 мая 2026 года в 11:00 в Большом зале Правительства Приморского края по адресу: г. Владивосток, ул. </w:t>
      </w:r>
      <w:proofErr w:type="spellStart"/>
      <w:r w:rsidRPr="00EC1F0B">
        <w:rPr>
          <w:rFonts w:ascii="Times New Roman" w:hAnsi="Times New Roman" w:cs="Times New Roman"/>
          <w:sz w:val="30"/>
          <w:szCs w:val="30"/>
        </w:rPr>
        <w:t>Светланская</w:t>
      </w:r>
      <w:proofErr w:type="spellEnd"/>
      <w:r w:rsidRPr="00EC1F0B">
        <w:rPr>
          <w:rFonts w:ascii="Times New Roman" w:hAnsi="Times New Roman" w:cs="Times New Roman"/>
          <w:sz w:val="30"/>
          <w:szCs w:val="30"/>
        </w:rPr>
        <w:t xml:space="preserve">, 22. </w:t>
      </w:r>
    </w:p>
    <w:p w:rsidR="00EC1F0B" w:rsidRDefault="00382C80" w:rsidP="00EC1F0B">
      <w:pPr>
        <w:jc w:val="both"/>
        <w:rPr>
          <w:rFonts w:ascii="Times New Roman" w:hAnsi="Times New Roman" w:cs="Times New Roman"/>
          <w:sz w:val="30"/>
          <w:szCs w:val="30"/>
        </w:rPr>
      </w:pPr>
      <w:r w:rsidRPr="00EC1F0B">
        <w:rPr>
          <w:rFonts w:ascii="Times New Roman" w:hAnsi="Times New Roman" w:cs="Times New Roman"/>
          <w:sz w:val="30"/>
          <w:szCs w:val="30"/>
        </w:rPr>
        <w:t xml:space="preserve">Для обеспечения доступности программы для жительниц отдалённых территорий обучение также будет проводиться в онлайн-формате. </w:t>
      </w:r>
    </w:p>
    <w:p w:rsidR="00EC1F0B" w:rsidRDefault="00382C80" w:rsidP="00EC1F0B">
      <w:pPr>
        <w:jc w:val="both"/>
        <w:rPr>
          <w:rFonts w:ascii="Times New Roman" w:hAnsi="Times New Roman" w:cs="Times New Roman"/>
          <w:sz w:val="30"/>
          <w:szCs w:val="30"/>
        </w:rPr>
      </w:pPr>
      <w:r w:rsidRPr="00EC1F0B">
        <w:rPr>
          <w:rFonts w:ascii="Times New Roman" w:hAnsi="Times New Roman" w:cs="Times New Roman"/>
          <w:sz w:val="30"/>
          <w:szCs w:val="30"/>
        </w:rPr>
        <w:t xml:space="preserve">Участие в программе бесплатное, потребуется обязательная предварительная регистрация. Вся подробная информация о сроках, содержании модулей и условиях участия размещена по ссылке: </w:t>
      </w:r>
      <w:hyperlink r:id="rId5" w:history="1">
        <w:r w:rsidR="00EC1F0B" w:rsidRPr="00D83D87">
          <w:rPr>
            <w:rStyle w:val="a3"/>
            <w:rFonts w:ascii="Times New Roman" w:hAnsi="Times New Roman" w:cs="Times New Roman"/>
            <w:sz w:val="30"/>
            <w:szCs w:val="30"/>
          </w:rPr>
          <w:t>https://xn--90abicabkfc0cbe7c2f6a.xn--p1ai/</w:t>
        </w:r>
      </w:hyperlink>
      <w:r w:rsidRPr="00EC1F0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C7106" w:rsidRPr="00EC1F0B" w:rsidRDefault="00382C80" w:rsidP="00EC1F0B">
      <w:pPr>
        <w:jc w:val="both"/>
        <w:rPr>
          <w:rFonts w:ascii="Times New Roman" w:hAnsi="Times New Roman" w:cs="Times New Roman"/>
          <w:sz w:val="30"/>
          <w:szCs w:val="30"/>
        </w:rPr>
      </w:pPr>
      <w:r w:rsidRPr="00EC1F0B">
        <w:rPr>
          <w:rFonts w:ascii="Times New Roman" w:hAnsi="Times New Roman" w:cs="Times New Roman"/>
          <w:sz w:val="30"/>
          <w:szCs w:val="30"/>
        </w:rPr>
        <w:t>Зарегистрировавшимся участницам будет направлена персональная ссылка для подключения к онлайн-трансляциям. Контактное лицо: Фокин Владислав Игоревич директор центра поддержки предпринимательства Приморского края, тел.: +7 (999) 616-01-18, e-</w:t>
      </w:r>
      <w:proofErr w:type="spellStart"/>
      <w:r w:rsidRPr="00EC1F0B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EC1F0B">
        <w:rPr>
          <w:rFonts w:ascii="Times New Roman" w:hAnsi="Times New Roman" w:cs="Times New Roman"/>
          <w:sz w:val="30"/>
          <w:szCs w:val="30"/>
        </w:rPr>
        <w:t>: v.fokin@cpp25.ru</w:t>
      </w:r>
    </w:p>
    <w:sectPr w:rsidR="00EC7106" w:rsidRPr="00EC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B7"/>
    <w:rsid w:val="00382C80"/>
    <w:rsid w:val="00574BB7"/>
    <w:rsid w:val="00EC1F0B"/>
    <w:rsid w:val="00E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90abicabkfc0cbe7c2f6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ВН</dc:creator>
  <cp:lastModifiedBy>Матюшкина ВН</cp:lastModifiedBy>
  <cp:revision>3</cp:revision>
  <dcterms:created xsi:type="dcterms:W3CDTF">2026-05-22T08:28:00Z</dcterms:created>
  <dcterms:modified xsi:type="dcterms:W3CDTF">2026-05-22T08:43:00Z</dcterms:modified>
</cp:coreProperties>
</file>