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EBF2" w:themeColor="accent6" w:themeTint="33"/>
  <w:body>
    <w:p w:rsidR="00CB4003" w:rsidRDefault="00F649B1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811532"/>
            <wp:effectExtent l="0" t="0" r="0" b="7620"/>
            <wp:docPr id="11" name="Рисунок 11" descr="C:\Users\kravchuk.es\Desktop\1200px-Emblem_of_the_Office_of_the_Prosecutor_General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vchuk.es\Desktop\1200px-Emblem_of_the_Office_of_the_Prosecutor_General_of_Russia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88" cy="81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03" w:rsidRPr="00F649B1" w:rsidRDefault="00CB4003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</w:rPr>
      </w:pPr>
    </w:p>
    <w:p w:rsidR="000E7B16" w:rsidRPr="008D7FAD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>ПРОКУРАТУРА ПРИМОРСКОГО КРАЯ</w:t>
      </w:r>
    </w:p>
    <w:p w:rsidR="000E7B16" w:rsidRPr="008D7FAD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0E7B16" w:rsidRPr="008D7FAD" w:rsidRDefault="00F649B1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NTTimes/Cyrillic" w:hAnsi="NTTimes/Cyrillic"/>
          <w:noProof/>
          <w:sz w:val="26"/>
          <w:szCs w:val="26"/>
          <w:lang w:eastAsia="ru-RU"/>
        </w:rPr>
        <w:drawing>
          <wp:inline distT="0" distB="0" distL="0" distR="0">
            <wp:extent cx="581025" cy="685800"/>
            <wp:effectExtent l="0" t="0" r="9525" b="0"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A4" w:rsidRPr="008D7FAD" w:rsidRDefault="002C53A4" w:rsidP="000E7B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649B1" w:rsidRPr="008D7FAD" w:rsidRDefault="00F649B1" w:rsidP="00F649B1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 xml:space="preserve">МИНИСТЕРСТВО ТРУДА </w:t>
      </w:r>
    </w:p>
    <w:p w:rsidR="00F649B1" w:rsidRPr="008D7FAD" w:rsidRDefault="00F649B1" w:rsidP="00F649B1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 xml:space="preserve">И СОЦИАЛЬНОЙ ПОЛИТИКИ </w:t>
      </w:r>
    </w:p>
    <w:p w:rsidR="00F649B1" w:rsidRPr="008D7FAD" w:rsidRDefault="00F649B1" w:rsidP="00F649B1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>ПРИМОРСКОГО КРАЯ</w:t>
      </w:r>
    </w:p>
    <w:p w:rsidR="000E7B16" w:rsidRPr="008D7FAD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F649B1" w:rsidRPr="008D7FAD" w:rsidRDefault="00F649B1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0E7B16" w:rsidRPr="008D7FAD" w:rsidRDefault="00F8058A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color w:val="FF0000"/>
          <w:sz w:val="26"/>
          <w:szCs w:val="26"/>
        </w:rPr>
      </w:pPr>
      <w:r w:rsidRPr="008D7FAD">
        <w:rPr>
          <w:rFonts w:ascii="Times New Roman" w:eastAsiaTheme="minorHAnsi" w:hAnsi="Times New Roman"/>
          <w:b/>
          <w:color w:val="FF0000"/>
          <w:sz w:val="26"/>
          <w:szCs w:val="26"/>
        </w:rPr>
        <w:t>ПАМЯТКА ДЛЯ РАБОТОДАТЕЛЕЙ</w:t>
      </w:r>
    </w:p>
    <w:p w:rsidR="000E7B16" w:rsidRPr="008D7FAD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>«</w:t>
      </w:r>
      <w:r w:rsidR="006B7AEF" w:rsidRPr="008D7FAD">
        <w:rPr>
          <w:rFonts w:ascii="Times New Roman" w:eastAsiaTheme="minorHAnsi" w:hAnsi="Times New Roman"/>
          <w:b/>
          <w:sz w:val="26"/>
          <w:szCs w:val="26"/>
        </w:rPr>
        <w:t xml:space="preserve">КАКИЕ НЕОБХОДИМО ПРИНЯТЬ </w:t>
      </w:r>
      <w:r w:rsidR="001C7E38" w:rsidRPr="008D7FAD">
        <w:rPr>
          <w:rFonts w:ascii="Times New Roman" w:eastAsiaTheme="minorHAnsi" w:hAnsi="Times New Roman"/>
          <w:b/>
          <w:sz w:val="26"/>
          <w:szCs w:val="26"/>
        </w:rPr>
        <w:t xml:space="preserve">МЕРЫ </w:t>
      </w:r>
      <w:r w:rsidR="006B7AEF" w:rsidRPr="008D7FAD">
        <w:rPr>
          <w:rFonts w:ascii="Times New Roman" w:eastAsiaTheme="minorHAnsi" w:hAnsi="Times New Roman"/>
          <w:b/>
          <w:sz w:val="26"/>
          <w:szCs w:val="26"/>
        </w:rPr>
        <w:t>РАБОТОДАТЕЛЮ В СВЯЗИ С Р</w:t>
      </w:r>
      <w:bookmarkStart w:id="0" w:name="_GoBack"/>
      <w:bookmarkEnd w:id="0"/>
      <w:r w:rsidR="006B7AEF" w:rsidRPr="008D7FAD">
        <w:rPr>
          <w:rFonts w:ascii="Times New Roman" w:eastAsiaTheme="minorHAnsi" w:hAnsi="Times New Roman"/>
          <w:b/>
          <w:sz w:val="26"/>
          <w:szCs w:val="26"/>
        </w:rPr>
        <w:t>АСПРОСТРАНЕНИЕМ НОВОЙ КОРОНАВИРУСНОЙ ИНФЕКЦИИ?</w:t>
      </w:r>
      <w:r w:rsidRPr="008D7FAD">
        <w:rPr>
          <w:rFonts w:ascii="Times New Roman" w:eastAsiaTheme="minorHAnsi" w:hAnsi="Times New Roman"/>
          <w:b/>
          <w:sz w:val="26"/>
          <w:szCs w:val="26"/>
        </w:rPr>
        <w:t>»</w:t>
      </w:r>
    </w:p>
    <w:p w:rsidR="006B7AEF" w:rsidRPr="008D7FAD" w:rsidRDefault="006B7AEF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0E7B16" w:rsidRPr="008D7FAD" w:rsidRDefault="001E1321" w:rsidP="000E7B16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143250" cy="1167067"/>
            <wp:effectExtent l="0" t="0" r="0" b="0"/>
            <wp:docPr id="21" name="Рисунок 21" descr="C:\Users\kravchuk.es\Desktop\tn_279863_47c4149f0b8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ravchuk.es\Desktop\tn_279863_47c4149f0b82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55" cy="117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16" w:rsidRPr="008D7FAD" w:rsidRDefault="000E7B16" w:rsidP="000E7B16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5F134D" w:rsidRPr="008D7FAD" w:rsidRDefault="000E7B16" w:rsidP="00F649B1">
      <w:pPr>
        <w:spacing w:after="0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8D7FAD">
        <w:rPr>
          <w:rFonts w:ascii="Times New Roman" w:eastAsiaTheme="minorHAnsi" w:hAnsi="Times New Roman"/>
          <w:b/>
          <w:sz w:val="26"/>
          <w:szCs w:val="26"/>
        </w:rPr>
        <w:t>г. Владивосток</w:t>
      </w:r>
    </w:p>
    <w:p w:rsidR="00B330D5" w:rsidRPr="008D7FAD" w:rsidRDefault="000E7B16" w:rsidP="00F649B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D7FAD">
        <w:rPr>
          <w:rFonts w:ascii="Times New Roman" w:hAnsi="Times New Roman"/>
          <w:b/>
          <w:sz w:val="26"/>
          <w:szCs w:val="26"/>
        </w:rPr>
        <w:t>2020 год</w:t>
      </w:r>
    </w:p>
    <w:p w:rsidR="0084222A" w:rsidRDefault="0084222A" w:rsidP="00B7548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9B1" w:rsidRDefault="00F649B1" w:rsidP="00F649B1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D7FAD" w:rsidRPr="008D7FAD" w:rsidRDefault="008D7FAD" w:rsidP="00F649B1">
      <w:pPr>
        <w:ind w:firstLine="567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8D7FAD">
        <w:rPr>
          <w:rFonts w:ascii="Times New Roman" w:hAnsi="Times New Roman" w:cs="Times New Roman"/>
          <w:b/>
          <w:i/>
          <w:noProof/>
          <w:color w:val="000000" w:themeColor="text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8266430</wp:posOffset>
            </wp:positionH>
            <wp:positionV relativeFrom="paragraph">
              <wp:posOffset>6985</wp:posOffset>
            </wp:positionV>
            <wp:extent cx="1264285" cy="876300"/>
            <wp:effectExtent l="0" t="0" r="0" b="0"/>
            <wp:wrapSquare wrapText="bothSides"/>
            <wp:docPr id="12" name="Рисунок 12" descr="C:\Users\kravchuk.e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avchuk.e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F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Одно из самых эффективных средств противодействия распространению коронавируса – переход на удаленную работу.</w:t>
      </w:r>
    </w:p>
    <w:p w:rsidR="0084222A" w:rsidRPr="008D7FAD" w:rsidRDefault="0084222A" w:rsidP="00F649B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Работники по соглашению с работодателем </w:t>
      </w: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могут работать удаленно (дистанционно)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служебные обязанности и условия работы это позволяют. </w:t>
      </w:r>
    </w:p>
    <w:p w:rsidR="00B7548E" w:rsidRPr="008D7FAD" w:rsidRDefault="0052491E" w:rsidP="00F649B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9525</wp:posOffset>
            </wp:positionV>
            <wp:extent cx="1129665" cy="1419225"/>
            <wp:effectExtent l="0" t="0" r="0" b="9525"/>
            <wp:wrapSquare wrapText="bothSides"/>
            <wp:docPr id="20" name="Рисунок 20" descr="C:\Users\kravchuk.es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vchuk.es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С целью перевода работников на удаленную работу работодатель</w:t>
      </w:r>
      <w:r w:rsidR="00B7548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548E" w:rsidRPr="008D7FAD" w:rsidRDefault="00B7548E" w:rsidP="00F649B1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</w:t>
      </w:r>
      <w:r w:rsidR="0052491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списки работников, переводимых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удаленную работу;</w:t>
      </w:r>
    </w:p>
    <w:p w:rsidR="0052491E" w:rsidRPr="008D7FAD" w:rsidRDefault="00B7548E" w:rsidP="00F649B1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492760</wp:posOffset>
            </wp:positionV>
            <wp:extent cx="733425" cy="733425"/>
            <wp:effectExtent l="0" t="0" r="9525" b="9525"/>
            <wp:wrapSquare wrapText="bothSides"/>
            <wp:docPr id="19" name="Рисунок 19" descr="C:\Users\kravchuk.es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ravchuk.es\Desktop\imag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91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организации работы, график работы, способы обмена информацией о выполнении 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="0052491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548E" w:rsidRPr="008D7FAD" w:rsidRDefault="00B7548E" w:rsidP="00F649B1">
      <w:pPr>
        <w:pStyle w:val="a3"/>
        <w:ind w:left="0" w:firstLine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Работа на дому не влияет на уровень заработной платы работника. </w:t>
      </w:r>
    </w:p>
    <w:p w:rsidR="0052491E" w:rsidRPr="008D7FAD" w:rsidRDefault="0052491E" w:rsidP="0052491E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требований трудового законодательства может повлечь за собой </w:t>
      </w:r>
      <w:r w:rsidRPr="008D7FAD">
        <w:rPr>
          <w:rFonts w:ascii="Times New Roman" w:hAnsi="Times New Roman" w:cs="Times New Roman"/>
          <w:color w:val="FF0000"/>
          <w:sz w:val="24"/>
          <w:szCs w:val="24"/>
        </w:rPr>
        <w:t>административную ответственность.</w:t>
      </w:r>
    </w:p>
    <w:p w:rsidR="0052491E" w:rsidRPr="008D7FAD" w:rsidRDefault="0052491E" w:rsidP="0052491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Хотите знать больше о мерах поддержки малого и среднего бизнеса для преодоления последствий новой коронавирусной инфекции?</w:t>
      </w:r>
    </w:p>
    <w:p w:rsidR="0052491E" w:rsidRPr="008D7FAD" w:rsidRDefault="0052491E" w:rsidP="0052491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Заходите на сайт прокуратуры Приморского края </w:t>
      </w:r>
      <w:hyperlink r:id="rId12" w:history="1">
        <w:r w:rsidRPr="008D7FAD">
          <w:rPr>
            <w:rStyle w:val="af6"/>
            <w:rFonts w:ascii="Times New Roman" w:hAnsi="Times New Roman" w:cs="Times New Roman"/>
            <w:b/>
            <w:i/>
            <w:color w:val="000000" w:themeColor="text1"/>
            <w:sz w:val="24"/>
            <w:szCs w:val="24"/>
          </w:rPr>
          <w:t>http://prosecutor.ru</w:t>
        </w:r>
      </w:hyperlink>
    </w:p>
    <w:p w:rsidR="0052491E" w:rsidRPr="008D7FAD" w:rsidRDefault="0052491E" w:rsidP="0052491E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81050" cy="781050"/>
            <wp:effectExtent l="0" t="0" r="0" b="0"/>
            <wp:docPr id="24" name="Рисунок 24" descr="http://qrcoder.ru/code/?http%3A%2F%2Fprosecutor.ru%2Fright%2F2020-04-13-mery-podderzhki-malogo-i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qrcoder.ru/code/?http%3A%2F%2Fprosecutor.ru%2Fright%2F2020-04-13-mery-podderzhki-malogo-i.htm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AEF" w:rsidRPr="008D7FAD" w:rsidRDefault="008D7FAD" w:rsidP="0013385E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8D7F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264160</wp:posOffset>
            </wp:positionV>
            <wp:extent cx="1257300" cy="1257300"/>
            <wp:effectExtent l="0" t="0" r="0" b="0"/>
            <wp:wrapSquare wrapText="bothSides"/>
            <wp:docPr id="22" name="Рисунок 22" descr="http://qrcoder.ru/code/?http%3A%2F%2Fpublication.pravo.gov.ru%2FDocument%2FView%2F250120200417002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%3A%2F%2Fpublication.pravo.gov.ru%2FDocument%2FView%2F2501202004170021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AEF" w:rsidRPr="008D7FAD">
        <w:rPr>
          <w:rFonts w:ascii="Times New Roman" w:hAnsi="Times New Roman" w:cs="Times New Roman"/>
          <w:sz w:val="24"/>
          <w:szCs w:val="24"/>
        </w:rPr>
        <w:t xml:space="preserve">Согласно указу Президента РФ в период с 30 марта по 30 апреля </w:t>
      </w:r>
      <w:r w:rsidR="006B7AEF" w:rsidRPr="008D7FAD">
        <w:rPr>
          <w:rFonts w:ascii="Times New Roman" w:hAnsi="Times New Roman" w:cs="Times New Roman"/>
          <w:color w:val="FF0000"/>
          <w:sz w:val="24"/>
          <w:szCs w:val="24"/>
        </w:rPr>
        <w:t>введен режим нерабочих дней</w:t>
      </w:r>
      <w:r w:rsidR="006B7AEF" w:rsidRPr="008D7F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AEF" w:rsidRPr="008D7FAD" w:rsidRDefault="006B7AEF" w:rsidP="0013385E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8D7FAD">
        <w:rPr>
          <w:rFonts w:ascii="Times New Roman" w:hAnsi="Times New Roman" w:cs="Times New Roman"/>
          <w:sz w:val="24"/>
          <w:szCs w:val="24"/>
        </w:rPr>
        <w:t>Постановлением Правительства Приморского края утвержден перечень организаций, которые вправе продолжить работу в режиме повышенной готовности в связи с распространением новой коронавирусной инфекции.</w:t>
      </w:r>
    </w:p>
    <w:p w:rsidR="006B7AEF" w:rsidRPr="008D7FAD" w:rsidRDefault="006B7AEF" w:rsidP="0013385E">
      <w:pPr>
        <w:spacing w:after="0"/>
        <w:ind w:firstLine="425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06" w:rsidRPr="008D7FAD" w:rsidRDefault="00B15106" w:rsidP="0013385E">
      <w:pPr>
        <w:spacing w:after="0"/>
        <w:ind w:firstLine="425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D7FAD">
        <w:rPr>
          <w:rFonts w:ascii="Times New Roman" w:hAnsi="Times New Roman" w:cs="Times New Roman"/>
          <w:b/>
          <w:i/>
          <w:color w:val="FF0000"/>
          <w:sz w:val="24"/>
          <w:szCs w:val="24"/>
        </w:rPr>
        <w:t>Руководителям организаций (индивидуальным предпринимателям), деятельность которых на территории Приморского края не приостановлена предписано:</w:t>
      </w:r>
    </w:p>
    <w:p w:rsidR="005F134D" w:rsidRDefault="005047B6" w:rsidP="0013385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1877695" cy="971550"/>
            <wp:effectExtent l="0" t="0" r="8255" b="0"/>
            <wp:wrapSquare wrapText="bothSides"/>
            <wp:docPr id="18" name="Рисунок 18" descr="C:\Users\kravchuk.es\Desktop\ab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avchuk.es\Desktop\abroa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5106"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воздержаться</w:t>
      </w:r>
      <w:r w:rsidR="00B15106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направления работников в служебные командировки </w:t>
      </w:r>
      <w:r w:rsidR="0013385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заграницу</w:t>
      </w:r>
      <w:r w:rsidR="005F134D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E471A" w:rsidRPr="008D7FAD" w:rsidRDefault="002E471A" w:rsidP="002E471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34D" w:rsidRPr="008D7FAD" w:rsidRDefault="00F62589" w:rsidP="0013385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10160</wp:posOffset>
            </wp:positionV>
            <wp:extent cx="923925" cy="923925"/>
            <wp:effectExtent l="0" t="0" r="9525" b="9525"/>
            <wp:wrapSquare wrapText="bothSides"/>
            <wp:docPr id="8" name="Рисунок 8" descr="C:\Users\kravchuk.e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vchuk.e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134D" w:rsidRPr="008D7FAD" w:rsidRDefault="00B15106" w:rsidP="008D7FAD">
      <w:pPr>
        <w:pStyle w:val="a3"/>
        <w:numPr>
          <w:ilvl w:val="0"/>
          <w:numId w:val="5"/>
        </w:numPr>
        <w:ind w:left="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обеспечить измерение температуры тела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работникам с обязательным отстранением от </w:t>
      </w:r>
      <w:r w:rsidR="0013385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 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лиц с повышенной температурой;</w:t>
      </w:r>
    </w:p>
    <w:p w:rsidR="005F134D" w:rsidRPr="008D7FAD" w:rsidRDefault="008D7FAD" w:rsidP="0013385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108585</wp:posOffset>
            </wp:positionV>
            <wp:extent cx="1447800" cy="971550"/>
            <wp:effectExtent l="0" t="0" r="0" b="0"/>
            <wp:wrapSquare wrapText="bothSides"/>
            <wp:docPr id="9" name="Рисунок 9" descr="C:\Users\kravchuk.es\Desktop\screenshot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avchuk.es\Desktop\screenshot_1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5106" w:rsidRPr="008D7FAD" w:rsidRDefault="00B15106" w:rsidP="0013385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допускать на рабочее место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работников, </w:t>
      </w:r>
      <w:r w:rsidR="005F134D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посещавших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территории за пределами Российской Федерации</w:t>
      </w:r>
      <w:r w:rsidR="00EC7276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находящихся на 14-дневном карантине;</w:t>
      </w:r>
    </w:p>
    <w:p w:rsidR="005F134D" w:rsidRPr="008D7FAD" w:rsidRDefault="005F134D" w:rsidP="0013385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58A" w:rsidRPr="008D7FAD" w:rsidRDefault="008D7FAD" w:rsidP="002E471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1439545" cy="990600"/>
            <wp:effectExtent l="0" t="0" r="8255" b="0"/>
            <wp:wrapSquare wrapText="bothSides"/>
            <wp:docPr id="15" name="Рисунок 15" descr="C:\Users\kravchuk.es\Desktop\3b1437c08f90d1974498547d497b3b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avchuk.es\Desktop\3b1437c08f90d1974498547d497b3bf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58A"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обеспечить дезинфекцию</w:t>
      </w:r>
      <w:r w:rsidR="005F134D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поверхностей </w:t>
      </w:r>
      <w:r w:rsidR="00F8058A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(мебели, оргтехники и прочее) в помещениях в течение дня, использование в помещениях оборудования по обеззараживанию воздуха;</w:t>
      </w:r>
    </w:p>
    <w:p w:rsidR="005F134D" w:rsidRPr="008D7FAD" w:rsidRDefault="005F134D" w:rsidP="0013385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58A" w:rsidRPr="008D7FAD" w:rsidRDefault="008D7FAD" w:rsidP="0013385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-2540</wp:posOffset>
            </wp:positionV>
            <wp:extent cx="1395095" cy="914400"/>
            <wp:effectExtent l="0" t="0" r="0" b="0"/>
            <wp:wrapSquare wrapText="bothSides"/>
            <wp:docPr id="17" name="Рисунок 17" descr="C:\Users\kravchuk.es\Desktop\спр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avchuk.es\Desktop\спрвк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58A"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обеспечить выдачу работникам справок</w:t>
      </w:r>
      <w:r w:rsidR="00F8058A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подтверждающих привлечение к </w:t>
      </w:r>
      <w:r w:rsidR="0013385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труду </w:t>
      </w:r>
      <w:r w:rsidR="00F8058A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13385E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установленной форме</w:t>
      </w:r>
      <w:r w:rsidR="00F8058A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134D" w:rsidRPr="008D7FAD" w:rsidRDefault="005F134D" w:rsidP="0013385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106" w:rsidRPr="008D7FAD" w:rsidRDefault="00B15106" w:rsidP="0013385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оказывать работникам содействие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</w:t>
      </w:r>
      <w:r w:rsidR="005F134D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беспечении самоизоляции на дому.</w:t>
      </w:r>
    </w:p>
    <w:p w:rsidR="0084222A" w:rsidRDefault="0084222A" w:rsidP="0084222A">
      <w:pPr>
        <w:pStyle w:val="a3"/>
        <w:ind w:left="0"/>
        <w:rPr>
          <w:sz w:val="24"/>
          <w:szCs w:val="24"/>
        </w:rPr>
      </w:pPr>
    </w:p>
    <w:p w:rsidR="002E471A" w:rsidRPr="008D7FAD" w:rsidRDefault="002E471A" w:rsidP="0084222A">
      <w:pPr>
        <w:pStyle w:val="a3"/>
        <w:ind w:left="0"/>
        <w:rPr>
          <w:sz w:val="24"/>
          <w:szCs w:val="24"/>
        </w:rPr>
      </w:pPr>
    </w:p>
    <w:p w:rsidR="0084222A" w:rsidRPr="008D7FAD" w:rsidRDefault="0084222A" w:rsidP="0084222A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FA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81100" cy="923925"/>
            <wp:effectExtent l="0" t="0" r="0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Работодателям </w:t>
      </w: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необходимо</w:t>
      </w:r>
      <w:r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размещать в системе Общероссийская база вакансий «Работа в России» https://special.trudvsem.ru сведения об изменении численности, неполной занятости работников в связи с распространением коронавирусной инфекции.</w:t>
      </w:r>
    </w:p>
    <w:p w:rsidR="00DF1AF9" w:rsidRDefault="00DF1AF9" w:rsidP="00DF1AF9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471A" w:rsidRPr="008D7FAD" w:rsidRDefault="002E471A" w:rsidP="00DF1AF9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0A8B" w:rsidRDefault="008D7FAD" w:rsidP="00DF1AF9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71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11430</wp:posOffset>
            </wp:positionV>
            <wp:extent cx="1352550" cy="10572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47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B80A8B" w:rsidRPr="002E47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аботников, достигших возраста 65 лет,</w:t>
      </w:r>
      <w:r w:rsidRPr="008D7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необходимо проинформировать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80A8B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>что на период изоляции им будет оформлен электронный листок нетрудоспособности в связи с карантином (код «03») без посещения медицинской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D7FAD" w:rsidRDefault="008D7FAD" w:rsidP="00DF1AF9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471A" w:rsidRPr="008D7FAD" w:rsidRDefault="002E471A" w:rsidP="00DF1AF9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22A" w:rsidRPr="00AE47DF" w:rsidRDefault="002E471A" w:rsidP="00AE47DF">
      <w:pPr>
        <w:pStyle w:val="a3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71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439420</wp:posOffset>
            </wp:positionV>
            <wp:extent cx="962025" cy="962025"/>
            <wp:effectExtent l="0" t="0" r="9525" b="9525"/>
            <wp:wrapSquare wrapText="bothSides"/>
            <wp:docPr id="3" name="Рисунок 3" descr="http://qrcoder.ru/code/?https%3A%2F%2Fr25.fss.ru%2F474823%2F479533%2F483064.s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r25.fss.ru%2F474823%2F479533%2F483064.shtml&amp;4&amp;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7FAD" w:rsidRPr="002E47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0C75B6" w:rsidRPr="002E47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оформления работникам, достигшим возраста 65 лет, электронных листков нетрудоспособности</w:t>
      </w:r>
      <w:r w:rsidR="000C75B6" w:rsidRP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выплаты им пособия, направить в региональное отделение Фонда социального страхования Российской Федерации по месту регистрации страхователя электронный реестр сведений, необходимых д</w:t>
      </w:r>
      <w:r w:rsidR="008D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 назначения и выплаты пособий. </w:t>
      </w:r>
    </w:p>
    <w:sectPr w:rsidR="0084222A" w:rsidRPr="00AE47DF" w:rsidSect="00F649B1">
      <w:pgSz w:w="16838" w:h="11906" w:orient="landscape"/>
      <w:pgMar w:top="709" w:right="1134" w:bottom="567" w:left="85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4216"/>
    <w:multiLevelType w:val="hybridMultilevel"/>
    <w:tmpl w:val="1E4C9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F2F30"/>
    <w:multiLevelType w:val="hybridMultilevel"/>
    <w:tmpl w:val="56A21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54B3D"/>
    <w:multiLevelType w:val="hybridMultilevel"/>
    <w:tmpl w:val="63228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A161D"/>
    <w:multiLevelType w:val="hybridMultilevel"/>
    <w:tmpl w:val="469C5FE6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06B1A"/>
    <w:multiLevelType w:val="hybridMultilevel"/>
    <w:tmpl w:val="0FF80C98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795F34"/>
    <w:multiLevelType w:val="hybridMultilevel"/>
    <w:tmpl w:val="1178673C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966AF"/>
    <w:multiLevelType w:val="hybridMultilevel"/>
    <w:tmpl w:val="E996E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A0741"/>
    <w:rsid w:val="00037E05"/>
    <w:rsid w:val="000C75B6"/>
    <w:rsid w:val="000E7B16"/>
    <w:rsid w:val="0013385E"/>
    <w:rsid w:val="001C7E38"/>
    <w:rsid w:val="001E1321"/>
    <w:rsid w:val="002B2293"/>
    <w:rsid w:val="002C53A4"/>
    <w:rsid w:val="002E471A"/>
    <w:rsid w:val="003D62C4"/>
    <w:rsid w:val="0045769B"/>
    <w:rsid w:val="005047B6"/>
    <w:rsid w:val="0052491E"/>
    <w:rsid w:val="00531C39"/>
    <w:rsid w:val="0055111B"/>
    <w:rsid w:val="005F134D"/>
    <w:rsid w:val="005F1F7B"/>
    <w:rsid w:val="006B7AEF"/>
    <w:rsid w:val="007A0741"/>
    <w:rsid w:val="0084222A"/>
    <w:rsid w:val="008D7FAD"/>
    <w:rsid w:val="009A6BF2"/>
    <w:rsid w:val="00AB6A2D"/>
    <w:rsid w:val="00AE47DF"/>
    <w:rsid w:val="00B15106"/>
    <w:rsid w:val="00B330D5"/>
    <w:rsid w:val="00B360FB"/>
    <w:rsid w:val="00B7548E"/>
    <w:rsid w:val="00B80A8B"/>
    <w:rsid w:val="00C656EB"/>
    <w:rsid w:val="00C70BFF"/>
    <w:rsid w:val="00C87AC5"/>
    <w:rsid w:val="00CB4003"/>
    <w:rsid w:val="00DF1AF9"/>
    <w:rsid w:val="00EB5C99"/>
    <w:rsid w:val="00EC0F8B"/>
    <w:rsid w:val="00EC7276"/>
    <w:rsid w:val="00F22A76"/>
    <w:rsid w:val="00F47833"/>
    <w:rsid w:val="00F62589"/>
    <w:rsid w:val="00F649B1"/>
    <w:rsid w:val="00F8058A"/>
    <w:rsid w:val="00FD366F"/>
    <w:rsid w:val="00FE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purpl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EB"/>
  </w:style>
  <w:style w:type="paragraph" w:styleId="1">
    <w:name w:val="heading 1"/>
    <w:basedOn w:val="a"/>
    <w:next w:val="a"/>
    <w:link w:val="10"/>
    <w:uiPriority w:val="9"/>
    <w:qFormat/>
    <w:rsid w:val="00C656E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E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6E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6E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6EB"/>
    <w:pPr>
      <w:spacing w:after="0"/>
      <w:jc w:val="left"/>
      <w:outlineLvl w:val="4"/>
    </w:pPr>
    <w:rPr>
      <w:smallCaps/>
      <w:color w:val="4E74A2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6EB"/>
    <w:pPr>
      <w:spacing w:after="0"/>
      <w:jc w:val="left"/>
      <w:outlineLvl w:val="5"/>
    </w:pPr>
    <w:rPr>
      <w:smallCaps/>
      <w:color w:val="809EC2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6EB"/>
    <w:pPr>
      <w:spacing w:after="0"/>
      <w:jc w:val="left"/>
      <w:outlineLvl w:val="6"/>
    </w:pPr>
    <w:rPr>
      <w:b/>
      <w:bCs/>
      <w:smallCaps/>
      <w:color w:val="809EC2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6EB"/>
    <w:pPr>
      <w:spacing w:after="0"/>
      <w:jc w:val="left"/>
      <w:outlineLvl w:val="7"/>
    </w:pPr>
    <w:rPr>
      <w:b/>
      <w:bCs/>
      <w:i/>
      <w:iCs/>
      <w:smallCaps/>
      <w:color w:val="4E74A2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6EB"/>
    <w:pPr>
      <w:spacing w:after="0"/>
      <w:jc w:val="left"/>
      <w:outlineLvl w:val="8"/>
    </w:pPr>
    <w:rPr>
      <w:b/>
      <w:bCs/>
      <w:i/>
      <w:iCs/>
      <w:smallCaps/>
      <w:color w:val="344D6C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6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6E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56E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56E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656E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656EB"/>
    <w:rPr>
      <w:smallCaps/>
      <w:color w:val="4E74A2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656EB"/>
    <w:rPr>
      <w:smallCaps/>
      <w:color w:val="809EC2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656EB"/>
    <w:rPr>
      <w:b/>
      <w:bCs/>
      <w:smallCaps/>
      <w:color w:val="809EC2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56EB"/>
    <w:rPr>
      <w:b/>
      <w:bCs/>
      <w:i/>
      <w:iCs/>
      <w:smallCaps/>
      <w:color w:val="4E74A2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656EB"/>
    <w:rPr>
      <w:b/>
      <w:bCs/>
      <w:i/>
      <w:iCs/>
      <w:smallCaps/>
      <w:color w:val="344D6C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C656EB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656EB"/>
    <w:pPr>
      <w:pBdr>
        <w:top w:val="single" w:sz="8" w:space="1" w:color="809EC2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656EB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656E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C656EB"/>
    <w:rPr>
      <w:rFonts w:asciiTheme="majorHAnsi" w:eastAsiaTheme="majorEastAsia" w:hAnsiTheme="majorHAnsi" w:cstheme="majorBidi"/>
    </w:rPr>
  </w:style>
  <w:style w:type="character" w:styleId="ab">
    <w:name w:val="Strong"/>
    <w:uiPriority w:val="22"/>
    <w:qFormat/>
    <w:rsid w:val="00C656EB"/>
    <w:rPr>
      <w:b/>
      <w:bCs/>
      <w:color w:val="809EC2" w:themeColor="accent6"/>
    </w:rPr>
  </w:style>
  <w:style w:type="character" w:styleId="ac">
    <w:name w:val="Emphasis"/>
    <w:uiPriority w:val="20"/>
    <w:qFormat/>
    <w:rsid w:val="00C656EB"/>
    <w:rPr>
      <w:b/>
      <w:bCs/>
      <w:i/>
      <w:iCs/>
      <w:spacing w:val="10"/>
    </w:rPr>
  </w:style>
  <w:style w:type="paragraph" w:styleId="ad">
    <w:name w:val="No Spacing"/>
    <w:uiPriority w:val="1"/>
    <w:qFormat/>
    <w:rsid w:val="00C656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656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56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656EB"/>
    <w:pPr>
      <w:pBdr>
        <w:top w:val="single" w:sz="8" w:space="1" w:color="809EC2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C656EB"/>
    <w:rPr>
      <w:b/>
      <w:bCs/>
      <w:i/>
      <w:iCs/>
    </w:rPr>
  </w:style>
  <w:style w:type="character" w:styleId="af0">
    <w:name w:val="Subtle Emphasis"/>
    <w:uiPriority w:val="19"/>
    <w:qFormat/>
    <w:rsid w:val="00C656EB"/>
    <w:rPr>
      <w:i/>
      <w:iCs/>
    </w:rPr>
  </w:style>
  <w:style w:type="character" w:styleId="af1">
    <w:name w:val="Intense Emphasis"/>
    <w:uiPriority w:val="21"/>
    <w:qFormat/>
    <w:rsid w:val="00C656EB"/>
    <w:rPr>
      <w:b/>
      <w:bCs/>
      <w:i/>
      <w:iCs/>
      <w:color w:val="809EC2" w:themeColor="accent6"/>
      <w:spacing w:val="10"/>
    </w:rPr>
  </w:style>
  <w:style w:type="character" w:styleId="af2">
    <w:name w:val="Subtle Reference"/>
    <w:uiPriority w:val="31"/>
    <w:qFormat/>
    <w:rsid w:val="00C656EB"/>
    <w:rPr>
      <w:b/>
      <w:bCs/>
    </w:rPr>
  </w:style>
  <w:style w:type="character" w:styleId="af3">
    <w:name w:val="Intense Reference"/>
    <w:uiPriority w:val="32"/>
    <w:qFormat/>
    <w:rsid w:val="00C656EB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C656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C656EB"/>
    <w:pPr>
      <w:outlineLvl w:val="9"/>
    </w:pPr>
  </w:style>
  <w:style w:type="character" w:styleId="af6">
    <w:name w:val="Hyperlink"/>
    <w:basedOn w:val="a0"/>
    <w:uiPriority w:val="99"/>
    <w:unhideWhenUsed/>
    <w:rsid w:val="002B2293"/>
    <w:rPr>
      <w:color w:val="8E58B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hyperlink" Target="http://prosecutor.ru" TargetMode="External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258AC-C59D-424A-A1D4-EB9D996C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Ольховская Екатерина Станиславовна</dc:creator>
  <cp:keywords/>
  <dc:description/>
  <cp:lastModifiedBy>adm14</cp:lastModifiedBy>
  <cp:revision>3</cp:revision>
  <cp:lastPrinted>2020-04-23T03:01:00Z</cp:lastPrinted>
  <dcterms:created xsi:type="dcterms:W3CDTF">2020-04-23T05:21:00Z</dcterms:created>
  <dcterms:modified xsi:type="dcterms:W3CDTF">2020-04-28T00:43:00Z</dcterms:modified>
</cp:coreProperties>
</file>