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B7" w:rsidRDefault="003664E3" w:rsidP="005560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0F94">
        <w:rPr>
          <w:rFonts w:ascii="Times New Roman" w:hAnsi="Times New Roman" w:cs="Times New Roman"/>
          <w:b/>
          <w:sz w:val="26"/>
          <w:szCs w:val="26"/>
        </w:rPr>
        <w:t>А</w:t>
      </w:r>
      <w:r w:rsidR="007F675D" w:rsidRPr="00940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F94">
        <w:rPr>
          <w:rFonts w:ascii="Times New Roman" w:hAnsi="Times New Roman" w:cs="Times New Roman"/>
          <w:b/>
          <w:sz w:val="26"/>
          <w:szCs w:val="26"/>
        </w:rPr>
        <w:t>К</w:t>
      </w:r>
      <w:r w:rsidR="007F675D" w:rsidRPr="00940F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40F94">
        <w:rPr>
          <w:rFonts w:ascii="Times New Roman" w:hAnsi="Times New Roman" w:cs="Times New Roman"/>
          <w:b/>
          <w:sz w:val="26"/>
          <w:szCs w:val="26"/>
        </w:rPr>
        <w:t>Т</w:t>
      </w:r>
    </w:p>
    <w:p w:rsidR="009D377C" w:rsidRPr="001D3821" w:rsidRDefault="009D377C" w:rsidP="001D382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3821">
        <w:rPr>
          <w:rFonts w:ascii="Times New Roman" w:hAnsi="Times New Roman" w:cs="Times New Roman"/>
          <w:b/>
          <w:sz w:val="26"/>
          <w:szCs w:val="26"/>
        </w:rPr>
        <w:t xml:space="preserve">по результатам </w:t>
      </w:r>
      <w:r w:rsidR="00843687" w:rsidRPr="001D3821">
        <w:rPr>
          <w:rFonts w:ascii="Times New Roman" w:hAnsi="Times New Roman" w:cs="Times New Roman"/>
          <w:b/>
          <w:sz w:val="26"/>
          <w:szCs w:val="26"/>
        </w:rPr>
        <w:t xml:space="preserve">совместного </w:t>
      </w:r>
      <w:r w:rsidRPr="001D3821">
        <w:rPr>
          <w:rFonts w:ascii="Times New Roman" w:hAnsi="Times New Roman" w:cs="Times New Roman"/>
          <w:b/>
          <w:sz w:val="26"/>
          <w:szCs w:val="26"/>
        </w:rPr>
        <w:t>контрольного мероприятия</w:t>
      </w:r>
      <w:r w:rsidR="001D3821" w:rsidRPr="001D3821">
        <w:rPr>
          <w:rFonts w:ascii="Times New Roman" w:hAnsi="Times New Roman" w:cs="Times New Roman"/>
          <w:b/>
          <w:sz w:val="26"/>
          <w:szCs w:val="26"/>
        </w:rPr>
        <w:t xml:space="preserve"> Контрольно-счетной палаты Дальнереченского городского округа с должностным лицом органа внутреннего муниципального финансового контроля администрации Дальнереченского городского округа</w:t>
      </w:r>
      <w:r w:rsidRPr="001D3821">
        <w:rPr>
          <w:rFonts w:ascii="Times New Roman" w:hAnsi="Times New Roman" w:cs="Times New Roman"/>
          <w:b/>
          <w:sz w:val="26"/>
          <w:szCs w:val="26"/>
        </w:rPr>
        <w:t>:</w:t>
      </w:r>
      <w:r w:rsidRPr="001D3821">
        <w:rPr>
          <w:rFonts w:ascii="Times New Roman" w:hAnsi="Times New Roman" w:cs="Times New Roman"/>
          <w:sz w:val="26"/>
          <w:szCs w:val="26"/>
        </w:rPr>
        <w:t xml:space="preserve"> по вопросу </w:t>
      </w:r>
      <w:r w:rsidR="001D3821" w:rsidRPr="001D3821">
        <w:rPr>
          <w:rFonts w:ascii="Times New Roman" w:hAnsi="Times New Roman" w:cs="Times New Roman"/>
          <w:sz w:val="26"/>
          <w:szCs w:val="26"/>
        </w:rPr>
        <w:t>«П</w:t>
      </w:r>
      <w:r w:rsidRPr="001D3821">
        <w:rPr>
          <w:rFonts w:ascii="Times New Roman" w:hAnsi="Times New Roman" w:cs="Times New Roman"/>
          <w:sz w:val="26"/>
          <w:szCs w:val="26"/>
        </w:rPr>
        <w:t xml:space="preserve">роверка </w:t>
      </w:r>
      <w:r w:rsidR="00843687" w:rsidRPr="001D3821">
        <w:rPr>
          <w:rFonts w:ascii="Times New Roman" w:hAnsi="Times New Roman" w:cs="Times New Roman"/>
          <w:sz w:val="26"/>
          <w:szCs w:val="26"/>
        </w:rPr>
        <w:t>эффективности и результативности  использования</w:t>
      </w:r>
      <w:r w:rsidRPr="001D3821">
        <w:rPr>
          <w:rFonts w:ascii="Times New Roman" w:hAnsi="Times New Roman" w:cs="Times New Roman"/>
          <w:sz w:val="26"/>
          <w:szCs w:val="26"/>
        </w:rPr>
        <w:t xml:space="preserve"> бюджетных средств на выполнение мероприятий муниципальной программы «Развитие транспортного комплекса на территории Дальнереченского городского округа</w:t>
      </w:r>
      <w:r w:rsidR="00053BD0" w:rsidRPr="001D3821">
        <w:rPr>
          <w:rFonts w:ascii="Times New Roman" w:hAnsi="Times New Roman" w:cs="Times New Roman"/>
          <w:sz w:val="26"/>
          <w:szCs w:val="26"/>
        </w:rPr>
        <w:t>»</w:t>
      </w:r>
      <w:r w:rsidR="00063AC2" w:rsidRPr="001D3821">
        <w:rPr>
          <w:rFonts w:ascii="Times New Roman" w:hAnsi="Times New Roman" w:cs="Times New Roman"/>
          <w:sz w:val="26"/>
          <w:szCs w:val="26"/>
        </w:rPr>
        <w:t xml:space="preserve"> </w:t>
      </w:r>
      <w:r w:rsidR="00843687" w:rsidRPr="001D3821">
        <w:rPr>
          <w:rFonts w:ascii="Times New Roman" w:hAnsi="Times New Roman" w:cs="Times New Roman"/>
          <w:sz w:val="26"/>
          <w:szCs w:val="26"/>
        </w:rPr>
        <w:t>в</w:t>
      </w:r>
      <w:r w:rsidR="00063AC2" w:rsidRPr="001D3821">
        <w:rPr>
          <w:rFonts w:ascii="Times New Roman" w:hAnsi="Times New Roman" w:cs="Times New Roman"/>
          <w:sz w:val="26"/>
          <w:szCs w:val="26"/>
        </w:rPr>
        <w:t xml:space="preserve"> 2022</w:t>
      </w:r>
      <w:r w:rsidRPr="001D3821">
        <w:rPr>
          <w:rFonts w:ascii="Times New Roman" w:hAnsi="Times New Roman" w:cs="Times New Roman"/>
          <w:sz w:val="26"/>
          <w:szCs w:val="26"/>
        </w:rPr>
        <w:t xml:space="preserve"> год</w:t>
      </w:r>
      <w:r w:rsidR="00843687" w:rsidRPr="001D3821">
        <w:rPr>
          <w:rFonts w:ascii="Times New Roman" w:hAnsi="Times New Roman" w:cs="Times New Roman"/>
          <w:sz w:val="26"/>
          <w:szCs w:val="26"/>
        </w:rPr>
        <w:t>у</w:t>
      </w:r>
      <w:r w:rsidRPr="001D3821">
        <w:rPr>
          <w:rFonts w:ascii="Times New Roman" w:hAnsi="Times New Roman" w:cs="Times New Roman"/>
          <w:sz w:val="26"/>
          <w:szCs w:val="26"/>
        </w:rPr>
        <w:t xml:space="preserve"> с элементами аудита в сфере закупок товаров, работ и услуг для обеспечения государственных и муниципальных нужд».</w:t>
      </w:r>
    </w:p>
    <w:p w:rsidR="009D377C" w:rsidRPr="001D3821" w:rsidRDefault="009D377C" w:rsidP="00630493">
      <w:pPr>
        <w:pStyle w:val="3"/>
        <w:tabs>
          <w:tab w:val="left" w:pos="1890"/>
        </w:tabs>
        <w:spacing w:after="120"/>
        <w:jc w:val="both"/>
        <w:rPr>
          <w:b w:val="0"/>
          <w:sz w:val="26"/>
          <w:szCs w:val="26"/>
        </w:rPr>
      </w:pPr>
      <w:r w:rsidRPr="001D3821">
        <w:rPr>
          <w:sz w:val="26"/>
          <w:szCs w:val="26"/>
        </w:rPr>
        <w:t>на объектах:</w:t>
      </w:r>
      <w:r w:rsidRPr="001D3821">
        <w:rPr>
          <w:b w:val="0"/>
          <w:sz w:val="26"/>
          <w:szCs w:val="26"/>
        </w:rPr>
        <w:t xml:space="preserve"> Муниципальное казенное учреждение «Управление Жилищно-коммунального хозяйства Дальнереченского городского  округа», </w:t>
      </w:r>
      <w:r w:rsidR="00690B0F" w:rsidRPr="001D3821">
        <w:rPr>
          <w:b w:val="0"/>
          <w:sz w:val="26"/>
          <w:szCs w:val="26"/>
        </w:rPr>
        <w:t>Муниципальное казенное учреждение «Хозяйственное управление администрации Дальнереченского городского округа»</w:t>
      </w:r>
      <w:r w:rsidR="00AD782E">
        <w:rPr>
          <w:b w:val="0"/>
          <w:sz w:val="26"/>
          <w:szCs w:val="26"/>
        </w:rPr>
        <w:t xml:space="preserve"> (</w:t>
      </w:r>
      <w:r w:rsidR="008B4407">
        <w:rPr>
          <w:b w:val="0"/>
          <w:sz w:val="26"/>
          <w:szCs w:val="26"/>
        </w:rPr>
        <w:t>реорганизовано</w:t>
      </w:r>
      <w:r w:rsidR="00AD782E">
        <w:rPr>
          <w:b w:val="0"/>
          <w:sz w:val="26"/>
          <w:szCs w:val="26"/>
        </w:rPr>
        <w:t xml:space="preserve"> в Муниципальное бюджетное учреждение «Хозяйственное управление администрации Дальнереченского городского округа 13.06.2023)</w:t>
      </w:r>
      <w:r w:rsidR="00690B0F" w:rsidRPr="001D3821">
        <w:rPr>
          <w:b w:val="0"/>
          <w:sz w:val="26"/>
          <w:szCs w:val="26"/>
        </w:rPr>
        <w:t xml:space="preserve">, </w:t>
      </w:r>
      <w:r w:rsidRPr="001D3821">
        <w:rPr>
          <w:b w:val="0"/>
          <w:sz w:val="26"/>
          <w:szCs w:val="26"/>
        </w:rPr>
        <w:t>Муниципальное казенное учреждение «Централизованная бухгалтерия администрации Дальнереченского городского округа»</w:t>
      </w:r>
      <w:r w:rsidR="001D3821" w:rsidRPr="001D3821">
        <w:rPr>
          <w:b w:val="0"/>
          <w:sz w:val="26"/>
          <w:szCs w:val="26"/>
        </w:rPr>
        <w:t>.</w:t>
      </w:r>
    </w:p>
    <w:p w:rsidR="009D377C" w:rsidRPr="001D3821" w:rsidRDefault="009D377C" w:rsidP="00260B85">
      <w:pPr>
        <w:pStyle w:val="3"/>
        <w:tabs>
          <w:tab w:val="left" w:pos="1890"/>
        </w:tabs>
        <w:spacing w:after="120"/>
        <w:jc w:val="both"/>
        <w:rPr>
          <w:b w:val="0"/>
          <w:sz w:val="26"/>
          <w:szCs w:val="26"/>
        </w:rPr>
      </w:pPr>
      <w:r w:rsidRPr="001D3821">
        <w:rPr>
          <w:b w:val="0"/>
          <w:sz w:val="26"/>
          <w:szCs w:val="26"/>
        </w:rPr>
        <w:t xml:space="preserve">г. Дальнереченск                                                                                  </w:t>
      </w:r>
      <w:r w:rsidR="00AD554F" w:rsidRPr="001D3821">
        <w:rPr>
          <w:b w:val="0"/>
          <w:sz w:val="26"/>
          <w:szCs w:val="26"/>
        </w:rPr>
        <w:t xml:space="preserve">      </w:t>
      </w:r>
      <w:r w:rsidR="00AF2A02" w:rsidRPr="001D3821">
        <w:rPr>
          <w:b w:val="0"/>
          <w:sz w:val="26"/>
          <w:szCs w:val="26"/>
        </w:rPr>
        <w:t>«</w:t>
      </w:r>
      <w:r w:rsidR="00AD554F" w:rsidRPr="001D3821">
        <w:rPr>
          <w:b w:val="0"/>
          <w:sz w:val="26"/>
          <w:szCs w:val="26"/>
        </w:rPr>
        <w:t>30</w:t>
      </w:r>
      <w:r w:rsidR="00843687" w:rsidRPr="001D3821">
        <w:rPr>
          <w:b w:val="0"/>
          <w:sz w:val="26"/>
          <w:szCs w:val="26"/>
        </w:rPr>
        <w:t>»</w:t>
      </w:r>
      <w:r w:rsidR="00AD554F" w:rsidRPr="001D3821">
        <w:rPr>
          <w:b w:val="0"/>
          <w:sz w:val="26"/>
          <w:szCs w:val="26"/>
        </w:rPr>
        <w:t xml:space="preserve"> июня</w:t>
      </w:r>
      <w:r w:rsidR="00843687" w:rsidRPr="001D3821">
        <w:rPr>
          <w:b w:val="0"/>
          <w:sz w:val="26"/>
          <w:szCs w:val="26"/>
        </w:rPr>
        <w:t xml:space="preserve">  2023</w:t>
      </w:r>
      <w:r w:rsidRPr="001D3821">
        <w:rPr>
          <w:b w:val="0"/>
          <w:sz w:val="26"/>
          <w:szCs w:val="26"/>
        </w:rPr>
        <w:t xml:space="preserve">г.                                                                          </w:t>
      </w:r>
    </w:p>
    <w:p w:rsidR="001D3821" w:rsidRPr="001D3821" w:rsidRDefault="009D377C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Pr="001D38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D3821">
        <w:rPr>
          <w:rFonts w:ascii="Times New Roman" w:eastAsia="Calibri" w:hAnsi="Times New Roman" w:cs="Times New Roman"/>
          <w:b/>
          <w:sz w:val="26"/>
          <w:szCs w:val="26"/>
        </w:rPr>
        <w:t>Основание для проведения контрольного мероприятия:</w:t>
      </w:r>
      <w:r w:rsidRPr="001D38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D3821" w:rsidRPr="001D3821">
        <w:rPr>
          <w:rFonts w:ascii="Times New Roman" w:eastAsia="Calibri" w:hAnsi="Times New Roman" w:cs="Times New Roman"/>
          <w:sz w:val="26"/>
          <w:szCs w:val="26"/>
        </w:rPr>
        <w:t xml:space="preserve">пункт </w:t>
      </w:r>
      <w:r w:rsidR="001D3821" w:rsidRPr="001D3821">
        <w:rPr>
          <w:rFonts w:ascii="Times New Roman" w:hAnsi="Times New Roman" w:cs="Times New Roman"/>
          <w:sz w:val="26"/>
          <w:szCs w:val="26"/>
        </w:rPr>
        <w:t>1.3</w:t>
      </w:r>
      <w:r w:rsidR="001D3821" w:rsidRPr="001D3821">
        <w:rPr>
          <w:rFonts w:ascii="Times New Roman" w:eastAsia="Calibri" w:hAnsi="Times New Roman" w:cs="Times New Roman"/>
          <w:sz w:val="26"/>
          <w:szCs w:val="26"/>
        </w:rPr>
        <w:t xml:space="preserve"> раздела </w:t>
      </w:r>
      <w:r w:rsidR="001D3821" w:rsidRPr="001D3821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="001D3821" w:rsidRPr="001D3821">
        <w:rPr>
          <w:rFonts w:ascii="Times New Roman" w:eastAsia="Calibri" w:hAnsi="Times New Roman" w:cs="Times New Roman"/>
          <w:sz w:val="26"/>
          <w:szCs w:val="26"/>
        </w:rPr>
        <w:t xml:space="preserve"> Плана работы Контрольно – счетной палаты Дальнереченского городского округа на 2023 год, утвержденный Постановлением председателя Контрольно - счетной палаты Дальнереченского городского округа от 26.12.2022 № 05, решение председателя Контрольно – счетной палаты Дальнереченского городского округа от 29</w:t>
      </w:r>
      <w:r w:rsidR="001D3821" w:rsidRPr="001D3821">
        <w:rPr>
          <w:rFonts w:ascii="Times New Roman" w:hAnsi="Times New Roman" w:cs="Times New Roman"/>
          <w:sz w:val="26"/>
          <w:szCs w:val="26"/>
        </w:rPr>
        <w:t>.05</w:t>
      </w:r>
      <w:r w:rsidR="001D3821" w:rsidRPr="001D3821">
        <w:rPr>
          <w:rFonts w:ascii="Times New Roman" w:eastAsia="Calibri" w:hAnsi="Times New Roman" w:cs="Times New Roman"/>
          <w:sz w:val="26"/>
          <w:szCs w:val="26"/>
        </w:rPr>
        <w:t xml:space="preserve">.2023 № </w:t>
      </w:r>
      <w:r w:rsidR="001D3821" w:rsidRPr="001D3821">
        <w:rPr>
          <w:rFonts w:ascii="Times New Roman" w:hAnsi="Times New Roman" w:cs="Times New Roman"/>
          <w:sz w:val="26"/>
          <w:szCs w:val="26"/>
        </w:rPr>
        <w:t>07 «О проведении совместного контрольного мероприятия», пункт 4 Плана проведения контрольных мероприятий органа внутреннего муниципального финансового контроля на 2023 год, распоряжение администрации Дальнереченского городского округа от 30.05.2023 № 100-ра «О проведении совместного контрольного мероприятия с Контрольно-счетной палатой Дальнереченского городского округа».</w:t>
      </w:r>
    </w:p>
    <w:p w:rsidR="009D377C" w:rsidRPr="001D3821" w:rsidRDefault="009D377C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3821">
        <w:rPr>
          <w:rFonts w:ascii="Times New Roman" w:hAnsi="Times New Roman" w:cs="Times New Roman"/>
          <w:b/>
          <w:sz w:val="26"/>
          <w:szCs w:val="26"/>
        </w:rPr>
        <w:t xml:space="preserve">2.   Предмет контрольного мероприятия: </w:t>
      </w:r>
    </w:p>
    <w:p w:rsidR="001D3821" w:rsidRPr="001D3821" w:rsidRDefault="001D3821" w:rsidP="00260B85">
      <w:pPr>
        <w:pStyle w:val="3"/>
        <w:ind w:firstLine="567"/>
        <w:jc w:val="both"/>
        <w:rPr>
          <w:b w:val="0"/>
          <w:sz w:val="26"/>
          <w:szCs w:val="26"/>
        </w:rPr>
      </w:pPr>
      <w:r w:rsidRPr="001D3821">
        <w:rPr>
          <w:b w:val="0"/>
          <w:sz w:val="26"/>
          <w:szCs w:val="26"/>
        </w:rPr>
        <w:t>- документы, подтверждающие получение бюджетных средств на выполнение программных мероприятий за 2022 год (уведомления о бюджетных ассигнованиях, бюджетную роспись с  изменениями);</w:t>
      </w:r>
    </w:p>
    <w:p w:rsidR="001D3821" w:rsidRPr="001D3821" w:rsidRDefault="001D3821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sz w:val="26"/>
          <w:szCs w:val="26"/>
        </w:rPr>
        <w:t>- нормативные правовые акты на реализацию мероприятий муниципальной программы (соглашения, постановления администрации Дальнереченского городского округа, муниципальная программа «Развитие транспортного комплекса на территории Дальнереченского городского округа» на 2021-2023 годы  с изменениями и другие правовые акты);</w:t>
      </w:r>
    </w:p>
    <w:p w:rsidR="001D3821" w:rsidRPr="001D3821" w:rsidRDefault="001D3821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sz w:val="26"/>
          <w:szCs w:val="26"/>
        </w:rPr>
        <w:t>-  регистры бухгалтерского учета, платежные документы, кассовые заявки  и первичные документы по использованию бюджетных средств (счета, акты о приемке  выполненных работ (форма КС-2), справки о стоимости выполненных работ и затрат (форма КС-3),  утвержденные заказчиком и согласованные подрядчиком локальные сметные расчеты, положительное заключение экспертизы, акты освидетельствования скрытых работ, журнал учета выполненных работ  и  т. д.;</w:t>
      </w:r>
    </w:p>
    <w:p w:rsidR="001D3821" w:rsidRPr="001D3821" w:rsidRDefault="001D3821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sz w:val="26"/>
          <w:szCs w:val="26"/>
        </w:rPr>
        <w:t>-  конкурсная документация, муниципальные контракты (договора), соглашения  с поставщиками (подрядчиками, исполнителями);</w:t>
      </w:r>
    </w:p>
    <w:p w:rsidR="001D3821" w:rsidRPr="001D3821" w:rsidRDefault="001D3821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sz w:val="26"/>
          <w:szCs w:val="26"/>
        </w:rPr>
        <w:t>-  проектно-сметная документация;</w:t>
      </w:r>
    </w:p>
    <w:p w:rsidR="001D3821" w:rsidRPr="001D3821" w:rsidRDefault="001D3821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sz w:val="26"/>
          <w:szCs w:val="26"/>
        </w:rPr>
        <w:t>- заключения по результатам внешней экспертизы;</w:t>
      </w:r>
    </w:p>
    <w:p w:rsidR="001D3821" w:rsidRPr="001D3821" w:rsidRDefault="001D3821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sz w:val="26"/>
          <w:szCs w:val="26"/>
        </w:rPr>
        <w:t>- бухгалтерская отчетность и иная отчетность за 2022 год (оценка эффективности использования средств бюджетов, показатели результативности муниципальной программы и т.д.);</w:t>
      </w:r>
    </w:p>
    <w:p w:rsidR="001D3821" w:rsidRPr="001D3821" w:rsidRDefault="001D3821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sz w:val="26"/>
          <w:szCs w:val="26"/>
        </w:rPr>
        <w:lastRenderedPageBreak/>
        <w:t>- иные документы, в процессе проведения проверки.</w:t>
      </w:r>
    </w:p>
    <w:p w:rsidR="009D377C" w:rsidRPr="001D3821" w:rsidRDefault="009D377C" w:rsidP="00260B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D3821">
        <w:rPr>
          <w:rFonts w:ascii="Times New Roman" w:eastAsia="Calibri" w:hAnsi="Times New Roman" w:cs="Times New Roman"/>
          <w:b/>
          <w:sz w:val="26"/>
          <w:szCs w:val="26"/>
        </w:rPr>
        <w:t>3.</w:t>
      </w:r>
      <w:r w:rsidRPr="001D382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1D3821">
        <w:rPr>
          <w:rFonts w:ascii="Times New Roman" w:eastAsia="Calibri" w:hAnsi="Times New Roman" w:cs="Times New Roman"/>
          <w:b/>
          <w:sz w:val="26"/>
          <w:szCs w:val="26"/>
        </w:rPr>
        <w:t>Проверяемый период деятельности</w:t>
      </w:r>
      <w:r w:rsidRPr="001D3821">
        <w:rPr>
          <w:rFonts w:ascii="Times New Roman" w:eastAsia="Calibri" w:hAnsi="Times New Roman" w:cs="Times New Roman"/>
          <w:sz w:val="26"/>
          <w:szCs w:val="26"/>
        </w:rPr>
        <w:t>: 202</w:t>
      </w:r>
      <w:r w:rsidR="00AF2A02" w:rsidRPr="001D3821">
        <w:rPr>
          <w:rFonts w:ascii="Times New Roman" w:eastAsia="Calibri" w:hAnsi="Times New Roman" w:cs="Times New Roman"/>
          <w:sz w:val="26"/>
          <w:szCs w:val="26"/>
        </w:rPr>
        <w:t>2</w:t>
      </w:r>
      <w:r w:rsidRPr="001D3821">
        <w:rPr>
          <w:rFonts w:ascii="Times New Roman" w:eastAsia="Calibri" w:hAnsi="Times New Roman" w:cs="Times New Roman"/>
          <w:sz w:val="26"/>
          <w:szCs w:val="26"/>
        </w:rPr>
        <w:t xml:space="preserve"> год.</w:t>
      </w:r>
    </w:p>
    <w:p w:rsidR="009D377C" w:rsidRPr="001D3821" w:rsidRDefault="009D377C" w:rsidP="00260B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D3821">
        <w:rPr>
          <w:rFonts w:ascii="Times New Roman" w:eastAsia="Calibri" w:hAnsi="Times New Roman" w:cs="Times New Roman"/>
          <w:b/>
          <w:sz w:val="26"/>
          <w:szCs w:val="26"/>
        </w:rPr>
        <w:t>4.</w:t>
      </w:r>
      <w:r w:rsidRPr="001D382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D3821">
        <w:rPr>
          <w:rFonts w:ascii="Times New Roman" w:eastAsia="Calibri" w:hAnsi="Times New Roman" w:cs="Times New Roman"/>
          <w:b/>
          <w:sz w:val="26"/>
          <w:szCs w:val="26"/>
        </w:rPr>
        <w:t xml:space="preserve">Вопросы контрольного мероприятия: </w:t>
      </w:r>
    </w:p>
    <w:p w:rsidR="007B2A5A" w:rsidRPr="001D3821" w:rsidRDefault="00223349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b/>
          <w:sz w:val="26"/>
          <w:szCs w:val="26"/>
        </w:rPr>
        <w:t>4.</w:t>
      </w:r>
      <w:r w:rsidR="00E6550B" w:rsidRPr="001D3821">
        <w:rPr>
          <w:rFonts w:ascii="Times New Roman" w:hAnsi="Times New Roman" w:cs="Times New Roman"/>
          <w:b/>
          <w:sz w:val="26"/>
          <w:szCs w:val="26"/>
        </w:rPr>
        <w:t>1</w:t>
      </w:r>
      <w:r w:rsidR="008347B8" w:rsidRPr="001D3821">
        <w:rPr>
          <w:rFonts w:ascii="Times New Roman" w:hAnsi="Times New Roman" w:cs="Times New Roman"/>
          <w:b/>
          <w:sz w:val="26"/>
          <w:szCs w:val="26"/>
        </w:rPr>
        <w:t>.</w:t>
      </w:r>
      <w:r w:rsidR="007B2A5A" w:rsidRPr="001D3821">
        <w:rPr>
          <w:rFonts w:ascii="Times New Roman" w:hAnsi="Times New Roman" w:cs="Times New Roman"/>
          <w:sz w:val="26"/>
          <w:szCs w:val="26"/>
        </w:rPr>
        <w:t xml:space="preserve"> Общие сведения об объекте контроля.</w:t>
      </w:r>
    </w:p>
    <w:p w:rsidR="00FB0219" w:rsidRPr="00FB0219" w:rsidRDefault="008347B8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B0219">
        <w:rPr>
          <w:rFonts w:ascii="Times New Roman" w:hAnsi="Times New Roman" w:cs="Times New Roman"/>
          <w:sz w:val="26"/>
          <w:szCs w:val="26"/>
        </w:rPr>
        <w:t xml:space="preserve"> </w:t>
      </w:r>
      <w:r w:rsidR="007B2A5A" w:rsidRPr="00FB0219">
        <w:rPr>
          <w:rFonts w:ascii="Times New Roman" w:hAnsi="Times New Roman" w:cs="Times New Roman"/>
          <w:b/>
          <w:sz w:val="26"/>
          <w:szCs w:val="26"/>
        </w:rPr>
        <w:t>4.2.</w:t>
      </w:r>
      <w:r w:rsidR="007B2A5A" w:rsidRPr="00FB0219">
        <w:rPr>
          <w:rFonts w:ascii="Times New Roman" w:hAnsi="Times New Roman" w:cs="Times New Roman"/>
          <w:sz w:val="26"/>
          <w:szCs w:val="26"/>
        </w:rPr>
        <w:t xml:space="preserve"> </w:t>
      </w:r>
      <w:r w:rsidR="00FB0219" w:rsidRPr="00FB0219">
        <w:rPr>
          <w:rFonts w:ascii="Times New Roman" w:hAnsi="Times New Roman" w:cs="Times New Roman"/>
          <w:sz w:val="26"/>
          <w:szCs w:val="26"/>
        </w:rPr>
        <w:t>Анализ нормативных правовых актов Дальнереченского городского округа при получении и использовании бюджетных средств на реализацию мероприятий муниципальной программы «Развитие транспортного комплекса на территории Дальнереченского городского округа» на 2021 -2023 годы</w:t>
      </w:r>
      <w:r w:rsidR="00FB0219">
        <w:rPr>
          <w:rFonts w:ascii="Times New Roman" w:hAnsi="Times New Roman" w:cs="Times New Roman"/>
          <w:sz w:val="26"/>
          <w:szCs w:val="26"/>
        </w:rPr>
        <w:t>:</w:t>
      </w:r>
    </w:p>
    <w:p w:rsidR="008347B8" w:rsidRPr="001D3821" w:rsidRDefault="00BC07D8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sz w:val="26"/>
          <w:szCs w:val="26"/>
        </w:rPr>
        <w:t xml:space="preserve">а) </w:t>
      </w:r>
      <w:r w:rsidR="007F2368" w:rsidRPr="001D3821">
        <w:rPr>
          <w:rFonts w:ascii="Times New Roman" w:hAnsi="Times New Roman" w:cs="Times New Roman"/>
          <w:sz w:val="26"/>
          <w:szCs w:val="26"/>
        </w:rPr>
        <w:t xml:space="preserve">проверка </w:t>
      </w:r>
      <w:r w:rsidR="001D3821" w:rsidRPr="001D3821">
        <w:rPr>
          <w:rFonts w:ascii="Times New Roman" w:hAnsi="Times New Roman" w:cs="Times New Roman"/>
          <w:sz w:val="26"/>
          <w:szCs w:val="26"/>
        </w:rPr>
        <w:t>соблюдения Порядка предоставления субсидий из бюджета Дальнереченского городского округа, на возмещение недополученных доходов, в связи с оказанием услуг по организации пассажирских перевозок граждан, имеющих право на льготный проезд автотранспортом общего пользования на дачных маршрутах</w:t>
      </w:r>
      <w:r w:rsidR="007F2368" w:rsidRPr="001D3821">
        <w:rPr>
          <w:rFonts w:ascii="Times New Roman" w:hAnsi="Times New Roman" w:cs="Times New Roman"/>
          <w:sz w:val="26"/>
          <w:szCs w:val="26"/>
        </w:rPr>
        <w:t>;</w:t>
      </w:r>
    </w:p>
    <w:p w:rsidR="00223349" w:rsidRPr="001D3821" w:rsidRDefault="00BC07D8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sz w:val="26"/>
          <w:szCs w:val="26"/>
        </w:rPr>
        <w:t xml:space="preserve">б) </w:t>
      </w:r>
      <w:r w:rsidR="001D3821" w:rsidRPr="001D3821">
        <w:rPr>
          <w:rFonts w:ascii="Times New Roman" w:hAnsi="Times New Roman" w:cs="Times New Roman"/>
          <w:sz w:val="26"/>
          <w:szCs w:val="26"/>
        </w:rPr>
        <w:t>проверка соблюдения порядка предоставления бюджетных назначений из бюджета Дальнереченского городского округа, на возмещение затрат, связанных с выполнением работ в области дорожного хозяйства по подпрограмме «Развитие дорожной отрасли в Дальнереченском городском округе» муниципальной программы «Развитие транспортного комплекса на территории Дальнереченского городского округа» на 2021-2023 годы</w:t>
      </w:r>
      <w:r w:rsidR="007F2368" w:rsidRPr="001D3821">
        <w:rPr>
          <w:rFonts w:ascii="Times New Roman" w:hAnsi="Times New Roman" w:cs="Times New Roman"/>
          <w:sz w:val="26"/>
          <w:szCs w:val="26"/>
        </w:rPr>
        <w:t>»</w:t>
      </w:r>
      <w:r w:rsidR="00223349" w:rsidRPr="001D3821">
        <w:rPr>
          <w:rFonts w:ascii="Times New Roman" w:hAnsi="Times New Roman" w:cs="Times New Roman"/>
          <w:sz w:val="26"/>
          <w:szCs w:val="26"/>
        </w:rPr>
        <w:t>.</w:t>
      </w:r>
    </w:p>
    <w:p w:rsidR="00C27D28" w:rsidRPr="00EF2B58" w:rsidRDefault="007B2A5A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b/>
          <w:sz w:val="26"/>
          <w:szCs w:val="26"/>
        </w:rPr>
        <w:t>4.3</w:t>
      </w:r>
      <w:r w:rsidR="00C27D28" w:rsidRPr="001D3821">
        <w:rPr>
          <w:rFonts w:ascii="Times New Roman" w:hAnsi="Times New Roman" w:cs="Times New Roman"/>
          <w:b/>
          <w:sz w:val="26"/>
          <w:szCs w:val="26"/>
        </w:rPr>
        <w:t>.</w:t>
      </w:r>
      <w:r w:rsidR="00C27D28" w:rsidRPr="001D3821">
        <w:rPr>
          <w:rFonts w:ascii="Times New Roman" w:hAnsi="Times New Roman" w:cs="Times New Roman"/>
          <w:sz w:val="26"/>
          <w:szCs w:val="26"/>
        </w:rPr>
        <w:t xml:space="preserve"> </w:t>
      </w:r>
      <w:r w:rsidR="00EF2B58" w:rsidRPr="00EF2B58">
        <w:rPr>
          <w:rFonts w:ascii="Times New Roman" w:hAnsi="Times New Roman" w:cs="Times New Roman"/>
          <w:sz w:val="26"/>
          <w:szCs w:val="26"/>
        </w:rPr>
        <w:t>Проверка выполнения требований законодательства в сфере закупок товаров, работ, услуг для обеспечения государственных и муниципальных нужд в рамках реализации мероприятий по подпрограмме «Развитие дорожной отрасли в Дальнереченском городском округе» муниципальной программы «Развитие транспортного комплекса на территории Дальнереченского городского округа» на 2021-2023 годы</w:t>
      </w:r>
      <w:r w:rsidR="00BC07D8" w:rsidRPr="00EF2B58">
        <w:rPr>
          <w:rFonts w:ascii="Times New Roman" w:hAnsi="Times New Roman" w:cs="Times New Roman"/>
          <w:sz w:val="26"/>
          <w:szCs w:val="26"/>
        </w:rPr>
        <w:t>.</w:t>
      </w:r>
    </w:p>
    <w:p w:rsidR="00223349" w:rsidRPr="001D3821" w:rsidRDefault="007B2A5A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b/>
          <w:sz w:val="26"/>
          <w:szCs w:val="26"/>
        </w:rPr>
        <w:t>4.4</w:t>
      </w:r>
      <w:r w:rsidR="00B82D11" w:rsidRPr="001D3821">
        <w:rPr>
          <w:rFonts w:ascii="Times New Roman" w:hAnsi="Times New Roman" w:cs="Times New Roman"/>
          <w:b/>
          <w:sz w:val="26"/>
          <w:szCs w:val="26"/>
        </w:rPr>
        <w:t>.</w:t>
      </w:r>
      <w:r w:rsidR="00223349" w:rsidRPr="001D3821">
        <w:rPr>
          <w:rFonts w:ascii="Times New Roman" w:hAnsi="Times New Roman" w:cs="Times New Roman"/>
          <w:sz w:val="26"/>
          <w:szCs w:val="26"/>
        </w:rPr>
        <w:t xml:space="preserve"> Проведение проверки целевого и эффективного использования бюджетных средств (с проведением выездных проверок и контрольных обмеров).</w:t>
      </w:r>
    </w:p>
    <w:p w:rsidR="00053BD0" w:rsidRPr="001D3821" w:rsidRDefault="007B2A5A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b/>
          <w:sz w:val="26"/>
          <w:szCs w:val="26"/>
        </w:rPr>
        <w:t>4.5</w:t>
      </w:r>
      <w:r w:rsidR="00E6550B" w:rsidRPr="001D3821">
        <w:rPr>
          <w:rFonts w:ascii="Times New Roman" w:hAnsi="Times New Roman" w:cs="Times New Roman"/>
          <w:b/>
          <w:sz w:val="26"/>
          <w:szCs w:val="26"/>
        </w:rPr>
        <w:t>.</w:t>
      </w:r>
      <w:r w:rsidR="00223349" w:rsidRPr="001D3821">
        <w:rPr>
          <w:rFonts w:ascii="Times New Roman" w:hAnsi="Times New Roman" w:cs="Times New Roman"/>
          <w:sz w:val="26"/>
          <w:szCs w:val="26"/>
        </w:rPr>
        <w:t xml:space="preserve"> Проведение оценки достижения значений целевых показателей результативности использования бюджетных средств. </w:t>
      </w:r>
    </w:p>
    <w:p w:rsidR="00E6550B" w:rsidRPr="001D3821" w:rsidRDefault="00E6550B" w:rsidP="00260B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3821">
        <w:rPr>
          <w:rFonts w:ascii="Times New Roman" w:hAnsi="Times New Roman" w:cs="Times New Roman"/>
          <w:b/>
          <w:sz w:val="26"/>
          <w:szCs w:val="26"/>
        </w:rPr>
        <w:t>5.</w:t>
      </w:r>
      <w:r w:rsidR="009E2C4B" w:rsidRPr="001D3821">
        <w:rPr>
          <w:rFonts w:ascii="Times New Roman" w:hAnsi="Times New Roman" w:cs="Times New Roman"/>
          <w:sz w:val="26"/>
          <w:szCs w:val="26"/>
        </w:rPr>
        <w:t xml:space="preserve">   Срок проверки: </w:t>
      </w:r>
      <w:r w:rsidR="00FA4184" w:rsidRPr="001D3821">
        <w:rPr>
          <w:rFonts w:ascii="Times New Roman" w:hAnsi="Times New Roman" w:cs="Times New Roman"/>
          <w:sz w:val="26"/>
          <w:szCs w:val="26"/>
        </w:rPr>
        <w:t>с «06</w:t>
      </w:r>
      <w:r w:rsidR="00AF2A02" w:rsidRPr="001D3821">
        <w:rPr>
          <w:rFonts w:ascii="Times New Roman" w:hAnsi="Times New Roman" w:cs="Times New Roman"/>
          <w:sz w:val="26"/>
          <w:szCs w:val="26"/>
        </w:rPr>
        <w:t xml:space="preserve">» </w:t>
      </w:r>
      <w:r w:rsidR="009E2C4B" w:rsidRPr="001D3821">
        <w:rPr>
          <w:rFonts w:ascii="Times New Roman" w:hAnsi="Times New Roman" w:cs="Times New Roman"/>
          <w:sz w:val="26"/>
          <w:szCs w:val="26"/>
        </w:rPr>
        <w:t>июня</w:t>
      </w:r>
      <w:r w:rsidR="00AF2A02" w:rsidRPr="001D3821">
        <w:rPr>
          <w:rFonts w:ascii="Times New Roman" w:hAnsi="Times New Roman" w:cs="Times New Roman"/>
          <w:sz w:val="26"/>
          <w:szCs w:val="26"/>
        </w:rPr>
        <w:t xml:space="preserve">  2023</w:t>
      </w:r>
      <w:r w:rsidR="00FA4184" w:rsidRPr="001D3821">
        <w:rPr>
          <w:rFonts w:ascii="Times New Roman" w:hAnsi="Times New Roman" w:cs="Times New Roman"/>
          <w:sz w:val="26"/>
          <w:szCs w:val="26"/>
        </w:rPr>
        <w:t xml:space="preserve"> года  по «27</w:t>
      </w:r>
      <w:r w:rsidR="00AF2A02" w:rsidRPr="001D3821">
        <w:rPr>
          <w:rFonts w:ascii="Times New Roman" w:hAnsi="Times New Roman" w:cs="Times New Roman"/>
          <w:sz w:val="26"/>
          <w:szCs w:val="26"/>
        </w:rPr>
        <w:t xml:space="preserve">»  </w:t>
      </w:r>
      <w:r w:rsidR="00FA4184" w:rsidRPr="001D3821">
        <w:rPr>
          <w:rFonts w:ascii="Times New Roman" w:hAnsi="Times New Roman" w:cs="Times New Roman"/>
          <w:sz w:val="26"/>
          <w:szCs w:val="26"/>
        </w:rPr>
        <w:t>июн</w:t>
      </w:r>
      <w:r w:rsidR="009E2C4B" w:rsidRPr="001D3821">
        <w:rPr>
          <w:rFonts w:ascii="Times New Roman" w:hAnsi="Times New Roman" w:cs="Times New Roman"/>
          <w:sz w:val="26"/>
          <w:szCs w:val="26"/>
        </w:rPr>
        <w:t xml:space="preserve">я </w:t>
      </w:r>
      <w:r w:rsidR="00AF2A02" w:rsidRPr="001D3821">
        <w:rPr>
          <w:rFonts w:ascii="Times New Roman" w:hAnsi="Times New Roman" w:cs="Times New Roman"/>
          <w:sz w:val="26"/>
          <w:szCs w:val="26"/>
        </w:rPr>
        <w:t xml:space="preserve"> 2023</w:t>
      </w:r>
      <w:r w:rsidRPr="001D3821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6550B" w:rsidRPr="00431E89" w:rsidRDefault="009D377C" w:rsidP="00AA25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74E31"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="00D670C2" w:rsidRPr="00874E31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D670C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70C2" w:rsidRPr="00431E89">
        <w:rPr>
          <w:rFonts w:ascii="Times New Roman" w:eastAsia="Calibri" w:hAnsi="Times New Roman" w:cs="Times New Roman"/>
          <w:b/>
          <w:sz w:val="26"/>
          <w:szCs w:val="26"/>
        </w:rPr>
        <w:t>Краткая информация об объекте</w:t>
      </w:r>
      <w:r w:rsidRPr="00431E89">
        <w:rPr>
          <w:rFonts w:ascii="Times New Roman" w:eastAsia="Calibri" w:hAnsi="Times New Roman" w:cs="Times New Roman"/>
          <w:b/>
          <w:sz w:val="26"/>
          <w:szCs w:val="26"/>
        </w:rPr>
        <w:t xml:space="preserve"> контроля: </w:t>
      </w:r>
    </w:p>
    <w:p w:rsidR="00595707" w:rsidRPr="00F977E4" w:rsidRDefault="00595707" w:rsidP="005957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A2581">
        <w:rPr>
          <w:rFonts w:ascii="Times New Roman" w:hAnsi="Times New Roman" w:cs="Times New Roman"/>
          <w:sz w:val="26"/>
          <w:szCs w:val="26"/>
        </w:rPr>
        <w:t xml:space="preserve">Муниципальное казенное учреждение «Управление Жилищно - коммунального хозяйства Дальнереченского городского  округа» (далее -  МКУ «Управление ЖКХ»), создано на основании постановления Администрации Дальнереченского городского округа от 18.08.2015 № 877 и действует в соответствии с законодательством Российской Федерации, Уставом, а также муниципальными правовыми актами Дальнереченского городского округа, в целях выполнения муниципальных функций в сфере благоустройства, жилищно-коммунального хозяйства, дорожной деятельности и закупок на территории Дальнереченского городского округа, разработке и организации реализации муниципальных программ по развитию жилищно-коммунального хозяйства, дорожной деятельности действующих на территории   Дальнереченского городского округа. </w:t>
      </w:r>
    </w:p>
    <w:p w:rsidR="00874E31" w:rsidRDefault="00874E31" w:rsidP="00874E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91152">
        <w:rPr>
          <w:rFonts w:ascii="Times New Roman" w:hAnsi="Times New Roman" w:cs="Times New Roman"/>
          <w:b/>
          <w:sz w:val="26"/>
          <w:szCs w:val="26"/>
        </w:rPr>
        <w:t>7.</w:t>
      </w:r>
      <w:r>
        <w:rPr>
          <w:rFonts w:ascii="Times New Roman" w:hAnsi="Times New Roman" w:cs="Times New Roman"/>
          <w:b/>
          <w:sz w:val="26"/>
          <w:szCs w:val="26"/>
        </w:rPr>
        <w:t>1. Общие сведения об объекте контроля</w:t>
      </w:r>
    </w:p>
    <w:p w:rsidR="00E40468" w:rsidRPr="00FC57BD" w:rsidRDefault="00E40468" w:rsidP="00E40468">
      <w:pPr>
        <w:pStyle w:val="af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C57BD">
        <w:rPr>
          <w:sz w:val="26"/>
          <w:szCs w:val="26"/>
        </w:rPr>
        <w:t>Учредителем</w:t>
      </w:r>
      <w:r w:rsidR="00EF2B58">
        <w:rPr>
          <w:sz w:val="26"/>
          <w:szCs w:val="26"/>
        </w:rPr>
        <w:t xml:space="preserve"> и собственником имущества</w:t>
      </w:r>
      <w:r w:rsidRPr="00FC57BD">
        <w:rPr>
          <w:sz w:val="26"/>
          <w:szCs w:val="26"/>
        </w:rPr>
        <w:t xml:space="preserve"> МКУ «Управление ЖКХ» является администрация Дальнереченского городского округа.</w:t>
      </w:r>
    </w:p>
    <w:p w:rsidR="00E40468" w:rsidRPr="00FC57BD" w:rsidRDefault="00E40468" w:rsidP="00E40468">
      <w:pPr>
        <w:pStyle w:val="af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C57BD">
        <w:rPr>
          <w:sz w:val="26"/>
          <w:szCs w:val="26"/>
        </w:rPr>
        <w:t xml:space="preserve">Бюджетные полномочия главного администратора (распорядителя) бюджетных средств, установленные Бюджетным кодексом Российской Федерации от 31.07.1998 № 145-ФЗ закреплены Положением «О бюджетном устройстве, бюджетном процессе в Дальнереченском городском округе». </w:t>
      </w:r>
    </w:p>
    <w:p w:rsidR="00E40468" w:rsidRPr="00FC57BD" w:rsidRDefault="00E40468" w:rsidP="00E40468">
      <w:pPr>
        <w:pStyle w:val="af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C57BD">
        <w:rPr>
          <w:sz w:val="26"/>
          <w:szCs w:val="26"/>
        </w:rPr>
        <w:lastRenderedPageBreak/>
        <w:t>Финансовое обеспечение деятельности МКУ «Управление ЖКХ»  осуществляется в установленном законодательством и муниципальными правовыми актами порядке за счёт ассигнований бюджета муниципального образования, предусмотренных на обеспечение деятельности.</w:t>
      </w:r>
    </w:p>
    <w:p w:rsidR="00E40468" w:rsidRPr="00FC57BD" w:rsidRDefault="00E40468" w:rsidP="00E40468">
      <w:pPr>
        <w:pStyle w:val="af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C57BD">
        <w:rPr>
          <w:sz w:val="26"/>
          <w:szCs w:val="26"/>
        </w:rPr>
        <w:t>МКУ «Управление ЖКХ»  осуществляет операции по расходованию бюджетных средств в соответствии с бюджетной сметой.</w:t>
      </w:r>
    </w:p>
    <w:p w:rsidR="00E40468" w:rsidRPr="00FC57BD" w:rsidRDefault="00E40468" w:rsidP="00E40468">
      <w:pPr>
        <w:pStyle w:val="af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C57BD">
        <w:rPr>
          <w:sz w:val="26"/>
          <w:szCs w:val="26"/>
        </w:rPr>
        <w:t>МКУ «Управление ЖКХ» осуществляет операции с бюджетными средствами через счета, открытые в органах Федерального казначейства в соответствии с положениями Бюджетного кодекса Российской Федерации.</w:t>
      </w:r>
    </w:p>
    <w:p w:rsidR="00E40468" w:rsidRPr="00FC57BD" w:rsidRDefault="00E40468" w:rsidP="00E40468">
      <w:pPr>
        <w:pStyle w:val="af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C57BD">
        <w:rPr>
          <w:sz w:val="26"/>
          <w:szCs w:val="26"/>
        </w:rPr>
        <w:t>Заключение и оплата муниципальных контрактов, подлежащих исполнению за счёт бюджетных средств, производятся в пределах доведённых ему по кодам классификации расходов бюджетной классификации Российской Федерации лимитов бюджетных обязательств с учётом принятых и неисполненных обязательств.</w:t>
      </w:r>
    </w:p>
    <w:p w:rsidR="00E40468" w:rsidRPr="00FC57BD" w:rsidRDefault="00E40468" w:rsidP="00E404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7BD">
        <w:rPr>
          <w:rFonts w:ascii="Times New Roman" w:eastAsia="Calibri" w:hAnsi="Times New Roman" w:cs="Times New Roman"/>
          <w:sz w:val="26"/>
          <w:szCs w:val="26"/>
        </w:rPr>
        <w:t>Руководство МКУ «Управление ЖКХ» в проверяемом периоде осуществлял</w:t>
      </w:r>
      <w:r w:rsidRPr="00FC57BD">
        <w:rPr>
          <w:rFonts w:ascii="Times New Roman" w:hAnsi="Times New Roman" w:cs="Times New Roman"/>
          <w:sz w:val="26"/>
          <w:szCs w:val="26"/>
        </w:rPr>
        <w:t>и:</w:t>
      </w:r>
    </w:p>
    <w:p w:rsidR="00E40468" w:rsidRPr="00FC57BD" w:rsidRDefault="00E40468" w:rsidP="00E404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7BD">
        <w:rPr>
          <w:rFonts w:ascii="Times New Roman" w:hAnsi="Times New Roman" w:cs="Times New Roman"/>
          <w:sz w:val="26"/>
          <w:szCs w:val="26"/>
        </w:rPr>
        <w:t>-</w:t>
      </w:r>
      <w:r w:rsidRPr="00FC57BD">
        <w:rPr>
          <w:rFonts w:ascii="Times New Roman" w:eastAsia="Calibri" w:hAnsi="Times New Roman" w:cs="Times New Roman"/>
          <w:sz w:val="26"/>
          <w:szCs w:val="26"/>
        </w:rPr>
        <w:t xml:space="preserve"> с 12.01.2021 по 31.03.2022 начальник Управления Ибрагимов Эдуард Искандарович</w:t>
      </w:r>
      <w:r w:rsidRPr="00FC57BD">
        <w:rPr>
          <w:rFonts w:ascii="Times New Roman" w:hAnsi="Times New Roman" w:cs="Times New Roman"/>
          <w:sz w:val="26"/>
          <w:szCs w:val="26"/>
        </w:rPr>
        <w:t>;</w:t>
      </w:r>
    </w:p>
    <w:p w:rsidR="00E40468" w:rsidRPr="00FC57BD" w:rsidRDefault="00E40468" w:rsidP="00E404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7BD">
        <w:rPr>
          <w:rFonts w:ascii="Times New Roman" w:hAnsi="Times New Roman" w:cs="Times New Roman"/>
          <w:sz w:val="26"/>
          <w:szCs w:val="26"/>
        </w:rPr>
        <w:t>- с 01.04.2022 по 04.07.2022  И</w:t>
      </w:r>
      <w:r w:rsidRPr="00FC57BD">
        <w:rPr>
          <w:rFonts w:ascii="Times New Roman" w:eastAsia="Calibri" w:hAnsi="Times New Roman" w:cs="Times New Roman"/>
          <w:sz w:val="26"/>
          <w:szCs w:val="26"/>
        </w:rPr>
        <w:t>.о. начальника Управления Бражников Владимир Евгеньевич</w:t>
      </w:r>
      <w:r w:rsidRPr="00FC57BD">
        <w:rPr>
          <w:rFonts w:ascii="Times New Roman" w:hAnsi="Times New Roman" w:cs="Times New Roman"/>
          <w:sz w:val="26"/>
          <w:szCs w:val="26"/>
        </w:rPr>
        <w:t>;</w:t>
      </w:r>
    </w:p>
    <w:p w:rsidR="00E40468" w:rsidRPr="00FC57BD" w:rsidRDefault="00E40468" w:rsidP="00E4046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C57BD">
        <w:rPr>
          <w:rFonts w:ascii="Times New Roman" w:hAnsi="Times New Roman" w:cs="Times New Roman"/>
          <w:sz w:val="26"/>
          <w:szCs w:val="26"/>
        </w:rPr>
        <w:t>- с 05.07.2022 по 31 01.2023  начальник Управления Луцук Светлана Николаевна;</w:t>
      </w:r>
      <w:r w:rsidRPr="00FC57B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E40468" w:rsidRPr="00FC57BD" w:rsidRDefault="00E40468" w:rsidP="00E404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7BD">
        <w:rPr>
          <w:rFonts w:ascii="Times New Roman" w:hAnsi="Times New Roman" w:cs="Times New Roman"/>
          <w:sz w:val="26"/>
          <w:szCs w:val="26"/>
        </w:rPr>
        <w:t>- с 01.02.2023</w:t>
      </w:r>
      <w:r w:rsidRPr="00FC57B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FC57BD">
        <w:rPr>
          <w:rFonts w:ascii="Times New Roman" w:hAnsi="Times New Roman" w:cs="Times New Roman"/>
          <w:sz w:val="26"/>
          <w:szCs w:val="26"/>
        </w:rPr>
        <w:t>по настоящее время И</w:t>
      </w:r>
      <w:r w:rsidRPr="00FC57BD">
        <w:rPr>
          <w:rFonts w:ascii="Times New Roman" w:eastAsia="Calibri" w:hAnsi="Times New Roman" w:cs="Times New Roman"/>
          <w:sz w:val="26"/>
          <w:szCs w:val="26"/>
        </w:rPr>
        <w:t>.о. начальника Управления Бражников Владимир Евгеньевич</w:t>
      </w:r>
      <w:r w:rsidRPr="00FC57BD">
        <w:rPr>
          <w:rFonts w:ascii="Times New Roman" w:hAnsi="Times New Roman" w:cs="Times New Roman"/>
          <w:sz w:val="26"/>
          <w:szCs w:val="26"/>
        </w:rPr>
        <w:t>.</w:t>
      </w:r>
    </w:p>
    <w:p w:rsidR="00E40468" w:rsidRPr="00FC57BD" w:rsidRDefault="00E40468" w:rsidP="00E404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7BD">
        <w:rPr>
          <w:rFonts w:ascii="Times New Roman" w:hAnsi="Times New Roman" w:cs="Times New Roman"/>
          <w:sz w:val="26"/>
          <w:szCs w:val="26"/>
        </w:rPr>
        <w:t>Ведение бухгалтерского учета, исполнение бюджета по доходам и расходам, составление  годовой бюджетной отчетности, по главному администратору  бюджетных средств МКУ «Управление ЖКХ», осуществляется Муниципальным казенным учреждением «Централизованная бухга</w:t>
      </w:r>
      <w:r>
        <w:rPr>
          <w:rFonts w:ascii="Times New Roman" w:hAnsi="Times New Roman" w:cs="Times New Roman"/>
          <w:sz w:val="26"/>
          <w:szCs w:val="26"/>
        </w:rPr>
        <w:t xml:space="preserve">лтерия </w:t>
      </w:r>
      <w:r w:rsidRPr="00FC57BD">
        <w:rPr>
          <w:rFonts w:ascii="Times New Roman" w:hAnsi="Times New Roman" w:cs="Times New Roman"/>
          <w:sz w:val="26"/>
          <w:szCs w:val="26"/>
        </w:rPr>
        <w:t>администрации    Дальнереченского городского округа» (далее – МКУ «ЦБ   администрации</w:t>
      </w:r>
      <w:r w:rsidRPr="0047266C">
        <w:rPr>
          <w:rFonts w:ascii="Times New Roman" w:hAnsi="Times New Roman" w:cs="Times New Roman"/>
          <w:sz w:val="26"/>
          <w:szCs w:val="26"/>
        </w:rPr>
        <w:t xml:space="preserve"> </w:t>
      </w:r>
      <w:r w:rsidRPr="00FC57BD">
        <w:rPr>
          <w:rFonts w:ascii="Times New Roman" w:hAnsi="Times New Roman" w:cs="Times New Roman"/>
          <w:sz w:val="26"/>
          <w:szCs w:val="26"/>
        </w:rPr>
        <w:t xml:space="preserve">Дальнереченского городского округа»).  </w:t>
      </w:r>
    </w:p>
    <w:p w:rsidR="00E40468" w:rsidRPr="00FC57BD" w:rsidRDefault="00E40468" w:rsidP="00E404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57BD">
        <w:rPr>
          <w:rFonts w:ascii="Times New Roman" w:hAnsi="Times New Roman" w:cs="Times New Roman"/>
          <w:sz w:val="26"/>
          <w:szCs w:val="26"/>
        </w:rPr>
        <w:t>Функциональные обязанности и иные бюджетные полномочия определены Уставом МКУ «ЦБ администрации</w:t>
      </w:r>
      <w:r w:rsidRPr="0047266C">
        <w:rPr>
          <w:rFonts w:ascii="Times New Roman" w:hAnsi="Times New Roman" w:cs="Times New Roman"/>
          <w:sz w:val="26"/>
          <w:szCs w:val="26"/>
        </w:rPr>
        <w:t xml:space="preserve"> </w:t>
      </w:r>
      <w:r w:rsidRPr="00FC57BD">
        <w:rPr>
          <w:rFonts w:ascii="Times New Roman" w:hAnsi="Times New Roman" w:cs="Times New Roman"/>
          <w:sz w:val="26"/>
          <w:szCs w:val="26"/>
        </w:rPr>
        <w:t xml:space="preserve">Дальнереченского городского округа», утвержденным постановлением Администрации Дальнереченского городского округа от 31.08.2015  № 921. </w:t>
      </w:r>
    </w:p>
    <w:p w:rsidR="00E40468" w:rsidRPr="00FC57BD" w:rsidRDefault="00E40468" w:rsidP="00E40468">
      <w:pPr>
        <w:pStyle w:val="af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C57BD">
        <w:rPr>
          <w:sz w:val="26"/>
          <w:szCs w:val="26"/>
        </w:rPr>
        <w:t>Руководство МКУ «ЦБ администрации</w:t>
      </w:r>
      <w:r w:rsidRPr="0047266C">
        <w:rPr>
          <w:sz w:val="26"/>
          <w:szCs w:val="26"/>
        </w:rPr>
        <w:t xml:space="preserve"> </w:t>
      </w:r>
      <w:r w:rsidRPr="00FC57BD">
        <w:rPr>
          <w:sz w:val="26"/>
          <w:szCs w:val="26"/>
        </w:rPr>
        <w:t xml:space="preserve">Дальнереченского городского округа» осуществляет Директор Касьянова Елена Алексеевна. </w:t>
      </w:r>
    </w:p>
    <w:p w:rsidR="00235801" w:rsidRPr="00F11B07" w:rsidRDefault="00A55F4A" w:rsidP="00F11B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157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="00272453" w:rsidRPr="00C157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</w:t>
      </w:r>
      <w:r w:rsidRPr="00C1571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F11B07" w:rsidRPr="00C15711">
        <w:rPr>
          <w:rFonts w:ascii="Times New Roman" w:hAnsi="Times New Roman" w:cs="Times New Roman"/>
          <w:b/>
          <w:sz w:val="26"/>
          <w:szCs w:val="26"/>
        </w:rPr>
        <w:t>Анализ</w:t>
      </w:r>
      <w:r w:rsidR="00F11B07" w:rsidRPr="00F11B07">
        <w:rPr>
          <w:rFonts w:ascii="Times New Roman" w:hAnsi="Times New Roman" w:cs="Times New Roman"/>
          <w:b/>
          <w:sz w:val="26"/>
          <w:szCs w:val="26"/>
        </w:rPr>
        <w:t xml:space="preserve"> нормативных правовых актов Дальнереченского городского округа при получении и использовании бюджетных средств на выполнение мероприятий муниципальной программы «Развитие транспортного комплекса на территории Дальнереченского городского округа» на 2021 -2023 годы</w:t>
      </w:r>
    </w:p>
    <w:p w:rsidR="002D6229" w:rsidRPr="00992D18" w:rsidRDefault="002D6229" w:rsidP="007E58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0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</w:t>
      </w:r>
      <w:r w:rsidR="00F63FD8" w:rsidRPr="00590C87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Дальнереченского городского округа (далее</w:t>
      </w:r>
      <w:r w:rsidR="00C314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F63FD8" w:rsidRPr="00590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администрация) от 29.03.2021 № 291-па</w:t>
      </w:r>
      <w:r w:rsidRPr="00590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утверждена муниципальная программа «</w:t>
      </w:r>
      <w:r w:rsidR="00F63FD8" w:rsidRPr="00590C8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транспортного комплекса на территории Дальнереченского городского округа» на 2021-2023</w:t>
      </w:r>
      <w:r w:rsidRPr="00590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 (далее -  муниципальная Программа), в редакции Постановлений администрации</w:t>
      </w:r>
      <w:r w:rsidR="00287955" w:rsidRPr="00590C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48C4" w:rsidRPr="00590C8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24.01.2022 № 34-па, от 25.03.2022 №  308-па</w:t>
      </w:r>
      <w:r w:rsidR="00287955" w:rsidRPr="00992D1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92D18" w:rsidRPr="00992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18.01.2023 № 20-па</w:t>
      </w:r>
      <w:r w:rsidRPr="00992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0C7D5F" w:rsidRPr="00D01CE3" w:rsidRDefault="000C7D5F" w:rsidP="007E583A">
      <w:pPr>
        <w:tabs>
          <w:tab w:val="left" w:pos="804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D01CE3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Структура </w:t>
      </w:r>
      <w:r w:rsidR="008C377F" w:rsidRPr="00D01CE3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муниципальной </w:t>
      </w:r>
      <w:r w:rsidRPr="00D01CE3">
        <w:rPr>
          <w:rFonts w:ascii="Times New Roman" w:eastAsia="Calibri" w:hAnsi="Times New Roman" w:cs="Times New Roman"/>
          <w:sz w:val="26"/>
          <w:szCs w:val="26"/>
          <w:u w:val="single"/>
        </w:rPr>
        <w:t>Программы:</w:t>
      </w:r>
    </w:p>
    <w:p w:rsidR="00590C87" w:rsidRPr="00590C87" w:rsidRDefault="00590C87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0C87">
        <w:rPr>
          <w:rFonts w:ascii="Times New Roman" w:hAnsi="Times New Roman" w:cs="Times New Roman"/>
          <w:sz w:val="26"/>
          <w:szCs w:val="26"/>
        </w:rPr>
        <w:t>- п</w:t>
      </w:r>
      <w:r w:rsidR="00ED49CE">
        <w:rPr>
          <w:rFonts w:ascii="Times New Roman" w:hAnsi="Times New Roman" w:cs="Times New Roman"/>
          <w:sz w:val="26"/>
          <w:szCs w:val="26"/>
        </w:rPr>
        <w:t>одпрограммы</w:t>
      </w:r>
      <w:r w:rsidRPr="00590C87">
        <w:rPr>
          <w:rFonts w:ascii="Times New Roman" w:hAnsi="Times New Roman" w:cs="Times New Roman"/>
          <w:sz w:val="26"/>
          <w:szCs w:val="26"/>
        </w:rPr>
        <w:t xml:space="preserve"> №1 «Развитие дорожной отрасли на территории Дальнереченского городского округа» на 2021 – 2023 годы;</w:t>
      </w:r>
    </w:p>
    <w:p w:rsidR="00590C87" w:rsidRPr="00590C87" w:rsidRDefault="00590C87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90C87">
        <w:rPr>
          <w:rFonts w:ascii="Times New Roman" w:hAnsi="Times New Roman" w:cs="Times New Roman"/>
          <w:sz w:val="26"/>
          <w:szCs w:val="26"/>
        </w:rPr>
        <w:t>- о</w:t>
      </w:r>
      <w:r w:rsidR="00ED49CE">
        <w:rPr>
          <w:rFonts w:ascii="Times New Roman" w:hAnsi="Times New Roman" w:cs="Times New Roman"/>
          <w:sz w:val="26"/>
          <w:szCs w:val="26"/>
        </w:rPr>
        <w:t>тдельного мероприятия</w:t>
      </w:r>
      <w:r w:rsidRPr="00590C87">
        <w:rPr>
          <w:rFonts w:ascii="Times New Roman" w:hAnsi="Times New Roman" w:cs="Times New Roman"/>
          <w:sz w:val="26"/>
          <w:szCs w:val="26"/>
        </w:rPr>
        <w:t xml:space="preserve"> «Финансовая поддержка в форме субсидий предприятиям и организациям, оказывающим пассажирские перевозки населению»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D6229" w:rsidRPr="00D01CE3" w:rsidRDefault="00590C87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01CE3">
        <w:rPr>
          <w:rFonts w:ascii="Times New Roman" w:hAnsi="Times New Roman" w:cs="Times New Roman"/>
          <w:sz w:val="26"/>
          <w:szCs w:val="26"/>
          <w:u w:val="single"/>
        </w:rPr>
        <w:t>Цели</w:t>
      </w:r>
      <w:r w:rsidR="002D6229" w:rsidRPr="00D01CE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C377F" w:rsidRPr="00D01CE3">
        <w:rPr>
          <w:rFonts w:ascii="Times New Roman" w:hAnsi="Times New Roman" w:cs="Times New Roman"/>
          <w:sz w:val="26"/>
          <w:szCs w:val="26"/>
          <w:u w:val="single"/>
        </w:rPr>
        <w:t xml:space="preserve"> муниципальной </w:t>
      </w:r>
      <w:r w:rsidR="002D6229" w:rsidRPr="00D01CE3">
        <w:rPr>
          <w:rFonts w:ascii="Times New Roman" w:hAnsi="Times New Roman" w:cs="Times New Roman"/>
          <w:sz w:val="26"/>
          <w:szCs w:val="26"/>
          <w:u w:val="single"/>
        </w:rPr>
        <w:t>Программы:</w:t>
      </w:r>
    </w:p>
    <w:p w:rsidR="00590C87" w:rsidRPr="00174EB9" w:rsidRDefault="00590C87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4EB9">
        <w:rPr>
          <w:rFonts w:ascii="Times New Roman" w:hAnsi="Times New Roman" w:cs="Times New Roman"/>
          <w:sz w:val="26"/>
          <w:szCs w:val="26"/>
        </w:rPr>
        <w:lastRenderedPageBreak/>
        <w:t>- комплексное обеспечение безопасных условий дорожного движения на автомобильных дорогах общего пользования местного значения;</w:t>
      </w:r>
    </w:p>
    <w:p w:rsidR="00590C87" w:rsidRPr="00174EB9" w:rsidRDefault="00174EB9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4EB9">
        <w:rPr>
          <w:rFonts w:ascii="Times New Roman" w:hAnsi="Times New Roman" w:cs="Times New Roman"/>
          <w:sz w:val="26"/>
          <w:szCs w:val="26"/>
        </w:rPr>
        <w:t>- с</w:t>
      </w:r>
      <w:r w:rsidR="00590C87" w:rsidRPr="00174EB9">
        <w:rPr>
          <w:rFonts w:ascii="Times New Roman" w:hAnsi="Times New Roman" w:cs="Times New Roman"/>
          <w:sz w:val="26"/>
          <w:szCs w:val="26"/>
        </w:rPr>
        <w:t>одержание технического состояния автомобильных дорог в соответствии с действу</w:t>
      </w:r>
      <w:r w:rsidRPr="00174EB9">
        <w:rPr>
          <w:rFonts w:ascii="Times New Roman" w:hAnsi="Times New Roman" w:cs="Times New Roman"/>
          <w:sz w:val="26"/>
          <w:szCs w:val="26"/>
        </w:rPr>
        <w:t>ющими нормативными требованиями.</w:t>
      </w:r>
    </w:p>
    <w:p w:rsidR="00590C87" w:rsidRPr="00174EB9" w:rsidRDefault="00590C87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74EB9">
        <w:rPr>
          <w:rFonts w:ascii="Times New Roman" w:hAnsi="Times New Roman" w:cs="Times New Roman"/>
          <w:sz w:val="26"/>
          <w:szCs w:val="26"/>
        </w:rPr>
        <w:t>Целью предоставления субсидий является возмещение расходов предприятиям и организациям, осуществляющим пассажирские перевозки населению</w:t>
      </w:r>
      <w:r w:rsidR="00174EB9">
        <w:rPr>
          <w:rFonts w:ascii="Times New Roman" w:hAnsi="Times New Roman" w:cs="Times New Roman"/>
          <w:sz w:val="26"/>
          <w:szCs w:val="26"/>
        </w:rPr>
        <w:t>.</w:t>
      </w:r>
    </w:p>
    <w:p w:rsidR="002D6229" w:rsidRPr="00D01CE3" w:rsidRDefault="002D6229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01CE3">
        <w:rPr>
          <w:rFonts w:ascii="Times New Roman" w:hAnsi="Times New Roman" w:cs="Times New Roman"/>
          <w:sz w:val="26"/>
          <w:szCs w:val="26"/>
          <w:u w:val="single"/>
        </w:rPr>
        <w:t xml:space="preserve">Задачи </w:t>
      </w:r>
      <w:r w:rsidR="001A2F5B" w:rsidRPr="00D01CE3">
        <w:rPr>
          <w:rFonts w:ascii="Times New Roman" w:hAnsi="Times New Roman" w:cs="Times New Roman"/>
          <w:sz w:val="26"/>
          <w:szCs w:val="26"/>
          <w:u w:val="single"/>
        </w:rPr>
        <w:t xml:space="preserve">муниципальной </w:t>
      </w:r>
      <w:r w:rsidRPr="00D01CE3">
        <w:rPr>
          <w:rFonts w:ascii="Times New Roman" w:hAnsi="Times New Roman" w:cs="Times New Roman"/>
          <w:sz w:val="26"/>
          <w:szCs w:val="26"/>
          <w:u w:val="single"/>
        </w:rPr>
        <w:t>Программы:</w:t>
      </w:r>
    </w:p>
    <w:p w:rsidR="00DA5E25" w:rsidRPr="00DA5E25" w:rsidRDefault="00DA5E25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5E25">
        <w:rPr>
          <w:rFonts w:ascii="Times New Roman" w:hAnsi="Times New Roman" w:cs="Times New Roman"/>
          <w:sz w:val="26"/>
          <w:szCs w:val="26"/>
        </w:rPr>
        <w:t>- реализация мероприятий в соответствии с Генеральным планом Дальнереченского городского округа;</w:t>
      </w:r>
    </w:p>
    <w:p w:rsidR="00DA5E25" w:rsidRPr="00DA5E25" w:rsidRDefault="00DA5E25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5E25">
        <w:rPr>
          <w:rFonts w:ascii="Times New Roman" w:hAnsi="Times New Roman" w:cs="Times New Roman"/>
          <w:sz w:val="26"/>
          <w:szCs w:val="26"/>
        </w:rPr>
        <w:t>- комплексное обеспечение безопасных условий дорожного движения на автомобильных дорогах общего пользования местного значения;</w:t>
      </w:r>
    </w:p>
    <w:p w:rsidR="00DA5E25" w:rsidRPr="00DA5E25" w:rsidRDefault="00DA5E25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5E25">
        <w:rPr>
          <w:rFonts w:ascii="Times New Roman" w:hAnsi="Times New Roman" w:cs="Times New Roman"/>
          <w:sz w:val="26"/>
          <w:szCs w:val="26"/>
        </w:rPr>
        <w:t>- содержание технического состояния автомобильных дорог  в соответствии с действующими нормативными требованиями;</w:t>
      </w:r>
    </w:p>
    <w:p w:rsidR="00DA5E25" w:rsidRPr="00DA5E25" w:rsidRDefault="00DA5E25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5E25">
        <w:rPr>
          <w:rFonts w:ascii="Times New Roman" w:hAnsi="Times New Roman" w:cs="Times New Roman"/>
          <w:sz w:val="26"/>
          <w:szCs w:val="26"/>
        </w:rPr>
        <w:t>- предоставление субсидий на возмещение расходов предприятиям и организациям, осуществляющим пассажирские перевозки населению;</w:t>
      </w:r>
    </w:p>
    <w:p w:rsidR="00DA5E25" w:rsidRPr="00DA5E25" w:rsidRDefault="00DA5E25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5E25">
        <w:rPr>
          <w:rFonts w:ascii="Times New Roman" w:hAnsi="Times New Roman" w:cs="Times New Roman"/>
          <w:sz w:val="26"/>
          <w:szCs w:val="26"/>
        </w:rPr>
        <w:t>- развитие системы пассажирских автобусных перевозок.</w:t>
      </w:r>
    </w:p>
    <w:p w:rsidR="002D6229" w:rsidRPr="00D01CE3" w:rsidRDefault="008223A6" w:rsidP="007E583A">
      <w:pPr>
        <w:tabs>
          <w:tab w:val="left" w:pos="80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01CE3">
        <w:rPr>
          <w:rFonts w:ascii="Times New Roman" w:hAnsi="Times New Roman" w:cs="Times New Roman"/>
          <w:sz w:val="26"/>
          <w:szCs w:val="26"/>
          <w:u w:val="single"/>
        </w:rPr>
        <w:t xml:space="preserve">Этапы и сроки реализации </w:t>
      </w:r>
      <w:r w:rsidR="004E1AA3">
        <w:rPr>
          <w:rFonts w:ascii="Times New Roman" w:hAnsi="Times New Roman" w:cs="Times New Roman"/>
          <w:sz w:val="26"/>
          <w:szCs w:val="26"/>
          <w:u w:val="single"/>
        </w:rPr>
        <w:t xml:space="preserve">муниципальной </w:t>
      </w:r>
      <w:r w:rsidRPr="00D01CE3">
        <w:rPr>
          <w:rFonts w:ascii="Times New Roman" w:hAnsi="Times New Roman" w:cs="Times New Roman"/>
          <w:sz w:val="26"/>
          <w:szCs w:val="26"/>
          <w:u w:val="single"/>
        </w:rPr>
        <w:t>программы:</w:t>
      </w:r>
    </w:p>
    <w:p w:rsidR="008223A6" w:rsidRDefault="008223A6" w:rsidP="007E583A">
      <w:pPr>
        <w:tabs>
          <w:tab w:val="left" w:pos="80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3A6">
        <w:rPr>
          <w:rFonts w:ascii="Times New Roman" w:hAnsi="Times New Roman" w:cs="Times New Roman"/>
          <w:sz w:val="26"/>
          <w:szCs w:val="26"/>
        </w:rPr>
        <w:t>- программа реализуется в один этап в 2021-2023 годах.</w:t>
      </w:r>
    </w:p>
    <w:p w:rsidR="00265F5F" w:rsidRPr="00E57CBA" w:rsidRDefault="00265F5F" w:rsidP="007E583A">
      <w:pPr>
        <w:tabs>
          <w:tab w:val="left" w:pos="80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E57CBA">
        <w:rPr>
          <w:rFonts w:ascii="Times New Roman" w:hAnsi="Times New Roman" w:cs="Times New Roman"/>
          <w:sz w:val="26"/>
          <w:szCs w:val="26"/>
          <w:u w:val="single"/>
        </w:rPr>
        <w:t xml:space="preserve">Объем бюджетных ассигнований муниципальной </w:t>
      </w:r>
      <w:r w:rsidR="005F7840" w:rsidRPr="00E57CBA">
        <w:rPr>
          <w:rFonts w:ascii="Times New Roman" w:hAnsi="Times New Roman" w:cs="Times New Roman"/>
          <w:sz w:val="26"/>
          <w:szCs w:val="26"/>
          <w:u w:val="single"/>
        </w:rPr>
        <w:t>П</w:t>
      </w:r>
      <w:r w:rsidRPr="00E57CBA">
        <w:rPr>
          <w:rFonts w:ascii="Times New Roman" w:hAnsi="Times New Roman" w:cs="Times New Roman"/>
          <w:sz w:val="26"/>
          <w:szCs w:val="26"/>
          <w:u w:val="single"/>
        </w:rPr>
        <w:t>рограммы на 2022 год</w:t>
      </w:r>
      <w:r w:rsidR="005F7840" w:rsidRPr="00E57CBA">
        <w:rPr>
          <w:rFonts w:ascii="Times New Roman" w:hAnsi="Times New Roman" w:cs="Times New Roman"/>
          <w:sz w:val="26"/>
          <w:szCs w:val="26"/>
          <w:u w:val="single"/>
        </w:rPr>
        <w:t xml:space="preserve"> составил </w:t>
      </w:r>
      <w:r w:rsidR="009E2E9E" w:rsidRPr="00E57CBA">
        <w:rPr>
          <w:rFonts w:ascii="Times New Roman" w:hAnsi="Times New Roman" w:cs="Times New Roman"/>
          <w:sz w:val="26"/>
          <w:szCs w:val="26"/>
          <w:u w:val="single"/>
        </w:rPr>
        <w:t xml:space="preserve">27 170 557 </w:t>
      </w:r>
      <w:r w:rsidR="005F7840" w:rsidRPr="00E57CBA">
        <w:rPr>
          <w:rFonts w:ascii="Times New Roman" w:hAnsi="Times New Roman" w:cs="Times New Roman"/>
          <w:sz w:val="26"/>
          <w:szCs w:val="26"/>
          <w:u w:val="single"/>
        </w:rPr>
        <w:t xml:space="preserve">рублей </w:t>
      </w:r>
      <w:r w:rsidR="009E2E9E" w:rsidRPr="00E57CBA">
        <w:rPr>
          <w:rFonts w:ascii="Times New Roman" w:hAnsi="Times New Roman" w:cs="Times New Roman"/>
          <w:sz w:val="26"/>
          <w:szCs w:val="26"/>
          <w:u w:val="single"/>
        </w:rPr>
        <w:t>07</w:t>
      </w:r>
      <w:r w:rsidR="005F7840" w:rsidRPr="00E57CBA">
        <w:rPr>
          <w:rFonts w:ascii="Times New Roman" w:hAnsi="Times New Roman" w:cs="Times New Roman"/>
          <w:sz w:val="26"/>
          <w:szCs w:val="26"/>
          <w:u w:val="single"/>
        </w:rPr>
        <w:t>копеек</w:t>
      </w:r>
      <w:r w:rsidRPr="00E57CBA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5F7840" w:rsidRPr="00E57CBA">
        <w:rPr>
          <w:rFonts w:ascii="Times New Roman" w:hAnsi="Times New Roman" w:cs="Times New Roman"/>
          <w:sz w:val="26"/>
          <w:szCs w:val="26"/>
          <w:u w:val="single"/>
        </w:rPr>
        <w:t xml:space="preserve">в том числе </w:t>
      </w:r>
      <w:r w:rsidRPr="00E57CBA">
        <w:rPr>
          <w:rFonts w:ascii="Times New Roman" w:hAnsi="Times New Roman" w:cs="Times New Roman"/>
          <w:sz w:val="26"/>
          <w:szCs w:val="26"/>
          <w:u w:val="single"/>
        </w:rPr>
        <w:t>с расшифровкой по источникам финансирования</w:t>
      </w:r>
      <w:r w:rsidR="005F7840" w:rsidRPr="00E57CBA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5F7840" w:rsidRPr="00E57CBA" w:rsidRDefault="005F7840" w:rsidP="007E583A">
      <w:pPr>
        <w:tabs>
          <w:tab w:val="left" w:pos="80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CBA">
        <w:rPr>
          <w:rFonts w:ascii="Times New Roman" w:hAnsi="Times New Roman" w:cs="Times New Roman"/>
          <w:sz w:val="26"/>
          <w:szCs w:val="26"/>
        </w:rPr>
        <w:t xml:space="preserve">- за счет средств краевого бюджета Приморского края (далее – краевой бюджет) в сумме  </w:t>
      </w:r>
      <w:r w:rsidR="009E2E9E" w:rsidRPr="00E57CBA">
        <w:rPr>
          <w:rFonts w:ascii="Times New Roman" w:hAnsi="Times New Roman" w:cs="Times New Roman"/>
          <w:sz w:val="26"/>
          <w:szCs w:val="26"/>
        </w:rPr>
        <w:t xml:space="preserve">0 </w:t>
      </w:r>
      <w:r w:rsidRPr="00E57CBA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9E2E9E" w:rsidRPr="00E57CBA">
        <w:rPr>
          <w:rFonts w:ascii="Times New Roman" w:hAnsi="Times New Roman" w:cs="Times New Roman"/>
          <w:sz w:val="26"/>
          <w:szCs w:val="26"/>
        </w:rPr>
        <w:t xml:space="preserve">00 </w:t>
      </w:r>
      <w:r w:rsidRPr="00E57CBA">
        <w:rPr>
          <w:rFonts w:ascii="Times New Roman" w:hAnsi="Times New Roman" w:cs="Times New Roman"/>
          <w:sz w:val="26"/>
          <w:szCs w:val="26"/>
        </w:rPr>
        <w:t>копеек;</w:t>
      </w:r>
    </w:p>
    <w:p w:rsidR="005F7840" w:rsidRPr="00E57CBA" w:rsidRDefault="005F7840" w:rsidP="007E583A">
      <w:pPr>
        <w:tabs>
          <w:tab w:val="left" w:pos="80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CBA">
        <w:rPr>
          <w:rFonts w:ascii="Times New Roman" w:hAnsi="Times New Roman" w:cs="Times New Roman"/>
          <w:sz w:val="26"/>
          <w:szCs w:val="26"/>
        </w:rPr>
        <w:t xml:space="preserve">- за счет бюджета Дальнереченского городского округа (далее – местный бюджет) в сумме  </w:t>
      </w:r>
      <w:r w:rsidR="009E2E9E" w:rsidRPr="00E57CBA">
        <w:rPr>
          <w:rFonts w:ascii="Times New Roman" w:hAnsi="Times New Roman" w:cs="Times New Roman"/>
          <w:sz w:val="26"/>
          <w:szCs w:val="26"/>
        </w:rPr>
        <w:t>27 170 557 рублей 07копеек</w:t>
      </w:r>
      <w:r w:rsidR="000863A1" w:rsidRPr="00E57CBA">
        <w:rPr>
          <w:rFonts w:ascii="Times New Roman" w:hAnsi="Times New Roman" w:cs="Times New Roman"/>
          <w:sz w:val="26"/>
          <w:szCs w:val="26"/>
        </w:rPr>
        <w:t>.</w:t>
      </w:r>
    </w:p>
    <w:p w:rsidR="00456680" w:rsidRDefault="000863A1" w:rsidP="007E583A">
      <w:pPr>
        <w:tabs>
          <w:tab w:val="left" w:pos="80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57CBA">
        <w:rPr>
          <w:rFonts w:ascii="Times New Roman" w:hAnsi="Times New Roman" w:cs="Times New Roman"/>
          <w:sz w:val="26"/>
          <w:szCs w:val="26"/>
        </w:rPr>
        <w:t>Привлечение средств федерального бюджета и внебюджетных источников на реализацию целей муниципальной Программы не предусмотрено.</w:t>
      </w:r>
      <w:r w:rsidR="00F8268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863A1" w:rsidRDefault="00D01CE3" w:rsidP="007E583A">
      <w:pPr>
        <w:tabs>
          <w:tab w:val="left" w:pos="80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01CE3">
        <w:rPr>
          <w:rFonts w:ascii="Times New Roman" w:hAnsi="Times New Roman" w:cs="Times New Roman"/>
          <w:sz w:val="26"/>
          <w:szCs w:val="26"/>
          <w:u w:val="single"/>
        </w:rPr>
        <w:t>Основные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мероприятия муниципальной Программы:</w:t>
      </w:r>
    </w:p>
    <w:p w:rsidR="00D01CE3" w:rsidRPr="00D01CE3" w:rsidRDefault="00D01CE3" w:rsidP="007E583A">
      <w:pPr>
        <w:tabs>
          <w:tab w:val="left" w:pos="80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01CE3">
        <w:rPr>
          <w:rFonts w:ascii="Times New Roman" w:hAnsi="Times New Roman" w:cs="Times New Roman"/>
          <w:sz w:val="26"/>
          <w:szCs w:val="26"/>
        </w:rPr>
        <w:t>- снижение доли протяженности автомобильных дорог  общего пользования местного значения, не отвечающих нормативным требованиям к транспортно-эксплуатационному состоянию к 2023 году до 42,72 %.</w:t>
      </w:r>
    </w:p>
    <w:p w:rsidR="005F7840" w:rsidRPr="00F9252F" w:rsidRDefault="00065823" w:rsidP="007E583A">
      <w:pPr>
        <w:tabs>
          <w:tab w:val="left" w:pos="804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9252F">
        <w:rPr>
          <w:rFonts w:ascii="Times New Roman" w:hAnsi="Times New Roman" w:cs="Times New Roman"/>
          <w:sz w:val="26"/>
          <w:szCs w:val="26"/>
          <w:u w:val="single"/>
        </w:rPr>
        <w:t>Целевые показатели (индикаторы):</w:t>
      </w:r>
    </w:p>
    <w:p w:rsidR="00065823" w:rsidRPr="00F9252F" w:rsidRDefault="00065823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252F">
        <w:rPr>
          <w:rFonts w:ascii="Times New Roman" w:hAnsi="Times New Roman" w:cs="Times New Roman"/>
          <w:sz w:val="26"/>
          <w:szCs w:val="26"/>
        </w:rPr>
        <w:t>-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составит:</w:t>
      </w:r>
    </w:p>
    <w:p w:rsidR="00065823" w:rsidRPr="00F9252F" w:rsidRDefault="00065823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252F">
        <w:rPr>
          <w:rFonts w:ascii="Times New Roman" w:hAnsi="Times New Roman" w:cs="Times New Roman"/>
          <w:sz w:val="26"/>
          <w:szCs w:val="26"/>
        </w:rPr>
        <w:t>2021 г. – 80,73 км (42,715 %);</w:t>
      </w:r>
    </w:p>
    <w:p w:rsidR="00065823" w:rsidRPr="00F9252F" w:rsidRDefault="00065823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252F">
        <w:rPr>
          <w:rFonts w:ascii="Times New Roman" w:hAnsi="Times New Roman" w:cs="Times New Roman"/>
          <w:sz w:val="26"/>
          <w:szCs w:val="26"/>
        </w:rPr>
        <w:t>2022 г. – 80,70 км (42,71 %);</w:t>
      </w:r>
    </w:p>
    <w:p w:rsidR="00065823" w:rsidRPr="00F9252F" w:rsidRDefault="00065823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252F">
        <w:rPr>
          <w:rFonts w:ascii="Times New Roman" w:hAnsi="Times New Roman" w:cs="Times New Roman"/>
          <w:sz w:val="26"/>
          <w:szCs w:val="26"/>
        </w:rPr>
        <w:t>2023 г. – 80,69 км (42,69 %)</w:t>
      </w:r>
      <w:r w:rsidR="00F9252F" w:rsidRPr="00F9252F">
        <w:rPr>
          <w:rFonts w:ascii="Times New Roman" w:hAnsi="Times New Roman" w:cs="Times New Roman"/>
          <w:sz w:val="26"/>
          <w:szCs w:val="26"/>
        </w:rPr>
        <w:t>.</w:t>
      </w:r>
    </w:p>
    <w:p w:rsidR="00F9252F" w:rsidRPr="00F53D90" w:rsidRDefault="00F9252F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D90">
        <w:rPr>
          <w:rFonts w:ascii="Times New Roman" w:hAnsi="Times New Roman" w:cs="Times New Roman"/>
          <w:sz w:val="26"/>
          <w:szCs w:val="26"/>
        </w:rPr>
        <w:t xml:space="preserve">В ходе проверки проведен анализ соответствия муниципальной программы требованиям Порядка разработки, реализации и оценки эффективности муниципальных программ Дальнереченского городского округа, утвержденного постановлением администрации от 09.09.2020 № 756 (далее – Порядок разработки  программ).  </w:t>
      </w:r>
    </w:p>
    <w:p w:rsidR="00F9252F" w:rsidRPr="00F53D90" w:rsidRDefault="00D419E9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D90">
        <w:rPr>
          <w:rFonts w:ascii="Times New Roman" w:hAnsi="Times New Roman" w:cs="Times New Roman"/>
          <w:sz w:val="26"/>
          <w:szCs w:val="26"/>
        </w:rPr>
        <w:t>По результатам анализа муниципальной  П</w:t>
      </w:r>
      <w:r w:rsidR="00F9252F" w:rsidRPr="00F53D90">
        <w:rPr>
          <w:rFonts w:ascii="Times New Roman" w:hAnsi="Times New Roman" w:cs="Times New Roman"/>
          <w:sz w:val="26"/>
          <w:szCs w:val="26"/>
        </w:rPr>
        <w:t>рограммы, установлено</w:t>
      </w:r>
      <w:r w:rsidRPr="00F53D90">
        <w:rPr>
          <w:rFonts w:ascii="Times New Roman" w:hAnsi="Times New Roman" w:cs="Times New Roman"/>
          <w:sz w:val="26"/>
          <w:szCs w:val="26"/>
        </w:rPr>
        <w:t xml:space="preserve"> следующее</w:t>
      </w:r>
      <w:r w:rsidR="00F9252F" w:rsidRPr="00F53D9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9252F" w:rsidRPr="00F53D90" w:rsidRDefault="00F9252F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D90">
        <w:rPr>
          <w:rFonts w:ascii="Times New Roman" w:hAnsi="Times New Roman" w:cs="Times New Roman"/>
          <w:sz w:val="26"/>
          <w:szCs w:val="26"/>
        </w:rPr>
        <w:t>- муниципальная программа «Развитие транспортного комплекса на территории Дальнереченского городского округа» на 2021-2023 годы» предусмотрена Перечнем муниципальных программ</w:t>
      </w:r>
      <w:r w:rsidR="00D419E9" w:rsidRPr="00F53D90">
        <w:rPr>
          <w:rFonts w:ascii="Times New Roman" w:hAnsi="Times New Roman" w:cs="Times New Roman"/>
          <w:sz w:val="26"/>
          <w:szCs w:val="26"/>
        </w:rPr>
        <w:t xml:space="preserve"> Дальнереченского городского округа</w:t>
      </w:r>
      <w:r w:rsidRPr="00F53D90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администрации Дальнереченского городского округа </w:t>
      </w:r>
      <w:r w:rsidR="00D419E9" w:rsidRPr="00F53D90">
        <w:rPr>
          <w:rFonts w:ascii="Times New Roman" w:hAnsi="Times New Roman" w:cs="Times New Roman"/>
          <w:sz w:val="26"/>
          <w:szCs w:val="26"/>
        </w:rPr>
        <w:t>от 08.11.2022</w:t>
      </w:r>
      <w:r w:rsidRPr="00F53D90">
        <w:rPr>
          <w:rFonts w:ascii="Times New Roman" w:hAnsi="Times New Roman" w:cs="Times New Roman"/>
          <w:sz w:val="26"/>
          <w:szCs w:val="26"/>
        </w:rPr>
        <w:t xml:space="preserve"> № </w:t>
      </w:r>
      <w:r w:rsidR="00D419E9" w:rsidRPr="00F53D90">
        <w:rPr>
          <w:rFonts w:ascii="Times New Roman" w:hAnsi="Times New Roman" w:cs="Times New Roman"/>
          <w:sz w:val="26"/>
          <w:szCs w:val="26"/>
        </w:rPr>
        <w:t>1353-па</w:t>
      </w:r>
      <w:r w:rsidRPr="00F53D90">
        <w:rPr>
          <w:rFonts w:ascii="Times New Roman" w:hAnsi="Times New Roman" w:cs="Times New Roman"/>
          <w:sz w:val="26"/>
          <w:szCs w:val="26"/>
        </w:rPr>
        <w:t>;</w:t>
      </w:r>
    </w:p>
    <w:p w:rsidR="00F9252F" w:rsidRPr="00F53D90" w:rsidRDefault="00F9252F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53D90">
        <w:rPr>
          <w:rFonts w:ascii="Times New Roman" w:hAnsi="Times New Roman" w:cs="Times New Roman"/>
          <w:sz w:val="26"/>
          <w:szCs w:val="26"/>
        </w:rPr>
        <w:lastRenderedPageBreak/>
        <w:t xml:space="preserve">-  структура и содержание, </w:t>
      </w:r>
      <w:r w:rsidR="00D419E9" w:rsidRPr="00F53D90">
        <w:rPr>
          <w:rFonts w:ascii="Times New Roman" w:hAnsi="Times New Roman" w:cs="Times New Roman"/>
          <w:sz w:val="26"/>
          <w:szCs w:val="26"/>
        </w:rPr>
        <w:t>м</w:t>
      </w:r>
      <w:r w:rsidRPr="00F53D90">
        <w:rPr>
          <w:rFonts w:ascii="Times New Roman" w:hAnsi="Times New Roman" w:cs="Times New Roman"/>
          <w:sz w:val="26"/>
          <w:szCs w:val="26"/>
        </w:rPr>
        <w:t xml:space="preserve">униципальной </w:t>
      </w:r>
      <w:r w:rsidR="00D419E9" w:rsidRPr="00F53D90">
        <w:rPr>
          <w:rFonts w:ascii="Times New Roman" w:hAnsi="Times New Roman" w:cs="Times New Roman"/>
          <w:sz w:val="26"/>
          <w:szCs w:val="26"/>
        </w:rPr>
        <w:t>П</w:t>
      </w:r>
      <w:r w:rsidRPr="00F53D90">
        <w:rPr>
          <w:rFonts w:ascii="Times New Roman" w:hAnsi="Times New Roman" w:cs="Times New Roman"/>
          <w:sz w:val="26"/>
          <w:szCs w:val="26"/>
        </w:rPr>
        <w:t>рограммы соответствует требованиям Порядка разработки</w:t>
      </w:r>
      <w:r w:rsidR="00D419E9" w:rsidRPr="00F53D90">
        <w:rPr>
          <w:rFonts w:ascii="Times New Roman" w:hAnsi="Times New Roman" w:cs="Times New Roman"/>
          <w:sz w:val="26"/>
          <w:szCs w:val="26"/>
        </w:rPr>
        <w:t xml:space="preserve"> программ;</w:t>
      </w:r>
    </w:p>
    <w:p w:rsidR="00F9252F" w:rsidRPr="00DD0905" w:rsidRDefault="00A356EC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объем</w:t>
      </w:r>
      <w:r w:rsidR="00F9252F" w:rsidRPr="00DD0905">
        <w:rPr>
          <w:rFonts w:ascii="Times New Roman" w:hAnsi="Times New Roman" w:cs="Times New Roman"/>
          <w:sz w:val="26"/>
          <w:szCs w:val="26"/>
        </w:rPr>
        <w:t xml:space="preserve"> бюджетных ассигнований на финансовое обеспечение реализации муниципальной </w:t>
      </w:r>
      <w:r w:rsidR="00D419E9" w:rsidRPr="00DD0905">
        <w:rPr>
          <w:rFonts w:ascii="Times New Roman" w:hAnsi="Times New Roman" w:cs="Times New Roman"/>
          <w:sz w:val="26"/>
          <w:szCs w:val="26"/>
        </w:rPr>
        <w:t>П</w:t>
      </w:r>
      <w:r w:rsidR="00F9252F" w:rsidRPr="00DD0905">
        <w:rPr>
          <w:rFonts w:ascii="Times New Roman" w:hAnsi="Times New Roman" w:cs="Times New Roman"/>
          <w:sz w:val="26"/>
          <w:szCs w:val="26"/>
        </w:rPr>
        <w:t>рограммы соответствует решению Думы</w:t>
      </w:r>
      <w:r w:rsidR="00D419E9" w:rsidRPr="00DD0905">
        <w:rPr>
          <w:rFonts w:ascii="Times New Roman" w:hAnsi="Times New Roman" w:cs="Times New Roman"/>
          <w:sz w:val="26"/>
          <w:szCs w:val="26"/>
        </w:rPr>
        <w:t xml:space="preserve"> </w:t>
      </w:r>
      <w:r w:rsidR="00967F1C" w:rsidRPr="00DD0905">
        <w:rPr>
          <w:rFonts w:ascii="Times New Roman" w:hAnsi="Times New Roman" w:cs="Times New Roman"/>
          <w:sz w:val="26"/>
          <w:szCs w:val="26"/>
        </w:rPr>
        <w:t xml:space="preserve">Дальнереченского </w:t>
      </w:r>
      <w:r w:rsidR="00D419E9" w:rsidRPr="00DD0905">
        <w:rPr>
          <w:rFonts w:ascii="Times New Roman" w:hAnsi="Times New Roman" w:cs="Times New Roman"/>
          <w:sz w:val="26"/>
          <w:szCs w:val="26"/>
        </w:rPr>
        <w:t xml:space="preserve">городского округа (далее – Дума)  от 16.12.2021 № 126 «О бюджете </w:t>
      </w:r>
      <w:r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 w:rsidR="00D419E9" w:rsidRPr="00DD0905">
        <w:rPr>
          <w:rFonts w:ascii="Times New Roman" w:hAnsi="Times New Roman" w:cs="Times New Roman"/>
          <w:sz w:val="26"/>
          <w:szCs w:val="26"/>
        </w:rPr>
        <w:t xml:space="preserve"> на 2022 год и плановый период 2023-2024 годы»</w:t>
      </w:r>
      <w:r w:rsidR="00867B30" w:rsidRPr="00DD0905">
        <w:rPr>
          <w:rFonts w:ascii="Times New Roman" w:hAnsi="Times New Roman" w:cs="Times New Roman"/>
          <w:sz w:val="26"/>
          <w:szCs w:val="26"/>
        </w:rPr>
        <w:t xml:space="preserve"> (</w:t>
      </w:r>
      <w:r w:rsidR="00D419E9" w:rsidRPr="00DD0905">
        <w:rPr>
          <w:rFonts w:ascii="Times New Roman" w:hAnsi="Times New Roman" w:cs="Times New Roman"/>
          <w:sz w:val="26"/>
          <w:szCs w:val="26"/>
        </w:rPr>
        <w:t xml:space="preserve">в редакции решения Думы от  </w:t>
      </w:r>
      <w:r w:rsidR="00967F1C" w:rsidRPr="00DD0905">
        <w:rPr>
          <w:rFonts w:ascii="Times New Roman" w:hAnsi="Times New Roman" w:cs="Times New Roman"/>
          <w:sz w:val="26"/>
          <w:szCs w:val="26"/>
        </w:rPr>
        <w:t>22</w:t>
      </w:r>
      <w:r w:rsidR="00D419E9" w:rsidRPr="00DD0905">
        <w:rPr>
          <w:rFonts w:ascii="Times New Roman" w:hAnsi="Times New Roman" w:cs="Times New Roman"/>
          <w:sz w:val="26"/>
          <w:szCs w:val="26"/>
        </w:rPr>
        <w:t xml:space="preserve">.12.2022 № </w:t>
      </w:r>
      <w:r w:rsidR="00967F1C" w:rsidRPr="00DD0905">
        <w:rPr>
          <w:rFonts w:ascii="Times New Roman" w:hAnsi="Times New Roman" w:cs="Times New Roman"/>
          <w:sz w:val="26"/>
          <w:szCs w:val="26"/>
        </w:rPr>
        <w:t>128</w:t>
      </w:r>
      <w:r w:rsidR="00D419E9" w:rsidRPr="00DD0905">
        <w:rPr>
          <w:rFonts w:ascii="Times New Roman" w:hAnsi="Times New Roman" w:cs="Times New Roman"/>
          <w:sz w:val="26"/>
          <w:szCs w:val="26"/>
        </w:rPr>
        <w:t xml:space="preserve"> «О внесении изменений и дополнений в решение Думы от 16.12.2021 № 126 «О бюджете </w:t>
      </w:r>
      <w:r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 w:rsidR="00D419E9" w:rsidRPr="00DD0905">
        <w:rPr>
          <w:rFonts w:ascii="Times New Roman" w:hAnsi="Times New Roman" w:cs="Times New Roman"/>
          <w:sz w:val="26"/>
          <w:szCs w:val="26"/>
        </w:rPr>
        <w:t xml:space="preserve"> на 2022 год и плановый период 2023-2024 годы»</w:t>
      </w:r>
      <w:r w:rsidR="00867B30" w:rsidRPr="00DD0905">
        <w:rPr>
          <w:rFonts w:ascii="Times New Roman" w:hAnsi="Times New Roman" w:cs="Times New Roman"/>
          <w:sz w:val="26"/>
          <w:szCs w:val="26"/>
        </w:rPr>
        <w:t xml:space="preserve"> (далее – Решение Думы от  </w:t>
      </w:r>
      <w:r w:rsidR="00967F1C" w:rsidRPr="00DD0905">
        <w:rPr>
          <w:rFonts w:ascii="Times New Roman" w:hAnsi="Times New Roman" w:cs="Times New Roman"/>
          <w:sz w:val="26"/>
          <w:szCs w:val="26"/>
        </w:rPr>
        <w:t>22</w:t>
      </w:r>
      <w:r w:rsidR="00867B30" w:rsidRPr="00DD0905">
        <w:rPr>
          <w:rFonts w:ascii="Times New Roman" w:hAnsi="Times New Roman" w:cs="Times New Roman"/>
          <w:sz w:val="26"/>
          <w:szCs w:val="26"/>
        </w:rPr>
        <w:t>.12.2022 №</w:t>
      </w:r>
      <w:r w:rsidR="00967F1C" w:rsidRPr="00DD0905">
        <w:rPr>
          <w:rFonts w:ascii="Times New Roman" w:hAnsi="Times New Roman" w:cs="Times New Roman"/>
          <w:sz w:val="26"/>
          <w:szCs w:val="26"/>
        </w:rPr>
        <w:t xml:space="preserve"> 128</w:t>
      </w:r>
      <w:r w:rsidR="00867B30" w:rsidRPr="00DD0905">
        <w:rPr>
          <w:rFonts w:ascii="Times New Roman" w:hAnsi="Times New Roman" w:cs="Times New Roman"/>
          <w:sz w:val="26"/>
          <w:szCs w:val="26"/>
        </w:rPr>
        <w:t xml:space="preserve"> «О внесении изменений)</w:t>
      </w:r>
      <w:r w:rsidR="00DD0905" w:rsidRPr="00DD0905">
        <w:rPr>
          <w:rFonts w:ascii="Times New Roman" w:hAnsi="Times New Roman" w:cs="Times New Roman"/>
          <w:sz w:val="26"/>
          <w:szCs w:val="26"/>
        </w:rPr>
        <w:t xml:space="preserve"> и Сводной бюджетной росписи (расходы) на 2022 год от 30.12.2022</w:t>
      </w:r>
      <w:r w:rsidR="00F9252F" w:rsidRPr="00DD090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9252F" w:rsidRPr="00F53D90" w:rsidRDefault="00F9252F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D90">
        <w:rPr>
          <w:rFonts w:ascii="Times New Roman" w:hAnsi="Times New Roman" w:cs="Times New Roman"/>
          <w:sz w:val="26"/>
          <w:szCs w:val="26"/>
        </w:rPr>
        <w:t>- программные мероприятия сформированы конкретно и направлены на выполнени</w:t>
      </w:r>
      <w:r w:rsidR="00F53D90" w:rsidRPr="00F53D90">
        <w:rPr>
          <w:rFonts w:ascii="Times New Roman" w:hAnsi="Times New Roman" w:cs="Times New Roman"/>
          <w:sz w:val="26"/>
          <w:szCs w:val="26"/>
        </w:rPr>
        <w:t>е основных задач муниципальной П</w:t>
      </w:r>
      <w:r w:rsidRPr="00F53D90">
        <w:rPr>
          <w:rFonts w:ascii="Times New Roman" w:hAnsi="Times New Roman" w:cs="Times New Roman"/>
          <w:sz w:val="26"/>
          <w:szCs w:val="26"/>
        </w:rPr>
        <w:t>рограммы;</w:t>
      </w:r>
    </w:p>
    <w:p w:rsidR="00F9252F" w:rsidRPr="00F53D90" w:rsidRDefault="00F9252F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D90">
        <w:rPr>
          <w:rFonts w:ascii="Times New Roman" w:hAnsi="Times New Roman" w:cs="Times New Roman"/>
          <w:sz w:val="26"/>
          <w:szCs w:val="26"/>
        </w:rPr>
        <w:t>- программные мероприятия соответствуют</w:t>
      </w:r>
      <w:r w:rsidR="00F53D90" w:rsidRPr="00F53D90">
        <w:rPr>
          <w:rFonts w:ascii="Times New Roman" w:hAnsi="Times New Roman" w:cs="Times New Roman"/>
          <w:sz w:val="26"/>
          <w:szCs w:val="26"/>
        </w:rPr>
        <w:t xml:space="preserve"> целям и задачам муниципальной П</w:t>
      </w:r>
      <w:r w:rsidRPr="00F53D90">
        <w:rPr>
          <w:rFonts w:ascii="Times New Roman" w:hAnsi="Times New Roman" w:cs="Times New Roman"/>
          <w:sz w:val="26"/>
          <w:szCs w:val="26"/>
        </w:rPr>
        <w:t>рограммы;</w:t>
      </w:r>
    </w:p>
    <w:p w:rsidR="008E217B" w:rsidRDefault="00F9252F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53D90">
        <w:rPr>
          <w:rFonts w:ascii="Times New Roman" w:hAnsi="Times New Roman" w:cs="Times New Roman"/>
          <w:sz w:val="26"/>
          <w:szCs w:val="26"/>
        </w:rPr>
        <w:t>- целевые показат</w:t>
      </w:r>
      <w:r w:rsidR="00F53D90" w:rsidRPr="00F53D90">
        <w:rPr>
          <w:rFonts w:ascii="Times New Roman" w:hAnsi="Times New Roman" w:cs="Times New Roman"/>
          <w:sz w:val="26"/>
          <w:szCs w:val="26"/>
        </w:rPr>
        <w:t>ели (индикаторы) муниципальной П</w:t>
      </w:r>
      <w:r w:rsidRPr="00F53D90">
        <w:rPr>
          <w:rFonts w:ascii="Times New Roman" w:hAnsi="Times New Roman" w:cs="Times New Roman"/>
          <w:sz w:val="26"/>
          <w:szCs w:val="26"/>
        </w:rPr>
        <w:t>рограммы соответствуют её целям и задачам.</w:t>
      </w:r>
      <w:r w:rsidR="008E217B" w:rsidRPr="008E217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23D5" w:rsidRDefault="00692FC4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Думы от 09.04.2019 № 28  утверждены Правила благоустройства и содержания территории Дальнереченского городского округа</w:t>
      </w:r>
      <w:r w:rsidR="00AA1148">
        <w:rPr>
          <w:rFonts w:ascii="Times New Roman" w:hAnsi="Times New Roman" w:cs="Times New Roman"/>
          <w:sz w:val="26"/>
          <w:szCs w:val="26"/>
        </w:rPr>
        <w:t xml:space="preserve"> (далее – Правила)</w:t>
      </w:r>
      <w:r w:rsidR="00A356EC">
        <w:rPr>
          <w:rFonts w:ascii="Times New Roman" w:hAnsi="Times New Roman" w:cs="Times New Roman"/>
          <w:sz w:val="26"/>
          <w:szCs w:val="26"/>
        </w:rPr>
        <w:t>.</w:t>
      </w:r>
      <w:r w:rsidR="00C323A1">
        <w:rPr>
          <w:rFonts w:ascii="Times New Roman" w:hAnsi="Times New Roman" w:cs="Times New Roman"/>
          <w:sz w:val="26"/>
          <w:szCs w:val="26"/>
        </w:rPr>
        <w:t xml:space="preserve"> </w:t>
      </w:r>
      <w:r w:rsidR="00AA1148">
        <w:rPr>
          <w:rFonts w:ascii="Times New Roman" w:hAnsi="Times New Roman" w:cs="Times New Roman"/>
          <w:sz w:val="26"/>
          <w:szCs w:val="26"/>
        </w:rPr>
        <w:t xml:space="preserve">Правила устанавливают единые и обязательные к исполнению нормы и требования в сфере внешнего благоустройства, определяют порядок уборки и содержания городских территорий, включая прилегающие к границам зданий и ограждений, а также внутренние производственные территории, для всех, юридических и физических лиц, являющихся пользователями или владельцами земель, застройщиками, </w:t>
      </w:r>
      <w:r w:rsidR="00C323A1">
        <w:rPr>
          <w:rFonts w:ascii="Times New Roman" w:hAnsi="Times New Roman" w:cs="Times New Roman"/>
          <w:sz w:val="26"/>
          <w:szCs w:val="26"/>
        </w:rPr>
        <w:t>собственниками</w:t>
      </w:r>
      <w:r w:rsidR="00AA1148">
        <w:rPr>
          <w:rFonts w:ascii="Times New Roman" w:hAnsi="Times New Roman" w:cs="Times New Roman"/>
          <w:sz w:val="26"/>
          <w:szCs w:val="26"/>
        </w:rPr>
        <w:t xml:space="preserve">, владельцами и  </w:t>
      </w:r>
      <w:r w:rsidR="00DC449D">
        <w:rPr>
          <w:rFonts w:ascii="Times New Roman" w:hAnsi="Times New Roman" w:cs="Times New Roman"/>
          <w:sz w:val="26"/>
          <w:szCs w:val="26"/>
        </w:rPr>
        <w:t>арендаторами зданий, строений и сооружений, расположенных на территории городского округа</w:t>
      </w:r>
      <w:r w:rsidR="00DC27C1">
        <w:rPr>
          <w:rFonts w:ascii="Times New Roman" w:hAnsi="Times New Roman" w:cs="Times New Roman"/>
          <w:sz w:val="26"/>
          <w:szCs w:val="26"/>
        </w:rPr>
        <w:t>, независимо от формы собственности, ведомственной принадлежности и гражданства, специализированных организаций, управляющих и эксплуатирующих компаний выполняющих благоустроительные работы на территории Дальнереченского городского округа.</w:t>
      </w:r>
    </w:p>
    <w:p w:rsidR="008E217B" w:rsidRPr="0094427A" w:rsidRDefault="008E217B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427A">
        <w:rPr>
          <w:rFonts w:ascii="Times New Roman" w:hAnsi="Times New Roman" w:cs="Times New Roman"/>
          <w:sz w:val="26"/>
          <w:szCs w:val="26"/>
        </w:rPr>
        <w:t xml:space="preserve">Решением Думы от 16.12.2021 № 126, </w:t>
      </w:r>
      <w:r w:rsidRPr="00944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первоначальный </w:t>
      </w:r>
      <w:r w:rsidRPr="009442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бюджетных ассигнований </w:t>
      </w:r>
      <w:r w:rsidRPr="0094427A">
        <w:rPr>
          <w:rFonts w:ascii="Times New Roman" w:hAnsi="Times New Roman" w:cs="Times New Roman"/>
          <w:sz w:val="26"/>
          <w:szCs w:val="26"/>
        </w:rPr>
        <w:t>на реализацию мероприятий муниципальной Программы на 2022 год  в сумме 26 964 000 рубля 00  копеек, в том числе в разрезе разделов, подразделов, целевых статей:</w:t>
      </w:r>
    </w:p>
    <w:p w:rsidR="008E217B" w:rsidRPr="0094427A" w:rsidRDefault="008E217B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427A">
        <w:rPr>
          <w:rFonts w:ascii="Times New Roman" w:hAnsi="Times New Roman" w:cs="Times New Roman"/>
          <w:sz w:val="26"/>
          <w:szCs w:val="26"/>
        </w:rPr>
        <w:t>- 014 0408 0290120470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442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Основное мероприятие муниципальной программы обеспечение деятельности в сфере установленных функций, финансовая поддержка в форме субсидий предприятиям и организациям оказывающим пассажирские перевозки населению, </w:t>
      </w:r>
      <w:r w:rsidRPr="0094427A">
        <w:rPr>
          <w:rFonts w:ascii="Times New Roman" w:hAnsi="Times New Roman" w:cs="Times New Roman"/>
          <w:sz w:val="26"/>
          <w:szCs w:val="26"/>
        </w:rPr>
        <w:t>«Субсидии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услуг» на сумму 50 000 рублей 00 копеек;</w:t>
      </w:r>
    </w:p>
    <w:p w:rsidR="008E217B" w:rsidRPr="00640263" w:rsidRDefault="008E217B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0263">
        <w:rPr>
          <w:rFonts w:ascii="Times New Roman" w:hAnsi="Times New Roman" w:cs="Times New Roman"/>
          <w:sz w:val="26"/>
          <w:szCs w:val="26"/>
        </w:rPr>
        <w:t xml:space="preserve">- 014 0409 0210120040  Основное мероприятие подпрограммы «Развитие дорожной отрасли в </w:t>
      </w:r>
      <w:r w:rsidR="00F93BD2">
        <w:rPr>
          <w:rFonts w:ascii="Times New Roman" w:hAnsi="Times New Roman" w:cs="Times New Roman"/>
          <w:sz w:val="26"/>
          <w:szCs w:val="26"/>
        </w:rPr>
        <w:t>Дальнереченском городском округе</w:t>
      </w:r>
      <w:r w:rsidRPr="00640263">
        <w:rPr>
          <w:rFonts w:ascii="Times New Roman" w:hAnsi="Times New Roman" w:cs="Times New Roman"/>
          <w:sz w:val="26"/>
          <w:szCs w:val="26"/>
        </w:rPr>
        <w:t>»</w:t>
      </w:r>
      <w:r w:rsidR="00F93BD2">
        <w:rPr>
          <w:rFonts w:ascii="Times New Roman" w:hAnsi="Times New Roman" w:cs="Times New Roman"/>
          <w:sz w:val="26"/>
          <w:szCs w:val="26"/>
        </w:rPr>
        <w:t xml:space="preserve"> (далее – подп</w:t>
      </w:r>
      <w:r w:rsidR="00D86231">
        <w:rPr>
          <w:rFonts w:ascii="Times New Roman" w:hAnsi="Times New Roman" w:cs="Times New Roman"/>
          <w:sz w:val="26"/>
          <w:szCs w:val="26"/>
        </w:rPr>
        <w:t>рограмма «Развитие дорожной отра</w:t>
      </w:r>
      <w:r w:rsidR="00F93BD2">
        <w:rPr>
          <w:rFonts w:ascii="Times New Roman" w:hAnsi="Times New Roman" w:cs="Times New Roman"/>
          <w:sz w:val="26"/>
          <w:szCs w:val="26"/>
        </w:rPr>
        <w:t>сли»)</w:t>
      </w:r>
      <w:r w:rsidRPr="00640263">
        <w:rPr>
          <w:rFonts w:ascii="Times New Roman" w:hAnsi="Times New Roman" w:cs="Times New Roman"/>
          <w:sz w:val="26"/>
          <w:szCs w:val="26"/>
        </w:rPr>
        <w:t xml:space="preserve"> осуществление полномочий в области дорожного хозяйства (проектирование, строительство, реконструкция и текущее содержание автомобильных дорог общего пользования местного значения) за счет средств дорожного фонда </w:t>
      </w:r>
      <w:r w:rsidR="00F93BD2"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 w:rsidRPr="00640263">
        <w:rPr>
          <w:rFonts w:ascii="Times New Roman" w:hAnsi="Times New Roman" w:cs="Times New Roman"/>
          <w:sz w:val="26"/>
          <w:szCs w:val="26"/>
        </w:rPr>
        <w:t xml:space="preserve"> на сумму 26 450 000 рублей 00 копеек;</w:t>
      </w:r>
    </w:p>
    <w:p w:rsidR="008E217B" w:rsidRPr="00640263" w:rsidRDefault="008E217B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0263">
        <w:rPr>
          <w:rFonts w:ascii="Times New Roman" w:hAnsi="Times New Roman" w:cs="Times New Roman"/>
          <w:sz w:val="26"/>
          <w:szCs w:val="26"/>
        </w:rPr>
        <w:t>- 014 0409 02101</w:t>
      </w:r>
      <w:r w:rsidRPr="00640263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640263">
        <w:rPr>
          <w:rFonts w:ascii="Times New Roman" w:hAnsi="Times New Roman" w:cs="Times New Roman"/>
          <w:sz w:val="26"/>
          <w:szCs w:val="26"/>
        </w:rPr>
        <w:t xml:space="preserve">2390  Основное мероприятие подпрограммы «Развитие дорожной отрасли» осуществление полномочий в области дорожного хозяйства (капитальный ремонт и ремонт автомобильных дорог общего пользования населенных пунктов) за </w:t>
      </w:r>
      <w:r w:rsidRPr="00640263">
        <w:rPr>
          <w:rFonts w:ascii="Times New Roman" w:hAnsi="Times New Roman" w:cs="Times New Roman"/>
          <w:sz w:val="26"/>
          <w:szCs w:val="26"/>
        </w:rPr>
        <w:lastRenderedPageBreak/>
        <w:t>счет средств местного бюджета на условиях софинансирования на сумму 464 000 рублей 00 копеек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217B" w:rsidRPr="00C314D3" w:rsidRDefault="008E217B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14D3">
        <w:rPr>
          <w:rFonts w:ascii="Times New Roman" w:eastAsia="Calibri" w:hAnsi="Times New Roman" w:cs="Times New Roman"/>
          <w:sz w:val="26"/>
          <w:szCs w:val="26"/>
        </w:rPr>
        <w:t>В процессе принятия бюджетных обязательств,</w:t>
      </w:r>
      <w:r w:rsidRPr="00C314D3">
        <w:rPr>
          <w:rFonts w:ascii="Times New Roman" w:hAnsi="Times New Roman" w:cs="Times New Roman"/>
          <w:sz w:val="26"/>
          <w:szCs w:val="26"/>
        </w:rPr>
        <w:t xml:space="preserve"> решением Думы  от</w:t>
      </w:r>
      <w:r w:rsidR="00967F1C" w:rsidRPr="00C314D3">
        <w:rPr>
          <w:rFonts w:ascii="Times New Roman" w:hAnsi="Times New Roman" w:cs="Times New Roman"/>
          <w:sz w:val="26"/>
          <w:szCs w:val="26"/>
        </w:rPr>
        <w:t xml:space="preserve"> 22</w:t>
      </w:r>
      <w:r w:rsidRPr="00C314D3">
        <w:rPr>
          <w:rFonts w:ascii="Times New Roman" w:hAnsi="Times New Roman" w:cs="Times New Roman"/>
          <w:sz w:val="26"/>
          <w:szCs w:val="26"/>
        </w:rPr>
        <w:t>.12.2022 №</w:t>
      </w:r>
      <w:r w:rsidR="00967F1C" w:rsidRPr="00C314D3">
        <w:rPr>
          <w:rFonts w:ascii="Times New Roman" w:hAnsi="Times New Roman" w:cs="Times New Roman"/>
          <w:sz w:val="26"/>
          <w:szCs w:val="26"/>
        </w:rPr>
        <w:t xml:space="preserve"> 128</w:t>
      </w:r>
      <w:r w:rsidRPr="00C314D3">
        <w:rPr>
          <w:rFonts w:ascii="Times New Roman" w:hAnsi="Times New Roman" w:cs="Times New Roman"/>
          <w:sz w:val="26"/>
          <w:szCs w:val="26"/>
        </w:rPr>
        <w:t xml:space="preserve">  «О внесении изменений</w:t>
      </w:r>
      <w:r w:rsidR="00867B30" w:rsidRPr="00C314D3">
        <w:rPr>
          <w:rFonts w:ascii="Times New Roman" w:hAnsi="Times New Roman" w:cs="Times New Roman"/>
          <w:sz w:val="26"/>
          <w:szCs w:val="26"/>
        </w:rPr>
        <w:t>»</w:t>
      </w:r>
      <w:r w:rsidR="00F93BD2" w:rsidRPr="00C314D3">
        <w:rPr>
          <w:rFonts w:ascii="Times New Roman" w:hAnsi="Times New Roman" w:cs="Times New Roman"/>
          <w:sz w:val="26"/>
          <w:szCs w:val="26"/>
        </w:rPr>
        <w:t>,</w:t>
      </w:r>
      <w:r w:rsidRPr="00C314D3">
        <w:rPr>
          <w:rFonts w:ascii="Times New Roman" w:hAnsi="Times New Roman" w:cs="Times New Roman"/>
          <w:sz w:val="26"/>
          <w:szCs w:val="26"/>
        </w:rPr>
        <w:t xml:space="preserve"> объем бюджетных ассигнований на реализацию мероприятий муниципальной Программы</w:t>
      </w:r>
      <w:r w:rsidR="00F93BD2" w:rsidRPr="00C314D3">
        <w:rPr>
          <w:rFonts w:ascii="Times New Roman" w:hAnsi="Times New Roman" w:cs="Times New Roman"/>
          <w:sz w:val="26"/>
          <w:szCs w:val="26"/>
        </w:rPr>
        <w:t xml:space="preserve"> на 2022 год </w:t>
      </w:r>
      <w:r w:rsidRPr="00C314D3">
        <w:rPr>
          <w:rFonts w:ascii="Times New Roman" w:hAnsi="Times New Roman" w:cs="Times New Roman"/>
          <w:sz w:val="26"/>
          <w:szCs w:val="26"/>
        </w:rPr>
        <w:t xml:space="preserve"> увеличен</w:t>
      </w:r>
      <w:r w:rsidR="00A46CCE" w:rsidRPr="00C314D3">
        <w:rPr>
          <w:rFonts w:ascii="Times New Roman" w:hAnsi="Times New Roman" w:cs="Times New Roman"/>
          <w:sz w:val="26"/>
          <w:szCs w:val="26"/>
        </w:rPr>
        <w:t xml:space="preserve"> </w:t>
      </w:r>
      <w:r w:rsidRPr="00C314D3">
        <w:rPr>
          <w:rFonts w:ascii="Times New Roman" w:hAnsi="Times New Roman" w:cs="Times New Roman"/>
          <w:sz w:val="26"/>
          <w:szCs w:val="26"/>
        </w:rPr>
        <w:t xml:space="preserve">  на  сумму </w:t>
      </w:r>
      <w:r w:rsidR="00C314D3" w:rsidRPr="00C314D3">
        <w:rPr>
          <w:rFonts w:ascii="Times New Roman" w:hAnsi="Times New Roman" w:cs="Times New Roman"/>
          <w:sz w:val="26"/>
          <w:szCs w:val="26"/>
        </w:rPr>
        <w:t>206 557</w:t>
      </w:r>
      <w:r w:rsidRPr="00C314D3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C314D3" w:rsidRPr="00C314D3">
        <w:rPr>
          <w:rFonts w:ascii="Times New Roman" w:hAnsi="Times New Roman" w:cs="Times New Roman"/>
          <w:sz w:val="26"/>
          <w:szCs w:val="26"/>
        </w:rPr>
        <w:t>07 копеек</w:t>
      </w:r>
      <w:r w:rsidRPr="00C314D3">
        <w:rPr>
          <w:rFonts w:ascii="Times New Roman" w:hAnsi="Times New Roman" w:cs="Times New Roman"/>
          <w:sz w:val="26"/>
          <w:szCs w:val="26"/>
        </w:rPr>
        <w:t xml:space="preserve"> и составил </w:t>
      </w:r>
      <w:r w:rsidR="00C314D3" w:rsidRPr="00C314D3">
        <w:rPr>
          <w:rFonts w:ascii="Times New Roman" w:hAnsi="Times New Roman" w:cs="Times New Roman"/>
          <w:sz w:val="26"/>
          <w:szCs w:val="26"/>
        </w:rPr>
        <w:t>27 170 557 рублей 07</w:t>
      </w:r>
      <w:r w:rsidRPr="00C314D3">
        <w:rPr>
          <w:rFonts w:ascii="Times New Roman" w:hAnsi="Times New Roman" w:cs="Times New Roman"/>
          <w:sz w:val="26"/>
          <w:szCs w:val="26"/>
        </w:rPr>
        <w:t xml:space="preserve"> копеек, в том числе в разрезе разделов, подразделов, целевых статей:</w:t>
      </w:r>
    </w:p>
    <w:p w:rsidR="008E217B" w:rsidRPr="00C314D3" w:rsidRDefault="008E217B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14D3">
        <w:rPr>
          <w:rFonts w:ascii="Times New Roman" w:hAnsi="Times New Roman" w:cs="Times New Roman"/>
          <w:sz w:val="26"/>
          <w:szCs w:val="26"/>
        </w:rPr>
        <w:t xml:space="preserve">- 014 0408 0290120470 811  Основное мероприятие муниципальной программы обеспечение деятельности в сфере установленных функций, финансовая поддержка в форме субсидий предприятиям и организациям оказывающим пассажирские перевозки населению, «Субсидии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услуг» </w:t>
      </w:r>
      <w:r w:rsidR="008A2254" w:rsidRPr="00C314D3">
        <w:rPr>
          <w:rFonts w:ascii="Times New Roman" w:hAnsi="Times New Roman" w:cs="Times New Roman"/>
          <w:sz w:val="26"/>
          <w:szCs w:val="26"/>
        </w:rPr>
        <w:t>в сумме</w:t>
      </w:r>
      <w:r w:rsidRPr="00C314D3">
        <w:rPr>
          <w:rFonts w:ascii="Times New Roman" w:hAnsi="Times New Roman" w:cs="Times New Roman"/>
          <w:sz w:val="26"/>
          <w:szCs w:val="26"/>
        </w:rPr>
        <w:t xml:space="preserve"> </w:t>
      </w:r>
      <w:r w:rsidR="008A2254" w:rsidRPr="00C314D3">
        <w:rPr>
          <w:rFonts w:ascii="Times New Roman" w:hAnsi="Times New Roman" w:cs="Times New Roman"/>
          <w:sz w:val="26"/>
          <w:szCs w:val="26"/>
        </w:rPr>
        <w:t>28 490</w:t>
      </w:r>
      <w:r w:rsidRPr="00C314D3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8A2254" w:rsidRPr="00C314D3">
        <w:rPr>
          <w:rFonts w:ascii="Times New Roman" w:hAnsi="Times New Roman" w:cs="Times New Roman"/>
          <w:sz w:val="26"/>
          <w:szCs w:val="26"/>
        </w:rPr>
        <w:t xml:space="preserve"> (уменьшение на сумму</w:t>
      </w:r>
      <w:r w:rsidR="00C314D3" w:rsidRPr="00C314D3">
        <w:rPr>
          <w:rFonts w:ascii="Times New Roman" w:hAnsi="Times New Roman" w:cs="Times New Roman"/>
          <w:sz w:val="26"/>
          <w:szCs w:val="26"/>
        </w:rPr>
        <w:t xml:space="preserve"> </w:t>
      </w:r>
      <w:r w:rsidR="008A2254" w:rsidRPr="00C314D3">
        <w:rPr>
          <w:rFonts w:ascii="Times New Roman" w:hAnsi="Times New Roman" w:cs="Times New Roman"/>
          <w:sz w:val="26"/>
          <w:szCs w:val="26"/>
        </w:rPr>
        <w:t>21 510 рублей 00 копеек)</w:t>
      </w:r>
      <w:r w:rsidRPr="00C314D3">
        <w:rPr>
          <w:rFonts w:ascii="Times New Roman" w:hAnsi="Times New Roman" w:cs="Times New Roman"/>
          <w:sz w:val="26"/>
          <w:szCs w:val="26"/>
        </w:rPr>
        <w:t>;</w:t>
      </w:r>
    </w:p>
    <w:p w:rsidR="008E217B" w:rsidRPr="00C314D3" w:rsidRDefault="008E217B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14D3">
        <w:rPr>
          <w:rFonts w:ascii="Times New Roman" w:hAnsi="Times New Roman" w:cs="Times New Roman"/>
          <w:sz w:val="26"/>
          <w:szCs w:val="26"/>
        </w:rPr>
        <w:t xml:space="preserve">- 014 0409 0210120040 244 Основное мероприятие подпрограммы «Развитие дорожной отрасли» осуществление полномочий в области дорожного хозяйства (проектирование, строительство, реконструкция и текущее содержание автомобильных дорог общего пользования местного значения) за счет средств дорожного фонда </w:t>
      </w:r>
      <w:r w:rsidR="00F93BD2" w:rsidRPr="00C314D3">
        <w:rPr>
          <w:rFonts w:ascii="Times New Roman" w:hAnsi="Times New Roman" w:cs="Times New Roman"/>
          <w:sz w:val="26"/>
          <w:szCs w:val="26"/>
        </w:rPr>
        <w:t xml:space="preserve">Дальнереченского городского округа </w:t>
      </w:r>
      <w:r w:rsidR="008A2254" w:rsidRPr="00C314D3">
        <w:rPr>
          <w:rFonts w:ascii="Times New Roman" w:hAnsi="Times New Roman" w:cs="Times New Roman"/>
          <w:sz w:val="26"/>
          <w:szCs w:val="26"/>
        </w:rPr>
        <w:t>в сумме</w:t>
      </w:r>
      <w:r w:rsidRPr="00C314D3">
        <w:rPr>
          <w:rFonts w:ascii="Times New Roman" w:hAnsi="Times New Roman" w:cs="Times New Roman"/>
          <w:sz w:val="26"/>
          <w:szCs w:val="26"/>
        </w:rPr>
        <w:t xml:space="preserve"> </w:t>
      </w:r>
      <w:r w:rsidR="008A2254" w:rsidRPr="00C314D3">
        <w:rPr>
          <w:rFonts w:ascii="Times New Roman" w:hAnsi="Times New Roman" w:cs="Times New Roman"/>
          <w:sz w:val="26"/>
          <w:szCs w:val="26"/>
        </w:rPr>
        <w:t>27 142 067 рублей 07</w:t>
      </w:r>
      <w:r w:rsidRPr="00C314D3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8A2254" w:rsidRPr="00C314D3">
        <w:rPr>
          <w:rFonts w:ascii="Times New Roman" w:hAnsi="Times New Roman" w:cs="Times New Roman"/>
          <w:sz w:val="26"/>
          <w:szCs w:val="26"/>
        </w:rPr>
        <w:t xml:space="preserve"> (увеличение на сумму 692 067 рублей 07 копеек)</w:t>
      </w:r>
      <w:r w:rsidRPr="00C314D3">
        <w:rPr>
          <w:rFonts w:ascii="Times New Roman" w:hAnsi="Times New Roman" w:cs="Times New Roman"/>
          <w:sz w:val="26"/>
          <w:szCs w:val="26"/>
        </w:rPr>
        <w:t>;</w:t>
      </w:r>
    </w:p>
    <w:p w:rsidR="008E217B" w:rsidRPr="00640263" w:rsidRDefault="008E217B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14D3">
        <w:rPr>
          <w:rFonts w:ascii="Times New Roman" w:hAnsi="Times New Roman" w:cs="Times New Roman"/>
          <w:sz w:val="26"/>
          <w:szCs w:val="26"/>
        </w:rPr>
        <w:t>- 014 0409 02101</w:t>
      </w:r>
      <w:r w:rsidRPr="00C314D3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C314D3">
        <w:rPr>
          <w:rFonts w:ascii="Times New Roman" w:hAnsi="Times New Roman" w:cs="Times New Roman"/>
          <w:sz w:val="26"/>
          <w:szCs w:val="26"/>
        </w:rPr>
        <w:t>2390 244 Основное мероприятие подпрограм</w:t>
      </w:r>
      <w:r w:rsidR="00F93BD2" w:rsidRPr="00C314D3">
        <w:rPr>
          <w:rFonts w:ascii="Times New Roman" w:hAnsi="Times New Roman" w:cs="Times New Roman"/>
          <w:sz w:val="26"/>
          <w:szCs w:val="26"/>
        </w:rPr>
        <w:t>мы «Развитие дорожной отрасли</w:t>
      </w:r>
      <w:r w:rsidRPr="00C314D3">
        <w:rPr>
          <w:rFonts w:ascii="Times New Roman" w:hAnsi="Times New Roman" w:cs="Times New Roman"/>
          <w:sz w:val="26"/>
          <w:szCs w:val="26"/>
        </w:rPr>
        <w:t xml:space="preserve">» осуществление полномочий в области дорожного хозяйства (капитальный ремонт и ремонт автомобильных дорог общего пользования населенных пунктов) за счет средств местного бюджета на условиях софинансирования </w:t>
      </w:r>
      <w:r w:rsidR="00F95651" w:rsidRPr="00C314D3">
        <w:rPr>
          <w:rFonts w:ascii="Times New Roman" w:hAnsi="Times New Roman" w:cs="Times New Roman"/>
          <w:sz w:val="26"/>
          <w:szCs w:val="26"/>
        </w:rPr>
        <w:t>в сумме</w:t>
      </w:r>
      <w:r w:rsidRPr="00C314D3">
        <w:rPr>
          <w:rFonts w:ascii="Times New Roman" w:hAnsi="Times New Roman" w:cs="Times New Roman"/>
          <w:sz w:val="26"/>
          <w:szCs w:val="26"/>
        </w:rPr>
        <w:t xml:space="preserve"> </w:t>
      </w:r>
      <w:r w:rsidR="00F95651" w:rsidRPr="00C314D3">
        <w:rPr>
          <w:rFonts w:ascii="Times New Roman" w:hAnsi="Times New Roman" w:cs="Times New Roman"/>
          <w:sz w:val="26"/>
          <w:szCs w:val="26"/>
        </w:rPr>
        <w:t>0</w:t>
      </w:r>
      <w:r w:rsidRPr="00C314D3">
        <w:rPr>
          <w:rFonts w:ascii="Times New Roman" w:hAnsi="Times New Roman" w:cs="Times New Roman"/>
          <w:sz w:val="26"/>
          <w:szCs w:val="26"/>
        </w:rPr>
        <w:t xml:space="preserve"> рублей 00 копеек</w:t>
      </w:r>
      <w:r w:rsidR="00F95651" w:rsidRPr="00C314D3">
        <w:rPr>
          <w:rFonts w:ascii="Times New Roman" w:hAnsi="Times New Roman" w:cs="Times New Roman"/>
          <w:sz w:val="26"/>
          <w:szCs w:val="26"/>
        </w:rPr>
        <w:t xml:space="preserve"> (уменьшение на сумму 464 000 рублей 00 копеек)</w:t>
      </w:r>
      <w:r w:rsidRPr="00C314D3">
        <w:rPr>
          <w:rFonts w:ascii="Times New Roman" w:hAnsi="Times New Roman" w:cs="Times New Roman"/>
          <w:sz w:val="26"/>
          <w:szCs w:val="26"/>
        </w:rPr>
        <w:t>.</w:t>
      </w:r>
    </w:p>
    <w:p w:rsidR="008E217B" w:rsidRPr="00C314D3" w:rsidRDefault="008E217B" w:rsidP="007E58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14D3">
        <w:rPr>
          <w:rFonts w:ascii="Times New Roman" w:hAnsi="Times New Roman" w:cs="Times New Roman"/>
          <w:sz w:val="26"/>
          <w:szCs w:val="26"/>
        </w:rPr>
        <w:t xml:space="preserve">Объем бюджетных ассигнований на реализацию мероприятий муниципальной Программы представлен в Таблице </w:t>
      </w:r>
      <w:r w:rsidR="00A12AB7">
        <w:rPr>
          <w:rFonts w:ascii="Times New Roman" w:hAnsi="Times New Roman" w:cs="Times New Roman"/>
          <w:sz w:val="26"/>
          <w:szCs w:val="26"/>
        </w:rPr>
        <w:t xml:space="preserve">№ </w:t>
      </w:r>
      <w:r w:rsidRPr="00C314D3">
        <w:rPr>
          <w:rFonts w:ascii="Times New Roman" w:hAnsi="Times New Roman" w:cs="Times New Roman"/>
          <w:sz w:val="26"/>
          <w:szCs w:val="26"/>
        </w:rPr>
        <w:t>1:</w:t>
      </w:r>
    </w:p>
    <w:p w:rsidR="008E217B" w:rsidRPr="00C314D3" w:rsidRDefault="008E217B" w:rsidP="008E21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16"/>
        </w:rPr>
      </w:pPr>
      <w:r w:rsidRPr="00C314D3">
        <w:rPr>
          <w:rFonts w:ascii="Times New Roman" w:hAnsi="Times New Roman" w:cs="Times New Roman"/>
          <w:sz w:val="16"/>
          <w:szCs w:val="16"/>
        </w:rPr>
        <w:t xml:space="preserve">Таблица </w:t>
      </w:r>
      <w:r w:rsidR="00A12AB7">
        <w:rPr>
          <w:rFonts w:ascii="Times New Roman" w:hAnsi="Times New Roman" w:cs="Times New Roman"/>
          <w:sz w:val="16"/>
          <w:szCs w:val="16"/>
        </w:rPr>
        <w:t>№ 1</w:t>
      </w:r>
      <w:r w:rsidRPr="00C314D3">
        <w:rPr>
          <w:rFonts w:ascii="Times New Roman" w:hAnsi="Times New Roman" w:cs="Times New Roman"/>
          <w:sz w:val="16"/>
          <w:szCs w:val="16"/>
        </w:rPr>
        <w:t xml:space="preserve"> (руб. коп.)</w:t>
      </w:r>
    </w:p>
    <w:tbl>
      <w:tblPr>
        <w:tblStyle w:val="a3"/>
        <w:tblW w:w="0" w:type="auto"/>
        <w:jc w:val="center"/>
        <w:tblInd w:w="-2065" w:type="dxa"/>
        <w:tblLayout w:type="fixed"/>
        <w:tblLook w:val="04A0"/>
      </w:tblPr>
      <w:tblGrid>
        <w:gridCol w:w="2873"/>
        <w:gridCol w:w="1805"/>
        <w:gridCol w:w="1559"/>
        <w:gridCol w:w="1525"/>
        <w:gridCol w:w="2078"/>
      </w:tblGrid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805" w:type="dxa"/>
          </w:tcPr>
          <w:p w:rsidR="005D0FE9" w:rsidRPr="00C0286A" w:rsidRDefault="005D0FE9" w:rsidP="00324B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Первоначальный объем бюджетных ассигнований,  утвержденный Решением  Думы от 16.12.2021 № 126</w:t>
            </w:r>
          </w:p>
        </w:tc>
        <w:tc>
          <w:tcPr>
            <w:tcW w:w="1559" w:type="dxa"/>
          </w:tcPr>
          <w:p w:rsidR="005D0FE9" w:rsidRPr="00C0286A" w:rsidRDefault="005D0FE9" w:rsidP="0048221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Уточненные объем бюджетных ассигнований,  утвержденный Решением  Думы от 22.12.2022 № 128</w:t>
            </w:r>
          </w:p>
        </w:tc>
        <w:tc>
          <w:tcPr>
            <w:tcW w:w="1525" w:type="dxa"/>
          </w:tcPr>
          <w:p w:rsidR="005D0FE9" w:rsidRPr="00C0286A" w:rsidRDefault="005D0FE9" w:rsidP="0048221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Сводная бюджетная роспись (расходы) на 2022 год от 30.12.2022</w:t>
            </w:r>
          </w:p>
          <w:p w:rsidR="00D505E2" w:rsidRPr="00C0286A" w:rsidRDefault="00D505E2" w:rsidP="0048221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:rsidR="005D0FE9" w:rsidRPr="00C0286A" w:rsidRDefault="005D0FE9" w:rsidP="0048221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Увеличение (+).</w:t>
            </w:r>
          </w:p>
          <w:p w:rsidR="005D0FE9" w:rsidRPr="00C0286A" w:rsidRDefault="005D0FE9" w:rsidP="0048221E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Уменьшение (-)</w:t>
            </w:r>
          </w:p>
          <w:p w:rsidR="005D0FE9" w:rsidRPr="00C0286A" w:rsidRDefault="005D0FE9" w:rsidP="004822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b/>
                <w:sz w:val="18"/>
                <w:szCs w:val="18"/>
              </w:rPr>
              <w:t>014 0290120470 000 Финансовая поддержка в форме субсидий предприятиям и организациям оказывающим пассажирские перевозки  населению из них: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b/>
                <w:sz w:val="18"/>
                <w:szCs w:val="18"/>
              </w:rPr>
              <w:t>50 000,00</w:t>
            </w:r>
          </w:p>
        </w:tc>
        <w:tc>
          <w:tcPr>
            <w:tcW w:w="1559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28 490,00</w:t>
            </w:r>
          </w:p>
        </w:tc>
        <w:tc>
          <w:tcPr>
            <w:tcW w:w="1525" w:type="dxa"/>
          </w:tcPr>
          <w:p w:rsidR="005D0FE9" w:rsidRPr="00C0286A" w:rsidRDefault="00D505E2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28 490,0</w:t>
            </w:r>
          </w:p>
        </w:tc>
        <w:tc>
          <w:tcPr>
            <w:tcW w:w="2078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- 21 510,00</w:t>
            </w: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014 0290120470 811  -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1559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28 490,00</w:t>
            </w:r>
          </w:p>
        </w:tc>
        <w:tc>
          <w:tcPr>
            <w:tcW w:w="1525" w:type="dxa"/>
          </w:tcPr>
          <w:p w:rsidR="005D0FE9" w:rsidRPr="00C0286A" w:rsidRDefault="00D505E2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28 490,0</w:t>
            </w:r>
          </w:p>
        </w:tc>
        <w:tc>
          <w:tcPr>
            <w:tcW w:w="2078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-21 510,00</w:t>
            </w: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F7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014 0409 0210120040 000  Подпрограмма «Развитие дорожной отрасли» осуществление полномочий в области дорожного хозяйства (проектирование, строительство, реконструкция </w:t>
            </w:r>
            <w:r w:rsidRPr="00C0286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и текущее содержание автомобильных дорог общего пользования местного значения) за счет средств дорожного фонда ДГО, из них: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26 450 000,00</w:t>
            </w:r>
          </w:p>
        </w:tc>
        <w:tc>
          <w:tcPr>
            <w:tcW w:w="1559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27 142 067</w:t>
            </w:r>
            <w:r w:rsidRPr="00C028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5" w:type="dxa"/>
          </w:tcPr>
          <w:p w:rsidR="005D0FE9" w:rsidRPr="00C0286A" w:rsidRDefault="00D505E2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27 142 067,07</w:t>
            </w:r>
          </w:p>
        </w:tc>
        <w:tc>
          <w:tcPr>
            <w:tcW w:w="2078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692 067,07</w:t>
            </w: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014 0409 0210120040 244 – прочая закупка товаров, работ и услуг для обеспечения  муниципальных нужд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26 450 000,00</w:t>
            </w:r>
          </w:p>
        </w:tc>
        <w:tc>
          <w:tcPr>
            <w:tcW w:w="1559" w:type="dxa"/>
          </w:tcPr>
          <w:p w:rsidR="005D0FE9" w:rsidRPr="00C0286A" w:rsidRDefault="005D0FE9" w:rsidP="00C31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27 142 067</w:t>
            </w:r>
            <w:r w:rsidRPr="00C028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5" w:type="dxa"/>
          </w:tcPr>
          <w:p w:rsidR="005D0FE9" w:rsidRPr="00C0286A" w:rsidRDefault="00D505E2" w:rsidP="00C31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D07E0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D07E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067,07</w:t>
            </w:r>
          </w:p>
        </w:tc>
        <w:tc>
          <w:tcPr>
            <w:tcW w:w="2078" w:type="dxa"/>
          </w:tcPr>
          <w:p w:rsidR="005D0FE9" w:rsidRPr="00C0286A" w:rsidRDefault="005D0FE9" w:rsidP="00C31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692 067,07</w:t>
            </w: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F7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b/>
                <w:sz w:val="18"/>
                <w:szCs w:val="18"/>
              </w:rPr>
              <w:t>014 0409 02101</w:t>
            </w:r>
            <w:r w:rsidRPr="00C0286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</w:t>
            </w:r>
            <w:r w:rsidRPr="00C0286A">
              <w:rPr>
                <w:rFonts w:ascii="Times New Roman" w:hAnsi="Times New Roman" w:cs="Times New Roman"/>
                <w:b/>
                <w:sz w:val="18"/>
                <w:szCs w:val="18"/>
              </w:rPr>
              <w:t>2390 000  Подпрограмма «Развитие дорожной отрасли» осуществление полномочий в области дорожного хозяйства (капитальный ремонт и ремонт автомобильных дорог общего пользования населенных пунктов) за счет средств местного бюджета на условиях софинансирования, из них: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464 000,00</w:t>
            </w:r>
          </w:p>
        </w:tc>
        <w:tc>
          <w:tcPr>
            <w:tcW w:w="1559" w:type="dxa"/>
          </w:tcPr>
          <w:p w:rsidR="005D0FE9" w:rsidRPr="00C0286A" w:rsidRDefault="005D0FE9" w:rsidP="00C31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5" w:type="dxa"/>
          </w:tcPr>
          <w:p w:rsidR="005D0FE9" w:rsidRPr="00C0286A" w:rsidRDefault="00D505E2" w:rsidP="00C31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078" w:type="dxa"/>
          </w:tcPr>
          <w:p w:rsidR="005D0FE9" w:rsidRPr="00C0286A" w:rsidRDefault="005D0FE9" w:rsidP="00C31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- 464 000,00</w:t>
            </w: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014 0409 02101</w:t>
            </w:r>
            <w:r w:rsidRPr="00C028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2390 244 – прочая закупка товаров, работ и услуг для обеспечения  муниципальных нужд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464 000,00</w:t>
            </w:r>
          </w:p>
        </w:tc>
        <w:tc>
          <w:tcPr>
            <w:tcW w:w="1559" w:type="dxa"/>
          </w:tcPr>
          <w:p w:rsidR="005D0FE9" w:rsidRPr="00C0286A" w:rsidRDefault="005D0FE9" w:rsidP="00C31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5" w:type="dxa"/>
          </w:tcPr>
          <w:p w:rsidR="005D0FE9" w:rsidRPr="00C0286A" w:rsidRDefault="00D505E2" w:rsidP="00C31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078" w:type="dxa"/>
          </w:tcPr>
          <w:p w:rsidR="005D0FE9" w:rsidRPr="00C0286A" w:rsidRDefault="005D0FE9" w:rsidP="00C31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-464 000,00</w:t>
            </w: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26 964 000,00</w:t>
            </w:r>
          </w:p>
        </w:tc>
        <w:tc>
          <w:tcPr>
            <w:tcW w:w="1559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27 170 557,07</w:t>
            </w:r>
          </w:p>
        </w:tc>
        <w:tc>
          <w:tcPr>
            <w:tcW w:w="1525" w:type="dxa"/>
          </w:tcPr>
          <w:p w:rsidR="005D0FE9" w:rsidRPr="00C0286A" w:rsidRDefault="00D505E2" w:rsidP="00BD7A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27 170 557,07</w:t>
            </w:r>
          </w:p>
        </w:tc>
        <w:tc>
          <w:tcPr>
            <w:tcW w:w="2078" w:type="dxa"/>
          </w:tcPr>
          <w:p w:rsidR="005D0FE9" w:rsidRPr="00C0286A" w:rsidRDefault="005D0FE9" w:rsidP="00BD7A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206 557,07</w:t>
            </w: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5" w:type="dxa"/>
          </w:tcPr>
          <w:p w:rsidR="005D0FE9" w:rsidRPr="00C0286A" w:rsidRDefault="00D505E2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078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25" w:type="dxa"/>
          </w:tcPr>
          <w:p w:rsidR="005D0FE9" w:rsidRPr="00C0286A" w:rsidRDefault="00D505E2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078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D0FE9" w:rsidRPr="00C0286A" w:rsidTr="001D172F">
        <w:trPr>
          <w:jc w:val="center"/>
        </w:trPr>
        <w:tc>
          <w:tcPr>
            <w:tcW w:w="2873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805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26 964 000,00</w:t>
            </w:r>
          </w:p>
        </w:tc>
        <w:tc>
          <w:tcPr>
            <w:tcW w:w="1559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27 170 557,07</w:t>
            </w:r>
          </w:p>
        </w:tc>
        <w:tc>
          <w:tcPr>
            <w:tcW w:w="1525" w:type="dxa"/>
          </w:tcPr>
          <w:p w:rsidR="005D0FE9" w:rsidRPr="00C0286A" w:rsidRDefault="00D505E2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27 170 557,07</w:t>
            </w:r>
          </w:p>
        </w:tc>
        <w:tc>
          <w:tcPr>
            <w:tcW w:w="2078" w:type="dxa"/>
          </w:tcPr>
          <w:p w:rsidR="005D0FE9" w:rsidRPr="00C0286A" w:rsidRDefault="005D0FE9" w:rsidP="0048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86A">
              <w:rPr>
                <w:rFonts w:ascii="Times New Roman" w:hAnsi="Times New Roman" w:cs="Times New Roman"/>
                <w:sz w:val="18"/>
                <w:szCs w:val="18"/>
              </w:rPr>
              <w:t>206 557,07</w:t>
            </w:r>
          </w:p>
        </w:tc>
      </w:tr>
    </w:tbl>
    <w:p w:rsidR="001D172F" w:rsidRDefault="00B90D8E" w:rsidP="001D6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65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</w:t>
      </w:r>
      <w:r w:rsidRPr="0064654F">
        <w:rPr>
          <w:rFonts w:ascii="Times New Roman" w:hAnsi="Times New Roman" w:cs="Times New Roman"/>
          <w:sz w:val="26"/>
          <w:szCs w:val="26"/>
        </w:rPr>
        <w:t>проверк</w:t>
      </w:r>
      <w:r w:rsidR="00C773BC" w:rsidRPr="0064654F">
        <w:rPr>
          <w:rFonts w:ascii="Times New Roman" w:hAnsi="Times New Roman" w:cs="Times New Roman"/>
          <w:sz w:val="26"/>
          <w:szCs w:val="26"/>
        </w:rPr>
        <w:t>е</w:t>
      </w:r>
      <w:r w:rsidRPr="0064654F">
        <w:rPr>
          <w:rFonts w:ascii="Times New Roman" w:hAnsi="Times New Roman" w:cs="Times New Roman"/>
          <w:sz w:val="26"/>
          <w:szCs w:val="26"/>
        </w:rPr>
        <w:t xml:space="preserve"> </w:t>
      </w:r>
      <w:r w:rsidR="006308CB" w:rsidRPr="0064654F">
        <w:rPr>
          <w:rFonts w:ascii="Times New Roman" w:hAnsi="Times New Roman" w:cs="Times New Roman"/>
          <w:sz w:val="26"/>
          <w:szCs w:val="26"/>
        </w:rPr>
        <w:t>соблюдения Правил предоставления субсидий из бюджета Дальнереченского городского округа, на возмещение недополученных доходов или возмещение фактически понесенных затрат, предприятиям и организациям оказывающих пассажирские перевозки населению</w:t>
      </w:r>
      <w:r w:rsidRPr="0064654F">
        <w:rPr>
          <w:rFonts w:ascii="Times New Roman" w:hAnsi="Times New Roman" w:cs="Times New Roman"/>
          <w:sz w:val="26"/>
          <w:szCs w:val="26"/>
        </w:rPr>
        <w:t xml:space="preserve"> установлено следующее.</w:t>
      </w:r>
    </w:p>
    <w:p w:rsidR="001D172F" w:rsidRDefault="00C773BC" w:rsidP="001D6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654F">
        <w:rPr>
          <w:rFonts w:ascii="Times New Roman" w:hAnsi="Times New Roman" w:cs="Times New Roman"/>
          <w:sz w:val="26"/>
          <w:szCs w:val="26"/>
        </w:rPr>
        <w:t>На основании</w:t>
      </w:r>
      <w:r w:rsidR="00970719" w:rsidRPr="0064654F">
        <w:rPr>
          <w:rFonts w:ascii="Times New Roman" w:hAnsi="Times New Roman" w:cs="Times New Roman"/>
          <w:sz w:val="26"/>
          <w:szCs w:val="26"/>
        </w:rPr>
        <w:t xml:space="preserve"> постановления администрации Дальнереченского городского округа от 04.05.2022 №</w:t>
      </w:r>
      <w:r w:rsidRPr="0064654F">
        <w:rPr>
          <w:rFonts w:ascii="Times New Roman" w:hAnsi="Times New Roman" w:cs="Times New Roman"/>
          <w:sz w:val="26"/>
          <w:szCs w:val="26"/>
        </w:rPr>
        <w:t xml:space="preserve"> </w:t>
      </w:r>
      <w:r w:rsidR="00970719" w:rsidRPr="0064654F">
        <w:rPr>
          <w:rFonts w:ascii="Times New Roman" w:hAnsi="Times New Roman" w:cs="Times New Roman"/>
          <w:sz w:val="26"/>
          <w:szCs w:val="26"/>
        </w:rPr>
        <w:t xml:space="preserve">486-па  «Об утверждении Порядка </w:t>
      </w:r>
      <w:r w:rsidR="00970719" w:rsidRPr="0064654F">
        <w:rPr>
          <w:rFonts w:ascii="Times New Roman" w:hAnsi="Times New Roman" w:cs="Times New Roman"/>
          <w:bCs/>
          <w:sz w:val="26"/>
          <w:szCs w:val="26"/>
        </w:rPr>
        <w:t xml:space="preserve">предоставления субсидий из бюджета Дальнереченского городского округа на возмещение недополученных доходов, в связи с оказанием услуг по организации пассажирских перевозок </w:t>
      </w:r>
      <w:r w:rsidR="00970719" w:rsidRPr="0064654F">
        <w:rPr>
          <w:rFonts w:ascii="Times New Roman" w:hAnsi="Times New Roman" w:cs="Times New Roman"/>
          <w:sz w:val="26"/>
          <w:szCs w:val="26"/>
        </w:rPr>
        <w:t xml:space="preserve">граждан, имеющих право на льготный проезд </w:t>
      </w:r>
      <w:r w:rsidR="00970719" w:rsidRPr="0064654F">
        <w:rPr>
          <w:rFonts w:ascii="Times New Roman" w:hAnsi="Times New Roman" w:cs="Times New Roman"/>
          <w:bCs/>
          <w:sz w:val="26"/>
          <w:szCs w:val="26"/>
        </w:rPr>
        <w:t xml:space="preserve">автотранспортом общего пользования на дачных маршрутах»: </w:t>
      </w:r>
    </w:p>
    <w:p w:rsidR="001D172F" w:rsidRDefault="00970719" w:rsidP="001D6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654F">
        <w:rPr>
          <w:rFonts w:ascii="Times New Roman" w:hAnsi="Times New Roman" w:cs="Times New Roman"/>
          <w:sz w:val="26"/>
          <w:szCs w:val="26"/>
        </w:rPr>
        <w:t xml:space="preserve">1. Утвержден  Порядок </w:t>
      </w:r>
      <w:r w:rsidRPr="0064654F">
        <w:rPr>
          <w:rFonts w:ascii="Times New Roman" w:hAnsi="Times New Roman" w:cs="Times New Roman"/>
          <w:bCs/>
          <w:sz w:val="26"/>
          <w:szCs w:val="26"/>
        </w:rPr>
        <w:t xml:space="preserve">предоставления субсидий из бюджета Дальнереченского городского округа на возмещение недополученных доходов, в связи с оказанием услуг по организации пассажирских перевозок </w:t>
      </w:r>
      <w:r w:rsidRPr="0064654F">
        <w:rPr>
          <w:rFonts w:ascii="Times New Roman" w:hAnsi="Times New Roman" w:cs="Times New Roman"/>
          <w:sz w:val="26"/>
          <w:szCs w:val="26"/>
        </w:rPr>
        <w:t xml:space="preserve">граждан, имеющих право на льготный проезд </w:t>
      </w:r>
      <w:r w:rsidRPr="0064654F">
        <w:rPr>
          <w:rFonts w:ascii="Times New Roman" w:hAnsi="Times New Roman" w:cs="Times New Roman"/>
          <w:bCs/>
          <w:sz w:val="26"/>
          <w:szCs w:val="26"/>
        </w:rPr>
        <w:t xml:space="preserve">автотранспортом общего пользования на дачных маршрутах (далее - Порядок) </w:t>
      </w:r>
      <w:r w:rsidRPr="006465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172F" w:rsidRDefault="00970719" w:rsidP="001D6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654F">
        <w:rPr>
          <w:rFonts w:ascii="Times New Roman" w:hAnsi="Times New Roman" w:cs="Times New Roman"/>
          <w:sz w:val="26"/>
          <w:szCs w:val="26"/>
        </w:rPr>
        <w:t>2.   Постановление администрации Дальнереченского городского округа от 13.09.2021  № 829-па «Об утверждении Порядка предоставления субсидий из бюджета Дальнереченского городского округа на возмещение недополученных доходов, в связи с оказанием услуг по организации пассажирских перевозок граждан, имеющих право на льготный проезд автотранспортом общего пользования на дачных маршрутах» признанно утратившим силу.</w:t>
      </w:r>
    </w:p>
    <w:p w:rsidR="001D6B49" w:rsidRDefault="00970719" w:rsidP="001D6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4654F">
        <w:rPr>
          <w:rFonts w:ascii="Times New Roman" w:hAnsi="Times New Roman" w:cs="Times New Roman"/>
          <w:spacing w:val="-7"/>
          <w:sz w:val="26"/>
          <w:szCs w:val="26"/>
        </w:rPr>
        <w:t>3. Обязанности органа, уполномоченного осуществлять реализацию функций, предусмотренных</w:t>
      </w:r>
      <w:r w:rsidRPr="0064654F">
        <w:rPr>
          <w:rFonts w:ascii="Times New Roman" w:hAnsi="Times New Roman" w:cs="Times New Roman"/>
          <w:sz w:val="26"/>
          <w:szCs w:val="26"/>
        </w:rPr>
        <w:t xml:space="preserve"> настоящим Порядком, возложены  на Муниципальное казенное учреждение «Хозяйственное управление администрации Дальнереченского городского округа», постановление вступило  в силу с момента его подписания и распространяет свое действие на правоотноше</w:t>
      </w:r>
      <w:r w:rsidR="00C773BC" w:rsidRPr="0064654F">
        <w:rPr>
          <w:rFonts w:ascii="Times New Roman" w:hAnsi="Times New Roman" w:cs="Times New Roman"/>
          <w:sz w:val="26"/>
          <w:szCs w:val="26"/>
        </w:rPr>
        <w:t>ния, возникшие с 01.05.2021</w:t>
      </w:r>
      <w:r w:rsidRPr="0064654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70719" w:rsidRPr="001D6B49" w:rsidRDefault="00970719" w:rsidP="001D6B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D6B49">
        <w:rPr>
          <w:rFonts w:ascii="Times New Roman" w:hAnsi="Times New Roman" w:cs="Times New Roman"/>
          <w:sz w:val="26"/>
          <w:szCs w:val="26"/>
          <w:u w:val="single"/>
        </w:rPr>
        <w:t>Общие положения Порядка:</w:t>
      </w:r>
    </w:p>
    <w:p w:rsidR="00970719" w:rsidRPr="001D6B49" w:rsidRDefault="00970719" w:rsidP="001D6B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B49">
        <w:rPr>
          <w:rFonts w:ascii="Times New Roman" w:hAnsi="Times New Roman" w:cs="Times New Roman"/>
          <w:sz w:val="26"/>
          <w:szCs w:val="26"/>
        </w:rPr>
        <w:t xml:space="preserve">Согласно Порядка  предоставления субсидий из бюджета Дальнереченского городского округа на возмещение </w:t>
      </w:r>
      <w:r w:rsidRPr="001D6B49">
        <w:rPr>
          <w:rFonts w:ascii="Times New Roman" w:hAnsi="Times New Roman" w:cs="Times New Roman"/>
          <w:bCs/>
          <w:sz w:val="26"/>
          <w:szCs w:val="26"/>
        </w:rPr>
        <w:t xml:space="preserve">недополученных доходов, в связи с оказанием услуг по организации пассажирских перевозок автотранспортом общего пользования на </w:t>
      </w:r>
      <w:r w:rsidRPr="001D6B49">
        <w:rPr>
          <w:rFonts w:ascii="Times New Roman" w:hAnsi="Times New Roman" w:cs="Times New Roman"/>
          <w:bCs/>
          <w:sz w:val="26"/>
          <w:szCs w:val="26"/>
        </w:rPr>
        <w:lastRenderedPageBreak/>
        <w:t>дачных маршрутах</w:t>
      </w:r>
      <w:r w:rsidRPr="001D6B49">
        <w:rPr>
          <w:rFonts w:ascii="Times New Roman" w:hAnsi="Times New Roman" w:cs="Times New Roman"/>
          <w:sz w:val="26"/>
          <w:szCs w:val="26"/>
        </w:rPr>
        <w:t xml:space="preserve">  (далее - Порядок), разработан в целях социальной защиты населения и определяет категории и критерии отбора юридических лиц, индивидуальных предпринимателей, физических лиц, имеющих право на получение субсидий (далее - субсидии), а также  цели, условия, порядок предоставления и возврата субсидий.</w:t>
      </w:r>
    </w:p>
    <w:p w:rsidR="00970719" w:rsidRPr="00912175" w:rsidRDefault="00970719" w:rsidP="00756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175">
        <w:rPr>
          <w:rFonts w:ascii="Times New Roman" w:hAnsi="Times New Roman" w:cs="Times New Roman"/>
          <w:sz w:val="26"/>
          <w:szCs w:val="26"/>
        </w:rPr>
        <w:t>Субсидии предоставляются в пределах средств, предусмотренных решением Думы Дальнереченского городского округа о бюджете на очередной  финансовый год, на основании утвержденных лимитов бюджетных обязательств.</w:t>
      </w:r>
    </w:p>
    <w:p w:rsidR="0075634E" w:rsidRPr="00CF4EE5" w:rsidRDefault="00970719" w:rsidP="0075634E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bookmarkStart w:id="0" w:name="sub_200"/>
      <w:r w:rsidRPr="00CF4EE5">
        <w:rPr>
          <w:rFonts w:ascii="Times New Roman" w:hAnsi="Times New Roman" w:cs="Times New Roman"/>
          <w:bCs/>
          <w:sz w:val="26"/>
          <w:szCs w:val="26"/>
          <w:u w:val="single"/>
        </w:rPr>
        <w:t>Цель предоставления субсидий</w:t>
      </w:r>
      <w:bookmarkEnd w:id="0"/>
      <w:r w:rsidRPr="00CF4EE5">
        <w:rPr>
          <w:rFonts w:ascii="Times New Roman" w:hAnsi="Times New Roman" w:cs="Times New Roman"/>
          <w:bCs/>
          <w:sz w:val="26"/>
          <w:szCs w:val="26"/>
          <w:u w:val="single"/>
        </w:rPr>
        <w:t>:</w:t>
      </w:r>
    </w:p>
    <w:p w:rsidR="00970719" w:rsidRPr="00CF4EE5" w:rsidRDefault="00970719" w:rsidP="0075634E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CF4EE5">
        <w:rPr>
          <w:rFonts w:ascii="Times New Roman" w:hAnsi="Times New Roman" w:cs="Times New Roman"/>
          <w:sz w:val="26"/>
          <w:szCs w:val="26"/>
        </w:rPr>
        <w:t xml:space="preserve">Субсидии предоставляются из бюджета Дальнереченского городского округа на возмещение затрат, связанных с перевозкой пассажиров до дачных остановок:    </w:t>
      </w:r>
    </w:p>
    <w:p w:rsidR="00970719" w:rsidRPr="00CF4EE5" w:rsidRDefault="00970719" w:rsidP="00756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EE5">
        <w:rPr>
          <w:rFonts w:ascii="Times New Roman" w:hAnsi="Times New Roman" w:cs="Times New Roman"/>
          <w:sz w:val="26"/>
          <w:szCs w:val="26"/>
        </w:rPr>
        <w:t>«Аэропорт» на маршрутах № 102  Вокзал – Грушевое;</w:t>
      </w:r>
    </w:p>
    <w:p w:rsidR="00970719" w:rsidRPr="00CF4EE5" w:rsidRDefault="00970719" w:rsidP="007563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EE5">
        <w:rPr>
          <w:rFonts w:ascii="Times New Roman" w:hAnsi="Times New Roman" w:cs="Times New Roman"/>
          <w:sz w:val="26"/>
          <w:szCs w:val="26"/>
        </w:rPr>
        <w:t xml:space="preserve">«Медвежий Хутор» на маршрутах № 10 Вокзал – Хутор Медвежий. </w:t>
      </w:r>
    </w:p>
    <w:p w:rsidR="00970719" w:rsidRPr="00CF4EE5" w:rsidRDefault="00970719" w:rsidP="00756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EE5">
        <w:rPr>
          <w:rFonts w:ascii="Times New Roman" w:hAnsi="Times New Roman" w:cs="Times New Roman"/>
          <w:sz w:val="26"/>
          <w:szCs w:val="26"/>
        </w:rPr>
        <w:t>К категории граждан, имеющих право на льготный проезд в городском общественном транспорте, относятся: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1183"/>
        <w:gridCol w:w="3780"/>
        <w:gridCol w:w="4140"/>
      </w:tblGrid>
      <w:tr w:rsidR="00970719" w:rsidRPr="00970719" w:rsidTr="00C77DB1">
        <w:tc>
          <w:tcPr>
            <w:tcW w:w="617" w:type="dxa"/>
          </w:tcPr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183" w:type="dxa"/>
          </w:tcPr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b/>
                <w:sz w:val="18"/>
                <w:szCs w:val="18"/>
              </w:rPr>
              <w:t>Льгота</w:t>
            </w:r>
          </w:p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b/>
                <w:sz w:val="18"/>
                <w:szCs w:val="18"/>
              </w:rPr>
              <w:t>в %</w:t>
            </w:r>
          </w:p>
        </w:tc>
        <w:tc>
          <w:tcPr>
            <w:tcW w:w="3780" w:type="dxa"/>
          </w:tcPr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категории</w:t>
            </w:r>
          </w:p>
        </w:tc>
        <w:tc>
          <w:tcPr>
            <w:tcW w:w="4140" w:type="dxa"/>
          </w:tcPr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b/>
                <w:sz w:val="18"/>
                <w:szCs w:val="18"/>
              </w:rPr>
              <w:t>Период действия</w:t>
            </w:r>
          </w:p>
        </w:tc>
      </w:tr>
      <w:tr w:rsidR="00970719" w:rsidRPr="00970719" w:rsidTr="00C77DB1">
        <w:trPr>
          <w:trHeight w:val="1179"/>
        </w:trPr>
        <w:tc>
          <w:tcPr>
            <w:tcW w:w="617" w:type="dxa"/>
          </w:tcPr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183" w:type="dxa"/>
          </w:tcPr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780" w:type="dxa"/>
          </w:tcPr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sz w:val="18"/>
                <w:szCs w:val="18"/>
              </w:rPr>
              <w:t>Пенсионеры (кроме граждан,</w:t>
            </w:r>
          </w:p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sz w:val="18"/>
                <w:szCs w:val="18"/>
              </w:rPr>
              <w:t>занесенных в Федеральный и Региональный регистры)</w:t>
            </w:r>
          </w:p>
        </w:tc>
        <w:tc>
          <w:tcPr>
            <w:tcW w:w="4140" w:type="dxa"/>
          </w:tcPr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sz w:val="18"/>
                <w:szCs w:val="18"/>
              </w:rPr>
              <w:t xml:space="preserve">С 01 мая по 31 октября текущего года. </w:t>
            </w:r>
          </w:p>
          <w:p w:rsidR="00970719" w:rsidRPr="00BE5AB1" w:rsidRDefault="00970719" w:rsidP="00756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5AB1">
              <w:rPr>
                <w:rFonts w:ascii="Times New Roman" w:hAnsi="Times New Roman" w:cs="Times New Roman"/>
                <w:sz w:val="18"/>
                <w:szCs w:val="18"/>
              </w:rPr>
              <w:t>В количестве не более 15 поездок в месяц в оба конца</w:t>
            </w:r>
          </w:p>
        </w:tc>
      </w:tr>
    </w:tbl>
    <w:p w:rsidR="00970719" w:rsidRPr="005824B2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Гражданам, имеющим право на льготный проезд, Муниципальным казенным учреждением «Хозяйственное управление администрации Дальнереченского городского округа» (далее – МКУ «ХОЗУ Дальнереченского городского округа»), ежемесячно по сводной ведомости выдаются талоны (образец по форме приложения № 2). Талоны выдаются на основании списков предоставленных председателями садово-огороднических товариществ, согласованных с отделом по Дальнереченскому городскому округу департамента труда и социального развития Приморского края. Списки подаются в МКУ «ХОЗУ Дальнереченского городского округа».</w:t>
      </w:r>
    </w:p>
    <w:p w:rsidR="00970719" w:rsidRPr="005824B2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Талон действителен только на имя того гражданина, имеющего право на льготный проезд, на которого он оформлен. При входе в автобус, льготник обязан передать водителю талон и произвести доплату до стоимости проезда  наличными денежными средствами.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bookmarkStart w:id="1" w:name="sub_300"/>
      <w:r w:rsidRPr="005824B2">
        <w:rPr>
          <w:rFonts w:ascii="Times New Roman" w:hAnsi="Times New Roman" w:cs="Times New Roman"/>
          <w:bCs/>
          <w:sz w:val="26"/>
          <w:szCs w:val="26"/>
          <w:u w:val="single"/>
        </w:rPr>
        <w:t>Категории и критерии отбора юридических лиц, индивидуальных предпринимателей, физических лиц, имеющих право на получение субсидий</w:t>
      </w:r>
      <w:bookmarkEnd w:id="1"/>
      <w:r w:rsidRPr="005824B2">
        <w:rPr>
          <w:rFonts w:ascii="Times New Roman" w:hAnsi="Times New Roman" w:cs="Times New Roman"/>
          <w:bCs/>
          <w:sz w:val="26"/>
          <w:szCs w:val="26"/>
          <w:u w:val="single"/>
        </w:rPr>
        <w:t>:</w:t>
      </w:r>
    </w:p>
    <w:p w:rsidR="00970719" w:rsidRPr="005824B2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Право на получение субсидии на возмещение недополученных доходов имеют юридические лица (за исключением государственных и муниципальных учреждений), индивидуальные предприниматели, физические лица - производители услуг, которые оказывают услуги по перевозке пассажиров транспортом общего пользования по установленным дачным  маршрутам (далее – организация).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1032"/>
      <w:r w:rsidRPr="005824B2">
        <w:rPr>
          <w:rFonts w:ascii="Times New Roman" w:hAnsi="Times New Roman" w:cs="Times New Roman"/>
          <w:sz w:val="26"/>
          <w:szCs w:val="26"/>
        </w:rPr>
        <w:t>Субсидии предоставляются организациям</w:t>
      </w:r>
      <w:bookmarkEnd w:id="2"/>
      <w:r w:rsidRPr="005824B2">
        <w:rPr>
          <w:rFonts w:ascii="Times New Roman" w:hAnsi="Times New Roman" w:cs="Times New Roman"/>
          <w:sz w:val="26"/>
          <w:szCs w:val="26"/>
        </w:rPr>
        <w:t>, обратившимся в МКУ «ХОЗУ Дальнереченского городского округа») с  заявлением в письменном виде на получение субсидии.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bookmarkStart w:id="3" w:name="sub_400"/>
      <w:r w:rsidRPr="005824B2">
        <w:rPr>
          <w:rFonts w:ascii="Times New Roman" w:hAnsi="Times New Roman" w:cs="Times New Roman"/>
          <w:bCs/>
          <w:sz w:val="26"/>
          <w:szCs w:val="26"/>
          <w:u w:val="single"/>
        </w:rPr>
        <w:t>Условия предоставления субсидий</w:t>
      </w:r>
      <w:bookmarkEnd w:id="3"/>
      <w:r w:rsidRPr="005824B2">
        <w:rPr>
          <w:rFonts w:ascii="Times New Roman" w:hAnsi="Times New Roman" w:cs="Times New Roman"/>
          <w:bCs/>
          <w:sz w:val="26"/>
          <w:szCs w:val="26"/>
          <w:u w:val="single"/>
        </w:rPr>
        <w:t>:</w:t>
      </w:r>
    </w:p>
    <w:p w:rsidR="009D13BD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 xml:space="preserve">Организации, претендующие на получение субсидии, должны относиться к категории лиц, предусмотренных </w:t>
      </w:r>
      <w:r w:rsidR="00E80DF0" w:rsidRPr="005824B2">
        <w:rPr>
          <w:rFonts w:ascii="Times New Roman" w:hAnsi="Times New Roman" w:cs="Times New Roman"/>
          <w:sz w:val="26"/>
          <w:szCs w:val="26"/>
        </w:rPr>
        <w:t>Порядком</w:t>
      </w:r>
      <w:r w:rsidRPr="005824B2">
        <w:rPr>
          <w:rFonts w:ascii="Times New Roman" w:hAnsi="Times New Roman" w:cs="Times New Roman"/>
          <w:sz w:val="26"/>
          <w:szCs w:val="26"/>
        </w:rPr>
        <w:t>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Субсидии предоставляются организациям при выполнении ими следующих условий: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- предоставление подтверждающего документа о наличии согласованного маршрута и утвержденного тарифа;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lastRenderedPageBreak/>
        <w:t>- заключения соглашения с МКУ «ХОЗУ Дальнереченского городского округа» на получение субсидии из бюджета Дальнереченского городского округа (далее - соглашение);</w:t>
      </w:r>
    </w:p>
    <w:p w:rsidR="009D13BD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 xml:space="preserve">- предоставление отчета о сумме </w:t>
      </w:r>
      <w:r w:rsidRPr="005824B2">
        <w:rPr>
          <w:rFonts w:ascii="Times New Roman" w:hAnsi="Times New Roman" w:cs="Times New Roman"/>
          <w:bCs/>
          <w:sz w:val="26"/>
          <w:szCs w:val="26"/>
        </w:rPr>
        <w:t>недополученных доходов</w:t>
      </w:r>
      <w:r w:rsidRPr="005824B2">
        <w:rPr>
          <w:rFonts w:ascii="Times New Roman" w:hAnsi="Times New Roman" w:cs="Times New Roman"/>
          <w:sz w:val="26"/>
          <w:szCs w:val="26"/>
        </w:rPr>
        <w:t xml:space="preserve">, подлежащих возмещению за счет субсидий из бюджета Дальнереченского городского округа по </w:t>
      </w:r>
      <w:hyperlink r:id="rId8" w:anchor="sub_1100#sub_1100" w:history="1">
        <w:r w:rsidRPr="005824B2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форме</w:t>
        </w:r>
      </w:hyperlink>
      <w:r w:rsidRPr="005824B2">
        <w:rPr>
          <w:rFonts w:ascii="Times New Roman" w:hAnsi="Times New Roman" w:cs="Times New Roman"/>
          <w:sz w:val="26"/>
          <w:szCs w:val="26"/>
        </w:rPr>
        <w:t xml:space="preserve"> приложения № 1 (далее - Отчет).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Соглашение должно содержать: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1) цели, условия и порядок предоставления субсидий;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2) порядок возврата субсидий в местный бюджет (в случае нарушения условий, установленных при их предоставлении);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3)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договором о предоставлении субсидий;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4) положения об обязательной проверке главным распорядителем (распорядителями) бюджетных средств, предоставляющим субсидию, и органом муниципального финансового контроля (должностным лицом) соблюдения условий, целей и порядка предоставления субсидий их получателями;</w:t>
      </w:r>
    </w:p>
    <w:p w:rsidR="00970719" w:rsidRPr="005824B2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bCs/>
          <w:sz w:val="26"/>
          <w:szCs w:val="26"/>
        </w:rPr>
        <w:t xml:space="preserve">5) при предоставлении субсидий юридическим лицам обязательным условием их предоставления, включаемым в соглашения о предоставлении субсидий на финансовое обеспечение затрат в связи с производством (реализацией) товаров, выполнением работ, оказанием услуг является </w:t>
      </w:r>
      <w:r w:rsidRPr="005824B2">
        <w:rPr>
          <w:rFonts w:ascii="Times New Roman" w:hAnsi="Times New Roman" w:cs="Times New Roman"/>
          <w:sz w:val="26"/>
          <w:szCs w:val="26"/>
        </w:rPr>
        <w:t xml:space="preserve"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 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Соглашения  на получение субсидии заключается ежегодно.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Субсидия предоставляется ежемесячно на основании утвержденных лимитов бюджетных обязательств.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bCs/>
          <w:sz w:val="26"/>
          <w:szCs w:val="26"/>
        </w:rPr>
        <w:t xml:space="preserve">При предоставлении субсидий юридическим лицам обязательным условием их предоставления, включаемым в соглашения  о предоставлении субсидий на финансовое обеспечение затрат в связи с производством (реализацией) товаров, выполнением работ, оказанием услуг является </w:t>
      </w:r>
      <w:r w:rsidRPr="005824B2">
        <w:rPr>
          <w:rFonts w:ascii="Times New Roman" w:hAnsi="Times New Roman" w:cs="Times New Roman"/>
          <w:sz w:val="26"/>
          <w:szCs w:val="26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лицам».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bookmarkStart w:id="4" w:name="sub_500"/>
      <w:r w:rsidRPr="005824B2">
        <w:rPr>
          <w:rFonts w:ascii="Times New Roman" w:hAnsi="Times New Roman" w:cs="Times New Roman"/>
          <w:bCs/>
          <w:sz w:val="26"/>
          <w:szCs w:val="26"/>
          <w:u w:val="single"/>
        </w:rPr>
        <w:t>Порядок предоставления субсидий</w:t>
      </w:r>
      <w:bookmarkEnd w:id="4"/>
    </w:p>
    <w:p w:rsidR="00970719" w:rsidRPr="005824B2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5" w:name="sub_1051"/>
      <w:r w:rsidRPr="005824B2">
        <w:rPr>
          <w:rFonts w:ascii="Times New Roman" w:hAnsi="Times New Roman" w:cs="Times New Roman"/>
          <w:sz w:val="26"/>
          <w:szCs w:val="26"/>
        </w:rPr>
        <w:t xml:space="preserve">Размер субсидий за отчетный период рассчитывается </w:t>
      </w:r>
      <w:bookmarkEnd w:id="5"/>
      <w:r w:rsidRPr="005824B2">
        <w:rPr>
          <w:rFonts w:ascii="Times New Roman" w:hAnsi="Times New Roman" w:cs="Times New Roman"/>
          <w:sz w:val="26"/>
          <w:szCs w:val="26"/>
        </w:rPr>
        <w:t>как разница между экономически обоснованным тарифом и установленным  50% - льготным   в расчете на одного пассажира, по формуле:</w:t>
      </w:r>
    </w:p>
    <w:p w:rsidR="00970719" w:rsidRPr="005824B2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С = Т - Л</w:t>
      </w:r>
    </w:p>
    <w:p w:rsidR="00970719" w:rsidRPr="005824B2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Где:   С – размер субсидии</w:t>
      </w:r>
    </w:p>
    <w:p w:rsidR="00970719" w:rsidRPr="005824B2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Т – тариф</w:t>
      </w:r>
    </w:p>
    <w:p w:rsidR="00970719" w:rsidRPr="005824B2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Л – льготная скидка 50%</w:t>
      </w:r>
      <w:r w:rsidR="00A07BFE">
        <w:rPr>
          <w:rFonts w:ascii="Times New Roman" w:hAnsi="Times New Roman" w:cs="Times New Roman"/>
          <w:sz w:val="26"/>
          <w:szCs w:val="26"/>
        </w:rPr>
        <w:t>.</w:t>
      </w:r>
    </w:p>
    <w:p w:rsidR="009D13BD" w:rsidRPr="005824B2" w:rsidRDefault="00970719" w:rsidP="007F3BD5">
      <w:pPr>
        <w:pStyle w:val="formattexttoplevel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bookmarkStart w:id="6" w:name="sub_1052"/>
      <w:r w:rsidRPr="005824B2">
        <w:rPr>
          <w:sz w:val="26"/>
          <w:szCs w:val="26"/>
        </w:rPr>
        <w:lastRenderedPageBreak/>
        <w:t>Организации, не позднее 10-го числа каждого месяца, следующего за отчетным, направляют отчет в МКУ «ХОЗУ Дальнереченского городского округа», подписанный руководителем организации, с приложением документов (талонов), подтверждающих количество перевезенных пассажиров по льготной стоимости проезда, и счет на предоставление субсидий (далее - счет).</w:t>
      </w:r>
      <w:bookmarkStart w:id="7" w:name="sub_1053"/>
      <w:bookmarkEnd w:id="6"/>
    </w:p>
    <w:p w:rsidR="00970719" w:rsidRPr="005824B2" w:rsidRDefault="00970719" w:rsidP="007F3BD5">
      <w:pPr>
        <w:pStyle w:val="formattexttopleveltext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824B2">
        <w:rPr>
          <w:sz w:val="26"/>
          <w:szCs w:val="26"/>
        </w:rPr>
        <w:t>МКУ «ХОЗУ Дальнереченского городского округа» в течение 3-х рабочих дней со дня получения документов проверяет отчет и счет, подписывает отчет и готовит проект Постановления администрации Дальнереченского городского округа о распределении субсидий организациям или возвращает организациям с указанием причины возврата.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8" w:name="sub_1055"/>
      <w:bookmarkEnd w:id="7"/>
      <w:r w:rsidRPr="005824B2">
        <w:rPr>
          <w:rFonts w:ascii="Times New Roman" w:hAnsi="Times New Roman" w:cs="Times New Roman"/>
          <w:sz w:val="26"/>
          <w:szCs w:val="26"/>
        </w:rPr>
        <w:t>Финансовое управление администрации Дальнереченского городского округа осуществляет финансирование МКУ «Управление ЖКХ».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МКУ «Управление ЖКХ» осуществляет финансирование подведомственного получателя бюджетных средств МКУ «ХОЗУ Дальнереченского городского округа».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МКУ «ХОЗУ Дальнереченского городского округа» на основании постановления на распределение субсидий орг</w:t>
      </w:r>
      <w:r w:rsidR="005824B2" w:rsidRPr="005824B2">
        <w:rPr>
          <w:rFonts w:ascii="Times New Roman" w:hAnsi="Times New Roman" w:cs="Times New Roman"/>
          <w:sz w:val="26"/>
          <w:szCs w:val="26"/>
        </w:rPr>
        <w:t>анизациям и соглашения в течение</w:t>
      </w:r>
      <w:r w:rsidRPr="005824B2">
        <w:rPr>
          <w:rFonts w:ascii="Times New Roman" w:hAnsi="Times New Roman" w:cs="Times New Roman"/>
          <w:sz w:val="26"/>
          <w:szCs w:val="26"/>
        </w:rPr>
        <w:t xml:space="preserve"> 2-х рабочих  дней со дня получения финансирования готовит платежные документы и направляет их в финансовое управление администрации Дальнереченского городского округа для санкционирования расходов. 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bCs/>
          <w:sz w:val="26"/>
          <w:szCs w:val="26"/>
        </w:rPr>
        <w:t xml:space="preserve">Финансовое управление администрации Дальнереченского городского округа осуществляет  санкционирование кассового расхода в соответствии с Порядком санкционирования оплаты денежных обязательств получателей средств городского бюджета и администраторов источников финансирования дефицита городского бюджета, утвержденного постановлением администрации Дальнереченского городского округа от 17.11.2021 № 1011-па, либо возвращает платежные документы в </w:t>
      </w:r>
      <w:r w:rsidRPr="005824B2">
        <w:rPr>
          <w:rFonts w:ascii="Times New Roman" w:hAnsi="Times New Roman" w:cs="Times New Roman"/>
          <w:sz w:val="26"/>
          <w:szCs w:val="26"/>
        </w:rPr>
        <w:t>МКУ «ХОЗУ Дальнереченского городского округа»</w:t>
      </w:r>
      <w:r w:rsidRPr="005824B2">
        <w:rPr>
          <w:rFonts w:ascii="Times New Roman" w:hAnsi="Times New Roman" w:cs="Times New Roman"/>
          <w:bCs/>
          <w:sz w:val="26"/>
          <w:szCs w:val="26"/>
        </w:rPr>
        <w:t xml:space="preserve"> не позднее  рабочего дня, следующего за днем  представления платежных документов. После устранения замечаний платежные документы могут быть вновь предъявлены к оплате в соответствии с настоящим Порядком.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bookmarkStart w:id="9" w:name="sub_600"/>
      <w:bookmarkEnd w:id="8"/>
      <w:r w:rsidRPr="005824B2">
        <w:rPr>
          <w:rFonts w:ascii="Times New Roman" w:hAnsi="Times New Roman" w:cs="Times New Roman"/>
          <w:bCs/>
          <w:sz w:val="26"/>
          <w:szCs w:val="26"/>
          <w:u w:val="single"/>
        </w:rPr>
        <w:t>Организация контроля</w:t>
      </w:r>
      <w:bookmarkEnd w:id="9"/>
      <w:r w:rsidRPr="005824B2">
        <w:rPr>
          <w:rFonts w:ascii="Times New Roman" w:hAnsi="Times New Roman" w:cs="Times New Roman"/>
          <w:bCs/>
          <w:sz w:val="26"/>
          <w:szCs w:val="26"/>
          <w:u w:val="single"/>
        </w:rPr>
        <w:t>:</w:t>
      </w:r>
    </w:p>
    <w:p w:rsidR="00970719" w:rsidRPr="005824B2" w:rsidRDefault="00970719" w:rsidP="00C23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Ответственность за достоверность сведений, представленных в отчетах и документах, подтверждающих произведенные затраты, несут организации.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Контроль за соблюдением условий, целей и порядка предоставления субсидий их получателями осуществляются главным распорядителем бюджетных средств, предоставляющим субсидию, и органами муниципального финансового контроля в порядке, установленном действующим законодательством.</w:t>
      </w:r>
    </w:p>
    <w:p w:rsidR="009D13BD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 xml:space="preserve">Контроль  за оказанием услуг  по организации пассажирских перевозок граждан, имеющих право на льготный проезд автотранспортом общего пользования на дачных маршрутах в 2022 году и правильностью составления отчета осуществляет МКУ «ХОЗУ Дальнереченского городского округа». </w:t>
      </w:r>
    </w:p>
    <w:p w:rsidR="00970719" w:rsidRPr="005824B2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824B2">
        <w:rPr>
          <w:rFonts w:ascii="Times New Roman" w:hAnsi="Times New Roman" w:cs="Times New Roman"/>
          <w:sz w:val="26"/>
          <w:szCs w:val="26"/>
        </w:rPr>
        <w:t>При предоставлении субсидий обязательным условием их предоставления, включаемым в  соглашения о предоставлении субсидий, является согласие их получателей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 По результатам проверки составляется акт проведения проверки (далее - акт).</w:t>
      </w:r>
    </w:p>
    <w:p w:rsidR="00970719" w:rsidRPr="00BA42CF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bookmarkStart w:id="10" w:name="sub_700"/>
      <w:r w:rsidRPr="00BA42CF">
        <w:rPr>
          <w:rFonts w:ascii="Times New Roman" w:hAnsi="Times New Roman" w:cs="Times New Roman"/>
          <w:bCs/>
          <w:sz w:val="26"/>
          <w:szCs w:val="26"/>
          <w:u w:val="single"/>
        </w:rPr>
        <w:t>Порядок возврата субсидий</w:t>
      </w:r>
      <w:bookmarkEnd w:id="10"/>
      <w:r w:rsidRPr="00BA42CF">
        <w:rPr>
          <w:rFonts w:ascii="Times New Roman" w:hAnsi="Times New Roman" w:cs="Times New Roman"/>
          <w:bCs/>
          <w:sz w:val="26"/>
          <w:szCs w:val="26"/>
          <w:u w:val="single"/>
        </w:rPr>
        <w:t>:</w:t>
      </w:r>
    </w:p>
    <w:p w:rsidR="00970719" w:rsidRPr="001E4434" w:rsidRDefault="00970719" w:rsidP="007F3BD5">
      <w:pPr>
        <w:pStyle w:val="ae"/>
        <w:ind w:firstLine="567"/>
        <w:rPr>
          <w:sz w:val="26"/>
          <w:szCs w:val="26"/>
        </w:rPr>
      </w:pPr>
      <w:bookmarkStart w:id="11" w:name="sub_1073"/>
      <w:r w:rsidRPr="001E4434">
        <w:rPr>
          <w:sz w:val="26"/>
          <w:szCs w:val="26"/>
        </w:rPr>
        <w:t xml:space="preserve">В случае выявления при проведении проверок нарушений получателями субсидий условий, целей и порядка их предоставления главным распорядителем (распорядителем) </w:t>
      </w:r>
      <w:r w:rsidRPr="001E4434">
        <w:rPr>
          <w:sz w:val="26"/>
          <w:szCs w:val="26"/>
        </w:rPr>
        <w:lastRenderedPageBreak/>
        <w:t>бюджетных средств, предоставившим субсидии, и органами муниципального финансового контроля одновременно с подписанием акта направляет получателям субсидий уведомление о нарушении условий, целей и порядка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970719" w:rsidRPr="002828A4" w:rsidRDefault="00970719" w:rsidP="007F3BD5">
      <w:pPr>
        <w:pStyle w:val="ae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>В случае не устранения нарушений в установленные в уведомлении сроки главным распорядителем (распорядителем) бюджетных средств, предоставившим субсидии и органами муниципального финансового контроля в течение трех рабочих дней со дня истечения указанных сроков принимает решение о возврате в бюджет Дальнереченского городского округа  субсидий, полученных получателем субсидий, в форме распоряжения и направляет копию указанного распоряжения получателям субсидий вместе с требованием, в котором предусматриваются:   </w:t>
      </w:r>
    </w:p>
    <w:p w:rsidR="00970719" w:rsidRPr="002828A4" w:rsidRDefault="00970719" w:rsidP="007F3BD5">
      <w:pPr>
        <w:pStyle w:val="ae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>- подлежащая возврату в бюджет Дальнереченского городского округа  сумма денежных средств, а также сроки ее возврата;</w:t>
      </w:r>
    </w:p>
    <w:p w:rsidR="00970719" w:rsidRPr="002828A4" w:rsidRDefault="00970719" w:rsidP="007F3BD5">
      <w:pPr>
        <w:pStyle w:val="ae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>- код бюджетной классификации Российской Федерации, по которому должен быть осуществлен возврат субсидий.</w:t>
      </w:r>
    </w:p>
    <w:p w:rsidR="00970719" w:rsidRPr="002828A4" w:rsidRDefault="00970719" w:rsidP="007F3BD5">
      <w:pPr>
        <w:pStyle w:val="ae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Размер субсидий, подлежащих возврату по основаниям, выявленным в соответствии с </w:t>
      </w:r>
      <w:r w:rsidR="004976FE" w:rsidRPr="002828A4">
        <w:rPr>
          <w:sz w:val="26"/>
          <w:szCs w:val="26"/>
        </w:rPr>
        <w:t>Порядком</w:t>
      </w:r>
      <w:r w:rsidRPr="002828A4">
        <w:rPr>
          <w:sz w:val="26"/>
          <w:szCs w:val="26"/>
        </w:rPr>
        <w:t>, ограничивается размером средств, в отношении которых были установлены факты нарушений.</w:t>
      </w:r>
    </w:p>
    <w:p w:rsidR="004976FE" w:rsidRPr="002828A4" w:rsidRDefault="00970719" w:rsidP="007F3BD5">
      <w:pPr>
        <w:pStyle w:val="ae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Получатели субсидий обязаны осуществить возврат субсидий в течение семи рабочих дней со дня получения требования и копии распоряжения, указанных в </w:t>
      </w:r>
      <w:r w:rsidR="004976FE" w:rsidRPr="002828A4">
        <w:rPr>
          <w:sz w:val="26"/>
          <w:szCs w:val="26"/>
        </w:rPr>
        <w:t>Порядке</w:t>
      </w:r>
      <w:r w:rsidRPr="002828A4">
        <w:rPr>
          <w:sz w:val="26"/>
          <w:szCs w:val="26"/>
        </w:rPr>
        <w:t>.     </w:t>
      </w:r>
    </w:p>
    <w:p w:rsidR="00970719" w:rsidRPr="002828A4" w:rsidRDefault="00970719" w:rsidP="007F3BD5">
      <w:pPr>
        <w:pStyle w:val="ae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В случае если средства субсидий не возвращены в бюджет Дальнереченского городского округа получателем субсидий в срок, установленный в </w:t>
      </w:r>
      <w:r w:rsidR="004976FE" w:rsidRPr="002828A4">
        <w:rPr>
          <w:sz w:val="26"/>
          <w:szCs w:val="26"/>
        </w:rPr>
        <w:t>Порядке</w:t>
      </w:r>
      <w:r w:rsidRPr="002828A4">
        <w:rPr>
          <w:sz w:val="26"/>
          <w:szCs w:val="26"/>
        </w:rPr>
        <w:t>, указанные средства подлежат взысканию в бюджет Дальнереченского городского округа в судебном порядке.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В случае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о предоставлении субсидий, субсидия возвращается в доход бюджета Дальнереченского городского округа в соответствии с требованиями, установленными бюджетным законодательством РФ. 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По разделу, подразделу 0408 «Транспорт», целевой  статье 0290120470   финансовая поддержка в форме субсидий предприятиям и организациям, оказывающим пассажирские перевозки населению в рамках отдельных мероприятий МП «Развитие транспортного комплекса на территории Дальнереченского городского округа»  предусмотрено ассигнований в сумме 28 490 рублей 00 копеек, согласно уведомления № 9 о лимитах бюджетных обязательств  МКУ «Управление жилищно-коммунального хозяйства Дальнереченского городского округа» от 22. 12.2022 (первоначально, согласно уведомления №1 от 22.12.2021 было предусмотрено ассигнований из бюджета в сумме 50 000 рублей 00</w:t>
      </w:r>
      <w:r w:rsidR="004976FE" w:rsidRPr="002828A4">
        <w:rPr>
          <w:rFonts w:ascii="Times New Roman" w:hAnsi="Times New Roman" w:cs="Times New Roman"/>
          <w:sz w:val="26"/>
          <w:szCs w:val="26"/>
        </w:rPr>
        <w:t xml:space="preserve"> копеек</w:t>
      </w:r>
      <w:r w:rsidRPr="002828A4">
        <w:rPr>
          <w:rFonts w:ascii="Times New Roman" w:hAnsi="Times New Roman" w:cs="Times New Roman"/>
          <w:sz w:val="26"/>
          <w:szCs w:val="26"/>
        </w:rPr>
        <w:t>,  кассовое исполнение за 2022 год  составило в сумме  28 490 рублей или 100%.</w:t>
      </w:r>
    </w:p>
    <w:p w:rsidR="004976FE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В соответствии с пунктом 4.2 Постановления  от 04.05.2022 №</w:t>
      </w:r>
      <w:r w:rsidR="004976FE" w:rsidRPr="002828A4">
        <w:rPr>
          <w:rFonts w:ascii="Times New Roman" w:hAnsi="Times New Roman" w:cs="Times New Roman"/>
          <w:sz w:val="26"/>
          <w:szCs w:val="26"/>
        </w:rPr>
        <w:t xml:space="preserve"> 4</w:t>
      </w:r>
      <w:r w:rsidRPr="002828A4">
        <w:rPr>
          <w:rFonts w:ascii="Times New Roman" w:hAnsi="Times New Roman" w:cs="Times New Roman"/>
          <w:sz w:val="26"/>
          <w:szCs w:val="26"/>
        </w:rPr>
        <w:t xml:space="preserve">86-па предоставлены карты маршрута регулярных перевозок по маршрутам «Вокзал-Хутор Медвежий» и «Дальнереченск-Лазо» с 28 ноября 2021 года по 27 ноября 2026 года пописаны и.о. главы  Дальнереченского городского округа Ахметжановой Н.А. </w:t>
      </w:r>
    </w:p>
    <w:p w:rsidR="00970719" w:rsidRPr="002828A4" w:rsidRDefault="00BA42CF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ООО «ДАЛЬАТП»  </w:t>
      </w:r>
      <w:r w:rsidR="00970719" w:rsidRPr="002828A4">
        <w:rPr>
          <w:rFonts w:ascii="Times New Roman" w:hAnsi="Times New Roman" w:cs="Times New Roman"/>
          <w:sz w:val="26"/>
          <w:szCs w:val="26"/>
        </w:rPr>
        <w:t xml:space="preserve">20.11.2021  уведомил  главу Дальнереченского городского округа Старкова С.В. об утверждении    тарифа на пассажирские перевозки по маршрутам  «Вокзал-Лазо» (через Аэропорт), «Вокзал – Хутор Медвежий», согласно утвержденному тарифу стоимость билета составляет 35 рублей 00 копеек. 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lastRenderedPageBreak/>
        <w:t xml:space="preserve">В соответствии  с </w:t>
      </w:r>
      <w:r w:rsidR="00EA3CD2" w:rsidRPr="002828A4">
        <w:rPr>
          <w:rFonts w:ascii="Times New Roman" w:hAnsi="Times New Roman" w:cs="Times New Roman"/>
          <w:sz w:val="26"/>
          <w:szCs w:val="26"/>
        </w:rPr>
        <w:t>Порядком</w:t>
      </w:r>
      <w:r w:rsidRPr="002828A4">
        <w:rPr>
          <w:rFonts w:ascii="Times New Roman" w:hAnsi="Times New Roman" w:cs="Times New Roman"/>
          <w:sz w:val="26"/>
          <w:szCs w:val="26"/>
        </w:rPr>
        <w:t xml:space="preserve"> предоставляются списки пенсионеров дачников   садово- огороднических товариществ, на основании которых МКУ «ХОЗУ Дальнереченского городского  округа» адресно, согласно регистрации, выдают   талоны.  </w:t>
      </w:r>
    </w:p>
    <w:p w:rsidR="00970719" w:rsidRPr="00A07BFE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На основании  соглашения № 1</w:t>
      </w:r>
      <w:r w:rsidR="00EA3CD2" w:rsidRPr="002828A4">
        <w:rPr>
          <w:rFonts w:ascii="Times New Roman" w:hAnsi="Times New Roman" w:cs="Times New Roman"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sz w:val="26"/>
          <w:szCs w:val="26"/>
        </w:rPr>
        <w:t xml:space="preserve">от 04.05.2022  о предоставлении субсидий из средств бюджета Дальнереченского городско округа на  возмещение недополученных доходов, 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в связи с оказанием услуг по организации пассажирских перевозок </w:t>
      </w:r>
      <w:r w:rsidRPr="002828A4">
        <w:rPr>
          <w:rFonts w:ascii="Times New Roman" w:hAnsi="Times New Roman" w:cs="Times New Roman"/>
          <w:sz w:val="26"/>
          <w:szCs w:val="26"/>
        </w:rPr>
        <w:t xml:space="preserve">граждан, имеющих право на льготный проезд </w:t>
      </w:r>
      <w:r w:rsidRPr="002828A4">
        <w:rPr>
          <w:rFonts w:ascii="Times New Roman" w:hAnsi="Times New Roman" w:cs="Times New Roman"/>
          <w:bCs/>
          <w:sz w:val="26"/>
          <w:szCs w:val="26"/>
        </w:rPr>
        <w:t>автотранспортом общего пользования на дачных маршрутах</w:t>
      </w:r>
      <w:r w:rsidR="000A045D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A07BFE">
        <w:rPr>
          <w:rFonts w:ascii="Times New Roman" w:hAnsi="Times New Roman" w:cs="Times New Roman"/>
          <w:sz w:val="26"/>
          <w:szCs w:val="26"/>
        </w:rPr>
        <w:t xml:space="preserve">МКУ «ХОЗУ Дальнереченского городского округа», как распорядитель бюджетных средств, предоставляющий субсидию, именуемое в дальнейшем «МКУ», в лице директора управления Мельник Николая Николаевича, действующего на основании Устава, с одной стороны, и общество с ограниченной ответственностью «ДАЛЬАТП» в лице директора Чуприна Евгения Владимировича, действующего на основании Устава, именуемое в дальнейшем </w:t>
      </w:r>
      <w:r w:rsidRPr="00A07BFE">
        <w:rPr>
          <w:rFonts w:ascii="Times New Roman" w:hAnsi="Times New Roman" w:cs="Times New Roman"/>
          <w:bCs/>
          <w:sz w:val="26"/>
          <w:szCs w:val="26"/>
        </w:rPr>
        <w:t>Организация</w:t>
      </w:r>
      <w:r w:rsidRPr="00A07BFE">
        <w:rPr>
          <w:rFonts w:ascii="Times New Roman" w:hAnsi="Times New Roman" w:cs="Times New Roman"/>
          <w:sz w:val="26"/>
          <w:szCs w:val="26"/>
        </w:rPr>
        <w:t>,  с другой стороны (далее - Стороны), заключили Соглашение о нижеследующем:</w:t>
      </w:r>
    </w:p>
    <w:p w:rsidR="00970719" w:rsidRPr="00F424DB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F424DB">
        <w:rPr>
          <w:rFonts w:ascii="Times New Roman" w:hAnsi="Times New Roman" w:cs="Times New Roman"/>
          <w:bCs/>
          <w:sz w:val="26"/>
          <w:szCs w:val="26"/>
          <w:u w:val="single"/>
        </w:rPr>
        <w:t xml:space="preserve">1. Предмет </w:t>
      </w:r>
      <w:r w:rsidRPr="00F424DB">
        <w:rPr>
          <w:rFonts w:ascii="Times New Roman" w:hAnsi="Times New Roman" w:cs="Times New Roman"/>
          <w:sz w:val="26"/>
          <w:szCs w:val="26"/>
          <w:u w:val="single"/>
        </w:rPr>
        <w:t>соглашения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1.1. </w:t>
      </w:r>
      <w:r w:rsidRPr="002828A4">
        <w:rPr>
          <w:rFonts w:ascii="Times New Roman" w:hAnsi="Times New Roman" w:cs="Times New Roman"/>
          <w:bCs/>
          <w:sz w:val="26"/>
          <w:szCs w:val="26"/>
        </w:rPr>
        <w:t>Предметом</w:t>
      </w:r>
      <w:r w:rsidRPr="002828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bCs/>
          <w:sz w:val="26"/>
          <w:szCs w:val="26"/>
        </w:rPr>
        <w:t>настоящего</w:t>
      </w:r>
      <w:r w:rsidRPr="002828A4">
        <w:rPr>
          <w:rFonts w:ascii="Times New Roman" w:hAnsi="Times New Roman" w:cs="Times New Roman"/>
          <w:sz w:val="26"/>
          <w:szCs w:val="26"/>
        </w:rPr>
        <w:t xml:space="preserve"> Соглашения </w:t>
      </w:r>
      <w:r w:rsidRPr="002828A4">
        <w:rPr>
          <w:rFonts w:ascii="Times New Roman" w:hAnsi="Times New Roman" w:cs="Times New Roman"/>
          <w:bCs/>
          <w:sz w:val="26"/>
          <w:szCs w:val="26"/>
        </w:rPr>
        <w:t>является</w:t>
      </w:r>
      <w:r w:rsidRPr="002828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sz w:val="26"/>
          <w:szCs w:val="26"/>
        </w:rPr>
        <w:t xml:space="preserve">оказание услуг по перевозке пассажиров, имеющих право на льготный проезд 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автотранспортом общего пользования </w:t>
      </w:r>
      <w:r w:rsidRPr="002828A4">
        <w:rPr>
          <w:rFonts w:ascii="Times New Roman" w:hAnsi="Times New Roman" w:cs="Times New Roman"/>
          <w:sz w:val="26"/>
          <w:szCs w:val="26"/>
        </w:rPr>
        <w:t xml:space="preserve">по установленным дачным  маршрутам, 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2828A4">
        <w:rPr>
          <w:rFonts w:ascii="Times New Roman" w:hAnsi="Times New Roman" w:cs="Times New Roman"/>
          <w:sz w:val="26"/>
          <w:szCs w:val="26"/>
        </w:rPr>
        <w:t>течение срока действия настоящего Соглашения.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1.2. Сумма возмещения недополученных доходов  ООО «ДАЛЬАТП» предоставляется в соответствии с лимитами бюджетных обязательств, доведенных МКУ «Хозяйственное управление администрации Дальнереченского городского округа», в соответствии с решением Думы Дальнереченского городского округа от 16 декабря 2021года 126 « О бюджете Дальнереченского городского округа на 2022 год и плановый период 20</w:t>
      </w:r>
      <w:r w:rsidR="002828A4" w:rsidRPr="002828A4">
        <w:rPr>
          <w:rFonts w:ascii="Times New Roman" w:hAnsi="Times New Roman" w:cs="Times New Roman"/>
          <w:sz w:val="26"/>
          <w:szCs w:val="26"/>
        </w:rPr>
        <w:t>23-2024гг.», но не более 50 000 рублей 00  копеек</w:t>
      </w:r>
      <w:r w:rsidRPr="002828A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70719" w:rsidRPr="00F424DB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F424DB">
        <w:rPr>
          <w:rFonts w:ascii="Times New Roman" w:hAnsi="Times New Roman" w:cs="Times New Roman"/>
          <w:bCs/>
          <w:sz w:val="26"/>
          <w:szCs w:val="26"/>
          <w:u w:val="single"/>
        </w:rPr>
        <w:t>2. Порядок расчетов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2.1. Возмещение затрат по настоящему Соглашению, производится ежемесячно, не позднее 20 числа месяца, следующего за отчетным, из средств бюджета Дальнереченского городско округа на </w:t>
      </w:r>
      <w:r w:rsidRPr="002828A4">
        <w:rPr>
          <w:rFonts w:ascii="Times New Roman" w:hAnsi="Times New Roman" w:cs="Times New Roman"/>
          <w:bCs/>
          <w:sz w:val="26"/>
          <w:szCs w:val="26"/>
        </w:rPr>
        <w:t>возмещение недополученных доходов</w:t>
      </w:r>
      <w:r w:rsidRPr="002828A4">
        <w:rPr>
          <w:rFonts w:ascii="Times New Roman" w:hAnsi="Times New Roman" w:cs="Times New Roman"/>
          <w:sz w:val="26"/>
          <w:szCs w:val="26"/>
        </w:rPr>
        <w:t xml:space="preserve">, на основании представленных </w:t>
      </w:r>
      <w:r w:rsidRPr="002828A4">
        <w:rPr>
          <w:rFonts w:ascii="Times New Roman" w:hAnsi="Times New Roman" w:cs="Times New Roman"/>
          <w:bCs/>
          <w:sz w:val="26"/>
          <w:szCs w:val="26"/>
        </w:rPr>
        <w:t>Организацией</w:t>
      </w:r>
      <w:r w:rsidRPr="002828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sz w:val="26"/>
          <w:szCs w:val="26"/>
        </w:rPr>
        <w:t>отчетов о сумме средств, подлежащих возмещению по форме приложения № 1 к Порядку.</w:t>
      </w:r>
    </w:p>
    <w:p w:rsidR="00970719" w:rsidRPr="00F424DB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F424DB">
        <w:rPr>
          <w:rFonts w:ascii="Times New Roman" w:hAnsi="Times New Roman" w:cs="Times New Roman"/>
          <w:bCs/>
          <w:sz w:val="26"/>
          <w:szCs w:val="26"/>
          <w:u w:val="single"/>
        </w:rPr>
        <w:t>3. Сроки оказания услуг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3.1. </w:t>
      </w:r>
      <w:r w:rsidRPr="002828A4">
        <w:rPr>
          <w:rFonts w:ascii="Times New Roman" w:hAnsi="Times New Roman" w:cs="Times New Roman"/>
          <w:bCs/>
          <w:sz w:val="26"/>
          <w:szCs w:val="26"/>
        </w:rPr>
        <w:t>Организация</w:t>
      </w:r>
      <w:r w:rsidRPr="002828A4">
        <w:rPr>
          <w:rFonts w:ascii="Times New Roman" w:hAnsi="Times New Roman" w:cs="Times New Roman"/>
          <w:sz w:val="26"/>
          <w:szCs w:val="26"/>
        </w:rPr>
        <w:t xml:space="preserve"> обязуется оказать услуги по настоящему Соглашению с  01 мая  по 31 октября 2022 года.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3.2. Настоящие Соглашение вступает в силу с момента заключения, действует до исполнения всех обязательств по нему.</w:t>
      </w:r>
    </w:p>
    <w:p w:rsidR="00970719" w:rsidRPr="00F424DB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F424DB">
        <w:rPr>
          <w:rFonts w:ascii="Times New Roman" w:hAnsi="Times New Roman" w:cs="Times New Roman"/>
          <w:bCs/>
          <w:sz w:val="26"/>
          <w:szCs w:val="26"/>
          <w:u w:val="single"/>
        </w:rPr>
        <w:t>4. Права и обязанности Сторон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4.1. МКУ обязуется: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4.1.1. Возместить затраты Организации на основании Порядка 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предоставления субсидий из бюджета Дальнереченского городского округа на возмещение недополученных доходов, в связи с оказанием услуг по организации пассажирских перевозок </w:t>
      </w:r>
      <w:r w:rsidRPr="002828A4">
        <w:rPr>
          <w:rFonts w:ascii="Times New Roman" w:hAnsi="Times New Roman" w:cs="Times New Roman"/>
          <w:sz w:val="26"/>
          <w:szCs w:val="26"/>
        </w:rPr>
        <w:t xml:space="preserve">граждан, имеющих право на льготный проезд </w:t>
      </w:r>
      <w:r w:rsidRPr="002828A4">
        <w:rPr>
          <w:rFonts w:ascii="Times New Roman" w:hAnsi="Times New Roman" w:cs="Times New Roman"/>
          <w:bCs/>
          <w:sz w:val="26"/>
          <w:szCs w:val="26"/>
        </w:rPr>
        <w:t>автотранспортом общего пользования на дачных маршрутах</w:t>
      </w:r>
      <w:r w:rsidRPr="002828A4">
        <w:rPr>
          <w:rFonts w:ascii="Times New Roman" w:hAnsi="Times New Roman" w:cs="Times New Roman"/>
          <w:sz w:val="26"/>
          <w:szCs w:val="26"/>
        </w:rPr>
        <w:t xml:space="preserve">, утвержденного постановлением администрации Дальнереченского городского округа от 04.05.2022  № 486-па       (далее </w:t>
      </w:r>
      <w:r w:rsidR="00925176" w:rsidRPr="002828A4">
        <w:rPr>
          <w:rFonts w:ascii="Times New Roman" w:hAnsi="Times New Roman" w:cs="Times New Roman"/>
          <w:sz w:val="26"/>
          <w:szCs w:val="26"/>
        </w:rPr>
        <w:t xml:space="preserve">- </w:t>
      </w:r>
      <w:r w:rsidRPr="002828A4">
        <w:rPr>
          <w:rFonts w:ascii="Times New Roman" w:hAnsi="Times New Roman" w:cs="Times New Roman"/>
          <w:sz w:val="26"/>
          <w:szCs w:val="26"/>
        </w:rPr>
        <w:t>Порядок).</w:t>
      </w:r>
    </w:p>
    <w:p w:rsidR="00970719" w:rsidRPr="002828A4" w:rsidRDefault="00970719" w:rsidP="007F3BD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4.1.2. Перечислить Организации субсидию в соответствии с п.2.1. настоящего Соглашения, в порядке и на условиях, предусмотренных Порядком.</w:t>
      </w:r>
    </w:p>
    <w:p w:rsidR="00970719" w:rsidRPr="002828A4" w:rsidRDefault="00970719" w:rsidP="007F3BD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4.1.3. Осуществлять проверку соблюдения Организацией условий, целей и порядка предоставления субсидии.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lastRenderedPageBreak/>
        <w:t>4.1.4. В пятидневный срок со дня установления нарушения Организацией условий предоставления субсидий, направить Организации требование о возврате субсидии в полном объёме в местный бюджет с указанием реквизитов и кода классификации доходов бюджетов Российской Федерации.</w:t>
      </w:r>
    </w:p>
    <w:p w:rsidR="00970719" w:rsidRPr="002828A4" w:rsidRDefault="00970719" w:rsidP="007F3BD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4.2. МКУ вправе:</w:t>
      </w:r>
    </w:p>
    <w:p w:rsidR="00970719" w:rsidRPr="002828A4" w:rsidRDefault="00970719" w:rsidP="007F3BD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4.2.1. Осуществить проверку  в течение года с момента получения субсидии на предмет соблюдения </w:t>
      </w:r>
      <w:r w:rsidRPr="002828A4">
        <w:rPr>
          <w:rFonts w:ascii="Times New Roman" w:hAnsi="Times New Roman" w:cs="Times New Roman"/>
          <w:sz w:val="26"/>
          <w:szCs w:val="26"/>
          <w:lang w:eastAsia="en-US"/>
        </w:rPr>
        <w:t>Организацией</w:t>
      </w:r>
      <w:r w:rsidRPr="002828A4">
        <w:rPr>
          <w:rFonts w:ascii="Times New Roman" w:hAnsi="Times New Roman" w:cs="Times New Roman"/>
          <w:sz w:val="26"/>
          <w:szCs w:val="26"/>
        </w:rPr>
        <w:t xml:space="preserve"> условий, целей и порядка предоставления субсидии.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4.3.  Организация</w:t>
      </w:r>
      <w:r w:rsidRPr="002828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sz w:val="26"/>
          <w:szCs w:val="26"/>
        </w:rPr>
        <w:t>обязуется: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4.3.1. По заданию МКУ</w:t>
      </w:r>
      <w:r w:rsidRPr="002828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sz w:val="26"/>
          <w:szCs w:val="26"/>
        </w:rPr>
        <w:t xml:space="preserve">оказывать услуги по перевозке пассажиров, имеющих право на льготный проезд 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автотранспортом общего пользования </w:t>
      </w:r>
      <w:r w:rsidRPr="002828A4">
        <w:rPr>
          <w:rFonts w:ascii="Times New Roman" w:hAnsi="Times New Roman" w:cs="Times New Roman"/>
          <w:sz w:val="26"/>
          <w:szCs w:val="26"/>
        </w:rPr>
        <w:t>по установленным дачным  маршрутам,</w:t>
      </w:r>
      <w:r w:rsidRPr="002828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2828A4">
        <w:rPr>
          <w:rFonts w:ascii="Times New Roman" w:hAnsi="Times New Roman" w:cs="Times New Roman"/>
          <w:sz w:val="26"/>
          <w:szCs w:val="26"/>
        </w:rPr>
        <w:t>течение срока действия настоящего Соглашения.</w:t>
      </w:r>
    </w:p>
    <w:p w:rsidR="00970719" w:rsidRPr="002828A4" w:rsidRDefault="00970719" w:rsidP="007F3BD5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4.3.2. В течение пяти рабочих дней со дня получения запроса МКУ и/или органов государственного (муниципального) финансового контроля </w:t>
      </w:r>
      <w:r w:rsidR="00571D8E">
        <w:rPr>
          <w:rFonts w:ascii="Times New Roman" w:hAnsi="Times New Roman" w:cs="Times New Roman"/>
          <w:sz w:val="26"/>
          <w:szCs w:val="26"/>
        </w:rPr>
        <w:t>представлять</w:t>
      </w:r>
      <w:r w:rsidRPr="002828A4">
        <w:rPr>
          <w:rFonts w:ascii="Times New Roman" w:hAnsi="Times New Roman" w:cs="Times New Roman"/>
          <w:sz w:val="26"/>
          <w:szCs w:val="26"/>
        </w:rPr>
        <w:t xml:space="preserve"> документы, необходимые для подтверждения выполнения Организацией условий, целей и порядка предоставления субсидий информацию, относящуюся к предмету проверки и выборочного обследования.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8A4">
        <w:rPr>
          <w:rFonts w:ascii="Times New Roman" w:eastAsia="Calibri" w:hAnsi="Times New Roman" w:cs="Times New Roman"/>
          <w:sz w:val="26"/>
          <w:szCs w:val="26"/>
        </w:rPr>
        <w:t xml:space="preserve">4.3.3. Присутствовать при проведении проверки соблюдения Организацией условий, целей и порядка предоставления субсидий или обеспечить присутствие уполномоченных представителей Организации. 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8A4">
        <w:rPr>
          <w:rFonts w:ascii="Times New Roman" w:eastAsia="Calibri" w:hAnsi="Times New Roman" w:cs="Times New Roman"/>
          <w:sz w:val="26"/>
          <w:szCs w:val="26"/>
        </w:rPr>
        <w:t>4.3.4. Осуществить возврат субсидии в течение пяти рабочих дней со дня получения требования МКУ и/или органов государственного (</w:t>
      </w:r>
      <w:r w:rsidRPr="002828A4">
        <w:rPr>
          <w:rFonts w:ascii="Times New Roman" w:hAnsi="Times New Roman" w:cs="Times New Roman"/>
          <w:sz w:val="26"/>
          <w:szCs w:val="26"/>
        </w:rPr>
        <w:t xml:space="preserve">муниципального) </w:t>
      </w:r>
      <w:r w:rsidRPr="002828A4">
        <w:rPr>
          <w:rFonts w:ascii="Times New Roman" w:eastAsia="Calibri" w:hAnsi="Times New Roman" w:cs="Times New Roman"/>
          <w:sz w:val="26"/>
          <w:szCs w:val="26"/>
        </w:rPr>
        <w:t>финансового контроля о возврате субсидии в местный бюджет по реквизитам и коду классификации доходов (расходов) бюджетов Российской Федерации, указанных в требовании.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8A4">
        <w:rPr>
          <w:rFonts w:ascii="Times New Roman" w:eastAsia="Calibri" w:hAnsi="Times New Roman" w:cs="Times New Roman"/>
          <w:sz w:val="26"/>
          <w:szCs w:val="26"/>
        </w:rPr>
        <w:t>4.4. Организация вправе: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8A4">
        <w:rPr>
          <w:rFonts w:ascii="Times New Roman" w:eastAsia="Calibri" w:hAnsi="Times New Roman" w:cs="Times New Roman"/>
          <w:sz w:val="26"/>
          <w:szCs w:val="26"/>
        </w:rPr>
        <w:t>4.4.1. При осуществлении МКУ и/или органами государственного (муниципального) финансового контроля проверки соблюдение Организацией условий, целей и порядка предоставления субсидии давать объяснения по вопросам, относящимся к предмету проверки.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8A4">
        <w:rPr>
          <w:rFonts w:ascii="Times New Roman" w:eastAsia="Calibri" w:hAnsi="Times New Roman" w:cs="Times New Roman"/>
          <w:sz w:val="26"/>
          <w:szCs w:val="26"/>
        </w:rPr>
        <w:t xml:space="preserve">4.4.2. Получать от МКУ информацию, которая относится к предмету настоящего </w:t>
      </w:r>
      <w:r w:rsidRPr="002828A4">
        <w:rPr>
          <w:rFonts w:ascii="Times New Roman" w:hAnsi="Times New Roman" w:cs="Times New Roman"/>
          <w:sz w:val="26"/>
          <w:szCs w:val="26"/>
        </w:rPr>
        <w:t>Соглашения</w:t>
      </w:r>
      <w:r w:rsidRPr="002828A4">
        <w:rPr>
          <w:rFonts w:ascii="Times New Roman" w:eastAsia="Calibri" w:hAnsi="Times New Roman" w:cs="Times New Roman"/>
          <w:sz w:val="26"/>
          <w:szCs w:val="26"/>
        </w:rPr>
        <w:t>.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828A4">
        <w:rPr>
          <w:rFonts w:ascii="Times New Roman" w:eastAsia="Calibri" w:hAnsi="Times New Roman" w:cs="Times New Roman"/>
          <w:sz w:val="26"/>
          <w:szCs w:val="26"/>
        </w:rPr>
        <w:t xml:space="preserve">4.4.3. Знакомиться с результатами проверки соблюдения Организацией условий, целей и порядка предоставления субсидии. 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eastAsia="Calibri" w:hAnsi="Times New Roman" w:cs="Times New Roman"/>
          <w:sz w:val="26"/>
          <w:szCs w:val="26"/>
        </w:rPr>
        <w:t xml:space="preserve">4.5. Организация согласна на осуществление </w:t>
      </w:r>
      <w:r w:rsidRPr="002828A4">
        <w:rPr>
          <w:rFonts w:ascii="Times New Roman" w:hAnsi="Times New Roman" w:cs="Times New Roman"/>
          <w:sz w:val="26"/>
          <w:szCs w:val="26"/>
        </w:rPr>
        <w:t>МКУ и органами государственного (муниципального) финансового контроля проверок соблюдения Организацией условий, целей и порядка предоставления субсидии.</w:t>
      </w:r>
    </w:p>
    <w:p w:rsidR="00970719" w:rsidRPr="002828A4" w:rsidRDefault="00970719" w:rsidP="007F3B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4.6. 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При получении субсидии на финансовое обеспечение затрат в связи с производством (реализацией) товаров, выполнением работ, оказанием услуг является </w:t>
      </w:r>
      <w:r w:rsidRPr="002828A4">
        <w:rPr>
          <w:rFonts w:ascii="Times New Roman" w:hAnsi="Times New Roman" w:cs="Times New Roman"/>
          <w:sz w:val="26"/>
          <w:szCs w:val="26"/>
        </w:rPr>
        <w:t>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субсидий.</w:t>
      </w:r>
    </w:p>
    <w:bookmarkEnd w:id="11"/>
    <w:p w:rsidR="00970719" w:rsidRPr="002828A4" w:rsidRDefault="002828A4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 </w:t>
      </w:r>
      <w:r w:rsidR="006103F7">
        <w:rPr>
          <w:rFonts w:ascii="Times New Roman" w:hAnsi="Times New Roman" w:cs="Times New Roman"/>
          <w:sz w:val="26"/>
          <w:szCs w:val="26"/>
        </w:rPr>
        <w:t>На основании</w:t>
      </w:r>
      <w:r w:rsidR="00970719" w:rsidRPr="002828A4">
        <w:rPr>
          <w:rFonts w:ascii="Times New Roman" w:hAnsi="Times New Roman" w:cs="Times New Roman"/>
          <w:sz w:val="26"/>
          <w:szCs w:val="26"/>
        </w:rPr>
        <w:t xml:space="preserve"> постановления от 04.10.2022 № 1201-па «О перечислении субсидий из бюджета Дальнереченского городского округа на частичное возмещение</w:t>
      </w:r>
      <w:r w:rsidR="00970719" w:rsidRPr="002828A4">
        <w:rPr>
          <w:rFonts w:ascii="Times New Roman" w:hAnsi="Times New Roman" w:cs="Times New Roman"/>
          <w:bCs/>
          <w:sz w:val="26"/>
          <w:szCs w:val="26"/>
        </w:rPr>
        <w:t xml:space="preserve"> недополученных доходов, в связи с оказанием услуг по организации пассажирских  перевозок </w:t>
      </w:r>
      <w:r w:rsidR="00970719" w:rsidRPr="002828A4">
        <w:rPr>
          <w:rFonts w:ascii="Times New Roman" w:hAnsi="Times New Roman" w:cs="Times New Roman"/>
          <w:sz w:val="26"/>
          <w:szCs w:val="26"/>
        </w:rPr>
        <w:t xml:space="preserve">граждан, имеющих право на льготный проезд </w:t>
      </w:r>
      <w:r w:rsidR="00970719" w:rsidRPr="002828A4">
        <w:rPr>
          <w:rFonts w:ascii="Times New Roman" w:hAnsi="Times New Roman" w:cs="Times New Roman"/>
          <w:bCs/>
          <w:sz w:val="26"/>
          <w:szCs w:val="26"/>
        </w:rPr>
        <w:t xml:space="preserve">автотранспортом общего </w:t>
      </w:r>
      <w:r w:rsidR="00970719" w:rsidRPr="002828A4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пользования на дачных маршрутах за май-июль 2022 г.» администрация Дальнереченского городского округа постановила: 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1. Финансовому управлению администрации Дальнереченского городского округа (Ахметжанова) перечислить субсидии 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из бюджета Дальнереченского городского округа на  частичное возмещение недополученных доходов, в связи с оказанием услуг по организации пассажирских перевозок </w:t>
      </w:r>
      <w:r w:rsidRPr="002828A4">
        <w:rPr>
          <w:rFonts w:ascii="Times New Roman" w:hAnsi="Times New Roman" w:cs="Times New Roman"/>
          <w:sz w:val="26"/>
          <w:szCs w:val="26"/>
        </w:rPr>
        <w:t xml:space="preserve">граждан, имеющих право на льготный проезд </w:t>
      </w:r>
      <w:r w:rsidRPr="002828A4">
        <w:rPr>
          <w:rFonts w:ascii="Times New Roman" w:hAnsi="Times New Roman" w:cs="Times New Roman"/>
          <w:bCs/>
          <w:sz w:val="26"/>
          <w:szCs w:val="26"/>
        </w:rPr>
        <w:t>автотранспортом общего пользования на дачных маршрутах</w:t>
      </w:r>
      <w:r w:rsidRPr="002828A4">
        <w:rPr>
          <w:rFonts w:ascii="Times New Roman" w:hAnsi="Times New Roman" w:cs="Times New Roman"/>
          <w:sz w:val="26"/>
          <w:szCs w:val="26"/>
        </w:rPr>
        <w:t xml:space="preserve"> за май-июль 2022 года МКУ «ХОЗУ Дальнереченского городского округа». 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2. МКУ «ХОЗУ Дальнереченского городского округа» (Мельник) перечислить субсидии 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на  частичное возмещение недополученных доходов, в связи с оказанием услуг по организации пассажирских перевозок </w:t>
      </w:r>
      <w:r w:rsidRPr="002828A4">
        <w:rPr>
          <w:rFonts w:ascii="Times New Roman" w:hAnsi="Times New Roman" w:cs="Times New Roman"/>
          <w:sz w:val="26"/>
          <w:szCs w:val="26"/>
        </w:rPr>
        <w:t xml:space="preserve">граждан, имеющих право на льготный проезд </w:t>
      </w:r>
      <w:r w:rsidRPr="002828A4">
        <w:rPr>
          <w:rFonts w:ascii="Times New Roman" w:hAnsi="Times New Roman" w:cs="Times New Roman"/>
          <w:bCs/>
          <w:sz w:val="26"/>
          <w:szCs w:val="26"/>
        </w:rPr>
        <w:t>автотранспортом общего пользования на дачных маршрутах</w:t>
      </w:r>
      <w:r w:rsidRPr="002828A4">
        <w:rPr>
          <w:rFonts w:ascii="Times New Roman" w:hAnsi="Times New Roman" w:cs="Times New Roman"/>
          <w:sz w:val="26"/>
          <w:szCs w:val="26"/>
        </w:rPr>
        <w:t xml:space="preserve"> за май-июль  2022 года автотранспортным предприятиям: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2.1. Обществу с ограниченной ответственностью  «ДАЛЬАТП - в сумме  22 872 рубля  50 копеек.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3. Расходы в сумме 22 872 рубля 50 копеек отнести за счет финансирования в 2022 году мероприятий «Финансовая поддержка в форме субсидий предприятиям и организациям, оказывающим пассажирские перевозки населению»</w:t>
      </w:r>
      <w:r w:rsidRPr="002828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bCs/>
          <w:sz w:val="26"/>
          <w:szCs w:val="26"/>
        </w:rPr>
        <w:t>муниципальной программы.</w:t>
      </w:r>
    </w:p>
    <w:p w:rsidR="00970719" w:rsidRPr="002828A4" w:rsidRDefault="00970719" w:rsidP="007F3BD5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Согласно заявки </w:t>
      </w:r>
      <w:r w:rsidR="00BD483C" w:rsidRPr="002828A4">
        <w:rPr>
          <w:sz w:val="26"/>
          <w:szCs w:val="26"/>
        </w:rPr>
        <w:t xml:space="preserve">от 02.08.2022 </w:t>
      </w:r>
      <w:r w:rsidR="00BD483C">
        <w:rPr>
          <w:sz w:val="26"/>
          <w:szCs w:val="26"/>
        </w:rPr>
        <w:t xml:space="preserve">№ </w:t>
      </w:r>
      <w:r w:rsidRPr="002828A4">
        <w:rPr>
          <w:sz w:val="26"/>
          <w:szCs w:val="26"/>
        </w:rPr>
        <w:t>б.н. в адрес МКУ «ХОЗУ Дальнереченско</w:t>
      </w:r>
      <w:r w:rsidR="00BD483C">
        <w:rPr>
          <w:sz w:val="26"/>
          <w:szCs w:val="26"/>
        </w:rPr>
        <w:t>го городского округа», ООО «ДАЛЬ</w:t>
      </w:r>
      <w:r w:rsidRPr="002828A4">
        <w:rPr>
          <w:sz w:val="26"/>
          <w:szCs w:val="26"/>
        </w:rPr>
        <w:t>АТП» обращается за предо</w:t>
      </w:r>
      <w:r w:rsidR="00BD483C">
        <w:rPr>
          <w:sz w:val="26"/>
          <w:szCs w:val="26"/>
        </w:rPr>
        <w:t>ставлением финансовой поддержки</w:t>
      </w:r>
      <w:r w:rsidRPr="002828A4">
        <w:rPr>
          <w:sz w:val="26"/>
          <w:szCs w:val="26"/>
        </w:rPr>
        <w:t xml:space="preserve"> на сумму 22 872 рублей 50 копеек на возмещение недополученных доходов транспортной организации, в связи  с оказанием услуг по перевозке пассажиров, имеющих  право на льготный проезд автотранспортом общего пользования по  установленным  дачным маршрутам. </w:t>
      </w:r>
    </w:p>
    <w:p w:rsidR="00970719" w:rsidRPr="002828A4" w:rsidRDefault="00970719" w:rsidP="007F3BD5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К заявке  </w:t>
      </w:r>
      <w:r w:rsidR="002828A4" w:rsidRPr="002828A4">
        <w:rPr>
          <w:sz w:val="26"/>
          <w:szCs w:val="26"/>
        </w:rPr>
        <w:t xml:space="preserve">от 02.08.2022 № </w:t>
      </w:r>
      <w:r w:rsidRPr="002828A4">
        <w:rPr>
          <w:sz w:val="26"/>
          <w:szCs w:val="26"/>
        </w:rPr>
        <w:t>б.н. приложен отчет за май-июль 2022</w:t>
      </w:r>
      <w:r w:rsidR="00BD483C">
        <w:rPr>
          <w:sz w:val="26"/>
          <w:szCs w:val="26"/>
        </w:rPr>
        <w:t xml:space="preserve"> года</w:t>
      </w:r>
      <w:r w:rsidRPr="002828A4">
        <w:rPr>
          <w:sz w:val="26"/>
          <w:szCs w:val="26"/>
        </w:rPr>
        <w:t xml:space="preserve">, согласно которому количество перевезенных пассажиров составило: </w:t>
      </w:r>
    </w:p>
    <w:p w:rsidR="00970719" w:rsidRPr="002828A4" w:rsidRDefault="00970719" w:rsidP="007F3BD5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- по маршруту Дальнереченск-Медвежий Хутор  </w:t>
      </w:r>
      <w:r w:rsidR="00C742E0">
        <w:rPr>
          <w:sz w:val="26"/>
          <w:szCs w:val="26"/>
        </w:rPr>
        <w:t xml:space="preserve">- </w:t>
      </w:r>
      <w:r w:rsidRPr="002828A4">
        <w:rPr>
          <w:sz w:val="26"/>
          <w:szCs w:val="26"/>
        </w:rPr>
        <w:t>804 человека, с учетом льготного проезда стоимость к возмещению составила 14 070 рублей 00 копеек;</w:t>
      </w:r>
    </w:p>
    <w:p w:rsidR="00970719" w:rsidRPr="002828A4" w:rsidRDefault="00970719" w:rsidP="007F3BD5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- по маршруту Дальнереченск -Аэропорт  </w:t>
      </w:r>
      <w:r w:rsidR="00103C93">
        <w:rPr>
          <w:sz w:val="26"/>
          <w:szCs w:val="26"/>
        </w:rPr>
        <w:t xml:space="preserve">- </w:t>
      </w:r>
      <w:r w:rsidRPr="002828A4">
        <w:rPr>
          <w:sz w:val="26"/>
          <w:szCs w:val="26"/>
        </w:rPr>
        <w:t>503 человека, с учетом льготного проезда стоимость к возмещению составила 8 802 рубля 50 копеек.</w:t>
      </w:r>
    </w:p>
    <w:p w:rsidR="00970719" w:rsidRPr="002828A4" w:rsidRDefault="00970719" w:rsidP="007F3BD5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Итого сумма </w:t>
      </w:r>
      <w:r w:rsidR="00A45A4A">
        <w:rPr>
          <w:sz w:val="26"/>
          <w:szCs w:val="26"/>
        </w:rPr>
        <w:t xml:space="preserve">услуг по организации пассажирских перевозок граждан </w:t>
      </w:r>
      <w:r w:rsidRPr="002828A4">
        <w:rPr>
          <w:sz w:val="26"/>
          <w:szCs w:val="26"/>
        </w:rPr>
        <w:t xml:space="preserve">за май-июль  составила в сумме 22 872 рубля 50 копеек. </w:t>
      </w:r>
    </w:p>
    <w:p w:rsidR="00970719" w:rsidRPr="002828A4" w:rsidRDefault="00970719" w:rsidP="007F3BD5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>Талоны на право льготного проезда члена садово-огороднического  товарищества  Остановка «Хутор Медвежий»  в количестве  804 штук пронумерованы, подшиты к отчету.</w:t>
      </w:r>
    </w:p>
    <w:p w:rsidR="00970719" w:rsidRPr="002828A4" w:rsidRDefault="00970719" w:rsidP="007F3BD5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Талоны на право льготного проезда члена садово-огороднического товарищества Остановка «Аэропорт» в количестве 503 штуки пронумерованы, подшиты к отчету. </w:t>
      </w:r>
    </w:p>
    <w:p w:rsidR="00970719" w:rsidRPr="002828A4" w:rsidRDefault="00970719" w:rsidP="007F3BD5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Согласно счета   на оплату ООО «ДАЛЬАТП» № 122 от 02.08.2022  на сумму 22 872 рубля 50 копеек  и акта ООО «ДАЛЬАТП» № 145 от 02.08.2022 на сумму 22 872 рубля 50 копеек на оказание услуг по перевозке пассажиров имеющих право на льготный проезд автотранспортом общего  пользования за май –июнь  проведена оплата в сумме 22 872 рубля 50 копеек  платежным поручением от 06.10.2022 № 477 .    </w:t>
      </w:r>
    </w:p>
    <w:p w:rsidR="002828A4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На основании постановления администрации Дальнереченск</w:t>
      </w:r>
      <w:r w:rsidR="00264A46">
        <w:rPr>
          <w:rFonts w:ascii="Times New Roman" w:hAnsi="Times New Roman" w:cs="Times New Roman"/>
          <w:sz w:val="26"/>
          <w:szCs w:val="26"/>
        </w:rPr>
        <w:t xml:space="preserve">ого городского округа от 26.12.2022 № 2200-па </w:t>
      </w:r>
      <w:r w:rsidRPr="002828A4">
        <w:rPr>
          <w:rFonts w:ascii="Times New Roman" w:hAnsi="Times New Roman" w:cs="Times New Roman"/>
          <w:sz w:val="26"/>
          <w:szCs w:val="26"/>
        </w:rPr>
        <w:t>«О</w:t>
      </w:r>
      <w:r w:rsidRPr="002828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sz w:val="26"/>
          <w:szCs w:val="26"/>
        </w:rPr>
        <w:t>перечислении субсидий из бюджета Дальнереченского городского округа на частичное возмещение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 недополученных доходов, в связи с оказанием услуг по организации пассажирских  перевозок </w:t>
      </w:r>
      <w:r w:rsidRPr="002828A4">
        <w:rPr>
          <w:rFonts w:ascii="Times New Roman" w:hAnsi="Times New Roman" w:cs="Times New Roman"/>
          <w:sz w:val="26"/>
          <w:szCs w:val="26"/>
        </w:rPr>
        <w:t xml:space="preserve">граждан, имеющих право на льготный проезд </w:t>
      </w:r>
      <w:r w:rsidRPr="002828A4">
        <w:rPr>
          <w:rFonts w:ascii="Times New Roman" w:hAnsi="Times New Roman" w:cs="Times New Roman"/>
          <w:bCs/>
          <w:sz w:val="26"/>
          <w:szCs w:val="26"/>
        </w:rPr>
        <w:t>автотранспортом общего пользования на дачных маршрутах за август-сентябрь 2022 года»: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lastRenderedPageBreak/>
        <w:t>1. Финансовому управлению администрации Дальнереченского городского округа (Ахметжанова</w:t>
      </w:r>
      <w:r w:rsidR="007E583A">
        <w:rPr>
          <w:rFonts w:ascii="Times New Roman" w:hAnsi="Times New Roman" w:cs="Times New Roman"/>
          <w:sz w:val="26"/>
          <w:szCs w:val="26"/>
        </w:rPr>
        <w:t xml:space="preserve"> Н.А.</w:t>
      </w:r>
      <w:r w:rsidRPr="002828A4">
        <w:rPr>
          <w:rFonts w:ascii="Times New Roman" w:hAnsi="Times New Roman" w:cs="Times New Roman"/>
          <w:sz w:val="26"/>
          <w:szCs w:val="26"/>
        </w:rPr>
        <w:t xml:space="preserve">) перечислить субсидии 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из бюджета Дальнереченского городского округа на  частичное возмещение недополученных доходов, в связи с оказанием услуг по организации пассажирских перевозок </w:t>
      </w:r>
      <w:r w:rsidRPr="002828A4">
        <w:rPr>
          <w:rFonts w:ascii="Times New Roman" w:hAnsi="Times New Roman" w:cs="Times New Roman"/>
          <w:sz w:val="26"/>
          <w:szCs w:val="26"/>
        </w:rPr>
        <w:t xml:space="preserve">граждан, имеющих право на льготный проезд </w:t>
      </w:r>
      <w:r w:rsidRPr="002828A4">
        <w:rPr>
          <w:rFonts w:ascii="Times New Roman" w:hAnsi="Times New Roman" w:cs="Times New Roman"/>
          <w:bCs/>
          <w:sz w:val="26"/>
          <w:szCs w:val="26"/>
        </w:rPr>
        <w:t>автотранспортом общего пользования на дачных маршрутах</w:t>
      </w:r>
      <w:r w:rsidRPr="002828A4">
        <w:rPr>
          <w:rFonts w:ascii="Times New Roman" w:hAnsi="Times New Roman" w:cs="Times New Roman"/>
          <w:sz w:val="26"/>
          <w:szCs w:val="26"/>
        </w:rPr>
        <w:t xml:space="preserve"> за август –</w:t>
      </w:r>
      <w:r w:rsidR="002828A4" w:rsidRPr="002828A4">
        <w:rPr>
          <w:rFonts w:ascii="Times New Roman" w:hAnsi="Times New Roman" w:cs="Times New Roman"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sz w:val="26"/>
          <w:szCs w:val="26"/>
        </w:rPr>
        <w:t xml:space="preserve">сентябрь 2022 года МКУ «ХОЗУ Дальнереченского городского округа». 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 xml:space="preserve">2. МКУ «ХОЗУ Дальнереченского городского округа» (Мельник) перечислить субсидии </w:t>
      </w:r>
      <w:r w:rsidRPr="002828A4">
        <w:rPr>
          <w:rFonts w:ascii="Times New Roman" w:hAnsi="Times New Roman" w:cs="Times New Roman"/>
          <w:bCs/>
          <w:sz w:val="26"/>
          <w:szCs w:val="26"/>
        </w:rPr>
        <w:t xml:space="preserve">на  частичное возмещение недополученных доходов, в связи с оказанием услуг по организации пассажирских перевозок </w:t>
      </w:r>
      <w:r w:rsidRPr="002828A4">
        <w:rPr>
          <w:rFonts w:ascii="Times New Roman" w:hAnsi="Times New Roman" w:cs="Times New Roman"/>
          <w:sz w:val="26"/>
          <w:szCs w:val="26"/>
        </w:rPr>
        <w:t xml:space="preserve">граждан, имеющих право на льготный проезд </w:t>
      </w:r>
      <w:r w:rsidRPr="002828A4">
        <w:rPr>
          <w:rFonts w:ascii="Times New Roman" w:hAnsi="Times New Roman" w:cs="Times New Roman"/>
          <w:bCs/>
          <w:sz w:val="26"/>
          <w:szCs w:val="26"/>
        </w:rPr>
        <w:t>автотранспортом общего пользования на дачных маршрутах</w:t>
      </w:r>
      <w:r w:rsidRPr="002828A4">
        <w:rPr>
          <w:rFonts w:ascii="Times New Roman" w:hAnsi="Times New Roman" w:cs="Times New Roman"/>
          <w:sz w:val="26"/>
          <w:szCs w:val="26"/>
        </w:rPr>
        <w:t xml:space="preserve"> за август-сентябрь  2022 года автотранспортному предприятию: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2.1.  Обществу с ограниченной ответственностью  «ДАЛЬАТП - в сумме  5 617 рублей 50 копеек.</w:t>
      </w:r>
    </w:p>
    <w:p w:rsidR="00970719" w:rsidRPr="002828A4" w:rsidRDefault="00970719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828A4">
        <w:rPr>
          <w:rFonts w:ascii="Times New Roman" w:hAnsi="Times New Roman" w:cs="Times New Roman"/>
          <w:sz w:val="26"/>
          <w:szCs w:val="26"/>
        </w:rPr>
        <w:t>3. Расходы в сумме 5 617 рублей 50 копеек отнести за счет финансирования в 2022 году мероприятий «Финансовая поддержка в форме субсидий предприятиям и организациям, оказывающим пассажирские перевозки населению»</w:t>
      </w:r>
      <w:r w:rsidRPr="002828A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828A4">
        <w:rPr>
          <w:rFonts w:ascii="Times New Roman" w:hAnsi="Times New Roman" w:cs="Times New Roman"/>
          <w:bCs/>
          <w:sz w:val="26"/>
          <w:szCs w:val="26"/>
        </w:rPr>
        <w:t>муниципальной программы «Развитие транспортного комплекса на территории Дальнереченского городского округа».</w:t>
      </w:r>
    </w:p>
    <w:p w:rsidR="00970719" w:rsidRPr="002828A4" w:rsidRDefault="00970719" w:rsidP="007F3BD5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Платежным поручением от 28.12.2022 № 678  проведена оплата услуг по перевозке пассажиров имеющих право на льготный проезд автотранспортом общего  пользования за август-сентябрь 2022 года, оплата проведена на основании Акта от 05.10.2022 № 199, счета на оплату от 05.10.2022  № 173 на сумму 5 617 рублей 50 копеек  на оказание услуг по перевозке  пассажиров имеющих право на льготный проезд автотранспортом общего пользования по установленным дачным маршрутам за август- сентябрь 2022  в количестве 321 пассажира. </w:t>
      </w:r>
    </w:p>
    <w:p w:rsidR="00970719" w:rsidRPr="002828A4" w:rsidRDefault="00970719" w:rsidP="007F3BD5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Счет на оплату от 05.10.2022  № 173 на сумму 5 617 рублей 50 копеек и Акт от 05.10.2022 №199  на сумму 5 617 рублей 50 копеек  представлены к оплате в виде ксерокопий, что является нарушением требований статьи 9 Федерального закона от 06.12.2011 № 402-ФЗ «О бухгалтерском  учете».  </w:t>
      </w:r>
    </w:p>
    <w:p w:rsidR="00970719" w:rsidRPr="002828A4" w:rsidRDefault="00970719" w:rsidP="007F3BD5">
      <w:pPr>
        <w:pStyle w:val="ae"/>
        <w:ind w:right="-1"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В нарушении пункта 3.2  постановления администрации Дальнереченского городского округа от 04.05.2022 № 486-па  «Об утверждении Порядка </w:t>
      </w:r>
      <w:r w:rsidRPr="002828A4">
        <w:rPr>
          <w:bCs/>
          <w:sz w:val="26"/>
          <w:szCs w:val="26"/>
        </w:rPr>
        <w:t xml:space="preserve">предоставления субсидий из бюджета Дальнереченского городского округа на возмещение недополученных доходов, в связи с оказанием услуг по организации пассажирских перевозок </w:t>
      </w:r>
      <w:r w:rsidRPr="002828A4">
        <w:rPr>
          <w:sz w:val="26"/>
          <w:szCs w:val="26"/>
        </w:rPr>
        <w:t xml:space="preserve">граждан, имеющих право на льготный проезд </w:t>
      </w:r>
      <w:r w:rsidRPr="002828A4">
        <w:rPr>
          <w:bCs/>
          <w:sz w:val="26"/>
          <w:szCs w:val="26"/>
        </w:rPr>
        <w:t xml:space="preserve">автотранспортом общего пользования на дачных маршрутах» (далее - Постановление от 04.05.2022 №486-па) нет в наличии заявления на получение субсидии от  </w:t>
      </w:r>
      <w:r w:rsidRPr="002828A4">
        <w:rPr>
          <w:sz w:val="26"/>
          <w:szCs w:val="26"/>
        </w:rPr>
        <w:t>ООО «ДАЛЬАТП» за август-сентябрь.</w:t>
      </w:r>
    </w:p>
    <w:p w:rsidR="00970719" w:rsidRPr="002828A4" w:rsidRDefault="00970719" w:rsidP="007F3BD5">
      <w:pPr>
        <w:pStyle w:val="ae"/>
        <w:ind w:right="-1" w:firstLine="567"/>
        <w:rPr>
          <w:bCs/>
          <w:sz w:val="26"/>
          <w:szCs w:val="26"/>
        </w:rPr>
      </w:pPr>
      <w:r w:rsidRPr="002828A4">
        <w:rPr>
          <w:sz w:val="26"/>
          <w:szCs w:val="26"/>
        </w:rPr>
        <w:t xml:space="preserve">В нарушении пункта 4.2 Постановления </w:t>
      </w:r>
      <w:r w:rsidRPr="002828A4">
        <w:rPr>
          <w:bCs/>
          <w:sz w:val="26"/>
          <w:szCs w:val="26"/>
        </w:rPr>
        <w:t xml:space="preserve">от 04.05.2022 №486-па ООО «ДАЛЬАТП» не </w:t>
      </w:r>
      <w:r w:rsidR="00264A46">
        <w:rPr>
          <w:bCs/>
          <w:sz w:val="26"/>
          <w:szCs w:val="26"/>
        </w:rPr>
        <w:t>предоставил</w:t>
      </w:r>
      <w:r w:rsidRPr="002828A4">
        <w:rPr>
          <w:bCs/>
          <w:sz w:val="26"/>
          <w:szCs w:val="26"/>
        </w:rPr>
        <w:t xml:space="preserve"> отчет о сумме недополученных доходов, подлежащий возмещению  за счет субсидий из  бюджета Дальнереченского городского округа за август-сентябрь 2022 года. </w:t>
      </w:r>
    </w:p>
    <w:p w:rsidR="00970719" w:rsidRPr="002828A4" w:rsidRDefault="00970719" w:rsidP="007F3BD5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2828A4">
        <w:rPr>
          <w:sz w:val="26"/>
          <w:szCs w:val="26"/>
        </w:rPr>
        <w:t xml:space="preserve">К акту ООО «ДАЛЬАТП» от  05.10.2022 № 199  приложены  талоны  на  321 пассажира, имеющих  право на льготный проезд автотранспортом общего пользования по установленным дачным маршрутам за август- сентябрь 2022 года, талоны пронумерованы, прошнурованы   в полном объеме.   </w:t>
      </w:r>
    </w:p>
    <w:p w:rsidR="00076120" w:rsidRPr="00372A17" w:rsidRDefault="00076120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2A17">
        <w:rPr>
          <w:rFonts w:ascii="Times New Roman" w:hAnsi="Times New Roman" w:cs="Times New Roman"/>
          <w:sz w:val="26"/>
          <w:szCs w:val="26"/>
        </w:rPr>
        <w:t xml:space="preserve">В ходе проверки соблюдения порядка предоставления бюджетных назначений из бюджета Дальнереченского городского округа, на возмещение затрат, связанных с выполнением работ в области дорожного хозяйства по подпрограмме «Развитие дорожной отрасли в Дальнереченском городском округе» муниципальной программы </w:t>
      </w:r>
      <w:r w:rsidRPr="00372A17">
        <w:rPr>
          <w:rFonts w:ascii="Times New Roman" w:hAnsi="Times New Roman" w:cs="Times New Roman"/>
          <w:sz w:val="26"/>
          <w:szCs w:val="26"/>
        </w:rPr>
        <w:lastRenderedPageBreak/>
        <w:t>«Развитие транспортного комплекса на территории Дальнереченского городского округа» на 2021-2023 годы установлено следующее.</w:t>
      </w:r>
    </w:p>
    <w:p w:rsidR="001C6D34" w:rsidRDefault="001C6D34" w:rsidP="007F3B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72A17">
        <w:rPr>
          <w:rFonts w:ascii="Times New Roman" w:hAnsi="Times New Roman" w:cs="Times New Roman"/>
          <w:sz w:val="26"/>
          <w:szCs w:val="26"/>
        </w:rPr>
        <w:t>Бюджетные назначения из бюджета Дальнереченского городского округа на возмещение затрат, связанных с выполнением работ в области дорожного хозяйства по подпрограмме «Развитие дорожной отрасли в Дальнереченском городском округе» муниципальной программы «Развитие транспортного комплекса на территории Дальнереченского городского округа» на 2021-2023 годы  предоставлялись главному распорядителю бюджетных средств МКУ «Управление ЖКХ» на основании</w:t>
      </w:r>
      <w:r w:rsidR="00F84D06" w:rsidRPr="00372A17">
        <w:rPr>
          <w:rFonts w:ascii="Times New Roman" w:hAnsi="Times New Roman" w:cs="Times New Roman"/>
          <w:sz w:val="26"/>
          <w:szCs w:val="26"/>
        </w:rPr>
        <w:t xml:space="preserve"> Решения Думы от 16.12.2021 № 126, в редакции от</w:t>
      </w:r>
      <w:r w:rsidR="00372A17" w:rsidRPr="00372A17">
        <w:rPr>
          <w:rFonts w:ascii="Times New Roman" w:hAnsi="Times New Roman" w:cs="Times New Roman"/>
          <w:sz w:val="26"/>
          <w:szCs w:val="26"/>
        </w:rPr>
        <w:t xml:space="preserve"> 03.03.2022 № 20, от 30.06.2022 № 76,</w:t>
      </w:r>
      <w:r w:rsidR="00F84D06" w:rsidRPr="00372A17">
        <w:rPr>
          <w:rFonts w:ascii="Times New Roman" w:hAnsi="Times New Roman" w:cs="Times New Roman"/>
          <w:sz w:val="26"/>
          <w:szCs w:val="26"/>
        </w:rPr>
        <w:t xml:space="preserve">  в связи внесением изменений</w:t>
      </w:r>
      <w:r w:rsidR="00372A17" w:rsidRPr="00372A17">
        <w:rPr>
          <w:rFonts w:ascii="Times New Roman" w:hAnsi="Times New Roman" w:cs="Times New Roman"/>
          <w:sz w:val="26"/>
          <w:szCs w:val="26"/>
        </w:rPr>
        <w:t xml:space="preserve"> в Решение Думы</w:t>
      </w:r>
      <w:r w:rsidR="00F84D06" w:rsidRPr="00372A17">
        <w:rPr>
          <w:rFonts w:ascii="Times New Roman" w:hAnsi="Times New Roman" w:cs="Times New Roman"/>
          <w:sz w:val="26"/>
          <w:szCs w:val="26"/>
        </w:rPr>
        <w:t xml:space="preserve">  и Сводной  бюджетной росписи (расходы) на 2022 год на общую сумму 27 142 067 рублей 07 копеек.</w:t>
      </w:r>
    </w:p>
    <w:p w:rsidR="00B85E72" w:rsidRPr="00A75271" w:rsidRDefault="0039195F" w:rsidP="004F1A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5271">
        <w:rPr>
          <w:rFonts w:ascii="Times New Roman" w:hAnsi="Times New Roman" w:cs="Times New Roman"/>
          <w:b/>
          <w:sz w:val="26"/>
          <w:szCs w:val="26"/>
        </w:rPr>
        <w:t xml:space="preserve">7.3. </w:t>
      </w:r>
      <w:r w:rsidR="00B85E72" w:rsidRPr="00A75271">
        <w:rPr>
          <w:rFonts w:ascii="Times New Roman" w:hAnsi="Times New Roman" w:cs="Times New Roman"/>
          <w:b/>
          <w:sz w:val="26"/>
          <w:szCs w:val="26"/>
        </w:rPr>
        <w:t>Проверка выполнения требований законодательства в сфере закупок товаров, работ, услуг для обеспечения государственных и муниципальных нужд в рамках реализации мероприятий</w:t>
      </w:r>
      <w:r w:rsidR="00A75271" w:rsidRPr="00A75271">
        <w:rPr>
          <w:rFonts w:ascii="Times New Roman" w:hAnsi="Times New Roman" w:cs="Times New Roman"/>
          <w:b/>
          <w:sz w:val="26"/>
          <w:szCs w:val="26"/>
        </w:rPr>
        <w:t xml:space="preserve"> по подпрограмме «Развитие дорожной отрасли в Дальнереченском городском округе» </w:t>
      </w:r>
      <w:r w:rsidR="00B85E72" w:rsidRPr="00A75271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 «Развитие транспортного комплекса на территории Дальнереченского городского округа» на 2021-2023 годы</w:t>
      </w:r>
    </w:p>
    <w:p w:rsidR="00B85E72" w:rsidRPr="00A7135E" w:rsidRDefault="00B85E72" w:rsidP="00A7135E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hAnsi="Times New Roman" w:cs="Times New Roman"/>
          <w:sz w:val="26"/>
          <w:szCs w:val="26"/>
        </w:rPr>
        <w:t xml:space="preserve">Проверка выполнения требований законодательства в сфере закупок товаров, работ, услуг для обеспечения муниципальных нужд в рамках реализации мероприятий муниципальной программы  осуществлялась по представленным документам, по информации, размещенной на официальном сайте Российской Федерации в сети «Интернет» для размещения информации о размещении заказов на поставки товаров, выполнение работ, оказание услуг </w:t>
      </w:r>
      <w:hyperlink r:id="rId9" w:history="1">
        <w:r w:rsidRPr="00A7135E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</w:rPr>
          <w:t>www.zakupki.gov.ru</w:t>
        </w:r>
      </w:hyperlink>
      <w:r w:rsidRPr="00A7135E">
        <w:rPr>
          <w:rFonts w:ascii="Times New Roman" w:hAnsi="Times New Roman" w:cs="Times New Roman"/>
          <w:sz w:val="26"/>
          <w:szCs w:val="26"/>
        </w:rPr>
        <w:t xml:space="preserve"> (далее - официальный сайт ЕИС),  а также путем исследования фактического исполнения заключенных заказчиком муниципальных контрактов и договоров.</w:t>
      </w:r>
    </w:p>
    <w:p w:rsidR="00B85E72" w:rsidRPr="00A7135E" w:rsidRDefault="00B85E72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hAnsi="Times New Roman" w:cs="Times New Roman"/>
          <w:bCs/>
          <w:sz w:val="26"/>
          <w:szCs w:val="26"/>
        </w:rPr>
        <w:t xml:space="preserve">Аудит в сфере закупок осуществлен в соответствии со статьей 98 Федерального закона от 05.04.2013 № 44-ФЗ </w:t>
      </w:r>
      <w:r w:rsidRPr="00A7135E">
        <w:rPr>
          <w:rFonts w:ascii="Times New Roman" w:hAnsi="Times New Roman" w:cs="Times New Roman"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 (далее -  Федеральный закон от 05.04.2013 № 44-ФЗ)</w:t>
      </w:r>
      <w:r w:rsidRPr="00A7135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7135E">
        <w:rPr>
          <w:rFonts w:ascii="Times New Roman" w:hAnsi="Times New Roman" w:cs="Times New Roman"/>
          <w:sz w:val="26"/>
          <w:szCs w:val="26"/>
        </w:rPr>
        <w:t>посредством проверки, анализа и оценки информации о законности, целесообразности, об обоснованности, о своевременности, об эффективности и о результативности расходов на закупки по заключенным и исполненным контрактам и договорам.</w:t>
      </w:r>
    </w:p>
    <w:p w:rsidR="00B85E72" w:rsidRPr="00A7135E" w:rsidRDefault="00B85E72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hAnsi="Times New Roman" w:cs="Times New Roman"/>
          <w:sz w:val="26"/>
          <w:szCs w:val="26"/>
        </w:rPr>
        <w:t xml:space="preserve">В соответствии со статьей 38 </w:t>
      </w:r>
      <w:r w:rsidRPr="00A7135E">
        <w:rPr>
          <w:rFonts w:ascii="Times New Roman" w:hAnsi="Times New Roman" w:cs="Times New Roman"/>
          <w:bCs/>
          <w:sz w:val="26"/>
          <w:szCs w:val="26"/>
        </w:rPr>
        <w:t>Федерального закона от 05.04.2013 № 44-ФЗ,</w:t>
      </w:r>
      <w:r w:rsidR="0043171B">
        <w:rPr>
          <w:rFonts w:ascii="Times New Roman" w:hAnsi="Times New Roman" w:cs="Times New Roman"/>
          <w:bCs/>
          <w:sz w:val="26"/>
          <w:szCs w:val="26"/>
        </w:rPr>
        <w:t xml:space="preserve"> штатным расписанием, приказом н</w:t>
      </w:r>
      <w:r w:rsidRPr="00A7135E">
        <w:rPr>
          <w:rFonts w:ascii="Times New Roman" w:hAnsi="Times New Roman" w:cs="Times New Roman"/>
          <w:bCs/>
          <w:sz w:val="26"/>
          <w:szCs w:val="26"/>
        </w:rPr>
        <w:t xml:space="preserve">ачальника Управления МКУ «Управление ЖКХ» от 21.10.2015 года № 9-ЛС </w:t>
      </w:r>
      <w:r w:rsidRPr="00A7135E">
        <w:rPr>
          <w:rFonts w:ascii="Times New Roman" w:hAnsi="Times New Roman" w:cs="Times New Roman"/>
          <w:sz w:val="26"/>
          <w:szCs w:val="26"/>
        </w:rPr>
        <w:t>должностным лицом, ответственным за осуществление закупок</w:t>
      </w:r>
      <w:r w:rsidR="002A2D20" w:rsidRPr="00A7135E">
        <w:rPr>
          <w:rFonts w:ascii="Times New Roman" w:hAnsi="Times New Roman" w:cs="Times New Roman"/>
          <w:sz w:val="26"/>
          <w:szCs w:val="26"/>
        </w:rPr>
        <w:t>,</w:t>
      </w:r>
      <w:r w:rsidRPr="00A7135E">
        <w:rPr>
          <w:rFonts w:ascii="Times New Roman" w:hAnsi="Times New Roman" w:cs="Times New Roman"/>
          <w:sz w:val="26"/>
          <w:szCs w:val="26"/>
        </w:rPr>
        <w:t xml:space="preserve"> назначен начальник отдела закупок Шевчук Ирина Сергеевна прошедшая дополнительное профессиональное образование в сфере закупок товаров, работ, услуг для обеспечения государственных и муниципальных нужд, с присвоением квалификации контрактный управляющий (специалист - эксперт в сфере закупок), диплом о профессиональной переподготовке № 14 030022, регистрационный № 2117-1-КС-ППз/К-2016 от 16.06.2016; диплом о профессиональной переподготовке № 250700017598, регистрационный № 0008197 от 16.06.2020; удостоверение о повышении квалификации, регистрационный № 0010920 от 29.07.2022.</w:t>
      </w:r>
    </w:p>
    <w:p w:rsidR="00B85E72" w:rsidRPr="00A7135E" w:rsidRDefault="00B85E72" w:rsidP="00A7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35E">
        <w:rPr>
          <w:rFonts w:ascii="Times New Roman" w:eastAsia="Calibri" w:hAnsi="Times New Roman" w:cs="Times New Roman"/>
          <w:sz w:val="26"/>
          <w:szCs w:val="26"/>
        </w:rPr>
        <w:t>В соответствии с частью 1 статьи 16 Федерального закона от 05.04.2013 № 44-ФЗ планирование закупок осуществляется посредством формирования, утверждения и ведения Плана – графика закупок.</w:t>
      </w:r>
    </w:p>
    <w:p w:rsidR="00B85E72" w:rsidRPr="00A7135E" w:rsidRDefault="00B85E72" w:rsidP="00A7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35E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частью 1 статьи 24 Федерального закона от 05.04.2013 № 44-ФЗ Заказчик при осуществлении закупок использует конкурентные способы определения </w:t>
      </w:r>
      <w:r w:rsidRPr="00A7135E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поставщиков (подрядчиков, исполнителей) и осуществляет закупки у единственного поставщика (подрядчика, исполнителя).  </w:t>
      </w:r>
    </w:p>
    <w:p w:rsidR="00B85E72" w:rsidRPr="00A7135E" w:rsidRDefault="00B85E72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135E">
        <w:rPr>
          <w:rFonts w:ascii="Times New Roman" w:hAnsi="Times New Roman" w:cs="Times New Roman"/>
          <w:sz w:val="26"/>
          <w:szCs w:val="26"/>
        </w:rPr>
        <w:t xml:space="preserve">В проверяемом периоде закупки производились в соответствии с требованиями статьи 59 и статьи 93 </w:t>
      </w:r>
      <w:r w:rsidRPr="00A7135E">
        <w:rPr>
          <w:rFonts w:ascii="Times New Roman" w:hAnsi="Times New Roman" w:cs="Times New Roman"/>
          <w:bCs/>
          <w:sz w:val="26"/>
          <w:szCs w:val="26"/>
        </w:rPr>
        <w:t>Федерального закона от 05.04.2013 № 44-ФЗ.</w:t>
      </w:r>
    </w:p>
    <w:p w:rsidR="00B85E72" w:rsidRPr="00A7135E" w:rsidRDefault="00B85E72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135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7135E">
        <w:rPr>
          <w:rFonts w:ascii="Times New Roman" w:eastAsia="Calibri" w:hAnsi="Times New Roman" w:cs="Times New Roman"/>
          <w:sz w:val="26"/>
          <w:szCs w:val="26"/>
        </w:rPr>
        <w:t>В ходе процедур определенных  Федеральным законом от 05.04.2013 № 44-ФЗ, между Заказчиком и Подрядчиками заключены муниципальные контракты, договора н</w:t>
      </w:r>
      <w:r w:rsidRPr="00A7135E">
        <w:rPr>
          <w:rFonts w:ascii="Times New Roman" w:hAnsi="Times New Roman" w:cs="Times New Roman"/>
          <w:bCs/>
          <w:sz w:val="26"/>
          <w:szCs w:val="26"/>
        </w:rPr>
        <w:t>а общую сумму</w:t>
      </w:r>
      <w:r w:rsidR="00AB7385" w:rsidRPr="00A7135E">
        <w:rPr>
          <w:rFonts w:ascii="Times New Roman" w:hAnsi="Times New Roman" w:cs="Times New Roman"/>
          <w:bCs/>
          <w:sz w:val="26"/>
          <w:szCs w:val="26"/>
        </w:rPr>
        <w:t xml:space="preserve"> 27 764 497 рублей 27 копеек, из них </w:t>
      </w:r>
      <w:r w:rsidR="001C2E94" w:rsidRPr="00A7135E">
        <w:rPr>
          <w:rFonts w:ascii="Times New Roman" w:hAnsi="Times New Roman" w:cs="Times New Roman"/>
          <w:bCs/>
          <w:sz w:val="26"/>
          <w:szCs w:val="26"/>
        </w:rPr>
        <w:t xml:space="preserve">в рамках выполнения мероприятий муниципальной подпрограммы </w:t>
      </w:r>
      <w:r w:rsidR="001C2E94" w:rsidRPr="00A7135E">
        <w:rPr>
          <w:rFonts w:ascii="Times New Roman" w:hAnsi="Times New Roman" w:cs="Times New Roman"/>
          <w:sz w:val="26"/>
          <w:szCs w:val="26"/>
        </w:rPr>
        <w:t>«Развитие дорожной отрасли в Дальнеречен</w:t>
      </w:r>
      <w:r w:rsidR="004F1A33" w:rsidRPr="00A7135E">
        <w:rPr>
          <w:rFonts w:ascii="Times New Roman" w:hAnsi="Times New Roman" w:cs="Times New Roman"/>
          <w:sz w:val="26"/>
          <w:szCs w:val="26"/>
        </w:rPr>
        <w:t>ском городском округе»</w:t>
      </w:r>
      <w:r w:rsidR="00AB7385" w:rsidRPr="00A7135E">
        <w:rPr>
          <w:rFonts w:ascii="Times New Roman" w:hAnsi="Times New Roman" w:cs="Times New Roman"/>
          <w:bCs/>
          <w:sz w:val="26"/>
          <w:szCs w:val="26"/>
        </w:rPr>
        <w:t xml:space="preserve"> в сумме 26 694 994 рубля 77 копеек, </w:t>
      </w:r>
      <w:r w:rsidRPr="00A7135E">
        <w:rPr>
          <w:rFonts w:ascii="Times New Roman" w:hAnsi="Times New Roman" w:cs="Times New Roman"/>
          <w:bCs/>
          <w:sz w:val="26"/>
          <w:szCs w:val="26"/>
        </w:rPr>
        <w:t xml:space="preserve">оплата по ним  произведена на общую  </w:t>
      </w:r>
      <w:r w:rsidR="004F1A33" w:rsidRPr="00A7135E">
        <w:rPr>
          <w:rFonts w:ascii="Times New Roman" w:hAnsi="Times New Roman" w:cs="Times New Roman"/>
          <w:sz w:val="26"/>
          <w:szCs w:val="26"/>
        </w:rPr>
        <w:t>сумму</w:t>
      </w:r>
      <w:r w:rsidR="00A40AB7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AB7385" w:rsidRPr="00A7135E">
        <w:rPr>
          <w:rFonts w:ascii="Times New Roman" w:hAnsi="Times New Roman" w:cs="Times New Roman"/>
          <w:sz w:val="26"/>
          <w:szCs w:val="26"/>
        </w:rPr>
        <w:t>27 764 497 рублей 27 копеек, из них</w:t>
      </w:r>
      <w:r w:rsidR="004F1A33" w:rsidRPr="00A713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7385" w:rsidRPr="00A7135E">
        <w:rPr>
          <w:rFonts w:ascii="Times New Roman" w:hAnsi="Times New Roman" w:cs="Times New Roman"/>
          <w:bCs/>
          <w:sz w:val="26"/>
          <w:szCs w:val="26"/>
        </w:rPr>
        <w:t xml:space="preserve">в рамках выполнения мероприятий муниципальной подпрограммы </w:t>
      </w:r>
      <w:r w:rsidR="00AB7385" w:rsidRPr="00A7135E">
        <w:rPr>
          <w:rFonts w:ascii="Times New Roman" w:hAnsi="Times New Roman" w:cs="Times New Roman"/>
          <w:sz w:val="26"/>
          <w:szCs w:val="26"/>
        </w:rPr>
        <w:t>«Развитие дорожной отрасли в Дальнереченском городском округе»</w:t>
      </w:r>
      <w:r w:rsidR="00AB7385" w:rsidRPr="00A7135E">
        <w:rPr>
          <w:rFonts w:ascii="Times New Roman" w:hAnsi="Times New Roman" w:cs="Times New Roman"/>
          <w:bCs/>
          <w:sz w:val="26"/>
          <w:szCs w:val="26"/>
        </w:rPr>
        <w:t xml:space="preserve"> в сумме </w:t>
      </w:r>
      <w:r w:rsidR="004F1A33" w:rsidRPr="00A7135E">
        <w:rPr>
          <w:rFonts w:ascii="Times New Roman" w:hAnsi="Times New Roman" w:cs="Times New Roman"/>
          <w:bCs/>
          <w:sz w:val="26"/>
          <w:szCs w:val="26"/>
        </w:rPr>
        <w:t>26 694 994 рубля 77 копеек</w:t>
      </w:r>
      <w:r w:rsidRPr="00A7135E">
        <w:rPr>
          <w:rFonts w:ascii="Times New Roman" w:hAnsi="Times New Roman" w:cs="Times New Roman"/>
          <w:bCs/>
          <w:sz w:val="26"/>
          <w:szCs w:val="26"/>
        </w:rPr>
        <w:t>.</w:t>
      </w:r>
    </w:p>
    <w:p w:rsidR="00B85E72" w:rsidRPr="00A7135E" w:rsidRDefault="00B85E72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проверке предоставленных документов, информации  размещенной на официальном сайте и заключенных  муниципальных контрактов и договоров установлено, что в рамках реализации мероприятий </w:t>
      </w:r>
      <w:r w:rsidR="00961372" w:rsidRPr="00A7135E">
        <w:rPr>
          <w:rFonts w:ascii="Times New Roman" w:hAnsi="Times New Roman" w:cs="Times New Roman"/>
          <w:sz w:val="26"/>
          <w:szCs w:val="26"/>
        </w:rPr>
        <w:t xml:space="preserve">по подпрограмме «Развитие дорожной отрасли в Дальнереченском городском округе» 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 заключались муниципальные контракты и договора  между заказчиком МКУ «Управление ЖКХ» и Подрядчиками  на следующие виды работ и оказания услуг:</w:t>
      </w:r>
    </w:p>
    <w:p w:rsidR="005E284E" w:rsidRPr="00A7135E" w:rsidRDefault="005E284E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Style w:val="sectioninfo"/>
          <w:rFonts w:ascii="Times New Roman" w:hAnsi="Times New Roman" w:cs="Times New Roman"/>
          <w:b/>
          <w:sz w:val="26"/>
          <w:szCs w:val="26"/>
        </w:rPr>
        <w:t>1.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выполнение работ по </w:t>
      </w:r>
      <w:r w:rsidR="0029441A" w:rsidRPr="00A7135E">
        <w:rPr>
          <w:rStyle w:val="sectioninfo"/>
          <w:rFonts w:ascii="Times New Roman" w:hAnsi="Times New Roman" w:cs="Times New Roman"/>
          <w:sz w:val="26"/>
          <w:szCs w:val="26"/>
        </w:rPr>
        <w:t>механизированной уборке в зимний период автомобильных до</w:t>
      </w:r>
      <w:r w:rsidR="00EA2073" w:rsidRPr="00A7135E">
        <w:rPr>
          <w:rStyle w:val="sectioninfo"/>
          <w:rFonts w:ascii="Times New Roman" w:hAnsi="Times New Roman" w:cs="Times New Roman"/>
          <w:sz w:val="26"/>
          <w:szCs w:val="26"/>
        </w:rPr>
        <w:t>рог и улиц г. Дальнереченска и обеспечение безопасности</w:t>
      </w:r>
      <w:r w:rsidR="00471D01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дорожного движения на них</w:t>
      </w:r>
      <w:r w:rsidR="0048128E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hAnsi="Times New Roman" w:cs="Times New Roman"/>
          <w:sz w:val="26"/>
          <w:szCs w:val="26"/>
        </w:rPr>
        <w:t>был проведен открытый аукцион в электронной форме на электронной площадке АО «Сбербанк – АСТ». Начальная максимальная цена контракта</w:t>
      </w:r>
      <w:r w:rsidR="00EA2073" w:rsidRPr="00A7135E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CA4A8C" w:rsidRPr="00A7135E">
        <w:rPr>
          <w:rFonts w:ascii="Times New Roman" w:hAnsi="Times New Roman" w:cs="Times New Roman"/>
          <w:sz w:val="26"/>
          <w:szCs w:val="26"/>
        </w:rPr>
        <w:t xml:space="preserve"> - </w:t>
      </w:r>
      <w:r w:rsidR="00EA2073" w:rsidRPr="00A7135E">
        <w:rPr>
          <w:rFonts w:ascii="Times New Roman" w:hAnsi="Times New Roman" w:cs="Times New Roman"/>
          <w:sz w:val="26"/>
          <w:szCs w:val="26"/>
        </w:rPr>
        <w:t xml:space="preserve"> НМЦК) определена </w:t>
      </w:r>
      <w:r w:rsidR="00CA4A8C" w:rsidRPr="00A7135E">
        <w:rPr>
          <w:rFonts w:ascii="Times New Roman" w:hAnsi="Times New Roman" w:cs="Times New Roman"/>
          <w:sz w:val="26"/>
          <w:szCs w:val="26"/>
        </w:rPr>
        <w:t>в соответствии с пунктом 9 статьи 22 Федерального закона от 05.04.2013 № 44-ФЗ.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</w:t>
      </w:r>
      <w:r w:rsidR="00CA4A8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НМЦК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</w:t>
      </w:r>
      <w:r w:rsidR="00EA20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калькуляция на механизированную уборку в зимний период</w:t>
      </w:r>
      <w:r w:rsidR="00CA4A8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утвержденная постановление</w:t>
      </w:r>
      <w:r w:rsidR="00011C3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CA4A8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Дальнереченского городского округа  от 12.11.2021 № 999-па «Об утверждении нормативов стоимости единиц работ и услуг по благоустройству территории Дальнереченского городского округа на 2022 год» (далее – постановление администрации</w:t>
      </w:r>
      <w:r w:rsidR="0093562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Дальнереченского городского округа от 12.11.2021 № 999-па)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A4A8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Расчет общего объема уборки </w:t>
      </w:r>
      <w:r w:rsidR="00DF4873" w:rsidRPr="00A7135E">
        <w:rPr>
          <w:rStyle w:val="sectioninfo"/>
          <w:rFonts w:ascii="Times New Roman" w:hAnsi="Times New Roman" w:cs="Times New Roman"/>
          <w:sz w:val="26"/>
          <w:szCs w:val="26"/>
        </w:rPr>
        <w:t>в зимний период автомобильных дорог и улиц г. Дальнереченска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рассчитан исходя из следующих показателей</w:t>
      </w:r>
      <w:r w:rsidR="00210E0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189 000 м2*0,38 рублей/1м2*9 уборок -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общую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="00CA4A8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646 380 рублей 0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копеек. </w:t>
      </w:r>
    </w:p>
    <w:p w:rsidR="005E284E" w:rsidRPr="00A7135E" w:rsidRDefault="005E284E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 xml:space="preserve">На участие в аукционе </w:t>
      </w:r>
      <w:r w:rsidR="00471D01" w:rsidRPr="00A7135E">
        <w:rPr>
          <w:sz w:val="26"/>
          <w:szCs w:val="26"/>
        </w:rPr>
        <w:t>была представлена</w:t>
      </w:r>
      <w:r w:rsidRPr="00A7135E">
        <w:rPr>
          <w:sz w:val="26"/>
          <w:szCs w:val="26"/>
        </w:rPr>
        <w:t xml:space="preserve"> </w:t>
      </w:r>
      <w:r w:rsidR="00471D01" w:rsidRPr="00A7135E">
        <w:rPr>
          <w:sz w:val="26"/>
          <w:szCs w:val="26"/>
        </w:rPr>
        <w:t>одна заявка участника</w:t>
      </w:r>
      <w:r w:rsidRPr="00A7135E">
        <w:rPr>
          <w:sz w:val="26"/>
          <w:szCs w:val="26"/>
        </w:rPr>
        <w:t xml:space="preserve"> закупки. На основании Протокола подведения итогов электронног</w:t>
      </w:r>
      <w:r w:rsidR="00471D01" w:rsidRPr="00A7135E">
        <w:rPr>
          <w:sz w:val="26"/>
          <w:szCs w:val="26"/>
        </w:rPr>
        <w:t>о аукциона № 0820300018121000169</w:t>
      </w:r>
      <w:r w:rsidRPr="00A7135E">
        <w:rPr>
          <w:sz w:val="26"/>
          <w:szCs w:val="26"/>
        </w:rPr>
        <w:t>-</w:t>
      </w:r>
      <w:r w:rsidR="00471D01" w:rsidRPr="00A7135E">
        <w:rPr>
          <w:sz w:val="26"/>
          <w:szCs w:val="26"/>
        </w:rPr>
        <w:t>1 от 30.11</w:t>
      </w:r>
      <w:r w:rsidRPr="00A7135E">
        <w:rPr>
          <w:sz w:val="26"/>
          <w:szCs w:val="26"/>
        </w:rPr>
        <w:t xml:space="preserve">.2021 победителем определен </w:t>
      </w:r>
      <w:r w:rsidR="00471D01" w:rsidRPr="00A7135E">
        <w:rPr>
          <w:sz w:val="26"/>
          <w:szCs w:val="26"/>
        </w:rPr>
        <w:t>Общество с ограниченной ответственностью «Стройтехнологии» (далее – ООО «Стройтехнологии»)</w:t>
      </w:r>
      <w:r w:rsidRPr="00A7135E">
        <w:rPr>
          <w:sz w:val="26"/>
          <w:szCs w:val="26"/>
        </w:rPr>
        <w:t>. По результатам электронного аукциона заклю</w:t>
      </w:r>
      <w:r w:rsidR="00471D01" w:rsidRPr="00A7135E">
        <w:rPr>
          <w:sz w:val="26"/>
          <w:szCs w:val="26"/>
        </w:rPr>
        <w:t>чен муниципальный контракт от 13.12.2021 № 0820300018121000169</w:t>
      </w:r>
      <w:r w:rsidRPr="00A7135E">
        <w:rPr>
          <w:sz w:val="26"/>
          <w:szCs w:val="26"/>
        </w:rPr>
        <w:t xml:space="preserve">-1 </w:t>
      </w:r>
      <w:r w:rsidRPr="00A7135E">
        <w:rPr>
          <w:rStyle w:val="sectioninfo"/>
          <w:sz w:val="26"/>
          <w:szCs w:val="26"/>
        </w:rPr>
        <w:t xml:space="preserve">на выполнение работ </w:t>
      </w:r>
      <w:r w:rsidR="00471D01" w:rsidRPr="00A7135E">
        <w:rPr>
          <w:rStyle w:val="sectioninfo"/>
          <w:sz w:val="26"/>
          <w:szCs w:val="26"/>
        </w:rPr>
        <w:t>по механизированной уборке в зимний период автомобильных дорог и улиц г. Дальнереченска и обеспечение безопасности дорожного движения на них</w:t>
      </w:r>
      <w:r w:rsidR="0048128E" w:rsidRPr="00A7135E">
        <w:rPr>
          <w:rStyle w:val="sectioninfo"/>
          <w:sz w:val="26"/>
          <w:szCs w:val="26"/>
        </w:rPr>
        <w:t xml:space="preserve"> (далее -  выполнение работ по механизированной уборке)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 xml:space="preserve">подрядчик </w:t>
      </w:r>
      <w:r w:rsidR="00471D01" w:rsidRPr="00A7135E">
        <w:rPr>
          <w:sz w:val="26"/>
          <w:szCs w:val="26"/>
        </w:rPr>
        <w:t>ООО «Стройтехнологии</w:t>
      </w:r>
      <w:r w:rsidRPr="00A7135E">
        <w:rPr>
          <w:sz w:val="26"/>
          <w:szCs w:val="26"/>
        </w:rPr>
        <w:t xml:space="preserve">,  на сумму </w:t>
      </w:r>
      <w:r w:rsidR="00471D01" w:rsidRPr="00A7135E">
        <w:rPr>
          <w:sz w:val="26"/>
          <w:szCs w:val="26"/>
        </w:rPr>
        <w:t>646 380 рублей 00 копеек</w:t>
      </w:r>
      <w:r w:rsidRPr="00A7135E">
        <w:rPr>
          <w:sz w:val="26"/>
          <w:szCs w:val="26"/>
        </w:rPr>
        <w:t>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</w:t>
      </w:r>
    </w:p>
    <w:p w:rsidR="005E284E" w:rsidRPr="00A7135E" w:rsidRDefault="005E284E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Заключенный  муниципальный контракт соответствует конкурсной документации по форме, срокам и условиям выполнения работ.</w:t>
      </w:r>
    </w:p>
    <w:p w:rsidR="005E284E" w:rsidRPr="00A7135E" w:rsidRDefault="005E284E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="00382E84" w:rsidRPr="00A7135E">
        <w:rPr>
          <w:rFonts w:ascii="Times New Roman" w:hAnsi="Times New Roman" w:cs="Times New Roman"/>
          <w:kern w:val="2"/>
          <w:sz w:val="26"/>
          <w:szCs w:val="26"/>
        </w:rPr>
        <w:t xml:space="preserve">  01.01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.2022 до 31</w:t>
      </w:r>
      <w:r w:rsidR="00936AED" w:rsidRPr="00A7135E">
        <w:rPr>
          <w:rFonts w:ascii="Times New Roman" w:hAnsi="Times New Roman" w:cs="Times New Roman"/>
          <w:kern w:val="2"/>
          <w:sz w:val="26"/>
          <w:szCs w:val="26"/>
        </w:rPr>
        <w:t>.12.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2022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E284E" w:rsidRPr="00A7135E" w:rsidRDefault="0054132C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выполненных работ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>по механизированной уборке</w:t>
      </w:r>
      <w:r w:rsidR="00770693" w:rsidRPr="00A7135E">
        <w:rPr>
          <w:rStyle w:val="sectioninfo"/>
          <w:rFonts w:ascii="Times New Roman" w:hAnsi="Times New Roman" w:cs="Times New Roman"/>
          <w:sz w:val="26"/>
          <w:szCs w:val="26"/>
        </w:rPr>
        <w:t>,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отраженный</w:t>
      </w:r>
      <w:r w:rsidR="005E284E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техническом задании (приложение № 1 к муницип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альному контракту)</w:t>
      </w:r>
      <w:r w:rsidR="0077069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Приложении № 3 к муниципальному контракту,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96708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соответствует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подписанным,  Заказчиком и 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Подрядчиком, </w:t>
      </w:r>
      <w:r w:rsidR="005E284E" w:rsidRPr="00A7135E">
        <w:rPr>
          <w:rFonts w:ascii="Times New Roman" w:hAnsi="Times New Roman" w:cs="Times New Roman"/>
          <w:sz w:val="26"/>
          <w:szCs w:val="26"/>
        </w:rPr>
        <w:t xml:space="preserve">актам </w:t>
      </w:r>
      <w:r w:rsidR="00770693" w:rsidRPr="00A7135E">
        <w:rPr>
          <w:rFonts w:ascii="Times New Roman" w:hAnsi="Times New Roman" w:cs="Times New Roman"/>
          <w:sz w:val="26"/>
          <w:szCs w:val="26"/>
        </w:rPr>
        <w:t>оказанных услуг от 20.01</w:t>
      </w:r>
      <w:r w:rsidR="005E284E" w:rsidRPr="00A7135E">
        <w:rPr>
          <w:rFonts w:ascii="Times New Roman" w:hAnsi="Times New Roman" w:cs="Times New Roman"/>
          <w:sz w:val="26"/>
          <w:szCs w:val="26"/>
        </w:rPr>
        <w:t xml:space="preserve">.2022  № 1 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77069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71 820  рублей 00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="0077069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</w:t>
      </w:r>
      <w:r w:rsidR="00B878D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21.02.2022 № 2 на сумму 71 820 рублей 00 копеек, от 09.03.2022 № 3 на сумму 143 640 рублей 00 копеек, от 07.12.2022 № 4 на сумму 143 640 рублей 00 копеек, от  14.12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.2022 № </w:t>
      </w:r>
      <w:r w:rsidR="00B878D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B878D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71 820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B878D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="00B878D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 27.12.2022 № 6 на сумму 143 640 рублей 00 копеек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E284E" w:rsidRPr="00A7135E" w:rsidRDefault="00B878D6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</w:t>
      </w:r>
      <w:r w:rsidR="00AC6787" w:rsidRPr="00A7135E">
        <w:rPr>
          <w:rFonts w:ascii="Times New Roman" w:hAnsi="Times New Roman" w:cs="Times New Roman"/>
          <w:sz w:val="26"/>
          <w:szCs w:val="26"/>
        </w:rPr>
        <w:t>ел</w:t>
      </w:r>
      <w:r w:rsidRPr="00A7135E">
        <w:rPr>
          <w:rFonts w:ascii="Times New Roman" w:hAnsi="Times New Roman" w:cs="Times New Roman"/>
          <w:sz w:val="26"/>
          <w:szCs w:val="26"/>
        </w:rPr>
        <w:t xml:space="preserve"> э</w:t>
      </w:r>
      <w:r w:rsidR="005E284E" w:rsidRPr="00A7135E">
        <w:rPr>
          <w:rFonts w:ascii="Times New Roman" w:hAnsi="Times New Roman" w:cs="Times New Roman"/>
          <w:sz w:val="26"/>
          <w:szCs w:val="26"/>
        </w:rPr>
        <w:t>кспертиз</w:t>
      </w:r>
      <w:r w:rsidR="00AC6787" w:rsidRPr="00A7135E">
        <w:rPr>
          <w:rFonts w:ascii="Times New Roman" w:hAnsi="Times New Roman" w:cs="Times New Roman"/>
          <w:sz w:val="26"/>
          <w:szCs w:val="26"/>
        </w:rPr>
        <w:t>у</w:t>
      </w:r>
      <w:r w:rsidR="005E284E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hAnsi="Times New Roman" w:cs="Times New Roman"/>
          <w:sz w:val="26"/>
          <w:szCs w:val="26"/>
        </w:rPr>
        <w:t>результатов исполнения обязательств</w:t>
      </w:r>
      <w:r w:rsidR="00AC6787" w:rsidRPr="00A7135E">
        <w:rPr>
          <w:rFonts w:ascii="Times New Roman" w:hAnsi="Times New Roman" w:cs="Times New Roman"/>
          <w:sz w:val="26"/>
          <w:szCs w:val="26"/>
        </w:rPr>
        <w:t xml:space="preserve"> Подрядчиком,</w:t>
      </w:r>
      <w:r w:rsidR="005E284E" w:rsidRPr="00A7135E">
        <w:rPr>
          <w:rFonts w:ascii="Times New Roman" w:hAnsi="Times New Roman" w:cs="Times New Roman"/>
          <w:sz w:val="26"/>
          <w:szCs w:val="26"/>
        </w:rPr>
        <w:t xml:space="preserve"> путем осмотра выполненных работ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787" w:rsidRPr="00A7135E">
        <w:rPr>
          <w:rStyle w:val="sectioninfo"/>
          <w:rFonts w:ascii="Times New Roman" w:hAnsi="Times New Roman" w:cs="Times New Roman"/>
          <w:sz w:val="26"/>
          <w:szCs w:val="26"/>
        </w:rPr>
        <w:t>по механизированной уборке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отметкой в Актах </w:t>
      </w:r>
      <w:r w:rsidR="00AC678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услуг результатов, предусмотренных</w:t>
      </w:r>
      <w:r w:rsidR="003478D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78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контрактом</w:t>
      </w:r>
      <w:r w:rsidR="005E284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E284E" w:rsidRPr="00A7135E" w:rsidRDefault="005E284E" w:rsidP="00A7135E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hAnsi="Times New Roman" w:cs="Times New Roman"/>
          <w:sz w:val="26"/>
          <w:szCs w:val="26"/>
        </w:rPr>
        <w:t xml:space="preserve">Оплата выполненных работ </w:t>
      </w:r>
      <w:r w:rsidR="00BA7B6F" w:rsidRPr="00A7135E">
        <w:rPr>
          <w:rStyle w:val="sectioninfo"/>
          <w:rFonts w:ascii="Times New Roman" w:hAnsi="Times New Roman" w:cs="Times New Roman"/>
          <w:sz w:val="26"/>
          <w:szCs w:val="26"/>
        </w:rPr>
        <w:t>по механизированной уборке</w:t>
      </w:r>
      <w:r w:rsidR="00DC05CD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hAnsi="Times New Roman" w:cs="Times New Roman"/>
          <w:sz w:val="26"/>
          <w:szCs w:val="26"/>
        </w:rPr>
        <w:t xml:space="preserve">производилась Заказчиком, согласно условиям муниципального контракта, по факту выполнения работ </w:t>
      </w:r>
      <w:r w:rsidR="009D6B89" w:rsidRPr="00A7135E">
        <w:rPr>
          <w:rFonts w:ascii="Times New Roman" w:hAnsi="Times New Roman" w:cs="Times New Roman"/>
          <w:sz w:val="26"/>
          <w:szCs w:val="26"/>
        </w:rPr>
        <w:t>не более</w:t>
      </w:r>
      <w:r w:rsidRPr="00A7135E">
        <w:rPr>
          <w:rFonts w:ascii="Times New Roman" w:hAnsi="Times New Roman" w:cs="Times New Roman"/>
          <w:sz w:val="26"/>
          <w:szCs w:val="26"/>
        </w:rPr>
        <w:t xml:space="preserve"> 10 рабочих дней, с даты подписания актов </w:t>
      </w:r>
      <w:r w:rsidR="003478DD" w:rsidRPr="00A7135E">
        <w:rPr>
          <w:rFonts w:ascii="Times New Roman" w:hAnsi="Times New Roman" w:cs="Times New Roman"/>
          <w:sz w:val="26"/>
          <w:szCs w:val="26"/>
        </w:rPr>
        <w:t xml:space="preserve">оказания услуг от 20.01.2022  № 1 </w:t>
      </w:r>
      <w:r w:rsidR="003478D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 71 820  рублей 00 копеек, от 21.02.2022 № 2 на сумму 71 820 рублей 00 копеек, от 09.03.2022 № 3 на сумму 143 640 рублей 00 копеек, от 07.12.2022 № 4 на сумму 143 640 рублей 00 копеек, от  14.12.2022 № 5 на сумму 71 820 рублей 00 копеек и от 27.12.2022 № 6 на сумму 143 640 рублей 00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A7B6F" w:rsidRPr="00A7135E">
        <w:rPr>
          <w:rFonts w:ascii="Times New Roman" w:hAnsi="Times New Roman" w:cs="Times New Roman"/>
          <w:sz w:val="26"/>
          <w:szCs w:val="26"/>
        </w:rPr>
        <w:t xml:space="preserve"> платежными поручениями от 21.01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№ </w:t>
      </w:r>
      <w:r w:rsidR="00BA7B6F" w:rsidRPr="00A7135E">
        <w:rPr>
          <w:rFonts w:ascii="Times New Roman" w:hAnsi="Times New Roman" w:cs="Times New Roman"/>
          <w:sz w:val="26"/>
          <w:szCs w:val="26"/>
        </w:rPr>
        <w:t xml:space="preserve">836664 </w:t>
      </w:r>
      <w:r w:rsidRPr="00A7135E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BA7B6F" w:rsidRPr="00A7135E">
        <w:rPr>
          <w:rFonts w:ascii="Times New Roman" w:hAnsi="Times New Roman" w:cs="Times New Roman"/>
          <w:sz w:val="26"/>
          <w:szCs w:val="26"/>
        </w:rPr>
        <w:t>71 820</w:t>
      </w:r>
      <w:r w:rsidRPr="00A7135E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BA7B6F" w:rsidRPr="00A7135E">
        <w:rPr>
          <w:rFonts w:ascii="Times New Roman" w:hAnsi="Times New Roman" w:cs="Times New Roman"/>
          <w:sz w:val="26"/>
          <w:szCs w:val="26"/>
        </w:rPr>
        <w:t>00</w:t>
      </w:r>
      <w:r w:rsidRPr="00A7135E">
        <w:rPr>
          <w:rFonts w:ascii="Times New Roman" w:hAnsi="Times New Roman" w:cs="Times New Roman"/>
          <w:sz w:val="26"/>
          <w:szCs w:val="26"/>
        </w:rPr>
        <w:t xml:space="preserve"> копеек,  </w:t>
      </w:r>
      <w:r w:rsidR="008D7F31" w:rsidRPr="00A7135E">
        <w:rPr>
          <w:rFonts w:ascii="Times New Roman" w:hAnsi="Times New Roman" w:cs="Times New Roman"/>
          <w:sz w:val="26"/>
          <w:szCs w:val="26"/>
        </w:rPr>
        <w:t>от 22.02.2022 № 588041 на сумму 71 820 рублей 00 копеек,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8D7F31" w:rsidRPr="00A7135E">
        <w:rPr>
          <w:rFonts w:ascii="Times New Roman" w:hAnsi="Times New Roman" w:cs="Times New Roman"/>
          <w:sz w:val="26"/>
          <w:szCs w:val="26"/>
        </w:rPr>
        <w:t xml:space="preserve">от 10.03.2022 № 100913 на сумму 143 640 рублей 00 копеек, </w:t>
      </w:r>
      <w:r w:rsidR="00F15C60" w:rsidRPr="00A7135E">
        <w:rPr>
          <w:rFonts w:ascii="Times New Roman" w:hAnsi="Times New Roman" w:cs="Times New Roman"/>
          <w:sz w:val="26"/>
          <w:szCs w:val="26"/>
        </w:rPr>
        <w:t xml:space="preserve">от 08.12.2022 № 897572 на сумму 143 640 рублей 00 копеек, от 15.12.2022 № 79274 </w:t>
      </w:r>
      <w:r w:rsidR="008D7F31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F15C60" w:rsidRPr="00A7135E">
        <w:rPr>
          <w:rFonts w:ascii="Times New Roman" w:hAnsi="Times New Roman" w:cs="Times New Roman"/>
          <w:sz w:val="26"/>
          <w:szCs w:val="26"/>
        </w:rPr>
        <w:t xml:space="preserve">на сумму 71 820 рублей 00 копеек, от 28.12.2022 № 270704 на сумму 143 640 рублей 00 копеек </w:t>
      </w:r>
      <w:r w:rsidR="00BA7B6F" w:rsidRPr="00A7135E">
        <w:rPr>
          <w:rFonts w:ascii="Times New Roman" w:hAnsi="Times New Roman" w:cs="Times New Roman"/>
          <w:sz w:val="26"/>
          <w:szCs w:val="26"/>
        </w:rPr>
        <w:t xml:space="preserve">- за счет средств </w:t>
      </w:r>
      <w:r w:rsidR="00BA7B6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Дальнереченского городского округа</w:t>
      </w:r>
      <w:r w:rsidRPr="00A713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3562A" w:rsidRPr="00A7135E" w:rsidRDefault="0093562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Style w:val="sectioninfo"/>
          <w:rFonts w:ascii="Times New Roman" w:hAnsi="Times New Roman" w:cs="Times New Roman"/>
          <w:b/>
          <w:sz w:val="26"/>
          <w:szCs w:val="26"/>
        </w:rPr>
        <w:t>2.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выполнение работ по механизированной уборке в зимний период автомобильных дорог и улиц с. Лазо и с. Грушевое</w:t>
      </w:r>
      <w:r w:rsidR="00931C9A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Дальнереченского городского округа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и обеспечение безопасности дорожного движения на них </w:t>
      </w:r>
      <w:r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НМЦК определена в соответствии с пунктом 9 статьи 22 Федерального закона от 05.04.2013 № 44-ФЗ.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Обоснованием НМЦК является калькуляция на механизированную уборку в зимний период,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которая утверждена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Дальнереченского городского округа  от 12.11.2021 № 999-па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 Р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асчет общего объема уборки </w:t>
      </w:r>
      <w:r w:rsidR="00DF4873" w:rsidRPr="00A7135E">
        <w:rPr>
          <w:rStyle w:val="sectioninfo"/>
          <w:rFonts w:ascii="Times New Roman" w:hAnsi="Times New Roman" w:cs="Times New Roman"/>
          <w:sz w:val="26"/>
          <w:szCs w:val="26"/>
        </w:rPr>
        <w:t>в зимний период автомобильных дорог и улиц с. Лазо и с. Грушевое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31C9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Дальнереченского городского округа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рассчитан исходя из следующих показателей –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194 004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м2*0,38 рублей/1м2*9 уборок</w:t>
      </w:r>
      <w:r w:rsidR="00DF487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 общую сумму  663 493 рубля 68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3562A" w:rsidRPr="00A7135E" w:rsidRDefault="0093562A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>На участие в аукционе была представлена одна заявка участника закупки. На основании Протокола подведения итогов электронног</w:t>
      </w:r>
      <w:r w:rsidR="00931C9A" w:rsidRPr="00A7135E">
        <w:rPr>
          <w:sz w:val="26"/>
          <w:szCs w:val="26"/>
        </w:rPr>
        <w:t>о аукциона № 0820300018121000170</w:t>
      </w:r>
      <w:r w:rsidRPr="00A7135E">
        <w:rPr>
          <w:sz w:val="26"/>
          <w:szCs w:val="26"/>
        </w:rPr>
        <w:t xml:space="preserve">-1 от 30.11.2021 победителем определен </w:t>
      </w:r>
      <w:r w:rsidR="00931C9A" w:rsidRPr="00A7135E">
        <w:rPr>
          <w:sz w:val="26"/>
          <w:szCs w:val="26"/>
        </w:rPr>
        <w:t xml:space="preserve">Индивидуальный предприниматель </w:t>
      </w:r>
      <w:r w:rsidR="00284AFF" w:rsidRPr="00A7135E">
        <w:rPr>
          <w:sz w:val="26"/>
          <w:szCs w:val="26"/>
        </w:rPr>
        <w:t xml:space="preserve">Глава крестьянского (фермерского) хозяйства </w:t>
      </w:r>
      <w:r w:rsidR="00931C9A" w:rsidRPr="00A7135E">
        <w:rPr>
          <w:sz w:val="26"/>
          <w:szCs w:val="26"/>
        </w:rPr>
        <w:t>Хачатрян Самвел Альбертович</w:t>
      </w:r>
      <w:r w:rsidRPr="00A7135E">
        <w:rPr>
          <w:sz w:val="26"/>
          <w:szCs w:val="26"/>
        </w:rPr>
        <w:t xml:space="preserve"> (далее – </w:t>
      </w:r>
      <w:r w:rsidR="00931C9A" w:rsidRPr="00A7135E">
        <w:rPr>
          <w:sz w:val="26"/>
          <w:szCs w:val="26"/>
        </w:rPr>
        <w:t>ИП Хачятрян С.А.</w:t>
      </w:r>
      <w:r w:rsidRPr="00A7135E">
        <w:rPr>
          <w:sz w:val="26"/>
          <w:szCs w:val="26"/>
        </w:rPr>
        <w:t xml:space="preserve">). По результатам электронного аукциона заключен муниципальный контракт от </w:t>
      </w:r>
      <w:r w:rsidR="00931C9A" w:rsidRPr="00A7135E">
        <w:rPr>
          <w:sz w:val="26"/>
          <w:szCs w:val="26"/>
        </w:rPr>
        <w:t>13.12.2021 № 0820300018121000170</w:t>
      </w:r>
      <w:r w:rsidRPr="00A7135E">
        <w:rPr>
          <w:sz w:val="26"/>
          <w:szCs w:val="26"/>
        </w:rPr>
        <w:t xml:space="preserve">-1 </w:t>
      </w:r>
      <w:r w:rsidRPr="00A7135E">
        <w:rPr>
          <w:rStyle w:val="sectioninfo"/>
          <w:sz w:val="26"/>
          <w:szCs w:val="26"/>
        </w:rPr>
        <w:t xml:space="preserve">на выполнение работ по механизированной уборке в зимний период автомобильных дорог и </w:t>
      </w:r>
      <w:r w:rsidR="00931C9A" w:rsidRPr="00A7135E">
        <w:rPr>
          <w:rStyle w:val="sectioninfo"/>
          <w:sz w:val="26"/>
          <w:szCs w:val="26"/>
        </w:rPr>
        <w:t xml:space="preserve">улиц с. Лазо и с. Грушевое Дальнереченского городского округа </w:t>
      </w:r>
      <w:r w:rsidRPr="00A7135E">
        <w:rPr>
          <w:rStyle w:val="sectioninfo"/>
          <w:sz w:val="26"/>
          <w:szCs w:val="26"/>
        </w:rPr>
        <w:t>и обеспечение безопасности дорожного движения на них</w:t>
      </w:r>
      <w:r w:rsidR="001B5A3E" w:rsidRPr="00A7135E">
        <w:rPr>
          <w:rStyle w:val="sectioninfo"/>
          <w:sz w:val="26"/>
          <w:szCs w:val="26"/>
        </w:rPr>
        <w:t xml:space="preserve"> (далее - выполнение работ по механизированной уборке)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 xml:space="preserve">подрядчик </w:t>
      </w:r>
      <w:r w:rsidR="00931C9A" w:rsidRPr="00A7135E">
        <w:rPr>
          <w:sz w:val="26"/>
          <w:szCs w:val="26"/>
        </w:rPr>
        <w:t>ИП Хачятрян С.А.</w:t>
      </w:r>
      <w:r w:rsidRPr="00A7135E">
        <w:rPr>
          <w:sz w:val="26"/>
          <w:szCs w:val="26"/>
        </w:rPr>
        <w:t xml:space="preserve">,  на сумму </w:t>
      </w:r>
      <w:r w:rsidR="00931C9A" w:rsidRPr="00A7135E">
        <w:rPr>
          <w:sz w:val="26"/>
          <w:szCs w:val="26"/>
        </w:rPr>
        <w:t>663 493 рубля 68</w:t>
      </w:r>
      <w:r w:rsidRPr="00A7135E">
        <w:rPr>
          <w:sz w:val="26"/>
          <w:szCs w:val="26"/>
        </w:rPr>
        <w:t xml:space="preserve"> копеек,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</w:t>
      </w:r>
    </w:p>
    <w:p w:rsidR="0093562A" w:rsidRPr="00A7135E" w:rsidRDefault="0093562A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Заключенный  муниципальный контракт соответствует конкурсной документации по форме, срокам и условиям выполнения работ.</w:t>
      </w:r>
    </w:p>
    <w:p w:rsidR="0093562A" w:rsidRPr="00A7135E" w:rsidRDefault="0093562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="00936AED" w:rsidRPr="00A7135E">
        <w:rPr>
          <w:rFonts w:ascii="Times New Roman" w:hAnsi="Times New Roman" w:cs="Times New Roman"/>
          <w:kern w:val="2"/>
          <w:sz w:val="26"/>
          <w:szCs w:val="26"/>
        </w:rPr>
        <w:t xml:space="preserve">  01.01.2022 до 31.12.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2022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3562A" w:rsidRPr="00A7135E" w:rsidRDefault="0093562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выполненных работ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механизированной уборке, отраженный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техническом задании (приложение № 1 к муниципальному контракту), в Приложении № 3 к муниципальному контракту,  соответствует подписанным,  Заказчиком и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Подрядчиком, </w:t>
      </w:r>
      <w:r w:rsidRPr="00A7135E">
        <w:rPr>
          <w:rFonts w:ascii="Times New Roman" w:hAnsi="Times New Roman" w:cs="Times New Roman"/>
          <w:sz w:val="26"/>
          <w:szCs w:val="26"/>
        </w:rPr>
        <w:t xml:space="preserve">актам оказанных услуг </w:t>
      </w:r>
      <w:r w:rsidR="00FB3136" w:rsidRPr="00A7135E">
        <w:rPr>
          <w:rFonts w:ascii="Times New Roman" w:hAnsi="Times New Roman" w:cs="Times New Roman"/>
          <w:sz w:val="26"/>
          <w:szCs w:val="26"/>
        </w:rPr>
        <w:t>от 24.02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 № 1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FB313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73 721  рубль 52 копейки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</w:t>
      </w:r>
      <w:r w:rsidR="00055B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10.03.2022 № 4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055B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147 443 рубля 04 копейки, от 23.03.2022 № 8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055B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73 721  рубль 52 копейки</w:t>
      </w:r>
      <w:r w:rsidR="009D6B8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09.12.2022 № 25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9D6B8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147 443 рубля 04 копейки и от 26.12.2022 № 27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9D6B8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221 164 рубля 56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копеек. </w:t>
      </w:r>
    </w:p>
    <w:p w:rsidR="0093562A" w:rsidRPr="00A7135E" w:rsidRDefault="0093562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>по механизированной уборке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оказания услуг результатов, предусмотренных контрактом.</w:t>
      </w:r>
    </w:p>
    <w:p w:rsidR="0093562A" w:rsidRPr="00A7135E" w:rsidRDefault="0093562A" w:rsidP="00A7135E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hAnsi="Times New Roman" w:cs="Times New Roman"/>
          <w:sz w:val="26"/>
          <w:szCs w:val="26"/>
        </w:rPr>
        <w:t xml:space="preserve">Оплата выполненных работ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механизированной уборке </w:t>
      </w:r>
      <w:r w:rsidRPr="00A7135E">
        <w:rPr>
          <w:rFonts w:ascii="Times New Roman" w:hAnsi="Times New Roman" w:cs="Times New Roman"/>
          <w:sz w:val="26"/>
          <w:szCs w:val="26"/>
        </w:rPr>
        <w:t xml:space="preserve">производилась Заказчиком, согласно условиям муниципального контракта, по факту выполнения работ </w:t>
      </w:r>
      <w:r w:rsidR="009D6B89" w:rsidRPr="00A7135E">
        <w:rPr>
          <w:rFonts w:ascii="Times New Roman" w:hAnsi="Times New Roman" w:cs="Times New Roman"/>
          <w:sz w:val="26"/>
          <w:szCs w:val="26"/>
        </w:rPr>
        <w:t>не более</w:t>
      </w:r>
      <w:r w:rsidRPr="00A7135E">
        <w:rPr>
          <w:rFonts w:ascii="Times New Roman" w:hAnsi="Times New Roman" w:cs="Times New Roman"/>
          <w:sz w:val="26"/>
          <w:szCs w:val="26"/>
        </w:rPr>
        <w:t xml:space="preserve"> 10 рабочих дней, с даты подписания актов оказания услуг </w:t>
      </w:r>
      <w:r w:rsidR="005228BF" w:rsidRPr="00A7135E">
        <w:rPr>
          <w:rFonts w:ascii="Times New Roman" w:hAnsi="Times New Roman" w:cs="Times New Roman"/>
          <w:sz w:val="26"/>
          <w:szCs w:val="26"/>
        </w:rPr>
        <w:t xml:space="preserve">от 24.02.2022  № 1 </w:t>
      </w:r>
      <w:r w:rsidR="005228B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 73 721  рубль 52 копейки, от 10.03.2022 № 4 на сумму 147 443 рубля 04 копейки, от 23.03.2022 № 8 на сумму 73 721  рубль 52 копейки, от 09.12.2022 № 25 на сумму 147 443 рубля 04 копейки и от 26.12.2022 № 27 на сумму 221 164 рубля 56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965C6" w:rsidRPr="00A7135E">
        <w:rPr>
          <w:rFonts w:ascii="Times New Roman" w:hAnsi="Times New Roman" w:cs="Times New Roman"/>
          <w:sz w:val="26"/>
          <w:szCs w:val="26"/>
        </w:rPr>
        <w:t xml:space="preserve"> платежными поручениями от 25.02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№ </w:t>
      </w:r>
      <w:r w:rsidR="001965C6" w:rsidRPr="00A7135E">
        <w:rPr>
          <w:rFonts w:ascii="Times New Roman" w:hAnsi="Times New Roman" w:cs="Times New Roman"/>
          <w:sz w:val="26"/>
          <w:szCs w:val="26"/>
        </w:rPr>
        <w:t>652411</w:t>
      </w:r>
      <w:r w:rsidRPr="00A7135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1965C6" w:rsidRPr="00A7135E">
        <w:rPr>
          <w:rFonts w:ascii="Times New Roman" w:hAnsi="Times New Roman" w:cs="Times New Roman"/>
          <w:sz w:val="26"/>
          <w:szCs w:val="26"/>
        </w:rPr>
        <w:t>73 721 рубль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1965C6" w:rsidRPr="00A7135E">
        <w:rPr>
          <w:rFonts w:ascii="Times New Roman" w:hAnsi="Times New Roman" w:cs="Times New Roman"/>
          <w:sz w:val="26"/>
          <w:szCs w:val="26"/>
        </w:rPr>
        <w:t>52 копейки,  от 14.03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№ </w:t>
      </w:r>
      <w:r w:rsidR="001965C6" w:rsidRPr="00A7135E">
        <w:rPr>
          <w:rFonts w:ascii="Times New Roman" w:hAnsi="Times New Roman" w:cs="Times New Roman"/>
          <w:sz w:val="26"/>
          <w:szCs w:val="26"/>
        </w:rPr>
        <w:t xml:space="preserve">169573 </w:t>
      </w:r>
      <w:r w:rsidRPr="00A7135E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1965C6" w:rsidRPr="00A7135E">
        <w:rPr>
          <w:rFonts w:ascii="Times New Roman" w:hAnsi="Times New Roman" w:cs="Times New Roman"/>
          <w:sz w:val="26"/>
          <w:szCs w:val="26"/>
        </w:rPr>
        <w:t>147 443 рубля 04 копейки, от 28.03.2022 № 586530 на сумму 73 721 рубль 52</w:t>
      </w:r>
      <w:r w:rsidRPr="00A7135E">
        <w:rPr>
          <w:rFonts w:ascii="Times New Roman" w:hAnsi="Times New Roman" w:cs="Times New Roman"/>
          <w:sz w:val="26"/>
          <w:szCs w:val="26"/>
        </w:rPr>
        <w:t xml:space="preserve"> ко</w:t>
      </w:r>
      <w:r w:rsidR="001965C6" w:rsidRPr="00A7135E">
        <w:rPr>
          <w:rFonts w:ascii="Times New Roman" w:hAnsi="Times New Roman" w:cs="Times New Roman"/>
          <w:sz w:val="26"/>
          <w:szCs w:val="26"/>
        </w:rPr>
        <w:t>пейки, от 13</w:t>
      </w:r>
      <w:r w:rsidRPr="00A7135E">
        <w:rPr>
          <w:rFonts w:ascii="Times New Roman" w:hAnsi="Times New Roman" w:cs="Times New Roman"/>
          <w:sz w:val="26"/>
          <w:szCs w:val="26"/>
        </w:rPr>
        <w:t xml:space="preserve">.12.2022 № </w:t>
      </w:r>
      <w:r w:rsidR="001965C6" w:rsidRPr="00A7135E">
        <w:rPr>
          <w:rFonts w:ascii="Times New Roman" w:hAnsi="Times New Roman" w:cs="Times New Roman"/>
          <w:sz w:val="26"/>
          <w:szCs w:val="26"/>
        </w:rPr>
        <w:t>51510</w:t>
      </w:r>
      <w:r w:rsidRPr="00A7135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1965C6" w:rsidRPr="00A7135E">
        <w:rPr>
          <w:rFonts w:ascii="Times New Roman" w:hAnsi="Times New Roman" w:cs="Times New Roman"/>
          <w:sz w:val="26"/>
          <w:szCs w:val="26"/>
        </w:rPr>
        <w:t>147 443 рубля 04 копейки, от 28.12.2022 № 270703</w:t>
      </w:r>
      <w:r w:rsidRPr="00A7135E">
        <w:rPr>
          <w:rFonts w:ascii="Times New Roman" w:hAnsi="Times New Roman" w:cs="Times New Roman"/>
          <w:sz w:val="26"/>
          <w:szCs w:val="26"/>
        </w:rPr>
        <w:t xml:space="preserve">  на сумму </w:t>
      </w:r>
      <w:r w:rsidR="001965C6" w:rsidRPr="00A7135E">
        <w:rPr>
          <w:rFonts w:ascii="Times New Roman" w:hAnsi="Times New Roman" w:cs="Times New Roman"/>
          <w:sz w:val="26"/>
          <w:szCs w:val="26"/>
        </w:rPr>
        <w:t>221 164 рубля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1965C6" w:rsidRPr="00A7135E">
        <w:rPr>
          <w:rFonts w:ascii="Times New Roman" w:hAnsi="Times New Roman" w:cs="Times New Roman"/>
          <w:sz w:val="26"/>
          <w:szCs w:val="26"/>
        </w:rPr>
        <w:t xml:space="preserve">56 копеек </w:t>
      </w:r>
      <w:r w:rsidRPr="00A7135E">
        <w:rPr>
          <w:rFonts w:ascii="Times New Roman" w:hAnsi="Times New Roman" w:cs="Times New Roman"/>
          <w:sz w:val="26"/>
          <w:szCs w:val="26"/>
        </w:rPr>
        <w:t xml:space="preserve">- за счет средств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Дальнереченского городского округа</w:t>
      </w:r>
      <w:r w:rsidRPr="00A713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73092" w:rsidRPr="00A7135E" w:rsidRDefault="00A73092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Style w:val="sectioninfo"/>
          <w:rFonts w:ascii="Times New Roman" w:hAnsi="Times New Roman" w:cs="Times New Roman"/>
          <w:b/>
          <w:sz w:val="26"/>
          <w:szCs w:val="26"/>
        </w:rPr>
        <w:t>3.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выполнение работ по механизированной уборке в зимний период автомобильных дорог и улиц г. Дальнереченск и обеспечение безопасности дорожного движения на них </w:t>
      </w:r>
      <w:r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НМЦК определена в соответствии с пунктом 9 статьи 22 Федерального закона от 05.04.2013 № 44-ФЗ.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является калькуляция на механизированную уборку в зимний период, которая утверждена постановлением администрации Дальнереченского городского округа  от 12.11.2021 № 999-па и локальный сметный  расчет  (смета) № 1 на выполнение работ по сгребанию и вывозке снега с автомобильных дорог площадей и мест складирования снега на территории г. Дальнереченска на сумму 80 323 рубля 20 копеек. Расчет общего объема уборки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>в зимний период автомобильных дорог и улиц г. Дальнереченск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рассчитан исходя из следующих показателей – 626 416 м2*0,38 рублей/1м2*9 уборок – на общую сумму  2 142 342 рубля 72 копейки. Итого НМЦК составляет на общую сумму 2 222 665 рублей 92 копейки.</w:t>
      </w:r>
    </w:p>
    <w:p w:rsidR="00A73092" w:rsidRPr="00A7135E" w:rsidRDefault="00284AFF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>На участие в аукционе были</w:t>
      </w:r>
      <w:r w:rsidR="00A73092" w:rsidRPr="00A7135E">
        <w:rPr>
          <w:sz w:val="26"/>
          <w:szCs w:val="26"/>
        </w:rPr>
        <w:t xml:space="preserve"> п</w:t>
      </w:r>
      <w:r w:rsidRPr="00A7135E">
        <w:rPr>
          <w:sz w:val="26"/>
          <w:szCs w:val="26"/>
        </w:rPr>
        <w:t>редставлены две заявки участников</w:t>
      </w:r>
      <w:r w:rsidR="00A73092" w:rsidRPr="00A7135E">
        <w:rPr>
          <w:sz w:val="26"/>
          <w:szCs w:val="26"/>
        </w:rPr>
        <w:t xml:space="preserve"> закупки. На основании Протокола подведения итогов электронног</w:t>
      </w:r>
      <w:r w:rsidRPr="00A7135E">
        <w:rPr>
          <w:sz w:val="26"/>
          <w:szCs w:val="26"/>
        </w:rPr>
        <w:t>о аукциона № 0820300018121000172-1 от 06.12</w:t>
      </w:r>
      <w:r w:rsidR="00A73092" w:rsidRPr="00A7135E">
        <w:rPr>
          <w:sz w:val="26"/>
          <w:szCs w:val="26"/>
        </w:rPr>
        <w:t xml:space="preserve">.2021 победителем определен ИП Хачятрян С.А.. По результатам электронного аукциона заключен муниципальный контракт от </w:t>
      </w:r>
      <w:r w:rsidRPr="00A7135E">
        <w:rPr>
          <w:sz w:val="26"/>
          <w:szCs w:val="26"/>
        </w:rPr>
        <w:t>23.12.2021 № 0820300018121000172</w:t>
      </w:r>
      <w:r w:rsidR="00A73092" w:rsidRPr="00A7135E">
        <w:rPr>
          <w:sz w:val="26"/>
          <w:szCs w:val="26"/>
        </w:rPr>
        <w:t xml:space="preserve">-1 </w:t>
      </w:r>
      <w:r w:rsidR="00A73092" w:rsidRPr="00A7135E">
        <w:rPr>
          <w:rStyle w:val="sectioninfo"/>
          <w:sz w:val="26"/>
          <w:szCs w:val="26"/>
        </w:rPr>
        <w:t xml:space="preserve">на выполнение работ по механизированной уборке в зимний период автомобильных дорог и улиц </w:t>
      </w:r>
      <w:r w:rsidRPr="00A7135E">
        <w:rPr>
          <w:rStyle w:val="sectioninfo"/>
          <w:sz w:val="26"/>
          <w:szCs w:val="26"/>
        </w:rPr>
        <w:t>г. Дальнереченск</w:t>
      </w:r>
      <w:r w:rsidR="00A73092" w:rsidRPr="00A7135E">
        <w:rPr>
          <w:rStyle w:val="sectioninfo"/>
          <w:sz w:val="26"/>
          <w:szCs w:val="26"/>
        </w:rPr>
        <w:t xml:space="preserve"> и обеспечение безопасности дорожного движения на них</w:t>
      </w:r>
      <w:r w:rsidR="00963FAB" w:rsidRPr="00A7135E">
        <w:rPr>
          <w:rStyle w:val="sectioninfo"/>
          <w:sz w:val="26"/>
          <w:szCs w:val="26"/>
        </w:rPr>
        <w:t xml:space="preserve"> (далее - выполнение работ по механизированной уборке)</w:t>
      </w:r>
      <w:r w:rsidR="00A73092" w:rsidRPr="00A7135E">
        <w:rPr>
          <w:rStyle w:val="sectioninfo"/>
          <w:sz w:val="26"/>
          <w:szCs w:val="26"/>
        </w:rPr>
        <w:t xml:space="preserve">, </w:t>
      </w:r>
      <w:r w:rsidR="00A73092" w:rsidRPr="00A7135E">
        <w:rPr>
          <w:sz w:val="26"/>
          <w:szCs w:val="26"/>
        </w:rPr>
        <w:t xml:space="preserve">подрядчик ИП Хачятрян С.А.,  на сумму </w:t>
      </w:r>
      <w:r w:rsidRPr="00A7135E">
        <w:rPr>
          <w:sz w:val="26"/>
          <w:szCs w:val="26"/>
        </w:rPr>
        <w:t>2 211 552 рубля 59</w:t>
      </w:r>
      <w:r w:rsidR="00A73092" w:rsidRPr="00A7135E">
        <w:rPr>
          <w:sz w:val="26"/>
          <w:szCs w:val="26"/>
        </w:rPr>
        <w:t xml:space="preserve"> копеек,</w:t>
      </w:r>
      <w:r w:rsidR="00A73092" w:rsidRPr="00A7135E">
        <w:rPr>
          <w:i/>
          <w:sz w:val="26"/>
          <w:szCs w:val="26"/>
        </w:rPr>
        <w:t xml:space="preserve">  </w:t>
      </w:r>
      <w:r w:rsidR="00A73092"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</w:t>
      </w:r>
      <w:r w:rsidR="00C70ABC" w:rsidRPr="00A7135E">
        <w:rPr>
          <w:sz w:val="26"/>
          <w:szCs w:val="26"/>
        </w:rPr>
        <w:t>Экономия бюджетных средств по итогам электронного аукциона составила в сумме 11 113 рубля 33 копейки, за счет конкурсных процедур.</w:t>
      </w:r>
    </w:p>
    <w:p w:rsidR="00A73092" w:rsidRPr="00A7135E" w:rsidRDefault="00A73092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Заключенный  муниципальный контракт соответствует конкурсной документации по форме, срокам и условиям выполнения работ.</w:t>
      </w:r>
    </w:p>
    <w:p w:rsidR="00A73092" w:rsidRPr="00A7135E" w:rsidRDefault="00A73092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 01.01.2022 до 31</w:t>
      </w:r>
      <w:r w:rsidR="006E0C75" w:rsidRPr="00A7135E">
        <w:rPr>
          <w:rFonts w:ascii="Times New Roman" w:hAnsi="Times New Roman" w:cs="Times New Roman"/>
          <w:kern w:val="2"/>
          <w:sz w:val="26"/>
          <w:szCs w:val="26"/>
        </w:rPr>
        <w:t>.12.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2022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73092" w:rsidRPr="00A7135E" w:rsidRDefault="00A73092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выполненных работ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механизированной уборке, отраженный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техническом задании (приложение № 1 к муниципальному контракту), в Приложении №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 к муниципальному контракту, </w:t>
      </w:r>
      <w:r w:rsidR="00F06022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локальном сметном расчете (смете) № 1,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соответствует подписанным,  Заказчиком и Подрядчиком, </w:t>
      </w:r>
      <w:r w:rsidRPr="00A7135E">
        <w:rPr>
          <w:rFonts w:ascii="Times New Roman" w:hAnsi="Times New Roman" w:cs="Times New Roman"/>
          <w:sz w:val="26"/>
          <w:szCs w:val="26"/>
        </w:rPr>
        <w:t>актам оказанных услуг от 24.02</w:t>
      </w:r>
      <w:r w:rsidR="00A37F41" w:rsidRPr="00A7135E">
        <w:rPr>
          <w:rFonts w:ascii="Times New Roman" w:hAnsi="Times New Roman" w:cs="Times New Roman"/>
          <w:sz w:val="26"/>
          <w:szCs w:val="26"/>
        </w:rPr>
        <w:t>.2022  № 2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238 038  рублей 08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10.03.2022 № 3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714 114 рубля 24 копейки, от 18.03.2022 № 6 на сумму 41 555 рублей 92 копейки, от 23.03.2022 № 9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238 038  рублей 08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09.12.2022 № 2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476 076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ек,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26.12.2022 № 2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476 076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 копеек</w:t>
      </w:r>
      <w:r w:rsidR="00A37F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от 28.12.2022 № 28 на сумму 27 653 рубля 95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73092" w:rsidRPr="00A7135E" w:rsidRDefault="00A73092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>по механизированной уборке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оказания услуг результатов, предусмотренных контрактом.</w:t>
      </w:r>
    </w:p>
    <w:p w:rsidR="00A73092" w:rsidRPr="00A7135E" w:rsidRDefault="00A73092" w:rsidP="00A7135E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hAnsi="Times New Roman" w:cs="Times New Roman"/>
          <w:sz w:val="26"/>
          <w:szCs w:val="26"/>
        </w:rPr>
        <w:t xml:space="preserve">Оплата выполненных работ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механизированной уборке </w:t>
      </w:r>
      <w:r w:rsidRPr="00A7135E">
        <w:rPr>
          <w:rFonts w:ascii="Times New Roman" w:hAnsi="Times New Roman" w:cs="Times New Roman"/>
          <w:sz w:val="26"/>
          <w:szCs w:val="26"/>
        </w:rPr>
        <w:t xml:space="preserve">производилась Заказчиком, согласно условиям муниципального контракта, по факту выполнения работ не более 10 рабочих дней, с даты подписания актов оказания услуг от </w:t>
      </w:r>
      <w:r w:rsidR="009F5758" w:rsidRPr="00A7135E">
        <w:rPr>
          <w:rFonts w:ascii="Times New Roman" w:hAnsi="Times New Roman" w:cs="Times New Roman"/>
          <w:sz w:val="26"/>
          <w:szCs w:val="26"/>
        </w:rPr>
        <w:t xml:space="preserve">24.02.2022  № 2 </w:t>
      </w:r>
      <w:r w:rsidR="009F5758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 238 038  рублей 08 копеек, от 10.03.2022 № 3 на сумму 714 114 рубля 24 копейки, от 18.03.2022 № 6 на сумму 41 555 рублей 92 копейки, от 23.03.2022 № 9 на сумму 238 038  рублей 08 копеек, от 09.12.2022 № 24 на сумму 476 076 рублей 16 копеек,  от 26.12.2022 № 26 на сумму 476 076 рублей 16 копеек и от 28.12.2022 № 28 на сумму 27 653 рубля 95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135E">
        <w:rPr>
          <w:rFonts w:ascii="Times New Roman" w:hAnsi="Times New Roman" w:cs="Times New Roman"/>
          <w:sz w:val="26"/>
          <w:szCs w:val="26"/>
        </w:rPr>
        <w:t xml:space="preserve"> платежными поручениями от </w:t>
      </w:r>
      <w:r w:rsidR="009F5985" w:rsidRPr="00A7135E">
        <w:rPr>
          <w:rFonts w:ascii="Times New Roman" w:hAnsi="Times New Roman" w:cs="Times New Roman"/>
          <w:sz w:val="26"/>
          <w:szCs w:val="26"/>
        </w:rPr>
        <w:t>01</w:t>
      </w:r>
      <w:r w:rsidRPr="00A7135E">
        <w:rPr>
          <w:rFonts w:ascii="Times New Roman" w:hAnsi="Times New Roman" w:cs="Times New Roman"/>
          <w:sz w:val="26"/>
          <w:szCs w:val="26"/>
        </w:rPr>
        <w:t>.0</w:t>
      </w:r>
      <w:r w:rsidR="009F5985" w:rsidRPr="00A7135E">
        <w:rPr>
          <w:rFonts w:ascii="Times New Roman" w:hAnsi="Times New Roman" w:cs="Times New Roman"/>
          <w:sz w:val="26"/>
          <w:szCs w:val="26"/>
        </w:rPr>
        <w:t>3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№ </w:t>
      </w:r>
      <w:r w:rsidR="009F5985" w:rsidRPr="00A7135E">
        <w:rPr>
          <w:rFonts w:ascii="Times New Roman" w:hAnsi="Times New Roman" w:cs="Times New Roman"/>
          <w:sz w:val="26"/>
          <w:szCs w:val="26"/>
        </w:rPr>
        <w:t>751815</w:t>
      </w:r>
      <w:r w:rsidRPr="00A7135E">
        <w:rPr>
          <w:rFonts w:ascii="Times New Roman" w:hAnsi="Times New Roman" w:cs="Times New Roman"/>
          <w:sz w:val="26"/>
          <w:szCs w:val="26"/>
        </w:rPr>
        <w:t xml:space="preserve">1 на сумму </w:t>
      </w:r>
      <w:r w:rsidR="009F5985" w:rsidRPr="00A7135E">
        <w:rPr>
          <w:rFonts w:ascii="Times New Roman" w:hAnsi="Times New Roman" w:cs="Times New Roman"/>
          <w:sz w:val="26"/>
          <w:szCs w:val="26"/>
        </w:rPr>
        <w:t>238 038</w:t>
      </w:r>
      <w:r w:rsidRPr="00A7135E">
        <w:rPr>
          <w:rFonts w:ascii="Times New Roman" w:hAnsi="Times New Roman" w:cs="Times New Roman"/>
          <w:sz w:val="26"/>
          <w:szCs w:val="26"/>
        </w:rPr>
        <w:t xml:space="preserve"> рубл</w:t>
      </w:r>
      <w:r w:rsidR="009F5985" w:rsidRPr="00A7135E">
        <w:rPr>
          <w:rFonts w:ascii="Times New Roman" w:hAnsi="Times New Roman" w:cs="Times New Roman"/>
          <w:sz w:val="26"/>
          <w:szCs w:val="26"/>
        </w:rPr>
        <w:t>ей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9F5985" w:rsidRPr="00A7135E">
        <w:rPr>
          <w:rFonts w:ascii="Times New Roman" w:hAnsi="Times New Roman" w:cs="Times New Roman"/>
          <w:sz w:val="26"/>
          <w:szCs w:val="26"/>
        </w:rPr>
        <w:t>08</w:t>
      </w:r>
      <w:r w:rsidRPr="00A7135E">
        <w:rPr>
          <w:rFonts w:ascii="Times New Roman" w:hAnsi="Times New Roman" w:cs="Times New Roman"/>
          <w:sz w:val="26"/>
          <w:szCs w:val="26"/>
        </w:rPr>
        <w:t xml:space="preserve"> копе</w:t>
      </w:r>
      <w:r w:rsidR="009F5985" w:rsidRPr="00A7135E">
        <w:rPr>
          <w:rFonts w:ascii="Times New Roman" w:hAnsi="Times New Roman" w:cs="Times New Roman"/>
          <w:sz w:val="26"/>
          <w:szCs w:val="26"/>
        </w:rPr>
        <w:t>ек</w:t>
      </w:r>
      <w:r w:rsidRPr="00A7135E">
        <w:rPr>
          <w:rFonts w:ascii="Times New Roman" w:hAnsi="Times New Roman" w:cs="Times New Roman"/>
          <w:sz w:val="26"/>
          <w:szCs w:val="26"/>
        </w:rPr>
        <w:t>,  от 14.03.2022 № 169</w:t>
      </w:r>
      <w:r w:rsidR="009F5985" w:rsidRPr="00A7135E">
        <w:rPr>
          <w:rFonts w:ascii="Times New Roman" w:hAnsi="Times New Roman" w:cs="Times New Roman"/>
          <w:sz w:val="26"/>
          <w:szCs w:val="26"/>
        </w:rPr>
        <w:t>575</w:t>
      </w:r>
      <w:r w:rsidRPr="00A7135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9F5985" w:rsidRPr="00A7135E">
        <w:rPr>
          <w:rFonts w:ascii="Times New Roman" w:hAnsi="Times New Roman" w:cs="Times New Roman"/>
          <w:sz w:val="26"/>
          <w:szCs w:val="26"/>
        </w:rPr>
        <w:t>714 114</w:t>
      </w:r>
      <w:r w:rsidR="00824F6D" w:rsidRPr="00A7135E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9F5985" w:rsidRPr="00A7135E">
        <w:rPr>
          <w:rFonts w:ascii="Times New Roman" w:hAnsi="Times New Roman" w:cs="Times New Roman"/>
          <w:sz w:val="26"/>
          <w:szCs w:val="26"/>
        </w:rPr>
        <w:t xml:space="preserve"> 2</w:t>
      </w:r>
      <w:r w:rsidRPr="00A7135E">
        <w:rPr>
          <w:rFonts w:ascii="Times New Roman" w:hAnsi="Times New Roman" w:cs="Times New Roman"/>
          <w:sz w:val="26"/>
          <w:szCs w:val="26"/>
        </w:rPr>
        <w:t xml:space="preserve">4 копейки, от </w:t>
      </w:r>
      <w:r w:rsidR="009F5985" w:rsidRPr="00A7135E">
        <w:rPr>
          <w:rFonts w:ascii="Times New Roman" w:hAnsi="Times New Roman" w:cs="Times New Roman"/>
          <w:sz w:val="26"/>
          <w:szCs w:val="26"/>
        </w:rPr>
        <w:t>23</w:t>
      </w:r>
      <w:r w:rsidRPr="00A7135E">
        <w:rPr>
          <w:rFonts w:ascii="Times New Roman" w:hAnsi="Times New Roman" w:cs="Times New Roman"/>
          <w:sz w:val="26"/>
          <w:szCs w:val="26"/>
        </w:rPr>
        <w:t xml:space="preserve">.03.2022 № </w:t>
      </w:r>
      <w:r w:rsidR="009F5985" w:rsidRPr="00A7135E">
        <w:rPr>
          <w:rFonts w:ascii="Times New Roman" w:hAnsi="Times New Roman" w:cs="Times New Roman"/>
          <w:sz w:val="26"/>
          <w:szCs w:val="26"/>
        </w:rPr>
        <w:t>470300</w:t>
      </w:r>
      <w:r w:rsidRPr="00A7135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9F5985" w:rsidRPr="00A7135E">
        <w:rPr>
          <w:rFonts w:ascii="Times New Roman" w:hAnsi="Times New Roman" w:cs="Times New Roman"/>
          <w:sz w:val="26"/>
          <w:szCs w:val="26"/>
        </w:rPr>
        <w:t>41 555</w:t>
      </w:r>
      <w:r w:rsidRPr="00A7135E">
        <w:rPr>
          <w:rFonts w:ascii="Times New Roman" w:hAnsi="Times New Roman" w:cs="Times New Roman"/>
          <w:sz w:val="26"/>
          <w:szCs w:val="26"/>
        </w:rPr>
        <w:t xml:space="preserve"> рубл</w:t>
      </w:r>
      <w:r w:rsidR="009F5985" w:rsidRPr="00A7135E">
        <w:rPr>
          <w:rFonts w:ascii="Times New Roman" w:hAnsi="Times New Roman" w:cs="Times New Roman"/>
          <w:sz w:val="26"/>
          <w:szCs w:val="26"/>
        </w:rPr>
        <w:t>ей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9F5985" w:rsidRPr="00A7135E">
        <w:rPr>
          <w:rFonts w:ascii="Times New Roman" w:hAnsi="Times New Roman" w:cs="Times New Roman"/>
          <w:sz w:val="26"/>
          <w:szCs w:val="26"/>
        </w:rPr>
        <w:t>9</w:t>
      </w:r>
      <w:r w:rsidRPr="00A7135E">
        <w:rPr>
          <w:rFonts w:ascii="Times New Roman" w:hAnsi="Times New Roman" w:cs="Times New Roman"/>
          <w:sz w:val="26"/>
          <w:szCs w:val="26"/>
        </w:rPr>
        <w:t>2 копейки,</w:t>
      </w:r>
      <w:r w:rsidR="009F5985" w:rsidRPr="00A7135E">
        <w:rPr>
          <w:rFonts w:ascii="Times New Roman" w:hAnsi="Times New Roman" w:cs="Times New Roman"/>
          <w:sz w:val="26"/>
          <w:szCs w:val="26"/>
        </w:rPr>
        <w:t xml:space="preserve"> от 28.03.2022 № 588500 на сумму 238 038 рублей 08 копеек,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от 13.12.2022 № 515</w:t>
      </w:r>
      <w:r w:rsidR="009F5985" w:rsidRPr="00A7135E">
        <w:rPr>
          <w:rFonts w:ascii="Times New Roman" w:hAnsi="Times New Roman" w:cs="Times New Roman"/>
          <w:sz w:val="26"/>
          <w:szCs w:val="26"/>
        </w:rPr>
        <w:t>09</w:t>
      </w:r>
      <w:r w:rsidRPr="00A7135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9F5985" w:rsidRPr="00A7135E">
        <w:rPr>
          <w:rFonts w:ascii="Times New Roman" w:hAnsi="Times New Roman" w:cs="Times New Roman"/>
          <w:sz w:val="26"/>
          <w:szCs w:val="26"/>
        </w:rPr>
        <w:t>476 076</w:t>
      </w:r>
      <w:r w:rsidRPr="00A7135E">
        <w:rPr>
          <w:rFonts w:ascii="Times New Roman" w:hAnsi="Times New Roman" w:cs="Times New Roman"/>
          <w:sz w:val="26"/>
          <w:szCs w:val="26"/>
        </w:rPr>
        <w:t xml:space="preserve"> рубл</w:t>
      </w:r>
      <w:r w:rsidR="009F5985" w:rsidRPr="00A7135E">
        <w:rPr>
          <w:rFonts w:ascii="Times New Roman" w:hAnsi="Times New Roman" w:cs="Times New Roman"/>
          <w:sz w:val="26"/>
          <w:szCs w:val="26"/>
        </w:rPr>
        <w:t>ей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9F5985" w:rsidRPr="00A7135E">
        <w:rPr>
          <w:rFonts w:ascii="Times New Roman" w:hAnsi="Times New Roman" w:cs="Times New Roman"/>
          <w:sz w:val="26"/>
          <w:szCs w:val="26"/>
        </w:rPr>
        <w:t xml:space="preserve">16 </w:t>
      </w:r>
      <w:r w:rsidRPr="00A7135E">
        <w:rPr>
          <w:rFonts w:ascii="Times New Roman" w:hAnsi="Times New Roman" w:cs="Times New Roman"/>
          <w:sz w:val="26"/>
          <w:szCs w:val="26"/>
        </w:rPr>
        <w:t>копе</w:t>
      </w:r>
      <w:r w:rsidR="009F5985" w:rsidRPr="00A7135E">
        <w:rPr>
          <w:rFonts w:ascii="Times New Roman" w:hAnsi="Times New Roman" w:cs="Times New Roman"/>
          <w:sz w:val="26"/>
          <w:szCs w:val="26"/>
        </w:rPr>
        <w:t>ек</w:t>
      </w:r>
      <w:r w:rsidRPr="00A7135E">
        <w:rPr>
          <w:rFonts w:ascii="Times New Roman" w:hAnsi="Times New Roman" w:cs="Times New Roman"/>
          <w:sz w:val="26"/>
          <w:szCs w:val="26"/>
        </w:rPr>
        <w:t xml:space="preserve">, от 28.12.2022 № </w:t>
      </w:r>
      <w:r w:rsidR="009F5985" w:rsidRPr="00A7135E">
        <w:rPr>
          <w:rFonts w:ascii="Times New Roman" w:hAnsi="Times New Roman" w:cs="Times New Roman"/>
          <w:sz w:val="26"/>
          <w:szCs w:val="26"/>
        </w:rPr>
        <w:t>270705</w:t>
      </w:r>
      <w:r w:rsidRPr="00A7135E">
        <w:rPr>
          <w:rFonts w:ascii="Times New Roman" w:hAnsi="Times New Roman" w:cs="Times New Roman"/>
          <w:sz w:val="26"/>
          <w:szCs w:val="26"/>
        </w:rPr>
        <w:t xml:space="preserve">  на сумму </w:t>
      </w:r>
      <w:r w:rsidR="009F5985" w:rsidRPr="00A7135E">
        <w:rPr>
          <w:rFonts w:ascii="Times New Roman" w:hAnsi="Times New Roman" w:cs="Times New Roman"/>
          <w:sz w:val="26"/>
          <w:szCs w:val="26"/>
        </w:rPr>
        <w:t>476 076</w:t>
      </w:r>
      <w:r w:rsidRPr="00A7135E">
        <w:rPr>
          <w:rFonts w:ascii="Times New Roman" w:hAnsi="Times New Roman" w:cs="Times New Roman"/>
          <w:sz w:val="26"/>
          <w:szCs w:val="26"/>
        </w:rPr>
        <w:t xml:space="preserve"> рубл</w:t>
      </w:r>
      <w:r w:rsidR="009F5985" w:rsidRPr="00A7135E">
        <w:rPr>
          <w:rFonts w:ascii="Times New Roman" w:hAnsi="Times New Roman" w:cs="Times New Roman"/>
          <w:sz w:val="26"/>
          <w:szCs w:val="26"/>
        </w:rPr>
        <w:t>ей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9F5985" w:rsidRPr="00A7135E">
        <w:rPr>
          <w:rFonts w:ascii="Times New Roman" w:hAnsi="Times New Roman" w:cs="Times New Roman"/>
          <w:sz w:val="26"/>
          <w:szCs w:val="26"/>
        </w:rPr>
        <w:t>1</w:t>
      </w:r>
      <w:r w:rsidRPr="00A7135E">
        <w:rPr>
          <w:rFonts w:ascii="Times New Roman" w:hAnsi="Times New Roman" w:cs="Times New Roman"/>
          <w:sz w:val="26"/>
          <w:szCs w:val="26"/>
        </w:rPr>
        <w:t>6 копеек</w:t>
      </w:r>
      <w:r w:rsidR="009F5985" w:rsidRPr="00A7135E">
        <w:rPr>
          <w:rFonts w:ascii="Times New Roman" w:hAnsi="Times New Roman" w:cs="Times New Roman"/>
          <w:sz w:val="26"/>
          <w:szCs w:val="26"/>
        </w:rPr>
        <w:t>, от 29.12.2022 № 284117 на сумму 27 653 рубля 95 копеек</w:t>
      </w:r>
      <w:r w:rsidRPr="00A7135E">
        <w:rPr>
          <w:rFonts w:ascii="Times New Roman" w:hAnsi="Times New Roman" w:cs="Times New Roman"/>
          <w:sz w:val="26"/>
          <w:szCs w:val="26"/>
        </w:rPr>
        <w:t xml:space="preserve"> - за счет средств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Дальнереченского городского округа</w:t>
      </w:r>
      <w:r w:rsidRPr="00A713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14D0D" w:rsidRPr="00A7135E" w:rsidRDefault="00C42A41" w:rsidP="00A7135E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6"/>
          <w:szCs w:val="26"/>
        </w:rPr>
      </w:pPr>
      <w:r w:rsidRPr="00A7135E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На выполнение работ по </w:t>
      </w:r>
      <w:r w:rsidR="00D14D0D" w:rsidRPr="00A7135E">
        <w:rPr>
          <w:rStyle w:val="sectioninfo"/>
          <w:rFonts w:ascii="Times New Roman" w:hAnsi="Times New Roman" w:cs="Times New Roman"/>
          <w:sz w:val="26"/>
          <w:szCs w:val="26"/>
        </w:rPr>
        <w:t>текущему содержанию, обслуживанию и ремонту светофорных объектов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территории г Дальнереченска</w:t>
      </w:r>
      <w:r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</w:t>
      </w:r>
      <w:r w:rsidR="00D14D0D" w:rsidRPr="00A7135E">
        <w:rPr>
          <w:rFonts w:ascii="Times New Roman" w:hAnsi="Times New Roman" w:cs="Times New Roman"/>
          <w:sz w:val="26"/>
          <w:szCs w:val="26"/>
        </w:rPr>
        <w:t>МЦК определена в соответствии со статьей</w:t>
      </w:r>
      <w:r w:rsidRPr="00A7135E">
        <w:rPr>
          <w:rFonts w:ascii="Times New Roman" w:hAnsi="Times New Roman" w:cs="Times New Roman"/>
          <w:sz w:val="26"/>
          <w:szCs w:val="26"/>
        </w:rPr>
        <w:t xml:space="preserve"> 22 Федерального закона от 05.04.2013 № 44-ФЗ</w:t>
      </w:r>
      <w:r w:rsidR="00D14D0D" w:rsidRPr="00A7135E">
        <w:rPr>
          <w:rFonts w:ascii="Times New Roman" w:eastAsia="Batang" w:hAnsi="Times New Roman" w:cs="Times New Roman"/>
          <w:sz w:val="26"/>
          <w:szCs w:val="26"/>
        </w:rPr>
        <w:t xml:space="preserve"> и с МДС81-35.2004 «Методика определения стоимости строительной продукции на территории Российской Федерации». </w:t>
      </w:r>
    </w:p>
    <w:p w:rsidR="00C42A41" w:rsidRPr="00A7135E" w:rsidRDefault="00C42A41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 является локальный сметный расчет (смета) на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выполнение работ </w:t>
      </w:r>
      <w:r w:rsidR="00D14D0D" w:rsidRPr="00A7135E">
        <w:rPr>
          <w:rStyle w:val="sectioninfo"/>
          <w:rFonts w:ascii="Times New Roman" w:hAnsi="Times New Roman" w:cs="Times New Roman"/>
          <w:sz w:val="26"/>
          <w:szCs w:val="26"/>
        </w:rPr>
        <w:t>по текущему содержанию, обслуживанию и ремонту светофорных объектов на территории г. Дальнереченска</w:t>
      </w:r>
      <w:r w:rsidR="00D14D0D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общую сумму </w:t>
      </w:r>
      <w:r w:rsidR="00D14D0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738 570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D14D0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копеек. </w:t>
      </w:r>
    </w:p>
    <w:p w:rsidR="00C42A41" w:rsidRPr="00A7135E" w:rsidRDefault="00C42A41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>На участие в аукционе было представлено три заявки участников закупки. На основании Протокола подведения итогов электронног</w:t>
      </w:r>
      <w:r w:rsidR="000D2F60" w:rsidRPr="00A7135E">
        <w:rPr>
          <w:sz w:val="26"/>
          <w:szCs w:val="26"/>
        </w:rPr>
        <w:t>о аукциона № 082030001812100017</w:t>
      </w:r>
      <w:r w:rsidRPr="00A7135E">
        <w:rPr>
          <w:sz w:val="26"/>
          <w:szCs w:val="26"/>
        </w:rPr>
        <w:t>7-</w:t>
      </w:r>
      <w:r w:rsidR="000D2F60" w:rsidRPr="00A7135E">
        <w:rPr>
          <w:sz w:val="26"/>
          <w:szCs w:val="26"/>
        </w:rPr>
        <w:t>1 от 20.12.2021</w:t>
      </w:r>
      <w:r w:rsidRPr="00A7135E">
        <w:rPr>
          <w:sz w:val="26"/>
          <w:szCs w:val="26"/>
        </w:rPr>
        <w:t xml:space="preserve"> победителем определен </w:t>
      </w:r>
      <w:r w:rsidR="000448A0" w:rsidRPr="00A7135E">
        <w:rPr>
          <w:sz w:val="26"/>
          <w:szCs w:val="26"/>
        </w:rPr>
        <w:t>Индивидуальный предприниматель Тимошенко Александр Александрович (далее – ИП Тимошенко А.А.)</w:t>
      </w:r>
      <w:r w:rsidRPr="00A7135E">
        <w:rPr>
          <w:sz w:val="26"/>
          <w:szCs w:val="26"/>
        </w:rPr>
        <w:t>. По результатам электронного аукциона заключен муниципальный контракт от 1</w:t>
      </w:r>
      <w:r w:rsidR="00F34887" w:rsidRPr="00A7135E">
        <w:rPr>
          <w:sz w:val="26"/>
          <w:szCs w:val="26"/>
        </w:rPr>
        <w:t>0</w:t>
      </w:r>
      <w:r w:rsidRPr="00A7135E">
        <w:rPr>
          <w:sz w:val="26"/>
          <w:szCs w:val="26"/>
        </w:rPr>
        <w:t>.0</w:t>
      </w:r>
      <w:r w:rsidR="00F34887" w:rsidRPr="00A7135E">
        <w:rPr>
          <w:sz w:val="26"/>
          <w:szCs w:val="26"/>
        </w:rPr>
        <w:t>1</w:t>
      </w:r>
      <w:r w:rsidRPr="00A7135E">
        <w:rPr>
          <w:sz w:val="26"/>
          <w:szCs w:val="26"/>
        </w:rPr>
        <w:t>.2022 № 082</w:t>
      </w:r>
      <w:r w:rsidR="00F34887" w:rsidRPr="00A7135E">
        <w:rPr>
          <w:sz w:val="26"/>
          <w:szCs w:val="26"/>
        </w:rPr>
        <w:t>030001812100017</w:t>
      </w:r>
      <w:r w:rsidRPr="00A7135E">
        <w:rPr>
          <w:sz w:val="26"/>
          <w:szCs w:val="26"/>
        </w:rPr>
        <w:t>7</w:t>
      </w:r>
      <w:r w:rsidR="00F34887" w:rsidRPr="00A7135E">
        <w:rPr>
          <w:sz w:val="26"/>
          <w:szCs w:val="26"/>
        </w:rPr>
        <w:t>-1</w:t>
      </w:r>
      <w:r w:rsidRPr="00A7135E">
        <w:rPr>
          <w:sz w:val="26"/>
          <w:szCs w:val="26"/>
        </w:rPr>
        <w:t xml:space="preserve"> </w:t>
      </w:r>
      <w:r w:rsidRPr="00A7135E">
        <w:rPr>
          <w:rStyle w:val="sectioninfo"/>
          <w:sz w:val="26"/>
          <w:szCs w:val="26"/>
        </w:rPr>
        <w:t xml:space="preserve">на выполнение работ </w:t>
      </w:r>
      <w:r w:rsidR="00D14D0D" w:rsidRPr="00A7135E">
        <w:rPr>
          <w:rStyle w:val="sectioninfo"/>
          <w:sz w:val="26"/>
          <w:szCs w:val="26"/>
        </w:rPr>
        <w:t>по текущему содержанию, обслуживанию и ремонту светофорных объектов на территории г Дальнереченска</w:t>
      </w:r>
      <w:r w:rsidR="00C26DCA" w:rsidRPr="00A7135E">
        <w:rPr>
          <w:rStyle w:val="sectioninfo"/>
          <w:sz w:val="26"/>
          <w:szCs w:val="26"/>
        </w:rPr>
        <w:t xml:space="preserve"> (далее - выполнение работ по текущему содержанию, обслуживанию и ремонту светофорных объектов)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 xml:space="preserve">подрядчик ИП </w:t>
      </w:r>
      <w:r w:rsidR="00F34887" w:rsidRPr="00A7135E">
        <w:rPr>
          <w:sz w:val="26"/>
          <w:szCs w:val="26"/>
        </w:rPr>
        <w:t>Тимошенко А.А</w:t>
      </w:r>
      <w:r w:rsidRPr="00A7135E">
        <w:rPr>
          <w:sz w:val="26"/>
          <w:szCs w:val="26"/>
        </w:rPr>
        <w:t xml:space="preserve">.,  на сумму </w:t>
      </w:r>
      <w:r w:rsidR="00F34887" w:rsidRPr="00A7135E">
        <w:rPr>
          <w:sz w:val="26"/>
          <w:szCs w:val="26"/>
        </w:rPr>
        <w:t>635 082 рубля</w:t>
      </w:r>
      <w:r w:rsidRPr="00A7135E">
        <w:rPr>
          <w:sz w:val="26"/>
          <w:szCs w:val="26"/>
        </w:rPr>
        <w:t xml:space="preserve"> </w:t>
      </w:r>
      <w:r w:rsidR="00F34887" w:rsidRPr="00A7135E">
        <w:rPr>
          <w:sz w:val="26"/>
          <w:szCs w:val="26"/>
        </w:rPr>
        <w:t>8</w:t>
      </w:r>
      <w:r w:rsidRPr="00A7135E">
        <w:rPr>
          <w:sz w:val="26"/>
          <w:szCs w:val="26"/>
        </w:rPr>
        <w:t>0 копеек,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Экономия бюджетных средств по итогам электронного аукциона составила в сумме </w:t>
      </w:r>
      <w:r w:rsidR="00F34887" w:rsidRPr="00A7135E">
        <w:rPr>
          <w:sz w:val="26"/>
          <w:szCs w:val="26"/>
        </w:rPr>
        <w:t>103 487</w:t>
      </w:r>
      <w:r w:rsidRPr="00A7135E">
        <w:rPr>
          <w:sz w:val="26"/>
          <w:szCs w:val="26"/>
        </w:rPr>
        <w:t xml:space="preserve"> рублей </w:t>
      </w:r>
      <w:r w:rsidR="00F34887" w:rsidRPr="00A7135E">
        <w:rPr>
          <w:sz w:val="26"/>
          <w:szCs w:val="26"/>
        </w:rPr>
        <w:t>2</w:t>
      </w:r>
      <w:r w:rsidRPr="00A7135E">
        <w:rPr>
          <w:sz w:val="26"/>
          <w:szCs w:val="26"/>
        </w:rPr>
        <w:t>0 копеек, за счет конкурсных процедур.</w:t>
      </w:r>
    </w:p>
    <w:p w:rsidR="00F34887" w:rsidRPr="00A7135E" w:rsidRDefault="00C42A41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</w:t>
      </w:r>
    </w:p>
    <w:p w:rsidR="00C42A41" w:rsidRPr="00A7135E" w:rsidRDefault="00C42A41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 01.</w:t>
      </w:r>
      <w:r w:rsidR="00F34887" w:rsidRPr="00A7135E">
        <w:rPr>
          <w:rFonts w:ascii="Times New Roman" w:hAnsi="Times New Roman" w:cs="Times New Roman"/>
          <w:kern w:val="2"/>
          <w:sz w:val="26"/>
          <w:szCs w:val="26"/>
        </w:rPr>
        <w:t>01.2022 до 31.12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.2022 по заявке Заказчика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42A41" w:rsidRPr="00A7135E" w:rsidRDefault="00C42A41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Виды и объем выполненных работ </w:t>
      </w:r>
      <w:r w:rsidR="00D14D0D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текущему содержанию, обслуживанию и ремонту светофорных объектов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отраженные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техническом задании (приложение № 1 к муниципальному конт</w:t>
      </w:r>
      <w:r w:rsidR="00E50D2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ракту) соответствуют подписанному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Подрядчиком, </w:t>
      </w:r>
      <w:r w:rsidR="00E50D2D" w:rsidRPr="00A7135E">
        <w:rPr>
          <w:rFonts w:ascii="Times New Roman" w:hAnsi="Times New Roman" w:cs="Times New Roman"/>
          <w:sz w:val="26"/>
          <w:szCs w:val="26"/>
        </w:rPr>
        <w:t>акту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(по форме № КС-2) от </w:t>
      </w:r>
      <w:r w:rsidR="00E50D2D" w:rsidRPr="00A7135E">
        <w:rPr>
          <w:rFonts w:ascii="Times New Roman" w:hAnsi="Times New Roman" w:cs="Times New Roman"/>
          <w:sz w:val="26"/>
          <w:szCs w:val="26"/>
        </w:rPr>
        <w:t>08.12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 № 1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E50D2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635 082  рубля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0D2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80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копе</w:t>
      </w:r>
      <w:r w:rsidR="00E50D2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42A41" w:rsidRPr="00A7135E" w:rsidRDefault="00C42A41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D0D" w:rsidRPr="00A7135E">
        <w:rPr>
          <w:rStyle w:val="sectioninfo"/>
          <w:rFonts w:ascii="Times New Roman" w:hAnsi="Times New Roman" w:cs="Times New Roman"/>
          <w:sz w:val="26"/>
          <w:szCs w:val="26"/>
        </w:rPr>
        <w:t>по текущему содержанию, обслуживанию и ремонту светофорных объектов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 приемке выполненных работ результатов, предусмотренных контрактом.</w:t>
      </w:r>
    </w:p>
    <w:p w:rsidR="00C42A41" w:rsidRPr="00A7135E" w:rsidRDefault="00C42A41" w:rsidP="00A7135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Оплата выполненных работ производилась Заказчиком, согласно условиям муниципального контракта, по факту выполнения работ в течение 10 рабоч</w:t>
      </w:r>
      <w:r w:rsidR="00E50D2D" w:rsidRPr="00A7135E">
        <w:rPr>
          <w:rFonts w:ascii="Times New Roman" w:hAnsi="Times New Roman" w:cs="Times New Roman"/>
          <w:sz w:val="26"/>
          <w:szCs w:val="26"/>
        </w:rPr>
        <w:t>их дней, с даты подписания акта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(по форме № КС-2) от </w:t>
      </w:r>
      <w:r w:rsidR="00E50D2D" w:rsidRPr="00A7135E">
        <w:rPr>
          <w:rFonts w:ascii="Times New Roman" w:hAnsi="Times New Roman" w:cs="Times New Roman"/>
          <w:sz w:val="26"/>
          <w:szCs w:val="26"/>
        </w:rPr>
        <w:t>08.12.2022 № 1</w:t>
      </w:r>
      <w:r w:rsidRPr="00A7135E">
        <w:rPr>
          <w:rFonts w:ascii="Times New Roman" w:hAnsi="Times New Roman" w:cs="Times New Roman"/>
          <w:sz w:val="26"/>
          <w:szCs w:val="26"/>
        </w:rPr>
        <w:t xml:space="preserve">;  справки о стоимости выполненных работ и затрат (по форме № КС-3)  от </w:t>
      </w:r>
      <w:r w:rsidR="00E50D2D" w:rsidRPr="00A7135E">
        <w:rPr>
          <w:rFonts w:ascii="Times New Roman" w:hAnsi="Times New Roman" w:cs="Times New Roman"/>
          <w:sz w:val="26"/>
          <w:szCs w:val="26"/>
        </w:rPr>
        <w:t xml:space="preserve">08.12.2022 № 1 на </w:t>
      </w:r>
      <w:r w:rsidRPr="00A7135E">
        <w:rPr>
          <w:rFonts w:ascii="Times New Roman" w:hAnsi="Times New Roman" w:cs="Times New Roman"/>
          <w:sz w:val="26"/>
          <w:szCs w:val="26"/>
        </w:rPr>
        <w:t xml:space="preserve"> сумму   </w:t>
      </w:r>
      <w:r w:rsidR="00E50D2D" w:rsidRPr="00A7135E">
        <w:rPr>
          <w:rFonts w:ascii="Times New Roman" w:hAnsi="Times New Roman" w:cs="Times New Roman"/>
          <w:sz w:val="26"/>
          <w:szCs w:val="26"/>
        </w:rPr>
        <w:t>635 082 рубля</w:t>
      </w:r>
      <w:r w:rsidRPr="00A7135E">
        <w:rPr>
          <w:rFonts w:ascii="Times New Roman" w:hAnsi="Times New Roman" w:cs="Times New Roman"/>
          <w:sz w:val="26"/>
          <w:szCs w:val="26"/>
        </w:rPr>
        <w:t xml:space="preserve">  </w:t>
      </w:r>
      <w:r w:rsidR="00E50D2D" w:rsidRPr="00A7135E">
        <w:rPr>
          <w:rFonts w:ascii="Times New Roman" w:hAnsi="Times New Roman" w:cs="Times New Roman"/>
          <w:sz w:val="26"/>
          <w:szCs w:val="26"/>
        </w:rPr>
        <w:t>8</w:t>
      </w:r>
      <w:r w:rsidRPr="00A7135E">
        <w:rPr>
          <w:rFonts w:ascii="Times New Roman" w:hAnsi="Times New Roman" w:cs="Times New Roman"/>
          <w:sz w:val="26"/>
          <w:szCs w:val="26"/>
        </w:rPr>
        <w:t>0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135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50D2D" w:rsidRPr="00A7135E">
        <w:rPr>
          <w:rFonts w:ascii="Times New Roman" w:hAnsi="Times New Roman" w:cs="Times New Roman"/>
          <w:sz w:val="26"/>
          <w:szCs w:val="26"/>
        </w:rPr>
        <w:t>платежным</w:t>
      </w:r>
      <w:r w:rsidR="002F1463" w:rsidRPr="00A7135E">
        <w:rPr>
          <w:rFonts w:ascii="Times New Roman" w:hAnsi="Times New Roman" w:cs="Times New Roman"/>
          <w:sz w:val="26"/>
          <w:szCs w:val="26"/>
        </w:rPr>
        <w:t xml:space="preserve"> поручением от 13.12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№ </w:t>
      </w:r>
      <w:r w:rsidR="002F1463" w:rsidRPr="00A7135E">
        <w:rPr>
          <w:rFonts w:ascii="Times New Roman" w:hAnsi="Times New Roman" w:cs="Times New Roman"/>
          <w:sz w:val="26"/>
          <w:szCs w:val="26"/>
        </w:rPr>
        <w:t>51508</w:t>
      </w:r>
      <w:r w:rsidRPr="00A7135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2F1463" w:rsidRPr="00A7135E">
        <w:rPr>
          <w:rFonts w:ascii="Times New Roman" w:hAnsi="Times New Roman" w:cs="Times New Roman"/>
          <w:sz w:val="26"/>
          <w:szCs w:val="26"/>
        </w:rPr>
        <w:t>635 082 рубля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2F1463" w:rsidRPr="00A7135E">
        <w:rPr>
          <w:rFonts w:ascii="Times New Roman" w:hAnsi="Times New Roman" w:cs="Times New Roman"/>
          <w:sz w:val="26"/>
          <w:szCs w:val="26"/>
        </w:rPr>
        <w:t>80</w:t>
      </w:r>
      <w:r w:rsidRPr="00A7135E">
        <w:rPr>
          <w:rFonts w:ascii="Times New Roman" w:hAnsi="Times New Roman" w:cs="Times New Roman"/>
          <w:sz w:val="26"/>
          <w:szCs w:val="26"/>
        </w:rPr>
        <w:t xml:space="preserve"> копе</w:t>
      </w:r>
      <w:r w:rsidR="002F1463" w:rsidRPr="00A7135E">
        <w:rPr>
          <w:rFonts w:ascii="Times New Roman" w:hAnsi="Times New Roman" w:cs="Times New Roman"/>
          <w:sz w:val="26"/>
          <w:szCs w:val="26"/>
        </w:rPr>
        <w:t xml:space="preserve">ек </w:t>
      </w:r>
      <w:r w:rsidRPr="00A7135E">
        <w:rPr>
          <w:rFonts w:ascii="Times New Roman" w:hAnsi="Times New Roman" w:cs="Times New Roman"/>
          <w:sz w:val="26"/>
          <w:szCs w:val="26"/>
        </w:rPr>
        <w:t xml:space="preserve">-  за счет средств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Дальнереченского городского округа.</w:t>
      </w:r>
    </w:p>
    <w:p w:rsidR="00CE7DE6" w:rsidRPr="00A7135E" w:rsidRDefault="00C42A41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Style w:val="sectioninfo"/>
          <w:rFonts w:ascii="Times New Roman" w:hAnsi="Times New Roman" w:cs="Times New Roman"/>
          <w:b/>
          <w:sz w:val="26"/>
          <w:szCs w:val="26"/>
        </w:rPr>
        <w:t>5</w:t>
      </w:r>
      <w:r w:rsidR="00CE7DE6" w:rsidRPr="00A7135E">
        <w:rPr>
          <w:rStyle w:val="sectioninfo"/>
          <w:rFonts w:ascii="Times New Roman" w:hAnsi="Times New Roman" w:cs="Times New Roman"/>
          <w:b/>
          <w:sz w:val="26"/>
          <w:szCs w:val="26"/>
        </w:rPr>
        <w:t>.</w:t>
      </w:r>
      <w:r w:rsidR="00CE7DE6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выполнение работ по </w:t>
      </w:r>
      <w:r w:rsidR="001D5DD7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текущему содержанию грунтовых автомобильных дорог и улиц на территории </w:t>
      </w:r>
      <w:r w:rsidR="00CE7DE6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г. Дальнереченск</w:t>
      </w:r>
      <w:r w:rsidR="001D5DD7" w:rsidRPr="00A7135E">
        <w:rPr>
          <w:rStyle w:val="sectioninfo"/>
          <w:rFonts w:ascii="Times New Roman" w:hAnsi="Times New Roman" w:cs="Times New Roman"/>
          <w:sz w:val="26"/>
          <w:szCs w:val="26"/>
        </w:rPr>
        <w:t>а</w:t>
      </w:r>
      <w:r w:rsidR="00CE7DE6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</w:t>
      </w:r>
      <w:r w:rsidR="00CE7DE6"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НМЦК определена в соответствии с пунктом 9 статьи 22 Федерального закона от 05.04.2013 № 44-ФЗ. </w:t>
      </w:r>
      <w:r w:rsidR="00CE7DE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является калькуляция на </w:t>
      </w:r>
      <w:r w:rsidR="001D5DD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 грунтовых работ отсыпки (грейдирование) и на подсыпку территорий песко-гравийной смесью с последующей планировкой</w:t>
      </w:r>
      <w:r w:rsidR="00CE7DE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которая утверждена постановлением администрации Дальнереченского городского округа  от 12.11.2021 № 999-па. Расчет общего объема </w:t>
      </w:r>
      <w:r w:rsidR="001D5DD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ремонт грунтовых работ отсыпки (грейдирование) </w:t>
      </w:r>
      <w:r w:rsidR="00CE7DE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рассчитан исходя из следующих показателей – </w:t>
      </w:r>
      <w:r w:rsidR="001D5DD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409 613 м2*0,65 рублей/1м2*6 раз</w:t>
      </w:r>
      <w:r w:rsidR="00CE7DE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на общую сумму  </w:t>
      </w:r>
      <w:r w:rsidR="001D5DD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1 597 490 рублей</w:t>
      </w:r>
      <w:r w:rsidR="00CE7DE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</w:t>
      </w:r>
      <w:r w:rsidR="006E4488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E7DE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1D5DD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ек, на подсыпку территорий песко-гравийной смесью с последующей планировкой </w:t>
      </w:r>
      <w:r w:rsidR="00C777F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1D5DD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1 500 м2*866,57 рублей/1м3 – на общую сумму 1 299 855 рублей 00 копеек</w:t>
      </w:r>
      <w:r w:rsidR="00CE7DE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 Итого НМЦК составляет на общую сумму 2</w:t>
      </w:r>
      <w:r w:rsidR="001D5DD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 897 345</w:t>
      </w:r>
      <w:r w:rsidR="00CE7DE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1D5DD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70</w:t>
      </w:r>
      <w:r w:rsidR="00CE7DE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1D5DD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ек</w:t>
      </w:r>
      <w:r w:rsidR="00CE7DE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E7DE6" w:rsidRPr="00A7135E" w:rsidRDefault="00CE7DE6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>На участие в аукционе был</w:t>
      </w:r>
      <w:r w:rsidR="00295900" w:rsidRPr="00A7135E">
        <w:rPr>
          <w:sz w:val="26"/>
          <w:szCs w:val="26"/>
        </w:rPr>
        <w:t>а</w:t>
      </w:r>
      <w:r w:rsidRPr="00A7135E">
        <w:rPr>
          <w:sz w:val="26"/>
          <w:szCs w:val="26"/>
        </w:rPr>
        <w:t xml:space="preserve"> представлен</w:t>
      </w:r>
      <w:r w:rsidR="00295900" w:rsidRPr="00A7135E">
        <w:rPr>
          <w:sz w:val="26"/>
          <w:szCs w:val="26"/>
        </w:rPr>
        <w:t>а</w:t>
      </w:r>
      <w:r w:rsidRPr="00A7135E">
        <w:rPr>
          <w:sz w:val="26"/>
          <w:szCs w:val="26"/>
        </w:rPr>
        <w:t xml:space="preserve"> </w:t>
      </w:r>
      <w:r w:rsidR="00295900" w:rsidRPr="00A7135E">
        <w:rPr>
          <w:sz w:val="26"/>
          <w:szCs w:val="26"/>
        </w:rPr>
        <w:t>одна</w:t>
      </w:r>
      <w:r w:rsidRPr="00A7135E">
        <w:rPr>
          <w:sz w:val="26"/>
          <w:szCs w:val="26"/>
        </w:rPr>
        <w:t xml:space="preserve"> заявк</w:t>
      </w:r>
      <w:r w:rsidR="00295900" w:rsidRPr="00A7135E">
        <w:rPr>
          <w:sz w:val="26"/>
          <w:szCs w:val="26"/>
        </w:rPr>
        <w:t>а</w:t>
      </w:r>
      <w:r w:rsidRPr="00A7135E">
        <w:rPr>
          <w:sz w:val="26"/>
          <w:szCs w:val="26"/>
        </w:rPr>
        <w:t xml:space="preserve"> участник</w:t>
      </w:r>
      <w:r w:rsidR="00295900" w:rsidRPr="00A7135E">
        <w:rPr>
          <w:sz w:val="26"/>
          <w:szCs w:val="26"/>
        </w:rPr>
        <w:t>а</w:t>
      </w:r>
      <w:r w:rsidRPr="00A7135E">
        <w:rPr>
          <w:sz w:val="26"/>
          <w:szCs w:val="26"/>
        </w:rPr>
        <w:t xml:space="preserve"> закупки. На основании Протокола подведения итогов электронного аукциона № 082030001812100017</w:t>
      </w:r>
      <w:r w:rsidR="00295900" w:rsidRPr="00A7135E">
        <w:rPr>
          <w:sz w:val="26"/>
          <w:szCs w:val="26"/>
        </w:rPr>
        <w:t>9</w:t>
      </w:r>
      <w:r w:rsidRPr="00A7135E">
        <w:rPr>
          <w:sz w:val="26"/>
          <w:szCs w:val="26"/>
        </w:rPr>
        <w:t xml:space="preserve">-1 от </w:t>
      </w:r>
      <w:r w:rsidR="00295900" w:rsidRPr="00A7135E">
        <w:rPr>
          <w:sz w:val="26"/>
          <w:szCs w:val="26"/>
        </w:rPr>
        <w:t>13.01.2022</w:t>
      </w:r>
      <w:r w:rsidRPr="00A7135E">
        <w:rPr>
          <w:sz w:val="26"/>
          <w:szCs w:val="26"/>
        </w:rPr>
        <w:t xml:space="preserve"> победителем определен </w:t>
      </w:r>
      <w:r w:rsidR="00295900" w:rsidRPr="00A7135E">
        <w:rPr>
          <w:sz w:val="26"/>
          <w:szCs w:val="26"/>
        </w:rPr>
        <w:t>Общество с ограниченнко ответственностью «Вектор»</w:t>
      </w:r>
      <w:r w:rsidRPr="00A7135E">
        <w:rPr>
          <w:sz w:val="26"/>
          <w:szCs w:val="26"/>
        </w:rPr>
        <w:t xml:space="preserve"> (далее –</w:t>
      </w:r>
      <w:r w:rsidR="00295900" w:rsidRPr="00A7135E">
        <w:rPr>
          <w:sz w:val="26"/>
          <w:szCs w:val="26"/>
        </w:rPr>
        <w:t xml:space="preserve"> ООО «Вектор»</w:t>
      </w:r>
      <w:r w:rsidRPr="00A7135E">
        <w:rPr>
          <w:sz w:val="26"/>
          <w:szCs w:val="26"/>
        </w:rPr>
        <w:t xml:space="preserve">). По результатам электронного аукциона заключен муниципальный контракт от </w:t>
      </w:r>
      <w:r w:rsidR="002F3B7C" w:rsidRPr="00A7135E">
        <w:rPr>
          <w:sz w:val="26"/>
          <w:szCs w:val="26"/>
        </w:rPr>
        <w:t>24.01.2022</w:t>
      </w:r>
      <w:r w:rsidRPr="00A7135E">
        <w:rPr>
          <w:sz w:val="26"/>
          <w:szCs w:val="26"/>
        </w:rPr>
        <w:t xml:space="preserve"> № 082030001812100017</w:t>
      </w:r>
      <w:r w:rsidR="00295900" w:rsidRPr="00A7135E">
        <w:rPr>
          <w:sz w:val="26"/>
          <w:szCs w:val="26"/>
        </w:rPr>
        <w:t>9</w:t>
      </w:r>
      <w:r w:rsidRPr="00A7135E">
        <w:rPr>
          <w:sz w:val="26"/>
          <w:szCs w:val="26"/>
        </w:rPr>
        <w:t xml:space="preserve">-1 </w:t>
      </w:r>
      <w:r w:rsidRPr="00A7135E">
        <w:rPr>
          <w:rStyle w:val="sectioninfo"/>
          <w:sz w:val="26"/>
          <w:szCs w:val="26"/>
        </w:rPr>
        <w:t xml:space="preserve">на выполнение работ </w:t>
      </w:r>
      <w:r w:rsidR="00295900" w:rsidRPr="00A7135E">
        <w:rPr>
          <w:rStyle w:val="sectioninfo"/>
          <w:sz w:val="26"/>
          <w:szCs w:val="26"/>
        </w:rPr>
        <w:t>по текущему содержанию грунтовых автомобильных дорог и улиц на территории  г. Дальнереченска</w:t>
      </w:r>
      <w:r w:rsidR="00D16A19" w:rsidRPr="00A7135E">
        <w:rPr>
          <w:rStyle w:val="sectioninfo"/>
          <w:sz w:val="26"/>
          <w:szCs w:val="26"/>
        </w:rPr>
        <w:t xml:space="preserve"> (далее - выполнение работ по текущему содержанию грунтовых автомобильных дорог и улиц)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 xml:space="preserve">подрядчик </w:t>
      </w:r>
      <w:r w:rsidR="00295900" w:rsidRPr="00A7135E">
        <w:rPr>
          <w:sz w:val="26"/>
          <w:szCs w:val="26"/>
        </w:rPr>
        <w:t xml:space="preserve"> ООО «Вектор»</w:t>
      </w:r>
      <w:r w:rsidRPr="00A7135E">
        <w:rPr>
          <w:sz w:val="26"/>
          <w:szCs w:val="26"/>
        </w:rPr>
        <w:t xml:space="preserve">,  на сумму </w:t>
      </w:r>
      <w:r w:rsidR="00295900" w:rsidRPr="00A7135E">
        <w:rPr>
          <w:sz w:val="26"/>
          <w:szCs w:val="26"/>
        </w:rPr>
        <w:t>2 897 345 рублей</w:t>
      </w:r>
      <w:r w:rsidRPr="00A7135E">
        <w:rPr>
          <w:sz w:val="26"/>
          <w:szCs w:val="26"/>
        </w:rPr>
        <w:t xml:space="preserve"> </w:t>
      </w:r>
      <w:r w:rsidR="00295900" w:rsidRPr="00A7135E">
        <w:rPr>
          <w:sz w:val="26"/>
          <w:szCs w:val="26"/>
        </w:rPr>
        <w:t>70</w:t>
      </w:r>
      <w:r w:rsidRPr="00A7135E">
        <w:rPr>
          <w:sz w:val="26"/>
          <w:szCs w:val="26"/>
        </w:rPr>
        <w:t xml:space="preserve"> копеек,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>за счет средств бюджета Дальнереченского городского округа, с соблюдением требований Федерального закона от 05.04.2013 № 44-ФЗ.</w:t>
      </w:r>
    </w:p>
    <w:p w:rsidR="00CE7DE6" w:rsidRPr="00A7135E" w:rsidRDefault="00CE7DE6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Заключенный  муниципальный контракт соответствует конкурсной документации по форме, срокам и условиям выполнения работ.</w:t>
      </w:r>
    </w:p>
    <w:p w:rsidR="00CE7DE6" w:rsidRPr="00A7135E" w:rsidRDefault="00CE7DE6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="002F3B7C" w:rsidRPr="00A7135E">
        <w:rPr>
          <w:rFonts w:ascii="Times New Roman" w:hAnsi="Times New Roman" w:cs="Times New Roman"/>
          <w:kern w:val="2"/>
          <w:sz w:val="26"/>
          <w:szCs w:val="26"/>
        </w:rPr>
        <w:t xml:space="preserve">  15.04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.2022 до 31</w:t>
      </w:r>
      <w:r w:rsidR="006E0C75" w:rsidRPr="00A7135E">
        <w:rPr>
          <w:rFonts w:ascii="Times New Roman" w:hAnsi="Times New Roman" w:cs="Times New Roman"/>
          <w:kern w:val="2"/>
          <w:sz w:val="26"/>
          <w:szCs w:val="26"/>
        </w:rPr>
        <w:t>.12.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2022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4097" w:rsidRPr="00A7135E" w:rsidRDefault="00CE7DE6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выполненных работ </w:t>
      </w:r>
      <w:r w:rsidR="002F3B7C" w:rsidRPr="00A7135E">
        <w:rPr>
          <w:rStyle w:val="sectioninfo"/>
          <w:rFonts w:ascii="Times New Roman" w:hAnsi="Times New Roman" w:cs="Times New Roman"/>
          <w:sz w:val="26"/>
          <w:szCs w:val="26"/>
        </w:rPr>
        <w:t>по текущему содержанию грунтовых автомобильных дорог и улиц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, отраженный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техническом задании (приложение № 1 к муниципальному контракту), в Приложении № 3 к муниципальному контракту, соответствует подписанным,  Заказчиком и Подрядчиком, </w:t>
      </w:r>
      <w:r w:rsidRPr="00A7135E">
        <w:rPr>
          <w:rFonts w:ascii="Times New Roman" w:hAnsi="Times New Roman" w:cs="Times New Roman"/>
          <w:sz w:val="26"/>
          <w:szCs w:val="26"/>
        </w:rPr>
        <w:t>ак</w:t>
      </w:r>
      <w:r w:rsidR="00C368ED" w:rsidRPr="00A7135E">
        <w:rPr>
          <w:rFonts w:ascii="Times New Roman" w:hAnsi="Times New Roman" w:cs="Times New Roman"/>
          <w:sz w:val="26"/>
          <w:szCs w:val="26"/>
        </w:rPr>
        <w:t>там оказанных услуг от 04.05.2022  № 1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C368E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562 615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рублей </w:t>
      </w:r>
      <w:r w:rsidR="00C368E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39 копеек, от 01.06.2022 № 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C368E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432 629 рублей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68E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89 копеек, от 01.07.2022 № 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C368E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709 065 рублей 72 копейки, от 01.08.2022 № 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C368E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660 </w:t>
      </w:r>
      <w:r w:rsidR="00C368E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537  рублей 80 копеек, от 01.09.2022 № 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C368E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266 248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C368E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45 копеек,  от 01.11.2022 № 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C368E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266 248 рублей 45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E7DE6" w:rsidRPr="00A7135E" w:rsidRDefault="00CE7DE6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68ED" w:rsidRPr="00A7135E">
        <w:rPr>
          <w:rStyle w:val="sectioninfo"/>
          <w:rFonts w:ascii="Times New Roman" w:hAnsi="Times New Roman" w:cs="Times New Roman"/>
          <w:sz w:val="26"/>
          <w:szCs w:val="26"/>
        </w:rPr>
        <w:t>по текущему содержанию грунтовых автомобильных дорог и улиц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оказания услуг результатов, предусмотренных контрактом.</w:t>
      </w:r>
    </w:p>
    <w:p w:rsidR="00ED4339" w:rsidRPr="00A7135E" w:rsidRDefault="00A177E5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нарушение</w:t>
      </w:r>
      <w:r w:rsidR="00C70C8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781 Гражданского кодекса Российской Федерации</w:t>
      </w:r>
      <w:r w:rsidR="00A2136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ГК РФ)</w:t>
      </w:r>
      <w:r w:rsidR="00C70C8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части 13.1 статьи 34 Федерального закона </w:t>
      </w:r>
      <w:r w:rsidR="00D16A19" w:rsidRPr="00A7135E">
        <w:rPr>
          <w:rFonts w:ascii="Times New Roman" w:hAnsi="Times New Roman" w:cs="Times New Roman"/>
          <w:sz w:val="26"/>
          <w:szCs w:val="26"/>
        </w:rPr>
        <w:t xml:space="preserve">от </w:t>
      </w:r>
      <w:r w:rsidR="002F6AC6" w:rsidRPr="00A7135E">
        <w:rPr>
          <w:rFonts w:ascii="Times New Roman" w:hAnsi="Times New Roman" w:cs="Times New Roman"/>
          <w:sz w:val="26"/>
          <w:szCs w:val="26"/>
        </w:rPr>
        <w:t xml:space="preserve">№ </w:t>
      </w:r>
      <w:r w:rsidR="00D16A19" w:rsidRPr="00A7135E">
        <w:rPr>
          <w:rFonts w:ascii="Times New Roman" w:hAnsi="Times New Roman" w:cs="Times New Roman"/>
          <w:sz w:val="26"/>
          <w:szCs w:val="26"/>
        </w:rPr>
        <w:t xml:space="preserve">05.04.2013 </w:t>
      </w:r>
      <w:r w:rsidR="00B827DD" w:rsidRPr="00A7135E">
        <w:rPr>
          <w:rFonts w:ascii="Times New Roman" w:hAnsi="Times New Roman" w:cs="Times New Roman"/>
          <w:sz w:val="26"/>
          <w:szCs w:val="26"/>
        </w:rPr>
        <w:t xml:space="preserve">№ </w:t>
      </w:r>
      <w:r w:rsidR="00C70C8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44-ФЗ,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3.9 муниципального контракта от 24.01.2022 № 0820300018121000179-1</w:t>
      </w:r>
      <w:r w:rsidR="001C1A2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оплата фактически оказанных услуг</w:t>
      </w:r>
      <w:r w:rsidR="00F50C4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отдельных случаях </w:t>
      </w:r>
      <w:r w:rsidR="001C1A2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осуществлял</w:t>
      </w:r>
      <w:r w:rsidR="00E8078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C1A2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сь в срок более 10 рабочих дней с даты подписания акта оказанных услуг, </w:t>
      </w:r>
      <w:r w:rsidR="00ED433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числе:</w:t>
      </w:r>
    </w:p>
    <w:p w:rsidR="00CE7DE6" w:rsidRPr="00A7135E" w:rsidRDefault="00ED4339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01.07.2022 № 1</w:t>
      </w:r>
      <w:r w:rsidR="009E0A1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709 065 рублей 72 ко</w:t>
      </w:r>
      <w:r w:rsidR="0041602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пейки, платежным поручением </w:t>
      </w:r>
      <w:r w:rsidR="00416025" w:rsidRPr="00A7135E">
        <w:rPr>
          <w:rFonts w:ascii="Times New Roman" w:hAnsi="Times New Roman" w:cs="Times New Roman"/>
          <w:sz w:val="26"/>
          <w:szCs w:val="26"/>
        </w:rPr>
        <w:t>от 19.07.2022 № 512434 на сумму 709 065 рублей 72 копейки</w:t>
      </w:r>
      <w:r w:rsidR="0041602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36F7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просрочка платежа 2 рабочих дня;</w:t>
      </w:r>
    </w:p>
    <w:p w:rsidR="00CE7DE6" w:rsidRPr="00A7135E" w:rsidRDefault="00DC01F5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ED433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01.08.2022 № 1</w:t>
      </w:r>
      <w:r w:rsidR="00036F7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660 537 рублей 80 копеек</w:t>
      </w:r>
      <w:r w:rsidR="0041602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платежными поручениями</w:t>
      </w:r>
      <w:r w:rsidR="00036F7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6025" w:rsidRPr="00A7135E">
        <w:rPr>
          <w:rFonts w:ascii="Times New Roman" w:hAnsi="Times New Roman" w:cs="Times New Roman"/>
          <w:sz w:val="26"/>
          <w:szCs w:val="26"/>
        </w:rPr>
        <w:t>от 31.08.2022 № 886624 на сумму 140 447 рублей 12 копеек</w:t>
      </w:r>
      <w:r w:rsidR="00416025" w:rsidRPr="00A7135E">
        <w:rPr>
          <w:rFonts w:ascii="Times New Roman" w:hAnsi="Times New Roman" w:cs="Times New Roman"/>
          <w:color w:val="C00000"/>
          <w:sz w:val="26"/>
          <w:szCs w:val="26"/>
        </w:rPr>
        <w:t xml:space="preserve">, </w:t>
      </w:r>
      <w:r w:rsidR="00416025" w:rsidRPr="00A7135E">
        <w:rPr>
          <w:rFonts w:ascii="Times New Roman" w:hAnsi="Times New Roman" w:cs="Times New Roman"/>
          <w:sz w:val="26"/>
          <w:szCs w:val="26"/>
        </w:rPr>
        <w:t>от 05.09.2022 № 28845 на сумму 520 090 рублей 68 копеек</w:t>
      </w:r>
      <w:r w:rsidR="0041602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433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просрочка платежа </w:t>
      </w:r>
      <w:r w:rsidR="00036F7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15 рабочих дней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C01F5" w:rsidRPr="00A7135E" w:rsidRDefault="00DC01F5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01.09.2022 № 1 на сумму 266 248 рублей 45 копеек</w:t>
      </w:r>
      <w:r w:rsidR="00F7560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платежн</w:t>
      </w:r>
      <w:r w:rsidR="00CD691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="00F7560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поручение</w:t>
      </w:r>
      <w:r w:rsidR="00CD691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5600" w:rsidRPr="00A7135E">
        <w:rPr>
          <w:rFonts w:ascii="Times New Roman" w:hAnsi="Times New Roman" w:cs="Times New Roman"/>
          <w:sz w:val="26"/>
          <w:szCs w:val="26"/>
        </w:rPr>
        <w:t>от 30.09.2022 № 271869  на сумму 266 248 рублей 45 копеек</w:t>
      </w:r>
      <w:r w:rsidR="00F7560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– просрочка платежа 10 рабочих дней.</w:t>
      </w:r>
    </w:p>
    <w:p w:rsidR="004D7F10" w:rsidRPr="00A7135E" w:rsidRDefault="000D2F60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4D7F10"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4D7F10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выполнение работ по текущему содержанию грунтовых автомобильных дорог и улиц на территории  </w:t>
      </w:r>
      <w:r w:rsidR="0038771C" w:rsidRPr="00A7135E">
        <w:rPr>
          <w:rStyle w:val="sectioninfo"/>
          <w:rFonts w:ascii="Times New Roman" w:hAnsi="Times New Roman" w:cs="Times New Roman"/>
          <w:sz w:val="26"/>
          <w:szCs w:val="26"/>
        </w:rPr>
        <w:t>с. Лазо, с Грушевое Дальнереченского городского округа</w:t>
      </w:r>
      <w:r w:rsidR="004D7F10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</w:t>
      </w:r>
      <w:r w:rsidR="004D7F10"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НМЦК определена в соответствии с пунктом 9 статьи 22 Федерального закона от 05.04.2013 № 44-ФЗ. 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является калькуляция на ремонт грунтовых работ отсыпки (грейдирование) и на подсыпку территорий песко-гравийной смесью с последующей планировкой, которая утверждена постановлением администрации Дальнереченского городского округа  от 12.11.2021 № 999-па. Расчет общего объема на ремонт грунтовых работ отсыпки (грейдирование) рассчитан исходя из следующих показателей – </w:t>
      </w:r>
      <w:r w:rsidR="0038771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123 583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м2*0,65 рублей/1м2*6 раз – на общую сумму  </w:t>
      </w:r>
      <w:r w:rsidR="0038771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481 973 рубля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</w:t>
      </w:r>
      <w:r w:rsidR="0038771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копеек, на подсыпку территорий песко-гравийной смесью с последующей планировкой </w:t>
      </w:r>
      <w:r w:rsidR="00C777F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- 600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м2*866,57 рублей/1м3 – на общую сумму </w:t>
      </w:r>
      <w:r w:rsidR="00C777F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519 942 рубля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 копеек. Итого НМЦК составляет на общую сумму </w:t>
      </w:r>
      <w:r w:rsidR="00C777F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1 001 915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70 копеек.</w:t>
      </w:r>
    </w:p>
    <w:p w:rsidR="004E0308" w:rsidRPr="00A7135E" w:rsidRDefault="004D7F10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>На участие в аукционе был</w:t>
      </w:r>
      <w:r w:rsidR="00637390" w:rsidRPr="00A7135E">
        <w:rPr>
          <w:sz w:val="26"/>
          <w:szCs w:val="26"/>
        </w:rPr>
        <w:t>и</w:t>
      </w:r>
      <w:r w:rsidRPr="00A7135E">
        <w:rPr>
          <w:sz w:val="26"/>
          <w:szCs w:val="26"/>
        </w:rPr>
        <w:t xml:space="preserve"> представлен</w:t>
      </w:r>
      <w:r w:rsidR="00637390" w:rsidRPr="00A7135E">
        <w:rPr>
          <w:sz w:val="26"/>
          <w:szCs w:val="26"/>
        </w:rPr>
        <w:t>ы</w:t>
      </w:r>
      <w:r w:rsidRPr="00A7135E">
        <w:rPr>
          <w:sz w:val="26"/>
          <w:szCs w:val="26"/>
        </w:rPr>
        <w:t xml:space="preserve"> </w:t>
      </w:r>
      <w:r w:rsidR="00637390" w:rsidRPr="00A7135E">
        <w:rPr>
          <w:sz w:val="26"/>
          <w:szCs w:val="26"/>
        </w:rPr>
        <w:t>две</w:t>
      </w:r>
      <w:r w:rsidRPr="00A7135E">
        <w:rPr>
          <w:sz w:val="26"/>
          <w:szCs w:val="26"/>
        </w:rPr>
        <w:t xml:space="preserve"> заявк</w:t>
      </w:r>
      <w:r w:rsidR="00637390" w:rsidRPr="00A7135E">
        <w:rPr>
          <w:sz w:val="26"/>
          <w:szCs w:val="26"/>
        </w:rPr>
        <w:t>и</w:t>
      </w:r>
      <w:r w:rsidRPr="00A7135E">
        <w:rPr>
          <w:sz w:val="26"/>
          <w:szCs w:val="26"/>
        </w:rPr>
        <w:t xml:space="preserve"> участник</w:t>
      </w:r>
      <w:r w:rsidR="00637390" w:rsidRPr="00A7135E">
        <w:rPr>
          <w:sz w:val="26"/>
          <w:szCs w:val="26"/>
        </w:rPr>
        <w:t>ов</w:t>
      </w:r>
      <w:r w:rsidRPr="00A7135E">
        <w:rPr>
          <w:sz w:val="26"/>
          <w:szCs w:val="26"/>
        </w:rPr>
        <w:t xml:space="preserve"> закупки. На основании Протокола подведения итогов электронно</w:t>
      </w:r>
      <w:r w:rsidR="00637390" w:rsidRPr="00A7135E">
        <w:rPr>
          <w:sz w:val="26"/>
          <w:szCs w:val="26"/>
        </w:rPr>
        <w:t>го аукциона № 0820300018121000181</w:t>
      </w:r>
      <w:r w:rsidRPr="00A7135E">
        <w:rPr>
          <w:sz w:val="26"/>
          <w:szCs w:val="26"/>
        </w:rPr>
        <w:t xml:space="preserve">-1 от 13.01.2022 победителем определен </w:t>
      </w:r>
      <w:r w:rsidR="00637390" w:rsidRPr="00A7135E">
        <w:rPr>
          <w:sz w:val="26"/>
          <w:szCs w:val="26"/>
        </w:rPr>
        <w:t>ИП Хачатрян С.А.</w:t>
      </w:r>
      <w:r w:rsidRPr="00A7135E">
        <w:rPr>
          <w:sz w:val="26"/>
          <w:szCs w:val="26"/>
        </w:rPr>
        <w:t xml:space="preserve"> По результатам электронного аукциона заключен муниципальный контракт от </w:t>
      </w:r>
      <w:r w:rsidR="00637390" w:rsidRPr="00A7135E">
        <w:rPr>
          <w:sz w:val="26"/>
          <w:szCs w:val="26"/>
        </w:rPr>
        <w:t>25</w:t>
      </w:r>
      <w:r w:rsidRPr="00A7135E">
        <w:rPr>
          <w:sz w:val="26"/>
          <w:szCs w:val="26"/>
        </w:rPr>
        <w:t>.01.2022</w:t>
      </w:r>
      <w:r w:rsidR="00637390" w:rsidRPr="00A7135E">
        <w:rPr>
          <w:sz w:val="26"/>
          <w:szCs w:val="26"/>
        </w:rPr>
        <w:t xml:space="preserve"> № 0820300018121000181</w:t>
      </w:r>
      <w:r w:rsidRPr="00A7135E">
        <w:rPr>
          <w:sz w:val="26"/>
          <w:szCs w:val="26"/>
        </w:rPr>
        <w:t xml:space="preserve">-1 </w:t>
      </w:r>
      <w:r w:rsidRPr="00A7135E">
        <w:rPr>
          <w:rStyle w:val="sectioninfo"/>
          <w:sz w:val="26"/>
          <w:szCs w:val="26"/>
        </w:rPr>
        <w:t xml:space="preserve">на выполнение работ по текущему содержанию грунтовых автомобильных дорог и улиц </w:t>
      </w:r>
      <w:r w:rsidR="00637390" w:rsidRPr="00A7135E">
        <w:rPr>
          <w:rStyle w:val="sectioninfo"/>
          <w:sz w:val="26"/>
          <w:szCs w:val="26"/>
        </w:rPr>
        <w:t>на территории  с. Лазо, с Грушевое Дальнереченского городского округа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 xml:space="preserve">подрядчик  </w:t>
      </w:r>
      <w:r w:rsidR="00637390" w:rsidRPr="00A7135E">
        <w:rPr>
          <w:sz w:val="26"/>
          <w:szCs w:val="26"/>
        </w:rPr>
        <w:t>ИП Хачатрян С.А.</w:t>
      </w:r>
      <w:r w:rsidRPr="00A7135E">
        <w:rPr>
          <w:sz w:val="26"/>
          <w:szCs w:val="26"/>
        </w:rPr>
        <w:t xml:space="preserve">,  на сумму </w:t>
      </w:r>
      <w:r w:rsidR="00637390" w:rsidRPr="00A7135E">
        <w:rPr>
          <w:sz w:val="26"/>
          <w:szCs w:val="26"/>
        </w:rPr>
        <w:t>996 906</w:t>
      </w:r>
      <w:r w:rsidRPr="00A7135E">
        <w:rPr>
          <w:sz w:val="26"/>
          <w:szCs w:val="26"/>
        </w:rPr>
        <w:t xml:space="preserve"> рублей </w:t>
      </w:r>
      <w:r w:rsidR="00637390" w:rsidRPr="00A7135E">
        <w:rPr>
          <w:sz w:val="26"/>
          <w:szCs w:val="26"/>
        </w:rPr>
        <w:t>12</w:t>
      </w:r>
      <w:r w:rsidRPr="00A7135E">
        <w:rPr>
          <w:sz w:val="26"/>
          <w:szCs w:val="26"/>
        </w:rPr>
        <w:t xml:space="preserve"> копеек,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>за счет средств бюджета Дальнереченского городского округа, с соблюдением требований Федерального закона от 05.04.2013 № 44-ФЗ.</w:t>
      </w:r>
      <w:r w:rsidR="004E0308" w:rsidRPr="00A7135E">
        <w:rPr>
          <w:sz w:val="26"/>
          <w:szCs w:val="26"/>
        </w:rPr>
        <w:t xml:space="preserve"> Экономия бюджетных средств по итогам электронного аукциона составила в сумме 5 009 рублей 58 копеек, за счет конкурсных процедур</w:t>
      </w:r>
      <w:r w:rsidR="00267B1B" w:rsidRPr="00A7135E">
        <w:rPr>
          <w:sz w:val="26"/>
          <w:szCs w:val="26"/>
        </w:rPr>
        <w:t xml:space="preserve"> (применен понижающий коэффициент)</w:t>
      </w:r>
      <w:r w:rsidR="004E0308" w:rsidRPr="00A7135E">
        <w:rPr>
          <w:sz w:val="26"/>
          <w:szCs w:val="26"/>
        </w:rPr>
        <w:t>.</w:t>
      </w:r>
    </w:p>
    <w:p w:rsidR="004D7F10" w:rsidRPr="00A7135E" w:rsidRDefault="004D7F10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Заключенный  муниципальный контракт соответствует конкурсной документации по форме, срокам и условиям выполнения работ.</w:t>
      </w:r>
    </w:p>
    <w:p w:rsidR="004D7F10" w:rsidRPr="00A7135E" w:rsidRDefault="004D7F10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 15.04.2022 до 31</w:t>
      </w:r>
      <w:r w:rsidR="00D6636C" w:rsidRPr="00A7135E">
        <w:rPr>
          <w:rFonts w:ascii="Times New Roman" w:hAnsi="Times New Roman" w:cs="Times New Roman"/>
          <w:kern w:val="2"/>
          <w:sz w:val="26"/>
          <w:szCs w:val="26"/>
        </w:rPr>
        <w:t>.10.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2022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D7F10" w:rsidRPr="00A7135E" w:rsidRDefault="004D7F10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Объем выполненных работ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текущему содержанию грунтовых автомобильных дорог и улиц </w:t>
      </w:r>
      <w:r w:rsidR="00267B1B" w:rsidRPr="00A7135E">
        <w:rPr>
          <w:rStyle w:val="sectioninfo"/>
          <w:rFonts w:ascii="Times New Roman" w:hAnsi="Times New Roman" w:cs="Times New Roman"/>
          <w:sz w:val="26"/>
          <w:szCs w:val="26"/>
        </w:rPr>
        <w:t>на территории  с. Лазо, с Грушевое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, отраженный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техническом задании (приложение № 1 к муниципальному контракту), в Приложении № 3 к муниципальному контракту, соответствует подписанным,  Заказчиком и Подрядчиком, </w:t>
      </w:r>
      <w:r w:rsidRPr="00A7135E">
        <w:rPr>
          <w:rFonts w:ascii="Times New Roman" w:hAnsi="Times New Roman" w:cs="Times New Roman"/>
          <w:sz w:val="26"/>
          <w:szCs w:val="26"/>
        </w:rPr>
        <w:t>актам оказанных услуг</w:t>
      </w:r>
      <w:r w:rsidR="003274F8" w:rsidRPr="00A7135E">
        <w:rPr>
          <w:rFonts w:ascii="Times New Roman" w:hAnsi="Times New Roman" w:cs="Times New Roman"/>
          <w:sz w:val="26"/>
          <w:szCs w:val="26"/>
        </w:rPr>
        <w:t xml:space="preserve"> от 09.08</w:t>
      </w:r>
      <w:r w:rsidRPr="00A7135E">
        <w:rPr>
          <w:rFonts w:ascii="Times New Roman" w:hAnsi="Times New Roman" w:cs="Times New Roman"/>
          <w:sz w:val="26"/>
          <w:szCs w:val="26"/>
        </w:rPr>
        <w:t>.2022  № 1</w:t>
      </w:r>
      <w:r w:rsidR="003274F8" w:rsidRPr="00A7135E">
        <w:rPr>
          <w:rFonts w:ascii="Times New Roman" w:hAnsi="Times New Roman" w:cs="Times New Roman"/>
          <w:sz w:val="26"/>
          <w:szCs w:val="26"/>
        </w:rPr>
        <w:t xml:space="preserve">6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3274F8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836 248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рублей </w:t>
      </w:r>
      <w:r w:rsidR="003274F8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22 копейки, от 11.11.2022 № 23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="003274F8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160 657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9</w:t>
      </w:r>
      <w:r w:rsidR="003274F8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0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4D7F10" w:rsidRPr="00A7135E" w:rsidRDefault="004D7F10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текущему содержанию грунтовых автомобильных дорог и улиц </w:t>
      </w:r>
      <w:r w:rsidR="003274F8" w:rsidRPr="00A7135E">
        <w:rPr>
          <w:rStyle w:val="sectioninfo"/>
          <w:rFonts w:ascii="Times New Roman" w:hAnsi="Times New Roman" w:cs="Times New Roman"/>
          <w:sz w:val="26"/>
          <w:szCs w:val="26"/>
        </w:rPr>
        <w:t>на территории  с. Лазо, с Грушевое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оказания услуг результатов, предусмотренных контрактом.</w:t>
      </w:r>
    </w:p>
    <w:p w:rsidR="004D7F10" w:rsidRPr="00A7135E" w:rsidRDefault="004D7F10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пункта 1 статьи 781 </w:t>
      </w:r>
      <w:r w:rsidR="00B827D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ГУ РФ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части 13.1 статьи 34 Федерального закона </w:t>
      </w:r>
      <w:r w:rsidR="00B827D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44-ФЗ,  пункта 3.</w:t>
      </w:r>
      <w:r w:rsidR="00F1298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9 муниципального контракта от 25.01.2022 № 0820300018121000181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-1 опл</w:t>
      </w:r>
      <w:r w:rsidR="00F50C4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ата фактически оказанных услуг в отдельных случаях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осуществлялась в срок более 10 рабочих дней с даты подписания акта оказанных услуг, в том числе:</w:t>
      </w:r>
    </w:p>
    <w:p w:rsidR="004D7F10" w:rsidRPr="00A7135E" w:rsidRDefault="00F12980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09.08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 № 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836 248 рублей 2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 копейки</w:t>
      </w:r>
      <w:r w:rsidR="0045549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5499" w:rsidRPr="00A7135E">
        <w:rPr>
          <w:rFonts w:ascii="Times New Roman" w:hAnsi="Times New Roman" w:cs="Times New Roman"/>
          <w:sz w:val="26"/>
          <w:szCs w:val="26"/>
        </w:rPr>
        <w:t>платежными поручениями от 29.08.2022 № 859382 на сумму 670 000 рублей 00 копеек,  от 31.08.2022 № 886625 на сумму 166 248 рублей 22 копеек</w:t>
      </w:r>
      <w:r w:rsidR="0045549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7F10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просрочка платежа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 рабочих дней.</w:t>
      </w:r>
    </w:p>
    <w:p w:rsidR="00153E71" w:rsidRPr="00A7135E" w:rsidRDefault="000D2F60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Style w:val="sectioninfo"/>
          <w:rFonts w:ascii="Times New Roman" w:hAnsi="Times New Roman" w:cs="Times New Roman"/>
          <w:b/>
          <w:sz w:val="26"/>
          <w:szCs w:val="26"/>
        </w:rPr>
        <w:t>7</w:t>
      </w:r>
      <w:r w:rsidR="00153E71" w:rsidRPr="00A7135E">
        <w:rPr>
          <w:rStyle w:val="sectioninfo"/>
          <w:rFonts w:ascii="Times New Roman" w:hAnsi="Times New Roman" w:cs="Times New Roman"/>
          <w:b/>
          <w:sz w:val="26"/>
          <w:szCs w:val="26"/>
        </w:rPr>
        <w:t>.</w:t>
      </w:r>
      <w:r w:rsidR="00153E71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выполнение работ </w:t>
      </w:r>
      <w:r w:rsidR="00CD5F14" w:rsidRPr="00A7135E">
        <w:rPr>
          <w:rStyle w:val="sectioninfo"/>
          <w:rFonts w:ascii="Times New Roman" w:hAnsi="Times New Roman" w:cs="Times New Roman"/>
          <w:sz w:val="26"/>
          <w:szCs w:val="26"/>
        </w:rPr>
        <w:t>по ремонту асфальтобетонного покрытия автомобильных дорог, улиц и межквартальных проездов на территории г Дальнереченска</w:t>
      </w:r>
      <w:r w:rsidR="00153E71"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</w:t>
      </w:r>
      <w:r w:rsidR="00CD5F14" w:rsidRPr="00A7135E">
        <w:rPr>
          <w:rFonts w:ascii="Times New Roman" w:hAnsi="Times New Roman" w:cs="Times New Roman"/>
          <w:sz w:val="26"/>
          <w:szCs w:val="26"/>
        </w:rPr>
        <w:t>НМЦК определена в соответствии с частью 12 статьи 22</w:t>
      </w:r>
      <w:r w:rsidR="00153E71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CD5F14" w:rsidRPr="00A7135E">
        <w:rPr>
          <w:rFonts w:ascii="Times New Roman" w:hAnsi="Times New Roman" w:cs="Times New Roman"/>
          <w:sz w:val="26"/>
          <w:szCs w:val="26"/>
        </w:rPr>
        <w:t xml:space="preserve">Федерального закона от 05.04.2013 № 44-ФЗ. </w:t>
      </w:r>
      <w:r w:rsidR="00153E7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</w:t>
      </w:r>
      <w:r w:rsidR="00CD5F1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НМЦК </w:t>
      </w:r>
      <w:r w:rsidR="00153E7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является локальный сметный расчет (смета) </w:t>
      </w:r>
      <w:r w:rsidR="00CD5F1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CD5F14" w:rsidRPr="00A7135E">
        <w:rPr>
          <w:rStyle w:val="sectioninfo"/>
          <w:rFonts w:ascii="Times New Roman" w:hAnsi="Times New Roman" w:cs="Times New Roman"/>
          <w:sz w:val="26"/>
          <w:szCs w:val="26"/>
        </w:rPr>
        <w:t>выполнение работ по ремонту асфальтобетонного покрытия автомобильных дорог, улиц и межквартальных проездов на территории г Дальнереченска</w:t>
      </w:r>
      <w:r w:rsidR="00CD5F14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153E7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общую сумму </w:t>
      </w:r>
      <w:r w:rsidR="00CD5F1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10 429 629 рублей 6</w:t>
      </w:r>
      <w:r w:rsidR="00153E7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копеек. </w:t>
      </w:r>
    </w:p>
    <w:p w:rsidR="00153E71" w:rsidRPr="00A7135E" w:rsidRDefault="00153E71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 xml:space="preserve">На участие в аукционе </w:t>
      </w:r>
      <w:r w:rsidR="00CD5F14" w:rsidRPr="00A7135E">
        <w:rPr>
          <w:sz w:val="26"/>
          <w:szCs w:val="26"/>
        </w:rPr>
        <w:t>была представлена одна заявка участника</w:t>
      </w:r>
      <w:r w:rsidRPr="00A7135E">
        <w:rPr>
          <w:sz w:val="26"/>
          <w:szCs w:val="26"/>
        </w:rPr>
        <w:t xml:space="preserve"> закупки. На основании Протокола подведения итогов элект</w:t>
      </w:r>
      <w:r w:rsidR="00CD5F14" w:rsidRPr="00A7135E">
        <w:rPr>
          <w:sz w:val="26"/>
          <w:szCs w:val="26"/>
        </w:rPr>
        <w:t>ронного аукциона № 0820300018122000007</w:t>
      </w:r>
      <w:r w:rsidRPr="00A7135E">
        <w:rPr>
          <w:sz w:val="26"/>
          <w:szCs w:val="26"/>
        </w:rPr>
        <w:t>-</w:t>
      </w:r>
      <w:r w:rsidR="00CD5F14" w:rsidRPr="00A7135E">
        <w:rPr>
          <w:sz w:val="26"/>
          <w:szCs w:val="26"/>
        </w:rPr>
        <w:t>1 от 14.02.2022</w:t>
      </w:r>
      <w:r w:rsidRPr="00A7135E">
        <w:rPr>
          <w:sz w:val="26"/>
          <w:szCs w:val="26"/>
        </w:rPr>
        <w:t xml:space="preserve"> победителем определен </w:t>
      </w:r>
      <w:r w:rsidR="00CD5F14" w:rsidRPr="00A7135E">
        <w:rPr>
          <w:sz w:val="26"/>
          <w:szCs w:val="26"/>
        </w:rPr>
        <w:t>Акционерное общество «Приморское автодорожное ремонтное предприятие» (далее – АО «Примавтодор»)</w:t>
      </w:r>
      <w:r w:rsidRPr="00A7135E">
        <w:rPr>
          <w:sz w:val="26"/>
          <w:szCs w:val="26"/>
        </w:rPr>
        <w:t>. По результатам электронного аукциона заклю</w:t>
      </w:r>
      <w:r w:rsidR="00CD5F14" w:rsidRPr="00A7135E">
        <w:rPr>
          <w:sz w:val="26"/>
          <w:szCs w:val="26"/>
        </w:rPr>
        <w:t>чен муниципальный контракт от 25.02.2022</w:t>
      </w:r>
      <w:r w:rsidR="00D6636C" w:rsidRPr="00A7135E">
        <w:rPr>
          <w:sz w:val="26"/>
          <w:szCs w:val="26"/>
        </w:rPr>
        <w:t xml:space="preserve"> № 0820300018122000007</w:t>
      </w:r>
      <w:r w:rsidRPr="00A7135E">
        <w:rPr>
          <w:sz w:val="26"/>
          <w:szCs w:val="26"/>
        </w:rPr>
        <w:t xml:space="preserve">-1 </w:t>
      </w:r>
      <w:r w:rsidRPr="00A7135E">
        <w:rPr>
          <w:rStyle w:val="sectioninfo"/>
          <w:sz w:val="26"/>
          <w:szCs w:val="26"/>
        </w:rPr>
        <w:t xml:space="preserve">на </w:t>
      </w:r>
      <w:r w:rsidR="00D6636C" w:rsidRPr="00A7135E">
        <w:rPr>
          <w:rStyle w:val="sectioninfo"/>
          <w:sz w:val="26"/>
          <w:szCs w:val="26"/>
        </w:rPr>
        <w:t>выполнение работ по ремонту асфальтобетонного покрытия автомобильных дорог, улиц и межквартальных проездов на территории г Дальнереченска</w:t>
      </w:r>
      <w:r w:rsidR="00522221" w:rsidRPr="00A7135E">
        <w:rPr>
          <w:rStyle w:val="sectioninfo"/>
          <w:sz w:val="26"/>
          <w:szCs w:val="26"/>
        </w:rPr>
        <w:t xml:space="preserve"> (далее - выполнение работ по ремонту асфальтобетонного покрытия)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 xml:space="preserve">подрядчик </w:t>
      </w:r>
      <w:r w:rsidR="00D6636C" w:rsidRPr="00A7135E">
        <w:rPr>
          <w:sz w:val="26"/>
          <w:szCs w:val="26"/>
        </w:rPr>
        <w:t>АО «Приматодор»</w:t>
      </w:r>
      <w:r w:rsidRPr="00A7135E">
        <w:rPr>
          <w:sz w:val="26"/>
          <w:szCs w:val="26"/>
        </w:rPr>
        <w:t xml:space="preserve">,  на сумму </w:t>
      </w:r>
      <w:r w:rsidR="00D6636C" w:rsidRPr="00A7135E">
        <w:rPr>
          <w:sz w:val="26"/>
          <w:szCs w:val="26"/>
        </w:rPr>
        <w:t>10 429 629 рублей 60 копеек</w:t>
      </w:r>
      <w:r w:rsidRPr="00A7135E">
        <w:rPr>
          <w:sz w:val="26"/>
          <w:szCs w:val="26"/>
        </w:rPr>
        <w:t>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</w:t>
      </w:r>
    </w:p>
    <w:p w:rsidR="00153E71" w:rsidRPr="00A7135E" w:rsidRDefault="00153E71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</w:t>
      </w:r>
      <w:r w:rsidR="00D6636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гарантийный срок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A7135E">
        <w:rPr>
          <w:rFonts w:ascii="Times New Roman" w:hAnsi="Times New Roman" w:cs="Times New Roman"/>
          <w:sz w:val="26"/>
          <w:szCs w:val="26"/>
        </w:rPr>
        <w:t xml:space="preserve">36 месяцев  с момента подписания </w:t>
      </w:r>
      <w:r w:rsidR="00D6636C" w:rsidRPr="00A7135E">
        <w:rPr>
          <w:rFonts w:ascii="Times New Roman" w:hAnsi="Times New Roman" w:cs="Times New Roman"/>
          <w:sz w:val="26"/>
          <w:szCs w:val="26"/>
        </w:rPr>
        <w:t xml:space="preserve">документов по приемке </w:t>
      </w:r>
      <w:r w:rsidRPr="00A7135E">
        <w:rPr>
          <w:rFonts w:ascii="Times New Roman" w:hAnsi="Times New Roman" w:cs="Times New Roman"/>
          <w:sz w:val="26"/>
          <w:szCs w:val="26"/>
        </w:rPr>
        <w:t>выполненных работ.</w:t>
      </w:r>
    </w:p>
    <w:p w:rsidR="00153E71" w:rsidRPr="00A7135E" w:rsidRDefault="00153E71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 </w:t>
      </w:r>
      <w:r w:rsidR="00D6636C" w:rsidRPr="00A7135E">
        <w:rPr>
          <w:rFonts w:ascii="Times New Roman" w:hAnsi="Times New Roman" w:cs="Times New Roman"/>
          <w:kern w:val="2"/>
          <w:sz w:val="26"/>
          <w:szCs w:val="26"/>
        </w:rPr>
        <w:t>10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.</w:t>
      </w:r>
      <w:r w:rsidR="00D6636C" w:rsidRPr="00A7135E">
        <w:rPr>
          <w:rFonts w:ascii="Times New Roman" w:hAnsi="Times New Roman" w:cs="Times New Roman"/>
          <w:kern w:val="2"/>
          <w:sz w:val="26"/>
          <w:szCs w:val="26"/>
        </w:rPr>
        <w:t>05.2022 до 10.07.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2022</w:t>
      </w:r>
      <w:r w:rsidR="009B067C" w:rsidRPr="00A7135E">
        <w:rPr>
          <w:rFonts w:ascii="Times New Roman" w:hAnsi="Times New Roman" w:cs="Times New Roman"/>
          <w:kern w:val="2"/>
          <w:sz w:val="26"/>
          <w:szCs w:val="26"/>
        </w:rPr>
        <w:t xml:space="preserve"> согласно графика выполнения работ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53E71" w:rsidRPr="00A7135E" w:rsidRDefault="00153E71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="004D3D67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ремонту асфальтобетонного покрытия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отраженные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техническом задании (приложение № 1 к муниципальному контракту) соответствуют подписанным,  Заказчиком и Подрядчиком, </w:t>
      </w:r>
      <w:r w:rsidRPr="00A7135E">
        <w:rPr>
          <w:rFonts w:ascii="Times New Roman" w:hAnsi="Times New Roman" w:cs="Times New Roman"/>
          <w:sz w:val="26"/>
          <w:szCs w:val="26"/>
        </w:rPr>
        <w:t>актам о приемки выполненн</w:t>
      </w:r>
      <w:r w:rsidR="00D6022B" w:rsidRPr="00A7135E">
        <w:rPr>
          <w:rFonts w:ascii="Times New Roman" w:hAnsi="Times New Roman" w:cs="Times New Roman"/>
          <w:sz w:val="26"/>
          <w:szCs w:val="26"/>
        </w:rPr>
        <w:t>ых работ (по форме № КС-2) от 09.06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 № 1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D6022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3 845 275  рублей 20 копеек и от  27.06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.2022 № 2 на сумму </w:t>
      </w:r>
      <w:r w:rsidR="00D6022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6 584 354 рубля 40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копеек. </w:t>
      </w:r>
    </w:p>
    <w:p w:rsidR="00D6022B" w:rsidRPr="00A7135E" w:rsidRDefault="00D6022B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lastRenderedPageBreak/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>по ремонту асфальтобетонного покрытия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 приемке выполненных работ результатов, предусмотренных контрактом.</w:t>
      </w:r>
    </w:p>
    <w:p w:rsidR="00643E48" w:rsidRPr="00A7135E" w:rsidRDefault="00643E48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пункта 1 статьи 781 </w:t>
      </w:r>
      <w:r w:rsidR="002755D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ГК РФ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части 13.1 статьи 34 Федерального закона </w:t>
      </w:r>
      <w:r w:rsidR="002755D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44-ФЗ,  пункта 2.8.2 муниципального контракта от 25.02.2022 № 0820300018122000007-1 оплата фактически выполненных работ</w:t>
      </w:r>
      <w:r w:rsidR="00D07FC2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отдельных случаях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осуществлялась в срок более 10 рабочих дней с даты подписания акта выполненных работ, в том числе:</w:t>
      </w:r>
    </w:p>
    <w:p w:rsidR="008C1B4C" w:rsidRPr="00A7135E" w:rsidRDefault="00643E48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от 27.06.2022 № 2 </w:t>
      </w:r>
      <w:r w:rsidR="006517C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6</w:t>
      </w:r>
      <w:r w:rsidR="0039663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17C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584</w:t>
      </w:r>
      <w:r w:rsidR="0039663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17C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354 рубля 40 копеек</w:t>
      </w:r>
      <w:r w:rsidR="0039663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платежными поручениями</w:t>
      </w:r>
      <w:r w:rsidR="006517C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6633" w:rsidRPr="00A7135E">
        <w:rPr>
          <w:rFonts w:ascii="Times New Roman" w:hAnsi="Times New Roman" w:cs="Times New Roman"/>
          <w:sz w:val="26"/>
          <w:szCs w:val="26"/>
        </w:rPr>
        <w:t xml:space="preserve">от 15.07.2022 № 490344 на сумму 1 185 000 рублей 00 копеек, от 18.07.2022 № 502216 на сумму 498 756 рублей 20 копеек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просрочка платежа</w:t>
      </w:r>
      <w:r w:rsidR="00E021F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 </w:t>
      </w:r>
      <w:r w:rsidR="00E021F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5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 дн</w:t>
      </w:r>
      <w:r w:rsidR="00E021F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77D3A" w:rsidRPr="00A7135E" w:rsidRDefault="000D2F60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Style w:val="sectioninfo"/>
          <w:rFonts w:ascii="Times New Roman" w:hAnsi="Times New Roman" w:cs="Times New Roman"/>
          <w:b/>
          <w:sz w:val="26"/>
          <w:szCs w:val="26"/>
        </w:rPr>
        <w:t>8</w:t>
      </w:r>
      <w:r w:rsidR="00277D3A" w:rsidRPr="00A7135E">
        <w:rPr>
          <w:rStyle w:val="sectioninfo"/>
          <w:rFonts w:ascii="Times New Roman" w:hAnsi="Times New Roman" w:cs="Times New Roman"/>
          <w:b/>
          <w:sz w:val="26"/>
          <w:szCs w:val="26"/>
        </w:rPr>
        <w:t>.</w:t>
      </w:r>
      <w:r w:rsidR="00277D3A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выполнение работ по </w:t>
      </w:r>
      <w:r w:rsidR="005F4F82" w:rsidRPr="00A7135E">
        <w:rPr>
          <w:rStyle w:val="sectioninfo"/>
          <w:rFonts w:ascii="Times New Roman" w:hAnsi="Times New Roman" w:cs="Times New Roman"/>
          <w:sz w:val="26"/>
          <w:szCs w:val="26"/>
        </w:rPr>
        <w:t>нанесению дорожной разметки на автомобильных дорогах расположенных</w:t>
      </w:r>
      <w:r w:rsidR="00277D3A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территории г Дальнереченска</w:t>
      </w:r>
      <w:r w:rsidR="00277D3A"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НМЦК определена в соответствии с частью 12 статьи 22 Федерального закона от 05.04.2013 № 44-ФЗ. </w:t>
      </w:r>
      <w:r w:rsidR="00277D3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 является локальный сметный расчет (смета) на </w:t>
      </w:r>
      <w:r w:rsidR="00277D3A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выполнение работ </w:t>
      </w:r>
      <w:r w:rsidR="005F4F82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нанесению дорожной разметки на автомобильных дорогах расположенных на территории г Дальнереченска </w:t>
      </w:r>
      <w:r w:rsidR="00277D3A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277D3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общую сумму </w:t>
      </w:r>
      <w:r w:rsidR="005F4F82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601 528 рублей 8</w:t>
      </w:r>
      <w:r w:rsidR="00277D3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копеек. </w:t>
      </w:r>
    </w:p>
    <w:p w:rsidR="005E7A66" w:rsidRPr="00A7135E" w:rsidRDefault="00277D3A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 xml:space="preserve">На участие в аукционе </w:t>
      </w:r>
      <w:r w:rsidR="00AE52CB" w:rsidRPr="00A7135E">
        <w:rPr>
          <w:sz w:val="26"/>
          <w:szCs w:val="26"/>
        </w:rPr>
        <w:t>было представлено три заявки участников</w:t>
      </w:r>
      <w:r w:rsidRPr="00A7135E">
        <w:rPr>
          <w:sz w:val="26"/>
          <w:szCs w:val="26"/>
        </w:rPr>
        <w:t xml:space="preserve"> закупки. На основании Протокола подведения итогов электронног</w:t>
      </w:r>
      <w:r w:rsidR="005E7A66" w:rsidRPr="00A7135E">
        <w:rPr>
          <w:sz w:val="26"/>
          <w:szCs w:val="26"/>
        </w:rPr>
        <w:t>о аукциона № 082030001812200002</w:t>
      </w:r>
      <w:r w:rsidRPr="00A7135E">
        <w:rPr>
          <w:sz w:val="26"/>
          <w:szCs w:val="26"/>
        </w:rPr>
        <w:t>7-</w:t>
      </w:r>
      <w:r w:rsidR="005E7A66" w:rsidRPr="00A7135E">
        <w:rPr>
          <w:sz w:val="26"/>
          <w:szCs w:val="26"/>
        </w:rPr>
        <w:t>1 от 18.04</w:t>
      </w:r>
      <w:r w:rsidRPr="00A7135E">
        <w:rPr>
          <w:sz w:val="26"/>
          <w:szCs w:val="26"/>
        </w:rPr>
        <w:t xml:space="preserve">.2022 победителем определен </w:t>
      </w:r>
      <w:r w:rsidR="005E7A66" w:rsidRPr="00A7135E">
        <w:rPr>
          <w:sz w:val="26"/>
          <w:szCs w:val="26"/>
        </w:rPr>
        <w:t xml:space="preserve">Индивидуальный предприниматель Козырева Марина Николаевна </w:t>
      </w:r>
      <w:r w:rsidRPr="00A7135E">
        <w:rPr>
          <w:sz w:val="26"/>
          <w:szCs w:val="26"/>
        </w:rPr>
        <w:t xml:space="preserve">(далее – </w:t>
      </w:r>
      <w:r w:rsidR="005E7A66" w:rsidRPr="00A7135E">
        <w:rPr>
          <w:sz w:val="26"/>
          <w:szCs w:val="26"/>
        </w:rPr>
        <w:t>ИП Козырева М.Н.</w:t>
      </w:r>
      <w:r w:rsidRPr="00A7135E">
        <w:rPr>
          <w:sz w:val="26"/>
          <w:szCs w:val="26"/>
        </w:rPr>
        <w:t>). По результатам электронного аукциона заклю</w:t>
      </w:r>
      <w:r w:rsidR="005E7A66" w:rsidRPr="00A7135E">
        <w:rPr>
          <w:sz w:val="26"/>
          <w:szCs w:val="26"/>
        </w:rPr>
        <w:t>чен муниципальный контракт от 18.04</w:t>
      </w:r>
      <w:r w:rsidRPr="00A7135E">
        <w:rPr>
          <w:sz w:val="26"/>
          <w:szCs w:val="26"/>
        </w:rPr>
        <w:t>.2022 № 082</w:t>
      </w:r>
      <w:r w:rsidR="005E7A66" w:rsidRPr="00A7135E">
        <w:rPr>
          <w:sz w:val="26"/>
          <w:szCs w:val="26"/>
        </w:rPr>
        <w:t>030001812200002</w:t>
      </w:r>
      <w:r w:rsidR="00CA010B" w:rsidRPr="00A7135E">
        <w:rPr>
          <w:sz w:val="26"/>
          <w:szCs w:val="26"/>
        </w:rPr>
        <w:t>7</w:t>
      </w:r>
      <w:r w:rsidRPr="00A7135E">
        <w:rPr>
          <w:sz w:val="26"/>
          <w:szCs w:val="26"/>
        </w:rPr>
        <w:t xml:space="preserve"> </w:t>
      </w:r>
      <w:r w:rsidRPr="00A7135E">
        <w:rPr>
          <w:rStyle w:val="sectioninfo"/>
          <w:sz w:val="26"/>
          <w:szCs w:val="26"/>
        </w:rPr>
        <w:t xml:space="preserve">на выполнение работ по </w:t>
      </w:r>
      <w:r w:rsidR="005E7A66" w:rsidRPr="00A7135E">
        <w:rPr>
          <w:rStyle w:val="sectioninfo"/>
          <w:sz w:val="26"/>
          <w:szCs w:val="26"/>
        </w:rPr>
        <w:t>нанесению дорожной разметки на автомобильных дорогах расположенных на территории г Дальнереченска</w:t>
      </w:r>
      <w:r w:rsidR="006E182D" w:rsidRPr="00A7135E">
        <w:rPr>
          <w:rStyle w:val="sectioninfo"/>
          <w:sz w:val="26"/>
          <w:szCs w:val="26"/>
        </w:rPr>
        <w:t xml:space="preserve"> (далее - выполнение работ по нанесению дорожной разметки)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>подрядчик</w:t>
      </w:r>
      <w:r w:rsidR="005E7A66" w:rsidRPr="00A7135E">
        <w:rPr>
          <w:sz w:val="26"/>
          <w:szCs w:val="26"/>
        </w:rPr>
        <w:t xml:space="preserve"> ИП Козырева М.Н.</w:t>
      </w:r>
      <w:r w:rsidRPr="00A7135E">
        <w:rPr>
          <w:sz w:val="26"/>
          <w:szCs w:val="26"/>
        </w:rPr>
        <w:t xml:space="preserve">,  на сумму </w:t>
      </w:r>
      <w:r w:rsidR="005E7A66" w:rsidRPr="00A7135E">
        <w:rPr>
          <w:sz w:val="26"/>
          <w:szCs w:val="26"/>
        </w:rPr>
        <w:t>478 215 рублей 4</w:t>
      </w:r>
      <w:r w:rsidRPr="00A7135E">
        <w:rPr>
          <w:sz w:val="26"/>
          <w:szCs w:val="26"/>
        </w:rPr>
        <w:t>0 копеек,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</w:t>
      </w:r>
      <w:r w:rsidR="005E7A66" w:rsidRPr="00A7135E">
        <w:rPr>
          <w:sz w:val="26"/>
          <w:szCs w:val="26"/>
        </w:rPr>
        <w:t>Экономия бюджетных средств по итогам электронного аукциона составила в сумме 123 313 рублей 40 копеек, за счет конкурсных процедур.</w:t>
      </w:r>
    </w:p>
    <w:p w:rsidR="00277D3A" w:rsidRPr="00A7135E" w:rsidRDefault="00277D3A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гарантийный срок </w:t>
      </w:r>
      <w:r w:rsidR="009708F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708F4" w:rsidRPr="00A7135E">
        <w:rPr>
          <w:rFonts w:ascii="Times New Roman" w:hAnsi="Times New Roman" w:cs="Times New Roman"/>
          <w:sz w:val="26"/>
          <w:szCs w:val="26"/>
        </w:rPr>
        <w:t>3 месяца</w:t>
      </w:r>
      <w:r w:rsidRPr="00A7135E">
        <w:rPr>
          <w:rFonts w:ascii="Times New Roman" w:hAnsi="Times New Roman" w:cs="Times New Roman"/>
          <w:sz w:val="26"/>
          <w:szCs w:val="26"/>
        </w:rPr>
        <w:t xml:space="preserve">  с момента подписания документов по приемке выполненных работ.</w:t>
      </w:r>
    </w:p>
    <w:p w:rsidR="00277D3A" w:rsidRPr="00A7135E" w:rsidRDefault="00277D3A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 </w:t>
      </w:r>
      <w:r w:rsidR="009708F4" w:rsidRPr="00A7135E">
        <w:rPr>
          <w:rFonts w:ascii="Times New Roman" w:hAnsi="Times New Roman" w:cs="Times New Roman"/>
          <w:kern w:val="2"/>
          <w:sz w:val="26"/>
          <w:szCs w:val="26"/>
        </w:rPr>
        <w:t>01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.</w:t>
      </w:r>
      <w:r w:rsidR="009708F4" w:rsidRPr="00A7135E">
        <w:rPr>
          <w:rFonts w:ascii="Times New Roman" w:hAnsi="Times New Roman" w:cs="Times New Roman"/>
          <w:kern w:val="2"/>
          <w:sz w:val="26"/>
          <w:szCs w:val="26"/>
        </w:rPr>
        <w:t>05.2022 до 10.09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.2022 </w:t>
      </w:r>
      <w:r w:rsidR="009708F4" w:rsidRPr="00A7135E">
        <w:rPr>
          <w:rFonts w:ascii="Times New Roman" w:hAnsi="Times New Roman" w:cs="Times New Roman"/>
          <w:kern w:val="2"/>
          <w:sz w:val="26"/>
          <w:szCs w:val="26"/>
        </w:rPr>
        <w:t>по заявке Заказчика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77D3A" w:rsidRPr="00A7135E" w:rsidRDefault="00277D3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="000767DD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нанесению дорожной разметки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отраженные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техническом задании (приложение № 1 к муниципальному контракту) соответствуют подписанным,  Заказчиком и Подрядчиком, </w:t>
      </w:r>
      <w:r w:rsidRPr="00A7135E">
        <w:rPr>
          <w:rFonts w:ascii="Times New Roman" w:hAnsi="Times New Roman" w:cs="Times New Roman"/>
          <w:sz w:val="26"/>
          <w:szCs w:val="26"/>
        </w:rPr>
        <w:t xml:space="preserve">актам о приемки выполненных работ (по </w:t>
      </w:r>
      <w:r w:rsidR="008A757F" w:rsidRPr="00A7135E">
        <w:rPr>
          <w:rFonts w:ascii="Times New Roman" w:hAnsi="Times New Roman" w:cs="Times New Roman"/>
          <w:sz w:val="26"/>
          <w:szCs w:val="26"/>
        </w:rPr>
        <w:t>форме № КС-2) от 12.05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 № 1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8A757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335 310  рублей 01 копейка и от  06.09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.2022 № 2 на сумму </w:t>
      </w:r>
      <w:r w:rsidR="008A757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142 905 рублей 39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копеек. </w:t>
      </w:r>
    </w:p>
    <w:p w:rsidR="00277D3A" w:rsidRPr="00A7135E" w:rsidRDefault="00277D3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757F" w:rsidRPr="00A7135E">
        <w:rPr>
          <w:rStyle w:val="sectioninfo"/>
          <w:rFonts w:ascii="Times New Roman" w:hAnsi="Times New Roman" w:cs="Times New Roman"/>
          <w:sz w:val="26"/>
          <w:szCs w:val="26"/>
        </w:rPr>
        <w:t>по нанесению дорожной разметки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 приемке выполненных работ результатов, предусмотренных контрактом.</w:t>
      </w:r>
    </w:p>
    <w:p w:rsidR="00277D3A" w:rsidRPr="00A7135E" w:rsidRDefault="00277D3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пункта 1 статьи 781 </w:t>
      </w:r>
      <w:r w:rsidR="006E182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ГК РФ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части 13.1 статьи 34 Федерального закона </w:t>
      </w:r>
      <w:r w:rsidR="006E182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44-ФЗ,  пункта </w:t>
      </w:r>
      <w:r w:rsidR="00983AE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2.9 муниципального контракта от 18.04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 № 082030001812</w:t>
      </w:r>
      <w:r w:rsidR="00983AE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200002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 оплат</w:t>
      </w:r>
      <w:r w:rsidR="00103B1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а фактически выполненных работ в отдельном случае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осуществлялась в срок более 10 рабочих дней с даты подписания акта выполненных работ, в том числе:</w:t>
      </w:r>
    </w:p>
    <w:p w:rsidR="00277D3A" w:rsidRPr="00A7135E" w:rsidRDefault="00FC7C25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06</w:t>
      </w:r>
      <w:r w:rsidR="00277D3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277D3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.2022 № 2  на сумму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142 905 рублей 39</w:t>
      </w:r>
      <w:r w:rsidR="00277D3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="00103B1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платежным поручением</w:t>
      </w:r>
      <w:r w:rsidR="00277D3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03B19" w:rsidRPr="00A7135E">
        <w:rPr>
          <w:rFonts w:ascii="Times New Roman" w:hAnsi="Times New Roman" w:cs="Times New Roman"/>
          <w:sz w:val="26"/>
          <w:szCs w:val="26"/>
        </w:rPr>
        <w:t xml:space="preserve">от 04.10.2022  № 301795 на сумму 142 905 рублей 39 копеек </w:t>
      </w:r>
      <w:r w:rsidR="00277D3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просрочка платежа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277D3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дня.</w:t>
      </w:r>
    </w:p>
    <w:p w:rsidR="000566D6" w:rsidRPr="00A7135E" w:rsidRDefault="00FF38ED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9.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выполнение работ по санитарной валке и обрезке веток деревьев на территории г. Дальнереченска </w:t>
      </w:r>
      <w:r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</w:t>
      </w:r>
      <w:r w:rsidR="000540C7" w:rsidRPr="00A7135E">
        <w:rPr>
          <w:rFonts w:ascii="Times New Roman" w:hAnsi="Times New Roman" w:cs="Times New Roman"/>
          <w:sz w:val="26"/>
          <w:szCs w:val="26"/>
        </w:rPr>
        <w:t>НМЦК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определена в соответствии с пунктом 9 статьи 22 Федерального закона от 05.04.2013 № 44-ФЗ.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является калькуляция на </w:t>
      </w:r>
      <w:r w:rsidR="0008643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валку деревьев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утвержденная постановление</w:t>
      </w:r>
      <w:r w:rsidR="00CD71F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Дальнереченского городского</w:t>
      </w:r>
      <w:r w:rsidR="0008643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 от 12.11.2021 № 999-па и локальный сметный расчет (смета) № 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Расчет общего объема </w:t>
      </w:r>
      <w:r w:rsidR="0008643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валки 19 деревьев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рассчитан исходя из следующих показателей </w:t>
      </w:r>
      <w:r w:rsidR="009B234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8643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08643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8297 рублей 53 копейки/1дерево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на сумму </w:t>
      </w:r>
      <w:r w:rsidR="0008643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157 653 рубля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</w:t>
      </w:r>
      <w:r w:rsidR="0008643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="0008643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обрезка веток деревьев рассчитана согласно локального сметного расчета (сметы) № 1 на сумму 212 068 рублей 00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566D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Итого НМЦК составляет на общую сумму 369 721 рубль 07 копеек.</w:t>
      </w:r>
    </w:p>
    <w:p w:rsidR="00C22551" w:rsidRPr="00A7135E" w:rsidRDefault="00FF38ED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 xml:space="preserve">На участие в аукционе </w:t>
      </w:r>
      <w:r w:rsidR="000566D6" w:rsidRPr="00A7135E">
        <w:rPr>
          <w:sz w:val="26"/>
          <w:szCs w:val="26"/>
        </w:rPr>
        <w:t>было представлено</w:t>
      </w:r>
      <w:r w:rsidRPr="00A7135E">
        <w:rPr>
          <w:sz w:val="26"/>
          <w:szCs w:val="26"/>
        </w:rPr>
        <w:t xml:space="preserve"> </w:t>
      </w:r>
      <w:r w:rsidR="000566D6" w:rsidRPr="00A7135E">
        <w:rPr>
          <w:sz w:val="26"/>
          <w:szCs w:val="26"/>
        </w:rPr>
        <w:t>четыре заявки участников</w:t>
      </w:r>
      <w:r w:rsidRPr="00A7135E">
        <w:rPr>
          <w:sz w:val="26"/>
          <w:szCs w:val="26"/>
        </w:rPr>
        <w:t xml:space="preserve"> закупки. На основании Протокола подведения итогов электронног</w:t>
      </w:r>
      <w:r w:rsidR="000566D6" w:rsidRPr="00A7135E">
        <w:rPr>
          <w:sz w:val="26"/>
          <w:szCs w:val="26"/>
        </w:rPr>
        <w:t>о аукциона № 0820300018122000016</w:t>
      </w:r>
      <w:r w:rsidRPr="00A7135E">
        <w:rPr>
          <w:sz w:val="26"/>
          <w:szCs w:val="26"/>
        </w:rPr>
        <w:t xml:space="preserve"> от </w:t>
      </w:r>
      <w:r w:rsidR="000566D6" w:rsidRPr="00A7135E">
        <w:rPr>
          <w:sz w:val="26"/>
          <w:szCs w:val="26"/>
        </w:rPr>
        <w:t>03.03.2022</w:t>
      </w:r>
      <w:r w:rsidRPr="00A7135E">
        <w:rPr>
          <w:sz w:val="26"/>
          <w:szCs w:val="26"/>
        </w:rPr>
        <w:t xml:space="preserve"> победителем определен </w:t>
      </w:r>
      <w:r w:rsidR="0035097E" w:rsidRPr="00A7135E">
        <w:rPr>
          <w:sz w:val="26"/>
          <w:szCs w:val="26"/>
        </w:rPr>
        <w:t>Индивидуальный предприниматель Шуршенко Ольга Викторовна (далее – ИП Шуршенко О.В)</w:t>
      </w:r>
      <w:r w:rsidRPr="00A7135E">
        <w:rPr>
          <w:sz w:val="26"/>
          <w:szCs w:val="26"/>
        </w:rPr>
        <w:t>. По результатам электронного аукциона заключен муниципальный контр</w:t>
      </w:r>
      <w:r w:rsidR="00C22551" w:rsidRPr="00A7135E">
        <w:rPr>
          <w:sz w:val="26"/>
          <w:szCs w:val="26"/>
        </w:rPr>
        <w:t>акт от 15.03.2022 № 0820300018122</w:t>
      </w:r>
      <w:r w:rsidRPr="00A7135E">
        <w:rPr>
          <w:sz w:val="26"/>
          <w:szCs w:val="26"/>
        </w:rPr>
        <w:t>000</w:t>
      </w:r>
      <w:r w:rsidR="00C22551" w:rsidRPr="00A7135E">
        <w:rPr>
          <w:sz w:val="26"/>
          <w:szCs w:val="26"/>
        </w:rPr>
        <w:t>016</w:t>
      </w:r>
      <w:r w:rsidRPr="00A7135E">
        <w:rPr>
          <w:sz w:val="26"/>
          <w:szCs w:val="26"/>
        </w:rPr>
        <w:t xml:space="preserve"> </w:t>
      </w:r>
      <w:r w:rsidRPr="00A7135E">
        <w:rPr>
          <w:rStyle w:val="sectioninfo"/>
          <w:sz w:val="26"/>
          <w:szCs w:val="26"/>
        </w:rPr>
        <w:t xml:space="preserve">на выполнение работ </w:t>
      </w:r>
      <w:r w:rsidR="00C22551" w:rsidRPr="00A7135E">
        <w:rPr>
          <w:rStyle w:val="sectioninfo"/>
          <w:sz w:val="26"/>
          <w:szCs w:val="26"/>
        </w:rPr>
        <w:t>по санитарной валке и обрезке веток деревьев на территории г. Дальнереченска</w:t>
      </w:r>
      <w:r w:rsidR="009B2341" w:rsidRPr="00A7135E">
        <w:rPr>
          <w:rStyle w:val="sectioninfo"/>
          <w:sz w:val="26"/>
          <w:szCs w:val="26"/>
        </w:rPr>
        <w:t xml:space="preserve"> (далее - выполнение работ по санитарной валке и обрезке веток деревьев)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 xml:space="preserve">подрядчик </w:t>
      </w:r>
      <w:r w:rsidR="00C22551" w:rsidRPr="00A7135E">
        <w:rPr>
          <w:sz w:val="26"/>
          <w:szCs w:val="26"/>
        </w:rPr>
        <w:t>ИП Шуршенко О.В.</w:t>
      </w:r>
      <w:r w:rsidRPr="00A7135E">
        <w:rPr>
          <w:sz w:val="26"/>
          <w:szCs w:val="26"/>
        </w:rPr>
        <w:t xml:space="preserve">  на сумму </w:t>
      </w:r>
      <w:r w:rsidR="00C22551" w:rsidRPr="00A7135E">
        <w:rPr>
          <w:sz w:val="26"/>
          <w:szCs w:val="26"/>
        </w:rPr>
        <w:t>196 203</w:t>
      </w:r>
      <w:r w:rsidRPr="00A7135E">
        <w:rPr>
          <w:sz w:val="26"/>
          <w:szCs w:val="26"/>
        </w:rPr>
        <w:t xml:space="preserve"> ру</w:t>
      </w:r>
      <w:r w:rsidR="00C22551" w:rsidRPr="00A7135E">
        <w:rPr>
          <w:sz w:val="26"/>
          <w:szCs w:val="26"/>
        </w:rPr>
        <w:t>бля 48</w:t>
      </w:r>
      <w:r w:rsidRPr="00A7135E">
        <w:rPr>
          <w:sz w:val="26"/>
          <w:szCs w:val="26"/>
        </w:rPr>
        <w:t xml:space="preserve"> копеек</w:t>
      </w:r>
      <w:r w:rsidR="00B044E6" w:rsidRPr="00A7135E">
        <w:rPr>
          <w:sz w:val="26"/>
          <w:szCs w:val="26"/>
        </w:rPr>
        <w:t xml:space="preserve"> (в том числе в рамках выполнения мероприятий муниципальной программы по обрезке веток деревьев на сумму </w:t>
      </w:r>
      <w:r w:rsidR="00164B58" w:rsidRPr="00A7135E">
        <w:rPr>
          <w:b/>
          <w:sz w:val="26"/>
          <w:szCs w:val="26"/>
        </w:rPr>
        <w:t>112 536 рублей 98</w:t>
      </w:r>
      <w:r w:rsidR="00B044E6" w:rsidRPr="00A7135E">
        <w:rPr>
          <w:b/>
          <w:sz w:val="26"/>
          <w:szCs w:val="26"/>
        </w:rPr>
        <w:t xml:space="preserve"> копеек</w:t>
      </w:r>
      <w:r w:rsidR="00B044E6" w:rsidRPr="00A7135E">
        <w:rPr>
          <w:sz w:val="26"/>
          <w:szCs w:val="26"/>
        </w:rPr>
        <w:t>)</w:t>
      </w:r>
      <w:r w:rsidRPr="00A7135E">
        <w:rPr>
          <w:sz w:val="26"/>
          <w:szCs w:val="26"/>
        </w:rPr>
        <w:t>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</w:t>
      </w:r>
      <w:r w:rsidR="00C22551" w:rsidRPr="00A7135E">
        <w:rPr>
          <w:sz w:val="26"/>
          <w:szCs w:val="26"/>
        </w:rPr>
        <w:t>Экономия бюджетных средств по итогам электронного аукциона составила в сумме 173 517 рублей 59  копеек, за счет конкурсных процедур.</w:t>
      </w:r>
    </w:p>
    <w:p w:rsidR="00FF38ED" w:rsidRPr="00A7135E" w:rsidRDefault="00FF38ED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Заключенный  муниципальный контракт соответствует конкурсной документации по форме, срокам и условиям выполнения работ.</w:t>
      </w:r>
    </w:p>
    <w:p w:rsidR="00FF38ED" w:rsidRPr="00A7135E" w:rsidRDefault="00FF38ED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="00C22551" w:rsidRPr="00A7135E">
        <w:rPr>
          <w:rFonts w:ascii="Times New Roman" w:hAnsi="Times New Roman" w:cs="Times New Roman"/>
          <w:kern w:val="2"/>
          <w:sz w:val="26"/>
          <w:szCs w:val="26"/>
        </w:rPr>
        <w:t xml:space="preserve">  15.03.2022 до 30.04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. 2022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F38ED" w:rsidRPr="00A7135E" w:rsidRDefault="00FF38ED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выполненных работ </w:t>
      </w:r>
      <w:r w:rsidR="00B044E6" w:rsidRPr="00A7135E">
        <w:rPr>
          <w:rStyle w:val="sectioninfo"/>
          <w:rFonts w:ascii="Times New Roman" w:hAnsi="Times New Roman" w:cs="Times New Roman"/>
          <w:sz w:val="26"/>
          <w:szCs w:val="26"/>
        </w:rPr>
        <w:t>по санитарной валке и обрезке веток деревьев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, отраженный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техническом задании (приложение № 1 к муниципальному контракту), соответствует</w:t>
      </w:r>
      <w:r w:rsidR="003F3912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подписанному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Подрядчиком, </w:t>
      </w:r>
      <w:r w:rsidR="003F3912" w:rsidRPr="00A7135E">
        <w:rPr>
          <w:rFonts w:ascii="Times New Roman" w:hAnsi="Times New Roman" w:cs="Times New Roman"/>
          <w:sz w:val="26"/>
          <w:szCs w:val="26"/>
        </w:rPr>
        <w:t>акту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3F3912" w:rsidRPr="00A7135E">
        <w:rPr>
          <w:rFonts w:ascii="Times New Roman" w:hAnsi="Times New Roman" w:cs="Times New Roman"/>
          <w:sz w:val="26"/>
          <w:szCs w:val="26"/>
        </w:rPr>
        <w:t>оказанных услуг от 19.04.2022  № 1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3F3912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196 203  рубля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3912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48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копеек. </w:t>
      </w:r>
    </w:p>
    <w:p w:rsidR="00FF38ED" w:rsidRPr="00A7135E" w:rsidRDefault="00FF38ED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6A76" w:rsidRPr="00A7135E">
        <w:rPr>
          <w:rStyle w:val="sectioninfo"/>
          <w:rFonts w:ascii="Times New Roman" w:hAnsi="Times New Roman" w:cs="Times New Roman"/>
          <w:sz w:val="26"/>
          <w:szCs w:val="26"/>
        </w:rPr>
        <w:t>по санитарной валке и обрезке веток деревьев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38ED" w:rsidRPr="00A7135E" w:rsidRDefault="00FF38ED" w:rsidP="00A7135E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hAnsi="Times New Roman" w:cs="Times New Roman"/>
          <w:sz w:val="26"/>
          <w:szCs w:val="26"/>
        </w:rPr>
        <w:t xml:space="preserve">Оплата выполненных работ </w:t>
      </w:r>
      <w:r w:rsidR="00CD6A76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санитарной валке и обрезке веток деревьев </w:t>
      </w:r>
      <w:r w:rsidRPr="00A7135E">
        <w:rPr>
          <w:rFonts w:ascii="Times New Roman" w:hAnsi="Times New Roman" w:cs="Times New Roman"/>
          <w:sz w:val="26"/>
          <w:szCs w:val="26"/>
        </w:rPr>
        <w:t xml:space="preserve">производилась Заказчиком, согласно условиям муниципального контракта, по факту выполнения работ </w:t>
      </w:r>
      <w:r w:rsidR="00CD6A76" w:rsidRPr="00A7135E">
        <w:rPr>
          <w:rFonts w:ascii="Times New Roman" w:hAnsi="Times New Roman" w:cs="Times New Roman"/>
          <w:sz w:val="26"/>
          <w:szCs w:val="26"/>
        </w:rPr>
        <w:t>в течение</w:t>
      </w:r>
      <w:r w:rsidRPr="00A7135E">
        <w:rPr>
          <w:rFonts w:ascii="Times New Roman" w:hAnsi="Times New Roman" w:cs="Times New Roman"/>
          <w:sz w:val="26"/>
          <w:szCs w:val="26"/>
        </w:rPr>
        <w:t xml:space="preserve"> 10 рабоч</w:t>
      </w:r>
      <w:r w:rsidR="00CD6A76" w:rsidRPr="00A7135E">
        <w:rPr>
          <w:rFonts w:ascii="Times New Roman" w:hAnsi="Times New Roman" w:cs="Times New Roman"/>
          <w:sz w:val="26"/>
          <w:szCs w:val="26"/>
        </w:rPr>
        <w:t>их дней, с даты подписания акта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оказания услуг </w:t>
      </w:r>
      <w:r w:rsidR="00CD6A76" w:rsidRPr="00A7135E">
        <w:rPr>
          <w:rFonts w:ascii="Times New Roman" w:hAnsi="Times New Roman" w:cs="Times New Roman"/>
          <w:sz w:val="26"/>
          <w:szCs w:val="26"/>
        </w:rPr>
        <w:t xml:space="preserve">от 19.04.2022  № 1 </w:t>
      </w:r>
      <w:r w:rsidR="00CD6A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 196 203  рубля 48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135E">
        <w:rPr>
          <w:rFonts w:ascii="Times New Roman" w:hAnsi="Times New Roman" w:cs="Times New Roman"/>
          <w:sz w:val="26"/>
          <w:szCs w:val="26"/>
        </w:rPr>
        <w:t xml:space="preserve"> платежным</w:t>
      </w:r>
      <w:r w:rsidR="00CD6A76" w:rsidRPr="00A7135E">
        <w:rPr>
          <w:rFonts w:ascii="Times New Roman" w:hAnsi="Times New Roman" w:cs="Times New Roman"/>
          <w:sz w:val="26"/>
          <w:szCs w:val="26"/>
        </w:rPr>
        <w:t xml:space="preserve"> поручением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от 2</w:t>
      </w:r>
      <w:r w:rsidR="00CD6A76" w:rsidRPr="00A7135E">
        <w:rPr>
          <w:rFonts w:ascii="Times New Roman" w:hAnsi="Times New Roman" w:cs="Times New Roman"/>
          <w:sz w:val="26"/>
          <w:szCs w:val="26"/>
        </w:rPr>
        <w:t>5.04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№ </w:t>
      </w:r>
      <w:r w:rsidR="00CD6A76" w:rsidRPr="00A7135E">
        <w:rPr>
          <w:rFonts w:ascii="Times New Roman" w:hAnsi="Times New Roman" w:cs="Times New Roman"/>
          <w:sz w:val="26"/>
          <w:szCs w:val="26"/>
        </w:rPr>
        <w:t>370550</w:t>
      </w:r>
      <w:r w:rsidRPr="00A7135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CD6A76" w:rsidRPr="00A7135E">
        <w:rPr>
          <w:rFonts w:ascii="Times New Roman" w:hAnsi="Times New Roman" w:cs="Times New Roman"/>
          <w:sz w:val="26"/>
          <w:szCs w:val="26"/>
        </w:rPr>
        <w:t>196 203 рубля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CD6A76" w:rsidRPr="00A7135E">
        <w:rPr>
          <w:rFonts w:ascii="Times New Roman" w:hAnsi="Times New Roman" w:cs="Times New Roman"/>
          <w:sz w:val="26"/>
          <w:szCs w:val="26"/>
        </w:rPr>
        <w:t xml:space="preserve">48 копеек </w:t>
      </w:r>
      <w:r w:rsidRPr="00A7135E">
        <w:rPr>
          <w:rFonts w:ascii="Times New Roman" w:hAnsi="Times New Roman" w:cs="Times New Roman"/>
          <w:sz w:val="26"/>
          <w:szCs w:val="26"/>
        </w:rPr>
        <w:t xml:space="preserve">- за счет средств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Дальнереченского городского округа</w:t>
      </w:r>
      <w:r w:rsidRPr="00A713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9175B" w:rsidRPr="00A7135E" w:rsidRDefault="00182C23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="00AE62B6"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39175B" w:rsidRPr="00A7135E">
        <w:rPr>
          <w:rStyle w:val="sectioninfo"/>
          <w:rFonts w:ascii="Times New Roman" w:hAnsi="Times New Roman" w:cs="Times New Roman"/>
          <w:sz w:val="26"/>
          <w:szCs w:val="26"/>
        </w:rPr>
        <w:t>Н выполнение работ по содержанию и текущему ремонту ливнёвой канализации на территории г</w:t>
      </w:r>
      <w:r w:rsidR="003737CF" w:rsidRPr="00A7135E">
        <w:rPr>
          <w:rStyle w:val="sectioninfo"/>
          <w:rFonts w:ascii="Times New Roman" w:hAnsi="Times New Roman" w:cs="Times New Roman"/>
          <w:sz w:val="26"/>
          <w:szCs w:val="26"/>
        </w:rPr>
        <w:t>.</w:t>
      </w:r>
      <w:r w:rsidR="0039175B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Дальнереченска</w:t>
      </w:r>
      <w:r w:rsidR="0039175B"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НМЦК </w:t>
      </w:r>
      <w:r w:rsidR="0039175B" w:rsidRPr="00A7135E">
        <w:rPr>
          <w:rFonts w:ascii="Times New Roman" w:hAnsi="Times New Roman" w:cs="Times New Roman"/>
          <w:sz w:val="26"/>
          <w:szCs w:val="26"/>
        </w:rPr>
        <w:lastRenderedPageBreak/>
        <w:t xml:space="preserve">определена в соответствии с частью 12 статьи 22 Федерального закона от 05.04.2013 № 44-ФЗ. </w:t>
      </w:r>
      <w:r w:rsidR="0039175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 является локальный сметный расчет (смета) на </w:t>
      </w:r>
      <w:r w:rsidR="0039175B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выполнение работ </w:t>
      </w:r>
      <w:r w:rsidR="006219BC" w:rsidRPr="00A7135E">
        <w:rPr>
          <w:rStyle w:val="sectioninfo"/>
          <w:rFonts w:ascii="Times New Roman" w:hAnsi="Times New Roman" w:cs="Times New Roman"/>
          <w:sz w:val="26"/>
          <w:szCs w:val="26"/>
        </w:rPr>
        <w:t>по содержанию и текущему ремонту ливнёвой канализации на территории г. Дальнереченска</w:t>
      </w:r>
      <w:r w:rsidR="006219BC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39175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общую сумму </w:t>
      </w:r>
      <w:r w:rsidR="00FE2FC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479 080 рублей 8</w:t>
      </w:r>
      <w:r w:rsidR="0039175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копеек. </w:t>
      </w:r>
    </w:p>
    <w:p w:rsidR="0039175B" w:rsidRPr="00A7135E" w:rsidRDefault="0039175B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 xml:space="preserve">На участие в аукционе было представлено </w:t>
      </w:r>
      <w:r w:rsidR="002514B4" w:rsidRPr="00A7135E">
        <w:rPr>
          <w:sz w:val="26"/>
          <w:szCs w:val="26"/>
        </w:rPr>
        <w:t>четыре</w:t>
      </w:r>
      <w:r w:rsidRPr="00A7135E">
        <w:rPr>
          <w:sz w:val="26"/>
          <w:szCs w:val="26"/>
        </w:rPr>
        <w:t xml:space="preserve"> заявки участников закупки. На основании Протокола подведения итогов электронног</w:t>
      </w:r>
      <w:r w:rsidR="002514B4" w:rsidRPr="00A7135E">
        <w:rPr>
          <w:sz w:val="26"/>
          <w:szCs w:val="26"/>
        </w:rPr>
        <w:t>о аукциона № 0820300018122000028 от 11.04</w:t>
      </w:r>
      <w:r w:rsidRPr="00A7135E">
        <w:rPr>
          <w:sz w:val="26"/>
          <w:szCs w:val="26"/>
        </w:rPr>
        <w:t xml:space="preserve">.2022 победителем определен </w:t>
      </w:r>
      <w:r w:rsidR="002514B4" w:rsidRPr="00A7135E">
        <w:rPr>
          <w:sz w:val="26"/>
          <w:szCs w:val="26"/>
        </w:rPr>
        <w:t>ИП Шуршенко О.В</w:t>
      </w:r>
      <w:r w:rsidRPr="00A7135E">
        <w:rPr>
          <w:sz w:val="26"/>
          <w:szCs w:val="26"/>
        </w:rPr>
        <w:t>. По результатам электронного аукциона заключен</w:t>
      </w:r>
      <w:r w:rsidR="002514B4" w:rsidRPr="00A7135E">
        <w:rPr>
          <w:sz w:val="26"/>
          <w:szCs w:val="26"/>
        </w:rPr>
        <w:t xml:space="preserve"> муниципальный контракт от 24.04</w:t>
      </w:r>
      <w:r w:rsidRPr="00A7135E">
        <w:rPr>
          <w:sz w:val="26"/>
          <w:szCs w:val="26"/>
        </w:rPr>
        <w:t>.2022 № 082</w:t>
      </w:r>
      <w:r w:rsidR="002514B4" w:rsidRPr="00A7135E">
        <w:rPr>
          <w:sz w:val="26"/>
          <w:szCs w:val="26"/>
        </w:rPr>
        <w:t>030001812200002</w:t>
      </w:r>
      <w:r w:rsidRPr="00A7135E">
        <w:rPr>
          <w:sz w:val="26"/>
          <w:szCs w:val="26"/>
        </w:rPr>
        <w:t xml:space="preserve">8 </w:t>
      </w:r>
      <w:r w:rsidRPr="00A7135E">
        <w:rPr>
          <w:rStyle w:val="sectioninfo"/>
          <w:sz w:val="26"/>
          <w:szCs w:val="26"/>
        </w:rPr>
        <w:t xml:space="preserve">на выполнение работ </w:t>
      </w:r>
      <w:r w:rsidR="006219BC" w:rsidRPr="00A7135E">
        <w:rPr>
          <w:rStyle w:val="sectioninfo"/>
          <w:sz w:val="26"/>
          <w:szCs w:val="26"/>
        </w:rPr>
        <w:t>по содержанию и текущему ремонту ливнёвой канализации на территории г. Дальнереченска</w:t>
      </w:r>
      <w:r w:rsidR="001F40BE" w:rsidRPr="00A7135E">
        <w:rPr>
          <w:rStyle w:val="sectioninfo"/>
          <w:sz w:val="26"/>
          <w:szCs w:val="26"/>
        </w:rPr>
        <w:t xml:space="preserve"> (далее - выполнение работ по содержанию и текущему ремонту ливнёвой канализации)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>подрядчик</w:t>
      </w:r>
      <w:r w:rsidR="002514B4" w:rsidRPr="00A7135E">
        <w:rPr>
          <w:sz w:val="26"/>
          <w:szCs w:val="26"/>
        </w:rPr>
        <w:t xml:space="preserve"> ИП Шуршенко О.В.</w:t>
      </w:r>
      <w:r w:rsidRPr="00A7135E">
        <w:rPr>
          <w:sz w:val="26"/>
          <w:szCs w:val="26"/>
        </w:rPr>
        <w:t xml:space="preserve">,  на сумму </w:t>
      </w:r>
      <w:r w:rsidR="002514B4" w:rsidRPr="00A7135E">
        <w:rPr>
          <w:sz w:val="26"/>
          <w:szCs w:val="26"/>
        </w:rPr>
        <w:t>476 685 рублей 40</w:t>
      </w:r>
      <w:r w:rsidRPr="00A7135E">
        <w:rPr>
          <w:sz w:val="26"/>
          <w:szCs w:val="26"/>
        </w:rPr>
        <w:t xml:space="preserve"> копеек,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Экономия бюджетных средств по итогам электронного аукциона составила в сумме </w:t>
      </w:r>
      <w:r w:rsidR="002514B4" w:rsidRPr="00A7135E">
        <w:rPr>
          <w:sz w:val="26"/>
          <w:szCs w:val="26"/>
        </w:rPr>
        <w:t>2 395 рублей 40 копеек</w:t>
      </w:r>
      <w:r w:rsidRPr="00A7135E">
        <w:rPr>
          <w:sz w:val="26"/>
          <w:szCs w:val="26"/>
        </w:rPr>
        <w:t>, за счет конкурсных процедур.</w:t>
      </w:r>
    </w:p>
    <w:p w:rsidR="0039175B" w:rsidRPr="00A7135E" w:rsidRDefault="0039175B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гарантийный срок - </w:t>
      </w:r>
      <w:r w:rsidRPr="00A7135E">
        <w:rPr>
          <w:rFonts w:ascii="Times New Roman" w:hAnsi="Times New Roman" w:cs="Times New Roman"/>
          <w:sz w:val="26"/>
          <w:szCs w:val="26"/>
        </w:rPr>
        <w:t>с момента подписания документов по приемке выполненных работ</w:t>
      </w:r>
      <w:r w:rsidR="004C771F" w:rsidRPr="00A7135E">
        <w:rPr>
          <w:rFonts w:ascii="Times New Roman" w:hAnsi="Times New Roman" w:cs="Times New Roman"/>
          <w:sz w:val="26"/>
          <w:szCs w:val="26"/>
        </w:rPr>
        <w:t xml:space="preserve"> и до 31.12.2022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</w:p>
    <w:p w:rsidR="0039175B" w:rsidRPr="00A7135E" w:rsidRDefault="0039175B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 </w:t>
      </w:r>
      <w:r w:rsidR="0024437A" w:rsidRPr="00A7135E">
        <w:rPr>
          <w:rFonts w:ascii="Times New Roman" w:hAnsi="Times New Roman" w:cs="Times New Roman"/>
          <w:kern w:val="2"/>
          <w:sz w:val="26"/>
          <w:szCs w:val="26"/>
        </w:rPr>
        <w:t>25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.</w:t>
      </w:r>
      <w:r w:rsidR="0024437A" w:rsidRPr="00A7135E">
        <w:rPr>
          <w:rFonts w:ascii="Times New Roman" w:hAnsi="Times New Roman" w:cs="Times New Roman"/>
          <w:kern w:val="2"/>
          <w:sz w:val="26"/>
          <w:szCs w:val="26"/>
        </w:rPr>
        <w:t>04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.2022 до 30</w:t>
      </w:r>
      <w:r w:rsidR="0024437A" w:rsidRPr="00A7135E">
        <w:rPr>
          <w:rFonts w:ascii="Times New Roman" w:hAnsi="Times New Roman" w:cs="Times New Roman"/>
          <w:kern w:val="2"/>
          <w:sz w:val="26"/>
          <w:szCs w:val="26"/>
        </w:rPr>
        <w:t>.08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.2022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9175B" w:rsidRPr="00A7135E" w:rsidRDefault="0039175B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="006219BC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содержанию и текущему ремонту ливнёвой канализации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отраженные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техническом задании (приложение № 1 к муниципальному конт</w:t>
      </w:r>
      <w:r w:rsidR="009A7C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ракту) соответствуют подписанному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Подрядчиком, </w:t>
      </w:r>
      <w:r w:rsidR="009A7C76" w:rsidRPr="00A7135E">
        <w:rPr>
          <w:rFonts w:ascii="Times New Roman" w:hAnsi="Times New Roman" w:cs="Times New Roman"/>
          <w:sz w:val="26"/>
          <w:szCs w:val="26"/>
        </w:rPr>
        <w:t>акту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 от 04.07.2022  № 1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9A7C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476 685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</w:t>
      </w:r>
      <w:r w:rsidR="009A7C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A7C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копеек. </w:t>
      </w:r>
    </w:p>
    <w:p w:rsidR="0039175B" w:rsidRPr="00A7135E" w:rsidRDefault="0039175B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219BC" w:rsidRPr="00A7135E">
        <w:rPr>
          <w:rStyle w:val="sectioninfo"/>
          <w:rFonts w:ascii="Times New Roman" w:hAnsi="Times New Roman" w:cs="Times New Roman"/>
          <w:sz w:val="26"/>
          <w:szCs w:val="26"/>
        </w:rPr>
        <w:t>по содержанию и текущему ремонту ливнёвой канализации</w:t>
      </w:r>
      <w:r w:rsidR="009A7C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Акте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приемке выполненных работ результатов, предусмотренных контрактом.</w:t>
      </w:r>
    </w:p>
    <w:p w:rsidR="0039175B" w:rsidRPr="00A7135E" w:rsidRDefault="0039175B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пункта 1 статьи 781 </w:t>
      </w:r>
      <w:r w:rsidR="008A741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ГК РФ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части 13.1 статьи 34 Федераль</w:t>
      </w:r>
      <w:r w:rsidR="0050665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закона 44-ФЗ,  пункта 2.9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контракта от</w:t>
      </w:r>
      <w:r w:rsidR="0050665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25.04</w:t>
      </w:r>
      <w:r w:rsidR="009A7C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 № 0820300018122000028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оплата фактически выполненных работ, осуществлялась в срок более 7 рабочих дней с даты по</w:t>
      </w:r>
      <w:r w:rsidR="00907D9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дписания акта выполненных работ</w:t>
      </w:r>
      <w:r w:rsidR="008A741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04.07.2022 № 1  на сумму </w:t>
      </w:r>
      <w:r w:rsidR="0050665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476 685 рублей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665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40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="00907D9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7D9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платежным поручением от 18.07.2022 № 502212 на 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07D9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сумму 476 685 рублей 40 копеек</w:t>
      </w:r>
      <w:r w:rsidR="002A2B3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просрочка платежа 3 рабочих дн</w:t>
      </w:r>
      <w:r w:rsidR="0050665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D644F" w:rsidRPr="00A7135E" w:rsidRDefault="00182C23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58171E"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58171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D644F" w:rsidRPr="00A7135E">
        <w:rPr>
          <w:rStyle w:val="sectioninfo"/>
          <w:rFonts w:ascii="Times New Roman" w:hAnsi="Times New Roman" w:cs="Times New Roman"/>
          <w:sz w:val="26"/>
          <w:szCs w:val="26"/>
        </w:rPr>
        <w:t>На выполнение работ по ремонту асфальтобетонно</w:t>
      </w:r>
      <w:r w:rsidR="00727C0E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го покрытия автомобильных дорог и </w:t>
      </w:r>
      <w:r w:rsidR="001D644F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улиц на территории г Дальнереченска</w:t>
      </w:r>
      <w:r w:rsidR="001D644F"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НМЦК определена в соответствии с частью 12 статьи 22 Федерального закона от 05.04.2013 № 44-ФЗ. </w:t>
      </w:r>
      <w:r w:rsidR="001D644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 является локальный сметный расчет (смета) на </w:t>
      </w:r>
      <w:r w:rsidR="001D644F" w:rsidRPr="00A7135E">
        <w:rPr>
          <w:rStyle w:val="sectioninfo"/>
          <w:rFonts w:ascii="Times New Roman" w:hAnsi="Times New Roman" w:cs="Times New Roman"/>
          <w:sz w:val="26"/>
          <w:szCs w:val="26"/>
        </w:rPr>
        <w:t>выполнение работ по ремонту асфальтобетонного покр</w:t>
      </w:r>
      <w:r w:rsidR="00727C0E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ытия автомобильных дорог и </w:t>
      </w:r>
      <w:r w:rsidR="001D644F" w:rsidRPr="00A7135E">
        <w:rPr>
          <w:rStyle w:val="sectioninfo"/>
          <w:rFonts w:ascii="Times New Roman" w:hAnsi="Times New Roman" w:cs="Times New Roman"/>
          <w:sz w:val="26"/>
          <w:szCs w:val="26"/>
        </w:rPr>
        <w:t>улиц на территории г Дальнереченска</w:t>
      </w:r>
      <w:r w:rsidR="001D644F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1D644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общую сумму </w:t>
      </w:r>
      <w:r w:rsidR="00727C0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1 955 395 рублей 2</w:t>
      </w:r>
      <w:r w:rsidR="001D644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копеек. </w:t>
      </w:r>
    </w:p>
    <w:p w:rsidR="001554CA" w:rsidRPr="00A7135E" w:rsidRDefault="001D644F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 xml:space="preserve">На участие в аукционе </w:t>
      </w:r>
      <w:r w:rsidR="00727C0E" w:rsidRPr="00A7135E">
        <w:rPr>
          <w:sz w:val="26"/>
          <w:szCs w:val="26"/>
        </w:rPr>
        <w:t>было представлено две заявки участников</w:t>
      </w:r>
      <w:r w:rsidRPr="00A7135E">
        <w:rPr>
          <w:sz w:val="26"/>
          <w:szCs w:val="26"/>
        </w:rPr>
        <w:t xml:space="preserve"> закупки. На основании Протокола подведения итогов электронног</w:t>
      </w:r>
      <w:r w:rsidR="00727C0E" w:rsidRPr="00A7135E">
        <w:rPr>
          <w:sz w:val="26"/>
          <w:szCs w:val="26"/>
        </w:rPr>
        <w:t>о аукциона № 0820300018122000038 от 12.05</w:t>
      </w:r>
      <w:r w:rsidRPr="00A7135E">
        <w:rPr>
          <w:sz w:val="26"/>
          <w:szCs w:val="26"/>
        </w:rPr>
        <w:t xml:space="preserve">.2022 победителем определен </w:t>
      </w:r>
      <w:r w:rsidR="00727C0E" w:rsidRPr="00A7135E">
        <w:rPr>
          <w:sz w:val="26"/>
          <w:szCs w:val="26"/>
        </w:rPr>
        <w:t>О</w:t>
      </w:r>
      <w:r w:rsidRPr="00A7135E">
        <w:rPr>
          <w:sz w:val="26"/>
          <w:szCs w:val="26"/>
        </w:rPr>
        <w:t xml:space="preserve">бщество </w:t>
      </w:r>
      <w:r w:rsidR="00727C0E" w:rsidRPr="00A7135E">
        <w:rPr>
          <w:sz w:val="26"/>
          <w:szCs w:val="26"/>
        </w:rPr>
        <w:t xml:space="preserve"> с ограниченной ответственностью </w:t>
      </w:r>
      <w:r w:rsidRPr="00A7135E">
        <w:rPr>
          <w:sz w:val="26"/>
          <w:szCs w:val="26"/>
        </w:rPr>
        <w:t>«</w:t>
      </w:r>
      <w:r w:rsidR="00727C0E" w:rsidRPr="00A7135E">
        <w:rPr>
          <w:sz w:val="26"/>
          <w:szCs w:val="26"/>
        </w:rPr>
        <w:t>Стройтехнологии</w:t>
      </w:r>
      <w:r w:rsidRPr="00A7135E">
        <w:rPr>
          <w:sz w:val="26"/>
          <w:szCs w:val="26"/>
        </w:rPr>
        <w:t xml:space="preserve">» (далее – </w:t>
      </w:r>
      <w:r w:rsidR="00727C0E" w:rsidRPr="00A7135E">
        <w:rPr>
          <w:sz w:val="26"/>
          <w:szCs w:val="26"/>
        </w:rPr>
        <w:t xml:space="preserve">ООО </w:t>
      </w:r>
      <w:r w:rsidRPr="00A7135E">
        <w:rPr>
          <w:sz w:val="26"/>
          <w:szCs w:val="26"/>
        </w:rPr>
        <w:t>«</w:t>
      </w:r>
      <w:r w:rsidR="00727C0E" w:rsidRPr="00A7135E">
        <w:rPr>
          <w:sz w:val="26"/>
          <w:szCs w:val="26"/>
        </w:rPr>
        <w:t>Стройтехнологии</w:t>
      </w:r>
      <w:r w:rsidRPr="00A7135E">
        <w:rPr>
          <w:sz w:val="26"/>
          <w:szCs w:val="26"/>
        </w:rPr>
        <w:t>»). По результатам электронного аукциона заклю</w:t>
      </w:r>
      <w:r w:rsidR="001554CA" w:rsidRPr="00A7135E">
        <w:rPr>
          <w:sz w:val="26"/>
          <w:szCs w:val="26"/>
        </w:rPr>
        <w:t>чен муниципальный контракт от 24.05</w:t>
      </w:r>
      <w:r w:rsidRPr="00A7135E">
        <w:rPr>
          <w:sz w:val="26"/>
          <w:szCs w:val="26"/>
        </w:rPr>
        <w:t>.2022 № 082</w:t>
      </w:r>
      <w:r w:rsidR="001554CA" w:rsidRPr="00A7135E">
        <w:rPr>
          <w:sz w:val="26"/>
          <w:szCs w:val="26"/>
        </w:rPr>
        <w:t>0300018122000038</w:t>
      </w:r>
      <w:r w:rsidRPr="00A7135E">
        <w:rPr>
          <w:sz w:val="26"/>
          <w:szCs w:val="26"/>
        </w:rPr>
        <w:t xml:space="preserve"> </w:t>
      </w:r>
      <w:r w:rsidRPr="00A7135E">
        <w:rPr>
          <w:rStyle w:val="sectioninfo"/>
          <w:sz w:val="26"/>
          <w:szCs w:val="26"/>
        </w:rPr>
        <w:t>на выполнение работ по ремонту асфальтобетонног</w:t>
      </w:r>
      <w:r w:rsidR="001554CA" w:rsidRPr="00A7135E">
        <w:rPr>
          <w:rStyle w:val="sectioninfo"/>
          <w:sz w:val="26"/>
          <w:szCs w:val="26"/>
        </w:rPr>
        <w:t xml:space="preserve">о покрытия автомобильных дорог и </w:t>
      </w:r>
      <w:r w:rsidRPr="00A7135E">
        <w:rPr>
          <w:rStyle w:val="sectioninfo"/>
          <w:sz w:val="26"/>
          <w:szCs w:val="26"/>
        </w:rPr>
        <w:t>улиц на территории г Дальнереченска</w:t>
      </w:r>
      <w:r w:rsidR="003E550C" w:rsidRPr="00A7135E">
        <w:rPr>
          <w:rStyle w:val="sectioninfo"/>
          <w:sz w:val="26"/>
          <w:szCs w:val="26"/>
        </w:rPr>
        <w:t xml:space="preserve"> (далее - выполнение работ по ремонту асфальтобетонного покрытия автомобильных дорог и улиц)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lastRenderedPageBreak/>
        <w:t xml:space="preserve">подрядчик </w:t>
      </w:r>
      <w:r w:rsidR="001554CA" w:rsidRPr="00A7135E">
        <w:rPr>
          <w:sz w:val="26"/>
          <w:szCs w:val="26"/>
        </w:rPr>
        <w:t>ООО «Стройтехнологии</w:t>
      </w:r>
      <w:r w:rsidRPr="00A7135E">
        <w:rPr>
          <w:sz w:val="26"/>
          <w:szCs w:val="26"/>
        </w:rPr>
        <w:t xml:space="preserve">»,  на сумму </w:t>
      </w:r>
      <w:r w:rsidR="001554CA" w:rsidRPr="00A7135E">
        <w:rPr>
          <w:sz w:val="26"/>
          <w:szCs w:val="26"/>
        </w:rPr>
        <w:t>1 721 731 рубль 19</w:t>
      </w:r>
      <w:r w:rsidRPr="00A7135E">
        <w:rPr>
          <w:sz w:val="26"/>
          <w:szCs w:val="26"/>
        </w:rPr>
        <w:t xml:space="preserve"> копеек,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</w:t>
      </w:r>
      <w:r w:rsidR="001554CA" w:rsidRPr="00A7135E">
        <w:rPr>
          <w:sz w:val="26"/>
          <w:szCs w:val="26"/>
        </w:rPr>
        <w:t>Экономия бюджетных средств по итогам электронного аукциона составила в сумме 233 664 рубля 01 копейка, за счет конкурсных процедур.</w:t>
      </w:r>
    </w:p>
    <w:p w:rsidR="001D644F" w:rsidRPr="00A7135E" w:rsidRDefault="001D644F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гарантийный срок - </w:t>
      </w:r>
      <w:r w:rsidR="00976025" w:rsidRPr="00A7135E">
        <w:rPr>
          <w:rFonts w:ascii="Times New Roman" w:hAnsi="Times New Roman" w:cs="Times New Roman"/>
          <w:sz w:val="26"/>
          <w:szCs w:val="26"/>
        </w:rPr>
        <w:t>12</w:t>
      </w:r>
      <w:r w:rsidRPr="00A7135E">
        <w:rPr>
          <w:rFonts w:ascii="Times New Roman" w:hAnsi="Times New Roman" w:cs="Times New Roman"/>
          <w:sz w:val="26"/>
          <w:szCs w:val="26"/>
        </w:rPr>
        <w:t xml:space="preserve"> месяцев  с момента подписания документов по приемке выполненных работ.</w:t>
      </w:r>
    </w:p>
    <w:p w:rsidR="001D644F" w:rsidRPr="00A7135E" w:rsidRDefault="001D644F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 </w:t>
      </w:r>
      <w:r w:rsidR="00976025" w:rsidRPr="00A7135E">
        <w:rPr>
          <w:rFonts w:ascii="Times New Roman" w:hAnsi="Times New Roman" w:cs="Times New Roman"/>
          <w:kern w:val="2"/>
          <w:sz w:val="26"/>
          <w:szCs w:val="26"/>
        </w:rPr>
        <w:t>24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.</w:t>
      </w:r>
      <w:r w:rsidR="00976025" w:rsidRPr="00A7135E">
        <w:rPr>
          <w:rFonts w:ascii="Times New Roman" w:hAnsi="Times New Roman" w:cs="Times New Roman"/>
          <w:kern w:val="2"/>
          <w:sz w:val="26"/>
          <w:szCs w:val="26"/>
        </w:rPr>
        <w:t>05.2022 до 30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.07.2022 </w:t>
      </w:r>
      <w:r w:rsidR="00FF43D4">
        <w:rPr>
          <w:rFonts w:ascii="Times New Roman" w:hAnsi="Times New Roman" w:cs="Times New Roman"/>
          <w:kern w:val="2"/>
          <w:sz w:val="26"/>
          <w:szCs w:val="26"/>
        </w:rPr>
        <w:t>на основании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графика выполнения работ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D644F" w:rsidRPr="00A7135E" w:rsidRDefault="001D644F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>по ремонту асфальтобетонного покры</w:t>
      </w:r>
      <w:r w:rsidR="00C44F11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тия автомобильных дорог и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улиц отраженные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техническом задании (приложение № 1 к муниципальному конт</w:t>
      </w:r>
      <w:r w:rsidR="00427C78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ракту) соответствуют подписанному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Подрядчиком, </w:t>
      </w:r>
      <w:r w:rsidR="003E550C" w:rsidRPr="00A7135E">
        <w:rPr>
          <w:rFonts w:ascii="Times New Roman" w:hAnsi="Times New Roman" w:cs="Times New Roman"/>
          <w:sz w:val="26"/>
          <w:szCs w:val="26"/>
        </w:rPr>
        <w:t>акту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(по </w:t>
      </w:r>
      <w:r w:rsidR="00C44F11" w:rsidRPr="00A7135E">
        <w:rPr>
          <w:rFonts w:ascii="Times New Roman" w:hAnsi="Times New Roman" w:cs="Times New Roman"/>
          <w:sz w:val="26"/>
          <w:szCs w:val="26"/>
        </w:rPr>
        <w:t>форме № КС-2) от 04.07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 № 1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C44F1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1 721 731 рубль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4F1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копеек. </w:t>
      </w:r>
    </w:p>
    <w:p w:rsidR="001D644F" w:rsidRPr="00A7135E" w:rsidRDefault="001D644F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>по ремонту асфальтобетонног</w:t>
      </w:r>
      <w:r w:rsidR="00976025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о покрытия автомобильных дорог и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>улиц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 приемке выполненных работ результатов, предусмотренных контрактом.</w:t>
      </w:r>
    </w:p>
    <w:p w:rsidR="001D644F" w:rsidRPr="00A7135E" w:rsidRDefault="001D644F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пункта 1 статьи 781 </w:t>
      </w:r>
      <w:r w:rsidR="00DF778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ГК РФ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части 13.1 статьи 34 Федераль</w:t>
      </w:r>
      <w:r w:rsidR="009A7C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закона </w:t>
      </w:r>
      <w:r w:rsidR="00DF778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</w:t>
      </w:r>
      <w:r w:rsidR="009A7C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44-ФЗ,  пункта 2.4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контракта от </w:t>
      </w:r>
      <w:r w:rsidR="009A7C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12.05.2022 № 0820300018122000038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-1 оплата фактически выполненных работ, осуществлялась в срок более </w:t>
      </w:r>
      <w:r w:rsidR="00BB730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 даты подписания акта</w:t>
      </w:r>
      <w:r w:rsidR="00DF778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выполненных работ</w:t>
      </w:r>
      <w:r w:rsidR="00BB730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04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B730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07.2022 № 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сумму </w:t>
      </w:r>
      <w:r w:rsidR="00BB730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1 721 731 рубль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B730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="00DF778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F778F" w:rsidRPr="00A7135E">
        <w:rPr>
          <w:rFonts w:ascii="Times New Roman" w:hAnsi="Times New Roman" w:cs="Times New Roman"/>
          <w:sz w:val="26"/>
          <w:szCs w:val="26"/>
        </w:rPr>
        <w:t xml:space="preserve">платежными поручениями от 18.07.2022 № 502214 на сумму 524 558  рублей 40 копеек,  от 19.07.2022  № 512433 на сумму 1 197 172 рубля 79 копеек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просрочка платежа </w:t>
      </w:r>
      <w:r w:rsidR="008C18D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2119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18D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3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 дн</w:t>
      </w:r>
      <w:r w:rsidR="008C18D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447C1" w:rsidRPr="00A7135E" w:rsidRDefault="00182C23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</w:t>
      </w:r>
      <w:r w:rsidR="005B3E95"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7447C1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На выполнение работ по ремонту асфальтобетонного покрытия автомобильных дорог, межквартальных проездов </w:t>
      </w:r>
      <w:r w:rsidR="000023E4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и придомовых территорий </w:t>
      </w:r>
      <w:r w:rsidR="007447C1" w:rsidRPr="00A7135E">
        <w:rPr>
          <w:rStyle w:val="sectioninfo"/>
          <w:rFonts w:ascii="Times New Roman" w:hAnsi="Times New Roman" w:cs="Times New Roman"/>
          <w:sz w:val="26"/>
          <w:szCs w:val="26"/>
        </w:rPr>
        <w:t>г</w:t>
      </w:r>
      <w:r w:rsidR="000023E4" w:rsidRPr="00A7135E">
        <w:rPr>
          <w:rStyle w:val="sectioninfo"/>
          <w:rFonts w:ascii="Times New Roman" w:hAnsi="Times New Roman" w:cs="Times New Roman"/>
          <w:sz w:val="26"/>
          <w:szCs w:val="26"/>
        </w:rPr>
        <w:t>.</w:t>
      </w:r>
      <w:r w:rsidR="007447C1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Дальнереченска</w:t>
      </w:r>
      <w:r w:rsidR="007447C1"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НМЦК определена в соответствии с частью 12 статьи 22 Федерального закона от 05.04.2013 № 44-ФЗ. </w:t>
      </w:r>
      <w:r w:rsidR="007447C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 является локальный сметный расчет (смета) на </w:t>
      </w:r>
      <w:r w:rsidR="007447C1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выполнение работ </w:t>
      </w:r>
      <w:r w:rsidR="000023E4" w:rsidRPr="00A7135E">
        <w:rPr>
          <w:rStyle w:val="sectioninfo"/>
          <w:rFonts w:ascii="Times New Roman" w:hAnsi="Times New Roman" w:cs="Times New Roman"/>
          <w:sz w:val="26"/>
          <w:szCs w:val="26"/>
        </w:rPr>
        <w:t>по ремонту асфальтобетонного покрытия автомобильных дорог, межквартальных проездов  и придомовых территорий г. Дальнереченска</w:t>
      </w:r>
      <w:r w:rsidR="000023E4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7447C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общую сумму </w:t>
      </w:r>
      <w:r w:rsidR="000023E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2 934 786 рублей 0</w:t>
      </w:r>
      <w:r w:rsidR="007447C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копеек. </w:t>
      </w:r>
    </w:p>
    <w:p w:rsidR="000023E4" w:rsidRPr="00A7135E" w:rsidRDefault="007447C1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 xml:space="preserve">На участие в аукционе </w:t>
      </w:r>
      <w:r w:rsidR="000023E4" w:rsidRPr="00A7135E">
        <w:rPr>
          <w:sz w:val="26"/>
          <w:szCs w:val="26"/>
        </w:rPr>
        <w:t>было представлено две заявки участников</w:t>
      </w:r>
      <w:r w:rsidRPr="00A7135E">
        <w:rPr>
          <w:sz w:val="26"/>
          <w:szCs w:val="26"/>
        </w:rPr>
        <w:t xml:space="preserve"> закупки. На основании Протокола подведения итогов электронног</w:t>
      </w:r>
      <w:r w:rsidR="000023E4" w:rsidRPr="00A7135E">
        <w:rPr>
          <w:sz w:val="26"/>
          <w:szCs w:val="26"/>
        </w:rPr>
        <w:t>о аукциона № 0820300018122000059 от 04.07</w:t>
      </w:r>
      <w:r w:rsidRPr="00A7135E">
        <w:rPr>
          <w:sz w:val="26"/>
          <w:szCs w:val="26"/>
        </w:rPr>
        <w:t xml:space="preserve">.2022 победителем определен </w:t>
      </w:r>
      <w:r w:rsidR="000023E4" w:rsidRPr="00A7135E">
        <w:rPr>
          <w:sz w:val="26"/>
          <w:szCs w:val="26"/>
        </w:rPr>
        <w:t xml:space="preserve">ООО </w:t>
      </w:r>
      <w:r w:rsidRPr="00A7135E">
        <w:rPr>
          <w:sz w:val="26"/>
          <w:szCs w:val="26"/>
        </w:rPr>
        <w:t>«</w:t>
      </w:r>
      <w:r w:rsidR="000023E4" w:rsidRPr="00A7135E">
        <w:rPr>
          <w:sz w:val="26"/>
          <w:szCs w:val="26"/>
        </w:rPr>
        <w:t>Стройтехнологии</w:t>
      </w:r>
      <w:r w:rsidRPr="00A7135E">
        <w:rPr>
          <w:sz w:val="26"/>
          <w:szCs w:val="26"/>
        </w:rPr>
        <w:t>». По результатам электронного аукциона заклю</w:t>
      </w:r>
      <w:r w:rsidR="000023E4" w:rsidRPr="00A7135E">
        <w:rPr>
          <w:sz w:val="26"/>
          <w:szCs w:val="26"/>
        </w:rPr>
        <w:t>чен муниципальный контракт от 15.07</w:t>
      </w:r>
      <w:r w:rsidRPr="00A7135E">
        <w:rPr>
          <w:sz w:val="26"/>
          <w:szCs w:val="26"/>
        </w:rPr>
        <w:t>.2022 № 082</w:t>
      </w:r>
      <w:r w:rsidR="000023E4" w:rsidRPr="00A7135E">
        <w:rPr>
          <w:sz w:val="26"/>
          <w:szCs w:val="26"/>
        </w:rPr>
        <w:t>0300018122000059</w:t>
      </w:r>
      <w:r w:rsidRPr="00A7135E">
        <w:rPr>
          <w:sz w:val="26"/>
          <w:szCs w:val="26"/>
        </w:rPr>
        <w:t xml:space="preserve"> </w:t>
      </w:r>
      <w:r w:rsidRPr="00A7135E">
        <w:rPr>
          <w:rStyle w:val="sectioninfo"/>
          <w:sz w:val="26"/>
          <w:szCs w:val="26"/>
        </w:rPr>
        <w:t xml:space="preserve">на выполнение работ </w:t>
      </w:r>
      <w:r w:rsidR="000023E4" w:rsidRPr="00A7135E">
        <w:rPr>
          <w:rStyle w:val="sectioninfo"/>
          <w:sz w:val="26"/>
          <w:szCs w:val="26"/>
        </w:rPr>
        <w:t xml:space="preserve">по ремонту асфальтобетонного покрытия автомобильных дорог, межквартальных проездов  и придомовых </w:t>
      </w:r>
      <w:r w:rsidR="008C57CF" w:rsidRPr="00A7135E">
        <w:rPr>
          <w:rStyle w:val="sectioninfo"/>
          <w:sz w:val="26"/>
          <w:szCs w:val="26"/>
        </w:rPr>
        <w:t xml:space="preserve"> </w:t>
      </w:r>
      <w:r w:rsidR="000023E4" w:rsidRPr="00A7135E">
        <w:rPr>
          <w:rStyle w:val="sectioninfo"/>
          <w:sz w:val="26"/>
          <w:szCs w:val="26"/>
        </w:rPr>
        <w:t>территорий г. Дальнереченска</w:t>
      </w:r>
      <w:r w:rsidR="008C57CF" w:rsidRPr="00A7135E">
        <w:rPr>
          <w:rStyle w:val="sectioninfo"/>
          <w:sz w:val="26"/>
          <w:szCs w:val="26"/>
        </w:rPr>
        <w:t xml:space="preserve"> (далее - выполнение работ по ремонту асфальтобетонного покрытия)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 xml:space="preserve">подрядчик </w:t>
      </w:r>
      <w:r w:rsidR="000023E4" w:rsidRPr="00A7135E">
        <w:rPr>
          <w:sz w:val="26"/>
          <w:szCs w:val="26"/>
        </w:rPr>
        <w:t xml:space="preserve">ООО </w:t>
      </w:r>
      <w:r w:rsidRPr="00A7135E">
        <w:rPr>
          <w:sz w:val="26"/>
          <w:szCs w:val="26"/>
        </w:rPr>
        <w:t>«</w:t>
      </w:r>
      <w:r w:rsidR="000023E4" w:rsidRPr="00A7135E">
        <w:rPr>
          <w:sz w:val="26"/>
          <w:szCs w:val="26"/>
        </w:rPr>
        <w:t>Стройтехнологии</w:t>
      </w:r>
      <w:r w:rsidRPr="00A7135E">
        <w:rPr>
          <w:sz w:val="26"/>
          <w:szCs w:val="26"/>
        </w:rPr>
        <w:t xml:space="preserve">»,  на </w:t>
      </w:r>
      <w:r w:rsidR="008D06C6" w:rsidRPr="00A7135E">
        <w:rPr>
          <w:sz w:val="26"/>
          <w:szCs w:val="26"/>
        </w:rPr>
        <w:t xml:space="preserve">общую </w:t>
      </w:r>
      <w:r w:rsidRPr="00A7135E">
        <w:rPr>
          <w:sz w:val="26"/>
          <w:szCs w:val="26"/>
        </w:rPr>
        <w:t xml:space="preserve">сумму </w:t>
      </w:r>
      <w:r w:rsidR="000023E4" w:rsidRPr="00A7135E">
        <w:rPr>
          <w:sz w:val="26"/>
          <w:szCs w:val="26"/>
        </w:rPr>
        <w:t>2 905 438</w:t>
      </w:r>
      <w:r w:rsidRPr="00A7135E">
        <w:rPr>
          <w:sz w:val="26"/>
          <w:szCs w:val="26"/>
        </w:rPr>
        <w:t xml:space="preserve"> рублей </w:t>
      </w:r>
      <w:r w:rsidR="000023E4" w:rsidRPr="00A7135E">
        <w:rPr>
          <w:sz w:val="26"/>
          <w:szCs w:val="26"/>
        </w:rPr>
        <w:t>14</w:t>
      </w:r>
      <w:r w:rsidRPr="00A7135E">
        <w:rPr>
          <w:sz w:val="26"/>
          <w:szCs w:val="26"/>
        </w:rPr>
        <w:t xml:space="preserve"> копеек</w:t>
      </w:r>
      <w:r w:rsidR="008D06C6" w:rsidRPr="00A7135E">
        <w:rPr>
          <w:sz w:val="26"/>
          <w:szCs w:val="26"/>
        </w:rPr>
        <w:t xml:space="preserve"> (в том числе: в рамках выполнение мероприятий муниципальной программы  в сумме </w:t>
      </w:r>
      <w:r w:rsidR="008D06C6" w:rsidRPr="00A7135E">
        <w:rPr>
          <w:b/>
          <w:sz w:val="26"/>
          <w:szCs w:val="26"/>
        </w:rPr>
        <w:t>1 919 602 рубля 14 копеек</w:t>
      </w:r>
      <w:r w:rsidR="008D06C6" w:rsidRPr="00A7135E">
        <w:rPr>
          <w:sz w:val="26"/>
          <w:szCs w:val="26"/>
        </w:rPr>
        <w:t>,   по непрограммным направлениям деятельности, выполнение Перечня наказов избирателей депутатами Думы в сумме 985 836 рублей 00 копеек)</w:t>
      </w:r>
      <w:r w:rsidRPr="00A7135E">
        <w:rPr>
          <w:sz w:val="26"/>
          <w:szCs w:val="26"/>
        </w:rPr>
        <w:t>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>за счет средств бюджета Дальнереченского городского округа</w:t>
      </w:r>
      <w:r w:rsidR="008D06C6" w:rsidRPr="00A7135E">
        <w:rPr>
          <w:sz w:val="26"/>
          <w:szCs w:val="26"/>
        </w:rPr>
        <w:t xml:space="preserve">, </w:t>
      </w:r>
      <w:r w:rsidRPr="00A7135E">
        <w:rPr>
          <w:sz w:val="26"/>
          <w:szCs w:val="26"/>
        </w:rPr>
        <w:t xml:space="preserve"> с соблюдением требований Федерального закона от 05.04.2013 № </w:t>
      </w:r>
      <w:r w:rsidRPr="00A7135E">
        <w:rPr>
          <w:sz w:val="26"/>
          <w:szCs w:val="26"/>
        </w:rPr>
        <w:lastRenderedPageBreak/>
        <w:t xml:space="preserve">44-ФЗ. </w:t>
      </w:r>
      <w:r w:rsidR="000023E4" w:rsidRPr="00A7135E">
        <w:rPr>
          <w:sz w:val="26"/>
          <w:szCs w:val="26"/>
        </w:rPr>
        <w:t>Экономия бюджетных средств по итогам электронного аукциона составила в сумме 29 347 рублей 86 копеек, за счет конкурсных процедур.</w:t>
      </w:r>
    </w:p>
    <w:p w:rsidR="007447C1" w:rsidRPr="00A7135E" w:rsidRDefault="007447C1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гарантийный срок - </w:t>
      </w:r>
      <w:r w:rsidR="003E7F52" w:rsidRPr="00A7135E">
        <w:rPr>
          <w:rFonts w:ascii="Times New Roman" w:hAnsi="Times New Roman" w:cs="Times New Roman"/>
          <w:sz w:val="26"/>
          <w:szCs w:val="26"/>
        </w:rPr>
        <w:t>12</w:t>
      </w:r>
      <w:r w:rsidRPr="00A7135E">
        <w:rPr>
          <w:rFonts w:ascii="Times New Roman" w:hAnsi="Times New Roman" w:cs="Times New Roman"/>
          <w:sz w:val="26"/>
          <w:szCs w:val="26"/>
        </w:rPr>
        <w:t xml:space="preserve"> месяцев  с момента подписания документов по приемке выполненных работ.</w:t>
      </w:r>
    </w:p>
    <w:p w:rsidR="007447C1" w:rsidRPr="00A7135E" w:rsidRDefault="007447C1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>с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 </w:t>
      </w:r>
      <w:r w:rsidR="00AA322F" w:rsidRPr="00A7135E">
        <w:rPr>
          <w:rFonts w:ascii="Times New Roman" w:hAnsi="Times New Roman" w:cs="Times New Roman"/>
          <w:kern w:val="2"/>
          <w:sz w:val="26"/>
          <w:szCs w:val="26"/>
        </w:rPr>
        <w:t>15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>.</w:t>
      </w:r>
      <w:r w:rsidR="00AA322F" w:rsidRPr="00A7135E">
        <w:rPr>
          <w:rFonts w:ascii="Times New Roman" w:hAnsi="Times New Roman" w:cs="Times New Roman"/>
          <w:kern w:val="2"/>
          <w:sz w:val="26"/>
          <w:szCs w:val="26"/>
        </w:rPr>
        <w:t>07.2022 до 30.08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.2022 </w:t>
      </w:r>
      <w:r w:rsidR="008763C3">
        <w:rPr>
          <w:rFonts w:ascii="Times New Roman" w:hAnsi="Times New Roman" w:cs="Times New Roman"/>
          <w:kern w:val="2"/>
          <w:sz w:val="26"/>
          <w:szCs w:val="26"/>
        </w:rPr>
        <w:t>на основании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графика выполнения работ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447C1" w:rsidRPr="00A7135E" w:rsidRDefault="007447C1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="00AA322F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ремонту асфальтобетонного покрытия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отраженные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техническом задании (приложение № 1 к муниципальному конт</w:t>
      </w:r>
      <w:r w:rsidR="008C57C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ракту) соответствуют подписанному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Подрядчиком, </w:t>
      </w:r>
      <w:r w:rsidR="008C57CF" w:rsidRPr="00A7135E">
        <w:rPr>
          <w:rFonts w:ascii="Times New Roman" w:hAnsi="Times New Roman" w:cs="Times New Roman"/>
          <w:sz w:val="26"/>
          <w:szCs w:val="26"/>
        </w:rPr>
        <w:t>акту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(по </w:t>
      </w:r>
      <w:r w:rsidR="00CC06FD" w:rsidRPr="00A7135E">
        <w:rPr>
          <w:rFonts w:ascii="Times New Roman" w:hAnsi="Times New Roman" w:cs="Times New Roman"/>
          <w:sz w:val="26"/>
          <w:szCs w:val="26"/>
        </w:rPr>
        <w:t>форме № КС-2) от 01.09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 № 1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CC06F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2 905 438  рублей 14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копеек. </w:t>
      </w:r>
    </w:p>
    <w:p w:rsidR="007447C1" w:rsidRPr="00A7135E" w:rsidRDefault="007447C1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>по ремонту асфальтобетонного покрытия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 приемке выполненных работ результатов, предусмотренных контрактом.</w:t>
      </w:r>
    </w:p>
    <w:p w:rsidR="007447C1" w:rsidRPr="00A7135E" w:rsidRDefault="007447C1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пункта 1 статьи 781 </w:t>
      </w:r>
      <w:r w:rsidR="00353B6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ГК РФ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части 13.1 статьи 34 Федерального закона</w:t>
      </w:r>
      <w:r w:rsidR="00353B6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05.04.2013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3B6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44-ФЗ,  пункта </w:t>
      </w:r>
      <w:r w:rsidR="00007D08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2.4 муниципального контракта от 15.07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 № 082030001812</w:t>
      </w:r>
      <w:r w:rsidR="00007D08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2000059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оплата фактически выполненных работ</w:t>
      </w:r>
      <w:r w:rsidR="0076328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осуществлялась в срок более 7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 даты подписания акта</w:t>
      </w:r>
      <w:r w:rsidR="008C57CF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выполненных работ </w:t>
      </w:r>
      <w:r w:rsidR="0042119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2119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09.2022 № 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сумму </w:t>
      </w:r>
      <w:r w:rsidR="0042119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2 905 438 рублей 14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="00353B6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3B69" w:rsidRPr="00A7135E">
        <w:rPr>
          <w:rFonts w:ascii="Times New Roman" w:hAnsi="Times New Roman" w:cs="Times New Roman"/>
          <w:sz w:val="26"/>
          <w:szCs w:val="26"/>
        </w:rPr>
        <w:t xml:space="preserve">платежными поручениями от 30.09.2022 № 2718701 на сумму 985 836 рублей 00 копеек,  от 04.10.2022  № 301796 на сумму 1 919 602 рубля 14 копеек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просрочка платежа </w:t>
      </w:r>
      <w:r w:rsidR="00EE024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2119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 </w:t>
      </w:r>
      <w:r w:rsidR="00EE024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14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рабочих дн</w:t>
      </w:r>
      <w:r w:rsidR="0042119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B7669" w:rsidRPr="00A7135E" w:rsidRDefault="00EA071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A46165"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5B7669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выполнение работ по </w:t>
      </w:r>
      <w:r w:rsidR="006B291A" w:rsidRPr="00A7135E">
        <w:rPr>
          <w:rStyle w:val="sectioninfo"/>
          <w:rFonts w:ascii="Times New Roman" w:hAnsi="Times New Roman" w:cs="Times New Roman"/>
          <w:sz w:val="26"/>
          <w:szCs w:val="26"/>
        </w:rPr>
        <w:t>изготовлению и установке дорожных знаков</w:t>
      </w:r>
      <w:r w:rsidR="005B7669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территории г</w:t>
      </w:r>
      <w:r w:rsidR="00CA010B" w:rsidRPr="00A7135E">
        <w:rPr>
          <w:rStyle w:val="sectioninfo"/>
          <w:rFonts w:ascii="Times New Roman" w:hAnsi="Times New Roman" w:cs="Times New Roman"/>
          <w:sz w:val="26"/>
          <w:szCs w:val="26"/>
        </w:rPr>
        <w:t>.</w:t>
      </w:r>
      <w:r w:rsidR="005B7669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Дальнереченска</w:t>
      </w:r>
      <w:r w:rsidR="005B7669"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НМЦК определена в соответствии с частью 12 статьи 22 Федерального закона от 05.04.2013 № 44-ФЗ. </w:t>
      </w:r>
      <w:r w:rsidR="005B766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 является локальный сметный расчет (смета) на </w:t>
      </w:r>
      <w:r w:rsidR="005B7669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выполнение работ </w:t>
      </w:r>
      <w:r w:rsidR="006B291A" w:rsidRPr="00A7135E">
        <w:rPr>
          <w:rStyle w:val="sectioninfo"/>
          <w:rFonts w:ascii="Times New Roman" w:hAnsi="Times New Roman" w:cs="Times New Roman"/>
          <w:sz w:val="26"/>
          <w:szCs w:val="26"/>
        </w:rPr>
        <w:t>по изготовлению и установке дорожных знаков на территории г</w:t>
      </w:r>
      <w:r w:rsidR="00DF30C9" w:rsidRPr="00A7135E">
        <w:rPr>
          <w:rStyle w:val="sectioninfo"/>
          <w:rFonts w:ascii="Times New Roman" w:hAnsi="Times New Roman" w:cs="Times New Roman"/>
          <w:sz w:val="26"/>
          <w:szCs w:val="26"/>
        </w:rPr>
        <w:t>.</w:t>
      </w:r>
      <w:r w:rsidR="006B291A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Дальнереченска</w:t>
      </w:r>
      <w:r w:rsidR="006B291A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5B766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общую сумму </w:t>
      </w:r>
      <w:r w:rsidR="00CA010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236 912</w:t>
      </w:r>
      <w:r w:rsidR="005B766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CA010B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B7669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копеек. </w:t>
      </w:r>
    </w:p>
    <w:p w:rsidR="005B7669" w:rsidRPr="00A7135E" w:rsidRDefault="005B7669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 xml:space="preserve">На участие в аукционе было представлено </w:t>
      </w:r>
      <w:r w:rsidR="00CA010B" w:rsidRPr="00A7135E">
        <w:rPr>
          <w:sz w:val="26"/>
          <w:szCs w:val="26"/>
        </w:rPr>
        <w:t>две</w:t>
      </w:r>
      <w:r w:rsidRPr="00A7135E">
        <w:rPr>
          <w:sz w:val="26"/>
          <w:szCs w:val="26"/>
        </w:rPr>
        <w:t xml:space="preserve"> заявки участников закупки. На основании Протокола подведения итогов электронного аукциона № 08203000181220000</w:t>
      </w:r>
      <w:r w:rsidR="00CA010B" w:rsidRPr="00A7135E">
        <w:rPr>
          <w:sz w:val="26"/>
          <w:szCs w:val="26"/>
        </w:rPr>
        <w:t>6</w:t>
      </w:r>
      <w:r w:rsidRPr="00A7135E">
        <w:rPr>
          <w:sz w:val="26"/>
          <w:szCs w:val="26"/>
        </w:rPr>
        <w:t>7</w:t>
      </w:r>
      <w:r w:rsidR="00CA010B" w:rsidRPr="00A7135E">
        <w:rPr>
          <w:sz w:val="26"/>
          <w:szCs w:val="26"/>
        </w:rPr>
        <w:t xml:space="preserve"> от 25</w:t>
      </w:r>
      <w:r w:rsidRPr="00A7135E">
        <w:rPr>
          <w:sz w:val="26"/>
          <w:szCs w:val="26"/>
        </w:rPr>
        <w:t>.0</w:t>
      </w:r>
      <w:r w:rsidR="00CA010B" w:rsidRPr="00A7135E">
        <w:rPr>
          <w:sz w:val="26"/>
          <w:szCs w:val="26"/>
        </w:rPr>
        <w:t>7</w:t>
      </w:r>
      <w:r w:rsidRPr="00A7135E">
        <w:rPr>
          <w:sz w:val="26"/>
          <w:szCs w:val="26"/>
        </w:rPr>
        <w:t xml:space="preserve">.2022 победителем определен ИП </w:t>
      </w:r>
      <w:r w:rsidR="00CA010B" w:rsidRPr="00A7135E">
        <w:rPr>
          <w:sz w:val="26"/>
          <w:szCs w:val="26"/>
        </w:rPr>
        <w:t>Тимошенко А.А</w:t>
      </w:r>
      <w:r w:rsidR="00483371" w:rsidRPr="00A7135E">
        <w:rPr>
          <w:sz w:val="26"/>
          <w:szCs w:val="26"/>
        </w:rPr>
        <w:t>.</w:t>
      </w:r>
      <w:r w:rsidRPr="00A7135E">
        <w:rPr>
          <w:sz w:val="26"/>
          <w:szCs w:val="26"/>
        </w:rPr>
        <w:t xml:space="preserve"> По результатам электронного аукциона заключен муниципальный контракт от </w:t>
      </w:r>
      <w:r w:rsidR="00CA010B" w:rsidRPr="00A7135E">
        <w:rPr>
          <w:sz w:val="26"/>
          <w:szCs w:val="26"/>
        </w:rPr>
        <w:t>05</w:t>
      </w:r>
      <w:r w:rsidRPr="00A7135E">
        <w:rPr>
          <w:sz w:val="26"/>
          <w:szCs w:val="26"/>
        </w:rPr>
        <w:t>.0</w:t>
      </w:r>
      <w:r w:rsidR="00CA010B" w:rsidRPr="00A7135E">
        <w:rPr>
          <w:sz w:val="26"/>
          <w:szCs w:val="26"/>
        </w:rPr>
        <w:t>8</w:t>
      </w:r>
      <w:r w:rsidRPr="00A7135E">
        <w:rPr>
          <w:sz w:val="26"/>
          <w:szCs w:val="26"/>
        </w:rPr>
        <w:t>.2022 № 08203000181220000</w:t>
      </w:r>
      <w:r w:rsidR="008D65E6" w:rsidRPr="00A7135E">
        <w:rPr>
          <w:sz w:val="26"/>
          <w:szCs w:val="26"/>
        </w:rPr>
        <w:t>67</w:t>
      </w:r>
      <w:r w:rsidRPr="00A7135E">
        <w:rPr>
          <w:sz w:val="26"/>
          <w:szCs w:val="26"/>
        </w:rPr>
        <w:t xml:space="preserve"> </w:t>
      </w:r>
      <w:r w:rsidRPr="00A7135E">
        <w:rPr>
          <w:rStyle w:val="sectioninfo"/>
          <w:sz w:val="26"/>
          <w:szCs w:val="26"/>
        </w:rPr>
        <w:t xml:space="preserve">на выполнение работ по </w:t>
      </w:r>
      <w:r w:rsidR="006B291A" w:rsidRPr="00A7135E">
        <w:rPr>
          <w:rStyle w:val="sectioninfo"/>
          <w:sz w:val="26"/>
          <w:szCs w:val="26"/>
        </w:rPr>
        <w:t>изготовлению и установке дорожных знаков на территории г</w:t>
      </w:r>
      <w:r w:rsidR="008D65E6" w:rsidRPr="00A7135E">
        <w:rPr>
          <w:rStyle w:val="sectioninfo"/>
          <w:sz w:val="26"/>
          <w:szCs w:val="26"/>
        </w:rPr>
        <w:t>.</w:t>
      </w:r>
      <w:r w:rsidR="006B291A" w:rsidRPr="00A7135E">
        <w:rPr>
          <w:rStyle w:val="sectioninfo"/>
          <w:sz w:val="26"/>
          <w:szCs w:val="26"/>
        </w:rPr>
        <w:t xml:space="preserve"> Дальнереченска</w:t>
      </w:r>
      <w:r w:rsidR="00483371" w:rsidRPr="00A7135E">
        <w:rPr>
          <w:rStyle w:val="sectioninfo"/>
          <w:sz w:val="26"/>
          <w:szCs w:val="26"/>
        </w:rPr>
        <w:t xml:space="preserve"> (далее - выполнение работ по изготовлению и установке дорожных знаков)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 xml:space="preserve">подрядчик ИП </w:t>
      </w:r>
      <w:r w:rsidR="008D65E6" w:rsidRPr="00A7135E">
        <w:rPr>
          <w:sz w:val="26"/>
          <w:szCs w:val="26"/>
        </w:rPr>
        <w:t>Тимошенко А.А</w:t>
      </w:r>
      <w:r w:rsidRPr="00A7135E">
        <w:rPr>
          <w:sz w:val="26"/>
          <w:szCs w:val="26"/>
        </w:rPr>
        <w:t xml:space="preserve">.,  на сумму </w:t>
      </w:r>
      <w:r w:rsidR="008D65E6" w:rsidRPr="00A7135E">
        <w:rPr>
          <w:sz w:val="26"/>
          <w:szCs w:val="26"/>
        </w:rPr>
        <w:t>212 036</w:t>
      </w:r>
      <w:r w:rsidRPr="00A7135E">
        <w:rPr>
          <w:sz w:val="26"/>
          <w:szCs w:val="26"/>
        </w:rPr>
        <w:t xml:space="preserve"> рублей </w:t>
      </w:r>
      <w:r w:rsidR="008D65E6" w:rsidRPr="00A7135E">
        <w:rPr>
          <w:sz w:val="26"/>
          <w:szCs w:val="26"/>
        </w:rPr>
        <w:t>64 копейки</w:t>
      </w:r>
      <w:r w:rsidRPr="00A7135E">
        <w:rPr>
          <w:sz w:val="26"/>
          <w:szCs w:val="26"/>
        </w:rPr>
        <w:t>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Экономия бюджетных средств по итогам электронного аукциона составила в сумме </w:t>
      </w:r>
      <w:r w:rsidR="008D65E6" w:rsidRPr="00A7135E">
        <w:rPr>
          <w:sz w:val="26"/>
          <w:szCs w:val="26"/>
        </w:rPr>
        <w:t>24 875</w:t>
      </w:r>
      <w:r w:rsidRPr="00A7135E">
        <w:rPr>
          <w:sz w:val="26"/>
          <w:szCs w:val="26"/>
        </w:rPr>
        <w:t xml:space="preserve"> рублей </w:t>
      </w:r>
      <w:r w:rsidR="008D65E6" w:rsidRPr="00A7135E">
        <w:rPr>
          <w:sz w:val="26"/>
          <w:szCs w:val="26"/>
        </w:rPr>
        <w:t>76</w:t>
      </w:r>
      <w:r w:rsidRPr="00A7135E">
        <w:rPr>
          <w:sz w:val="26"/>
          <w:szCs w:val="26"/>
        </w:rPr>
        <w:t xml:space="preserve"> копеек, за счет конкурсных процедур.</w:t>
      </w:r>
    </w:p>
    <w:p w:rsidR="005B7669" w:rsidRPr="00A7135E" w:rsidRDefault="005B7669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гарантийный срок – </w:t>
      </w:r>
      <w:r w:rsidR="00A35FC5" w:rsidRPr="00A7135E">
        <w:rPr>
          <w:rFonts w:ascii="Times New Roman" w:hAnsi="Times New Roman" w:cs="Times New Roman"/>
          <w:sz w:val="26"/>
          <w:szCs w:val="26"/>
        </w:rPr>
        <w:t>1 год</w:t>
      </w:r>
      <w:r w:rsidRPr="00A7135E">
        <w:rPr>
          <w:rFonts w:ascii="Times New Roman" w:hAnsi="Times New Roman" w:cs="Times New Roman"/>
          <w:sz w:val="26"/>
          <w:szCs w:val="26"/>
        </w:rPr>
        <w:t xml:space="preserve">  с момента подписания документов по приемке выполненных работ.</w:t>
      </w:r>
    </w:p>
    <w:p w:rsidR="005B7669" w:rsidRPr="00A7135E" w:rsidRDefault="005B7669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="00A35FC5" w:rsidRPr="00A7135E">
        <w:rPr>
          <w:rFonts w:ascii="Times New Roman" w:hAnsi="Times New Roman" w:cs="Times New Roman"/>
          <w:sz w:val="26"/>
          <w:szCs w:val="26"/>
        </w:rPr>
        <w:t>30 календарных дней с даты заключения муниципального контракта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B7669" w:rsidRPr="00A7135E" w:rsidRDefault="005B7669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Виды и объем выполненных работ </w:t>
      </w:r>
      <w:r w:rsidR="00DF30C9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изготовлению и установке дорожных знаков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отраженные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техническом задании (приложение № 1 к муниципальному конт</w:t>
      </w:r>
      <w:r w:rsidR="005B52D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ракту) соответствуют подписанному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Подрядчиком, </w:t>
      </w:r>
      <w:r w:rsidR="005B52D4" w:rsidRPr="00A7135E">
        <w:rPr>
          <w:rFonts w:ascii="Times New Roman" w:hAnsi="Times New Roman" w:cs="Times New Roman"/>
          <w:sz w:val="26"/>
          <w:szCs w:val="26"/>
        </w:rPr>
        <w:t>акту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(по форме № КС-2) от </w:t>
      </w:r>
      <w:r w:rsidR="005B52D4" w:rsidRPr="00A7135E">
        <w:rPr>
          <w:rFonts w:ascii="Times New Roman" w:hAnsi="Times New Roman" w:cs="Times New Roman"/>
          <w:sz w:val="26"/>
          <w:szCs w:val="26"/>
        </w:rPr>
        <w:t>11</w:t>
      </w:r>
      <w:r w:rsidRPr="00A7135E">
        <w:rPr>
          <w:rFonts w:ascii="Times New Roman" w:hAnsi="Times New Roman" w:cs="Times New Roman"/>
          <w:sz w:val="26"/>
          <w:szCs w:val="26"/>
        </w:rPr>
        <w:t>.0</w:t>
      </w:r>
      <w:r w:rsidR="005B52D4" w:rsidRPr="00A7135E">
        <w:rPr>
          <w:rFonts w:ascii="Times New Roman" w:hAnsi="Times New Roman" w:cs="Times New Roman"/>
          <w:sz w:val="26"/>
          <w:szCs w:val="26"/>
        </w:rPr>
        <w:t>8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 № 1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5B52D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212 036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рублей </w:t>
      </w:r>
      <w:r w:rsidR="005B52D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64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копей</w:t>
      </w:r>
      <w:r w:rsidR="005B52D4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ки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B7669" w:rsidRPr="00A7135E" w:rsidRDefault="005B7669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52D4" w:rsidRPr="00A7135E">
        <w:rPr>
          <w:rStyle w:val="sectioninfo"/>
          <w:rFonts w:ascii="Times New Roman" w:hAnsi="Times New Roman" w:cs="Times New Roman"/>
          <w:sz w:val="26"/>
          <w:szCs w:val="26"/>
        </w:rPr>
        <w:t>по изготовлению и установке дорожных знаков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 приемке выполненных работ результатов, предусмотренных контрактом.</w:t>
      </w:r>
    </w:p>
    <w:p w:rsidR="005B7669" w:rsidRPr="00A7135E" w:rsidRDefault="005B7669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пункта 1 статьи 781 </w:t>
      </w:r>
      <w:r w:rsidR="0048337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ГК РФ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части 13.1 статьи 34 Федерального закона </w:t>
      </w:r>
      <w:r w:rsidR="003A2CD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05.04.2013 № 44-ФЗ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пункта </w:t>
      </w:r>
      <w:r w:rsidR="00A35FC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4.3.2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контракта от </w:t>
      </w:r>
      <w:r w:rsidR="00A35FC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A35FC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 № 08203000181220000</w:t>
      </w:r>
      <w:r w:rsidR="00A35FC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 оплата фактически выполненных работ, осуществлялась в срок более </w:t>
      </w:r>
      <w:r w:rsidR="00A35FC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 даты подписания акта</w:t>
      </w:r>
      <w:r w:rsidR="0048337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BE286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E286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8.2022 № 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сумму </w:t>
      </w:r>
      <w:r w:rsidR="00BE286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212 036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BE286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64 копейки</w:t>
      </w:r>
      <w:r w:rsidR="00483371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3371" w:rsidRPr="00A7135E">
        <w:rPr>
          <w:rFonts w:ascii="Times New Roman" w:hAnsi="Times New Roman" w:cs="Times New Roman"/>
          <w:sz w:val="26"/>
          <w:szCs w:val="26"/>
        </w:rPr>
        <w:t xml:space="preserve">платежным поручением от 31.08.2022 № 886623 на сумму 212 036 рублей 64 копейки 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просрочка платежа </w:t>
      </w:r>
      <w:r w:rsidR="00BE286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</w:t>
      </w:r>
      <w:r w:rsidR="00BE2863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56215" w:rsidRPr="00A7135E" w:rsidRDefault="00B04CBC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A46165"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456215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выполнение работ по ремонту</w:t>
      </w:r>
      <w:r w:rsidR="00E8398E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и подсыпке с планировкой</w:t>
      </w:r>
      <w:r w:rsidR="00456215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</w:t>
      </w:r>
      <w:r w:rsidR="00E8398E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автомобильных дорог на </w:t>
      </w:r>
      <w:r w:rsidR="00456215" w:rsidRPr="00A7135E">
        <w:rPr>
          <w:rStyle w:val="sectioninfo"/>
          <w:rFonts w:ascii="Times New Roman" w:hAnsi="Times New Roman" w:cs="Times New Roman"/>
          <w:sz w:val="26"/>
          <w:szCs w:val="26"/>
        </w:rPr>
        <w:t>территори</w:t>
      </w:r>
      <w:r w:rsidR="00E8398E" w:rsidRPr="00A7135E">
        <w:rPr>
          <w:rStyle w:val="sectioninfo"/>
          <w:rFonts w:ascii="Times New Roman" w:hAnsi="Times New Roman" w:cs="Times New Roman"/>
          <w:sz w:val="26"/>
          <w:szCs w:val="26"/>
        </w:rPr>
        <w:t>и</w:t>
      </w:r>
      <w:r w:rsidR="00456215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г. Дальнереченска</w:t>
      </w:r>
      <w:r w:rsidR="00456215"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НМЦК определена в соответствии с частью 12 статьи 22 Федерального закона от 05.04.2013 № 44-ФЗ. </w:t>
      </w:r>
      <w:r w:rsidR="0045621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 является локальный сметный расчет (смета) на </w:t>
      </w:r>
      <w:r w:rsidR="00456215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выполнение работ </w:t>
      </w:r>
      <w:r w:rsidR="00E8398E" w:rsidRPr="00A7135E">
        <w:rPr>
          <w:rStyle w:val="sectioninfo"/>
          <w:rFonts w:ascii="Times New Roman" w:hAnsi="Times New Roman" w:cs="Times New Roman"/>
          <w:sz w:val="26"/>
          <w:szCs w:val="26"/>
        </w:rPr>
        <w:t>по ремонту и подсыпке с планировкой автомобильных дорог на территории г. Дальнереченска</w:t>
      </w:r>
      <w:r w:rsidR="00E8398E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="0045621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общую сумму </w:t>
      </w:r>
      <w:r w:rsidR="0071504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788 419</w:t>
      </w:r>
      <w:r w:rsidR="0045621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71504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621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копеек. </w:t>
      </w:r>
    </w:p>
    <w:p w:rsidR="00456215" w:rsidRPr="00A7135E" w:rsidRDefault="00456215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>На участие в аукционе было представлено две заявки участников закупки. На основании Протокола подведения итогов электронного аукциона № 08203000181220000</w:t>
      </w:r>
      <w:r w:rsidR="00C16144" w:rsidRPr="00A7135E">
        <w:rPr>
          <w:sz w:val="26"/>
          <w:szCs w:val="26"/>
        </w:rPr>
        <w:t>96</w:t>
      </w:r>
      <w:r w:rsidRPr="00A7135E">
        <w:rPr>
          <w:sz w:val="26"/>
          <w:szCs w:val="26"/>
        </w:rPr>
        <w:t xml:space="preserve"> от </w:t>
      </w:r>
      <w:r w:rsidR="00C16144" w:rsidRPr="00A7135E">
        <w:rPr>
          <w:sz w:val="26"/>
          <w:szCs w:val="26"/>
        </w:rPr>
        <w:t>15</w:t>
      </w:r>
      <w:r w:rsidRPr="00A7135E">
        <w:rPr>
          <w:sz w:val="26"/>
          <w:szCs w:val="26"/>
        </w:rPr>
        <w:t>.0</w:t>
      </w:r>
      <w:r w:rsidR="00C16144" w:rsidRPr="00A7135E">
        <w:rPr>
          <w:sz w:val="26"/>
          <w:szCs w:val="26"/>
        </w:rPr>
        <w:t>9</w:t>
      </w:r>
      <w:r w:rsidRPr="00A7135E">
        <w:rPr>
          <w:sz w:val="26"/>
          <w:szCs w:val="26"/>
        </w:rPr>
        <w:t>.2022 победителем определен ООО «</w:t>
      </w:r>
      <w:r w:rsidR="00C16144" w:rsidRPr="00A7135E">
        <w:rPr>
          <w:sz w:val="26"/>
          <w:szCs w:val="26"/>
        </w:rPr>
        <w:t>Вектор»</w:t>
      </w:r>
      <w:r w:rsidRPr="00A7135E">
        <w:rPr>
          <w:sz w:val="26"/>
          <w:szCs w:val="26"/>
        </w:rPr>
        <w:t xml:space="preserve">. По результатам электронного аукциона заключен муниципальный контракт от </w:t>
      </w:r>
      <w:r w:rsidR="00C16144" w:rsidRPr="00A7135E">
        <w:rPr>
          <w:sz w:val="26"/>
          <w:szCs w:val="26"/>
        </w:rPr>
        <w:t>26</w:t>
      </w:r>
      <w:r w:rsidRPr="00A7135E">
        <w:rPr>
          <w:sz w:val="26"/>
          <w:szCs w:val="26"/>
        </w:rPr>
        <w:t>.0</w:t>
      </w:r>
      <w:r w:rsidR="00C16144" w:rsidRPr="00A7135E">
        <w:rPr>
          <w:sz w:val="26"/>
          <w:szCs w:val="26"/>
        </w:rPr>
        <w:t>9</w:t>
      </w:r>
      <w:r w:rsidRPr="00A7135E">
        <w:rPr>
          <w:sz w:val="26"/>
          <w:szCs w:val="26"/>
        </w:rPr>
        <w:t>.2022 № 082030001812200009</w:t>
      </w:r>
      <w:r w:rsidR="00C16144" w:rsidRPr="00A7135E">
        <w:rPr>
          <w:sz w:val="26"/>
          <w:szCs w:val="26"/>
        </w:rPr>
        <w:t>6</w:t>
      </w:r>
      <w:r w:rsidRPr="00A7135E">
        <w:rPr>
          <w:sz w:val="26"/>
          <w:szCs w:val="26"/>
        </w:rPr>
        <w:t xml:space="preserve"> </w:t>
      </w:r>
      <w:r w:rsidRPr="00A7135E">
        <w:rPr>
          <w:rStyle w:val="sectioninfo"/>
          <w:sz w:val="26"/>
          <w:szCs w:val="26"/>
        </w:rPr>
        <w:t xml:space="preserve">на выполнение работ </w:t>
      </w:r>
      <w:r w:rsidR="00E8398E" w:rsidRPr="00A7135E">
        <w:rPr>
          <w:rStyle w:val="sectioninfo"/>
          <w:sz w:val="26"/>
          <w:szCs w:val="26"/>
        </w:rPr>
        <w:t>по ремонту и подсыпке с планировкой автомобильных дорог на территории г. Дальнереченска</w:t>
      </w:r>
      <w:r w:rsidR="0046524B" w:rsidRPr="00A7135E">
        <w:rPr>
          <w:rStyle w:val="sectioninfo"/>
          <w:sz w:val="26"/>
          <w:szCs w:val="26"/>
        </w:rPr>
        <w:t xml:space="preserve"> (далее - выполнение работ по ремонту и подсыпке)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>подрядчик ООО «</w:t>
      </w:r>
      <w:r w:rsidR="00C16144" w:rsidRPr="00A7135E">
        <w:rPr>
          <w:sz w:val="26"/>
          <w:szCs w:val="26"/>
        </w:rPr>
        <w:t>Вектор</w:t>
      </w:r>
      <w:r w:rsidRPr="00A7135E">
        <w:rPr>
          <w:sz w:val="26"/>
          <w:szCs w:val="26"/>
        </w:rPr>
        <w:t xml:space="preserve">»,  на сумму </w:t>
      </w:r>
      <w:r w:rsidR="00C16144" w:rsidRPr="00A7135E">
        <w:rPr>
          <w:sz w:val="26"/>
          <w:szCs w:val="26"/>
        </w:rPr>
        <w:t>752 940</w:t>
      </w:r>
      <w:r w:rsidRPr="00A7135E">
        <w:rPr>
          <w:sz w:val="26"/>
          <w:szCs w:val="26"/>
        </w:rPr>
        <w:t xml:space="preserve"> рублей </w:t>
      </w:r>
      <w:r w:rsidR="00C16144" w:rsidRPr="00A7135E">
        <w:rPr>
          <w:sz w:val="26"/>
          <w:szCs w:val="26"/>
        </w:rPr>
        <w:t>30</w:t>
      </w:r>
      <w:r w:rsidRPr="00A7135E">
        <w:rPr>
          <w:sz w:val="26"/>
          <w:szCs w:val="26"/>
        </w:rPr>
        <w:t xml:space="preserve"> копеек,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Экономия бюджетных средств по итогам электронного аукциона составила в сумме </w:t>
      </w:r>
      <w:r w:rsidR="00C16144" w:rsidRPr="00A7135E">
        <w:rPr>
          <w:sz w:val="26"/>
          <w:szCs w:val="26"/>
        </w:rPr>
        <w:t>35 478</w:t>
      </w:r>
      <w:r w:rsidRPr="00A7135E">
        <w:rPr>
          <w:sz w:val="26"/>
          <w:szCs w:val="26"/>
        </w:rPr>
        <w:t xml:space="preserve"> рублей </w:t>
      </w:r>
      <w:r w:rsidR="00C16144" w:rsidRPr="00A7135E">
        <w:rPr>
          <w:sz w:val="26"/>
          <w:szCs w:val="26"/>
        </w:rPr>
        <w:t>90</w:t>
      </w:r>
      <w:r w:rsidRPr="00A7135E">
        <w:rPr>
          <w:sz w:val="26"/>
          <w:szCs w:val="26"/>
        </w:rPr>
        <w:t xml:space="preserve"> копеек, за счет конкурсных процедур.</w:t>
      </w:r>
    </w:p>
    <w:p w:rsidR="00E17B22" w:rsidRPr="00A7135E" w:rsidRDefault="00456215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гарантийный срок - </w:t>
      </w:r>
      <w:r w:rsidRPr="00A7135E">
        <w:rPr>
          <w:rFonts w:ascii="Times New Roman" w:hAnsi="Times New Roman" w:cs="Times New Roman"/>
          <w:sz w:val="26"/>
          <w:szCs w:val="26"/>
        </w:rPr>
        <w:t xml:space="preserve"> с момента подписания документов по приемке выполненных работ</w:t>
      </w:r>
      <w:r w:rsidR="00C16144" w:rsidRPr="00A7135E">
        <w:rPr>
          <w:rFonts w:ascii="Times New Roman" w:hAnsi="Times New Roman" w:cs="Times New Roman"/>
          <w:sz w:val="26"/>
          <w:szCs w:val="26"/>
        </w:rPr>
        <w:t xml:space="preserve"> и до 31.12.2022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</w:p>
    <w:p w:rsidR="00456215" w:rsidRPr="00A7135E" w:rsidRDefault="00E17B22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="00C16144" w:rsidRPr="00A7135E">
        <w:rPr>
          <w:rFonts w:ascii="Times New Roman" w:hAnsi="Times New Roman" w:cs="Times New Roman"/>
          <w:sz w:val="26"/>
          <w:szCs w:val="26"/>
        </w:rPr>
        <w:t>1</w:t>
      </w:r>
      <w:r w:rsidR="00497CBB">
        <w:rPr>
          <w:rFonts w:ascii="Times New Roman" w:hAnsi="Times New Roman" w:cs="Times New Roman"/>
          <w:sz w:val="26"/>
          <w:szCs w:val="26"/>
        </w:rPr>
        <w:t>0 календарных дней с даты начала</w:t>
      </w:r>
      <w:r w:rsidR="00C16144" w:rsidRPr="00A7135E">
        <w:rPr>
          <w:rFonts w:ascii="Times New Roman" w:hAnsi="Times New Roman" w:cs="Times New Roman"/>
          <w:sz w:val="26"/>
          <w:szCs w:val="26"/>
        </w:rPr>
        <w:t xml:space="preserve"> исполнения контракта, </w:t>
      </w:r>
      <w:r w:rsidR="00456215" w:rsidRPr="00A7135E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FF43D4">
        <w:rPr>
          <w:rFonts w:ascii="Times New Roman" w:hAnsi="Times New Roman" w:cs="Times New Roman"/>
          <w:kern w:val="2"/>
          <w:sz w:val="26"/>
          <w:szCs w:val="26"/>
        </w:rPr>
        <w:t>на основании</w:t>
      </w:r>
      <w:r w:rsidR="00CE088D" w:rsidRPr="00A7135E">
        <w:rPr>
          <w:rFonts w:ascii="Times New Roman" w:hAnsi="Times New Roman" w:cs="Times New Roman"/>
          <w:kern w:val="2"/>
          <w:sz w:val="26"/>
          <w:szCs w:val="26"/>
        </w:rPr>
        <w:t xml:space="preserve"> письменной </w:t>
      </w:r>
      <w:r w:rsidR="00456215" w:rsidRPr="00A7135E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C16144" w:rsidRPr="00A7135E">
        <w:rPr>
          <w:rFonts w:ascii="Times New Roman" w:hAnsi="Times New Roman" w:cs="Times New Roman"/>
          <w:kern w:val="2"/>
          <w:sz w:val="26"/>
          <w:szCs w:val="26"/>
        </w:rPr>
        <w:t>заявки Заказчика</w:t>
      </w:r>
      <w:r w:rsidR="00456215" w:rsidRPr="00A7135E">
        <w:rPr>
          <w:rFonts w:ascii="Times New Roman" w:hAnsi="Times New Roman" w:cs="Times New Roman"/>
          <w:sz w:val="26"/>
          <w:szCs w:val="26"/>
        </w:rPr>
        <w:t>.</w:t>
      </w:r>
      <w:r w:rsidR="0045621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56215" w:rsidRPr="00A7135E" w:rsidRDefault="00456215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="00E8398E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ремонту и подсыпке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отраженные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техническом задании (приложение № 1 к муниципальному конт</w:t>
      </w:r>
      <w:r w:rsidR="0046550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ракту) соответствуют подписанному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Подрядчиком, </w:t>
      </w:r>
      <w:r w:rsidR="0046524B" w:rsidRPr="00A7135E">
        <w:rPr>
          <w:rFonts w:ascii="Times New Roman" w:hAnsi="Times New Roman" w:cs="Times New Roman"/>
          <w:sz w:val="26"/>
          <w:szCs w:val="26"/>
        </w:rPr>
        <w:t>акту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(по форме № КС-2) от </w:t>
      </w:r>
      <w:r w:rsidR="0046550A" w:rsidRPr="00A7135E">
        <w:rPr>
          <w:rFonts w:ascii="Times New Roman" w:hAnsi="Times New Roman" w:cs="Times New Roman"/>
          <w:sz w:val="26"/>
          <w:szCs w:val="26"/>
        </w:rPr>
        <w:t>30</w:t>
      </w:r>
      <w:r w:rsidRPr="00A7135E">
        <w:rPr>
          <w:rFonts w:ascii="Times New Roman" w:hAnsi="Times New Roman" w:cs="Times New Roman"/>
          <w:sz w:val="26"/>
          <w:szCs w:val="26"/>
        </w:rPr>
        <w:t xml:space="preserve">.09.2022  № 1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46550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752 940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рублей </w:t>
      </w:r>
      <w:r w:rsidR="0046550A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копеек. </w:t>
      </w:r>
    </w:p>
    <w:p w:rsidR="00456215" w:rsidRPr="00A7135E" w:rsidRDefault="00456215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398E" w:rsidRPr="00A7135E">
        <w:rPr>
          <w:rStyle w:val="sectioninfo"/>
          <w:rFonts w:ascii="Times New Roman" w:hAnsi="Times New Roman" w:cs="Times New Roman"/>
          <w:sz w:val="26"/>
          <w:szCs w:val="26"/>
        </w:rPr>
        <w:t>по ремонту и подсыпке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 приемке выполненных работ результатов, предусмотренных контрактом.</w:t>
      </w:r>
    </w:p>
    <w:p w:rsidR="00456215" w:rsidRPr="00A7135E" w:rsidRDefault="00456215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пункта 1 статьи 781 </w:t>
      </w:r>
      <w:r w:rsidR="0088511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ГК РФ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части 13.1 статьи 34 Федерального закона </w:t>
      </w:r>
      <w:r w:rsidR="000166C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05.04.2013 № 44-ФЗ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 пункта 2.</w:t>
      </w:r>
      <w:r w:rsidR="003318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контракта от </w:t>
      </w:r>
      <w:r w:rsidR="000029F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029F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.2022 № 082030001812200009</w:t>
      </w:r>
      <w:r w:rsidR="0033187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оплата фактически выполненных работ, осуществлялась в срок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более 7 рабочих дней с даты подписания акта выполненных работ от </w:t>
      </w:r>
      <w:r w:rsidR="000029F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.09.2022 № 1  на сумму </w:t>
      </w:r>
      <w:r w:rsidR="000029F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752 940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0029FD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="0088511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14E0">
        <w:rPr>
          <w:rFonts w:ascii="Times New Roman" w:hAnsi="Times New Roman" w:cs="Times New Roman"/>
          <w:sz w:val="26"/>
          <w:szCs w:val="26"/>
        </w:rPr>
        <w:t>платежным поручением от 31.</w:t>
      </w:r>
      <w:r w:rsidR="00885115" w:rsidRPr="00A7135E">
        <w:rPr>
          <w:rFonts w:ascii="Times New Roman" w:hAnsi="Times New Roman" w:cs="Times New Roman"/>
          <w:sz w:val="26"/>
          <w:szCs w:val="26"/>
        </w:rPr>
        <w:t>10.2022 № 550238 на сумму 752 940 рублей 30 копеек</w:t>
      </w:r>
      <w:r w:rsidR="00885115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просрочка платежа 14 рабочих дней.</w:t>
      </w:r>
    </w:p>
    <w:p w:rsidR="004434AA" w:rsidRPr="00A7135E" w:rsidRDefault="004434A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A46165"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выполнение работ по подсыпке</w:t>
      </w:r>
      <w:r w:rsidR="00C500F0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песко-гравийной смесью, щебнем и дресвой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автомобильных дорог</w:t>
      </w:r>
      <w:r w:rsidR="00C500F0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и улиц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</w:t>
      </w:r>
      <w:r w:rsidR="00C500F0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с планировкой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>на территории г. Дальнереченска</w:t>
      </w:r>
      <w:r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НМЦК определена в соответствии с частью 12 статьи 22 Федерального закона от 05.04.2013 № 44-ФЗ.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Обоснованием НМЦК  является локальный сметный расчет (смета) </w:t>
      </w:r>
      <w:r w:rsidR="00C500F0" w:rsidRPr="00A7135E">
        <w:rPr>
          <w:rStyle w:val="sectioninfo"/>
          <w:rFonts w:ascii="Times New Roman" w:hAnsi="Times New Roman" w:cs="Times New Roman"/>
          <w:sz w:val="26"/>
          <w:szCs w:val="26"/>
        </w:rPr>
        <w:t>на выполнение работ по подсыпке песко-гравийной смесью, щебнем и дресвой автомобильных дорог и улиц с планировкой на территории г. Дальнереченска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общую сумму </w:t>
      </w:r>
      <w:r w:rsidR="00CD526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403 311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</w:t>
      </w:r>
      <w:r w:rsidR="00CD526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копеек. </w:t>
      </w:r>
    </w:p>
    <w:p w:rsidR="004434AA" w:rsidRPr="00A7135E" w:rsidRDefault="004434AA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>На участие в аукционе было представлено две заявки участников закупки. На основании Протокола подведения итогов электронного аукциона № 082030001812200009</w:t>
      </w:r>
      <w:r w:rsidR="0044577C" w:rsidRPr="00A7135E">
        <w:rPr>
          <w:sz w:val="26"/>
          <w:szCs w:val="26"/>
        </w:rPr>
        <w:t>7</w:t>
      </w:r>
      <w:r w:rsidRPr="00A7135E">
        <w:rPr>
          <w:sz w:val="26"/>
          <w:szCs w:val="26"/>
        </w:rPr>
        <w:t xml:space="preserve"> от </w:t>
      </w:r>
      <w:r w:rsidR="0044577C" w:rsidRPr="00A7135E">
        <w:rPr>
          <w:sz w:val="26"/>
          <w:szCs w:val="26"/>
        </w:rPr>
        <w:t>23</w:t>
      </w:r>
      <w:r w:rsidRPr="00A7135E">
        <w:rPr>
          <w:sz w:val="26"/>
          <w:szCs w:val="26"/>
        </w:rPr>
        <w:t xml:space="preserve">.09.2022 победителем определен ООО «Вектор». По результатам электронного аукциона заключен муниципальный контракт от </w:t>
      </w:r>
      <w:r w:rsidR="0044577C" w:rsidRPr="00A7135E">
        <w:rPr>
          <w:sz w:val="26"/>
          <w:szCs w:val="26"/>
        </w:rPr>
        <w:t>04.10</w:t>
      </w:r>
      <w:r w:rsidRPr="00A7135E">
        <w:rPr>
          <w:sz w:val="26"/>
          <w:szCs w:val="26"/>
        </w:rPr>
        <w:t>.2022 № 082030001812200009</w:t>
      </w:r>
      <w:r w:rsidR="0044577C" w:rsidRPr="00A7135E">
        <w:rPr>
          <w:sz w:val="26"/>
          <w:szCs w:val="26"/>
        </w:rPr>
        <w:t>7</w:t>
      </w:r>
      <w:r w:rsidRPr="00A7135E">
        <w:rPr>
          <w:sz w:val="26"/>
          <w:szCs w:val="26"/>
        </w:rPr>
        <w:t xml:space="preserve"> </w:t>
      </w:r>
      <w:r w:rsidR="00C500F0" w:rsidRPr="00A7135E">
        <w:rPr>
          <w:rStyle w:val="sectioninfo"/>
          <w:sz w:val="26"/>
          <w:szCs w:val="26"/>
        </w:rPr>
        <w:t>на выполнение работ по подсыпке песко-гравийной смесью, щебнем и дресвой автомобильных дорог и улиц с планировкой на территории г. Дальнереченска</w:t>
      </w:r>
      <w:r w:rsidR="000166CE" w:rsidRPr="00A7135E">
        <w:rPr>
          <w:rStyle w:val="sectioninfo"/>
          <w:sz w:val="26"/>
          <w:szCs w:val="26"/>
        </w:rPr>
        <w:t xml:space="preserve"> (далее -</w:t>
      </w:r>
      <w:r w:rsidR="00E90D3B" w:rsidRPr="00A7135E">
        <w:rPr>
          <w:rStyle w:val="sectioninfo"/>
          <w:sz w:val="26"/>
          <w:szCs w:val="26"/>
        </w:rPr>
        <w:t xml:space="preserve"> выполнение работ по подсыпке)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 xml:space="preserve">подрядчик ООО «Вектор»,  на сумму </w:t>
      </w:r>
      <w:r w:rsidR="0044577C" w:rsidRPr="00A7135E">
        <w:rPr>
          <w:sz w:val="26"/>
          <w:szCs w:val="26"/>
        </w:rPr>
        <w:t>336 765</w:t>
      </w:r>
      <w:r w:rsidRPr="00A7135E">
        <w:rPr>
          <w:sz w:val="26"/>
          <w:szCs w:val="26"/>
        </w:rPr>
        <w:t xml:space="preserve"> рублей </w:t>
      </w:r>
      <w:r w:rsidR="0044577C" w:rsidRPr="00A7135E">
        <w:rPr>
          <w:sz w:val="26"/>
          <w:szCs w:val="26"/>
        </w:rPr>
        <w:t>12</w:t>
      </w:r>
      <w:r w:rsidRPr="00A7135E">
        <w:rPr>
          <w:sz w:val="26"/>
          <w:szCs w:val="26"/>
        </w:rPr>
        <w:t xml:space="preserve"> копеек,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Экономия бюджетных средств по итогам электронного аукциона составила в сумме </w:t>
      </w:r>
      <w:r w:rsidR="0044577C" w:rsidRPr="00A7135E">
        <w:rPr>
          <w:sz w:val="26"/>
          <w:szCs w:val="26"/>
        </w:rPr>
        <w:t>66 546</w:t>
      </w:r>
      <w:r w:rsidRPr="00A7135E">
        <w:rPr>
          <w:sz w:val="26"/>
          <w:szCs w:val="26"/>
        </w:rPr>
        <w:t xml:space="preserve"> рублей </w:t>
      </w:r>
      <w:r w:rsidR="0044577C" w:rsidRPr="00A7135E">
        <w:rPr>
          <w:sz w:val="26"/>
          <w:szCs w:val="26"/>
        </w:rPr>
        <w:t>48</w:t>
      </w:r>
      <w:r w:rsidRPr="00A7135E">
        <w:rPr>
          <w:sz w:val="26"/>
          <w:szCs w:val="26"/>
        </w:rPr>
        <w:t xml:space="preserve"> копеек, за счет конкурсных процедур.</w:t>
      </w:r>
    </w:p>
    <w:p w:rsidR="00E17B22" w:rsidRPr="00A7135E" w:rsidRDefault="004434A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Заключенный  муниципальный контракт соответствует конкурсной документации по форме, срокам и условиям выполнения работ. В муниципальном контракте установлен гарантийный срок - </w:t>
      </w:r>
      <w:r w:rsidRPr="00A7135E">
        <w:rPr>
          <w:rFonts w:ascii="Times New Roman" w:hAnsi="Times New Roman" w:cs="Times New Roman"/>
          <w:sz w:val="26"/>
          <w:szCs w:val="26"/>
        </w:rPr>
        <w:t xml:space="preserve"> с момента подписания документов по приемке выполненных работ и до 31.12.2022.</w:t>
      </w:r>
      <w:r w:rsidR="00E17B22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17B22" w:rsidRPr="00A7135E" w:rsidRDefault="00E17B22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Pr="00A7135E">
        <w:rPr>
          <w:rFonts w:ascii="Times New Roman" w:hAnsi="Times New Roman" w:cs="Times New Roman"/>
          <w:sz w:val="26"/>
          <w:szCs w:val="26"/>
        </w:rPr>
        <w:t xml:space="preserve">20 календарных дней с даты начало исполнения контракта, 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="00FF43D4">
        <w:rPr>
          <w:rFonts w:ascii="Times New Roman" w:hAnsi="Times New Roman" w:cs="Times New Roman"/>
          <w:kern w:val="2"/>
          <w:sz w:val="26"/>
          <w:szCs w:val="26"/>
        </w:rPr>
        <w:t>на основании</w:t>
      </w:r>
      <w:r w:rsidRPr="00A7135E">
        <w:rPr>
          <w:rFonts w:ascii="Times New Roman" w:hAnsi="Times New Roman" w:cs="Times New Roman"/>
          <w:kern w:val="2"/>
          <w:sz w:val="26"/>
          <w:szCs w:val="26"/>
        </w:rPr>
        <w:t xml:space="preserve"> перечня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434AA" w:rsidRPr="00A7135E" w:rsidRDefault="004434A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Виды и объем выполненных работ </w:t>
      </w:r>
      <w:r w:rsidR="00C500F0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по подсыпке 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отраженные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техническом задании (приложение № 1 к муниципальному контракту) соответствуют подписанному,  Заказчиком и Подрядчиком, </w:t>
      </w:r>
      <w:r w:rsidR="00E90D3B" w:rsidRPr="00A7135E">
        <w:rPr>
          <w:rFonts w:ascii="Times New Roman" w:hAnsi="Times New Roman" w:cs="Times New Roman"/>
          <w:sz w:val="26"/>
          <w:szCs w:val="26"/>
        </w:rPr>
        <w:t>акту</w:t>
      </w:r>
      <w:r w:rsidRPr="00A7135E">
        <w:rPr>
          <w:rFonts w:ascii="Times New Roman" w:hAnsi="Times New Roman" w:cs="Times New Roman"/>
          <w:sz w:val="26"/>
          <w:szCs w:val="26"/>
        </w:rPr>
        <w:t xml:space="preserve"> о приемки выполненных работ (по форме № КС-2) от </w:t>
      </w:r>
      <w:r w:rsidR="00E17B22" w:rsidRPr="00A7135E">
        <w:rPr>
          <w:rFonts w:ascii="Times New Roman" w:hAnsi="Times New Roman" w:cs="Times New Roman"/>
          <w:sz w:val="26"/>
          <w:szCs w:val="26"/>
        </w:rPr>
        <w:t>25.10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 № 1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E17B22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336 785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рублей </w:t>
      </w:r>
      <w:r w:rsidR="00E17B22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копеек. </w:t>
      </w:r>
    </w:p>
    <w:p w:rsidR="004434AA" w:rsidRPr="00A7135E" w:rsidRDefault="004434AA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 выполненных работ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500F0" w:rsidRPr="00A7135E">
        <w:rPr>
          <w:rStyle w:val="sectioninfo"/>
          <w:rFonts w:ascii="Times New Roman" w:hAnsi="Times New Roman" w:cs="Times New Roman"/>
          <w:sz w:val="26"/>
          <w:szCs w:val="26"/>
        </w:rPr>
        <w:t>по подсыпке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 отметкой в Актах о приемке выполненных работ результатов, предусмотренных контрактом.</w:t>
      </w:r>
    </w:p>
    <w:p w:rsidR="004434AA" w:rsidRPr="00A7135E" w:rsidRDefault="004434AA" w:rsidP="00A7135E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 xml:space="preserve">Оплата выполненных работ производилась Заказчиком, согласно условиям муниципального контракта, по факту выполнения работ в течение 7 рабочих дней, с даты подписания акта о приемки выполненных работ (по форме № КС-2) от </w:t>
      </w:r>
      <w:r w:rsidR="00E17B22" w:rsidRPr="00A7135E">
        <w:rPr>
          <w:rFonts w:ascii="Times New Roman" w:hAnsi="Times New Roman" w:cs="Times New Roman"/>
          <w:sz w:val="26"/>
          <w:szCs w:val="26"/>
        </w:rPr>
        <w:t>25</w:t>
      </w:r>
      <w:r w:rsidR="006514E0">
        <w:rPr>
          <w:rFonts w:ascii="Times New Roman" w:hAnsi="Times New Roman" w:cs="Times New Roman"/>
          <w:sz w:val="26"/>
          <w:szCs w:val="26"/>
        </w:rPr>
        <w:t>.</w:t>
      </w:r>
      <w:r w:rsidR="00E17B22" w:rsidRPr="00A7135E">
        <w:rPr>
          <w:rFonts w:ascii="Times New Roman" w:hAnsi="Times New Roman" w:cs="Times New Roman"/>
          <w:sz w:val="26"/>
          <w:szCs w:val="26"/>
        </w:rPr>
        <w:t>10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№ 1;  справки о стоимости выполненных работ и затрат (по форме № КС-3)  от </w:t>
      </w:r>
      <w:r w:rsidR="00E17B22" w:rsidRPr="00A7135E">
        <w:rPr>
          <w:rFonts w:ascii="Times New Roman" w:hAnsi="Times New Roman" w:cs="Times New Roman"/>
          <w:sz w:val="26"/>
          <w:szCs w:val="26"/>
        </w:rPr>
        <w:t>25.10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№ 1 сумму   </w:t>
      </w:r>
      <w:r w:rsidR="00E17B22" w:rsidRPr="00A7135E">
        <w:rPr>
          <w:rFonts w:ascii="Times New Roman" w:hAnsi="Times New Roman" w:cs="Times New Roman"/>
          <w:sz w:val="26"/>
          <w:szCs w:val="26"/>
        </w:rPr>
        <w:t>336 765</w:t>
      </w:r>
      <w:r w:rsidRPr="00A7135E">
        <w:rPr>
          <w:rFonts w:ascii="Times New Roman" w:hAnsi="Times New Roman" w:cs="Times New Roman"/>
          <w:sz w:val="26"/>
          <w:szCs w:val="26"/>
        </w:rPr>
        <w:t xml:space="preserve">  рублей  </w:t>
      </w:r>
      <w:r w:rsidR="00E17B22" w:rsidRPr="00A7135E">
        <w:rPr>
          <w:rFonts w:ascii="Times New Roman" w:hAnsi="Times New Roman" w:cs="Times New Roman"/>
          <w:sz w:val="26"/>
          <w:szCs w:val="26"/>
        </w:rPr>
        <w:t>12</w:t>
      </w:r>
      <w:r w:rsidRPr="00A7135E">
        <w:rPr>
          <w:rFonts w:ascii="Times New Roman" w:hAnsi="Times New Roman" w:cs="Times New Roman"/>
          <w:sz w:val="26"/>
          <w:szCs w:val="26"/>
        </w:rPr>
        <w:t xml:space="preserve">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135E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A7135E">
        <w:rPr>
          <w:rFonts w:ascii="Times New Roman" w:hAnsi="Times New Roman" w:cs="Times New Roman"/>
          <w:sz w:val="26"/>
          <w:szCs w:val="26"/>
        </w:rPr>
        <w:t xml:space="preserve">платежным поручением от </w:t>
      </w:r>
      <w:r w:rsidR="00E17B22" w:rsidRPr="00A7135E">
        <w:rPr>
          <w:rFonts w:ascii="Times New Roman" w:hAnsi="Times New Roman" w:cs="Times New Roman"/>
          <w:sz w:val="26"/>
          <w:szCs w:val="26"/>
        </w:rPr>
        <w:t>08.11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№ </w:t>
      </w:r>
      <w:r w:rsidR="00E17B22" w:rsidRPr="00A7135E">
        <w:rPr>
          <w:rFonts w:ascii="Times New Roman" w:hAnsi="Times New Roman" w:cs="Times New Roman"/>
          <w:sz w:val="26"/>
          <w:szCs w:val="26"/>
        </w:rPr>
        <w:t>615690</w:t>
      </w:r>
      <w:r w:rsidRPr="00A7135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E17B22" w:rsidRPr="00A7135E">
        <w:rPr>
          <w:rFonts w:ascii="Times New Roman" w:hAnsi="Times New Roman" w:cs="Times New Roman"/>
          <w:sz w:val="26"/>
          <w:szCs w:val="26"/>
        </w:rPr>
        <w:t>336 765</w:t>
      </w:r>
      <w:r w:rsidRPr="00A7135E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E17B22" w:rsidRPr="00A7135E">
        <w:rPr>
          <w:rFonts w:ascii="Times New Roman" w:hAnsi="Times New Roman" w:cs="Times New Roman"/>
          <w:sz w:val="26"/>
          <w:szCs w:val="26"/>
        </w:rPr>
        <w:t>12</w:t>
      </w:r>
      <w:r w:rsidRPr="00A7135E">
        <w:rPr>
          <w:rFonts w:ascii="Times New Roman" w:hAnsi="Times New Roman" w:cs="Times New Roman"/>
          <w:sz w:val="26"/>
          <w:szCs w:val="26"/>
        </w:rPr>
        <w:t xml:space="preserve"> копеек -  за счет средств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Дальнереченского городского округа.</w:t>
      </w:r>
    </w:p>
    <w:p w:rsidR="001B4E17" w:rsidRPr="00A7135E" w:rsidRDefault="00A46165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</w:t>
      </w:r>
      <w:r w:rsidR="001B4E17" w:rsidRPr="00A713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1B4E17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На приобретение и поставку песка строительного для приготовления песко</w:t>
      </w:r>
      <w:r w:rsidR="00B4409C">
        <w:rPr>
          <w:rStyle w:val="sectioninfo"/>
          <w:rFonts w:ascii="Times New Roman" w:hAnsi="Times New Roman" w:cs="Times New Roman"/>
          <w:sz w:val="26"/>
          <w:szCs w:val="26"/>
        </w:rPr>
        <w:t>-солян</w:t>
      </w:r>
      <w:r w:rsidR="001B4E17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ой смеси </w:t>
      </w:r>
      <w:r w:rsidR="001B4E17" w:rsidRPr="00A7135E">
        <w:rPr>
          <w:rFonts w:ascii="Times New Roman" w:hAnsi="Times New Roman" w:cs="Times New Roman"/>
          <w:sz w:val="26"/>
          <w:szCs w:val="26"/>
        </w:rPr>
        <w:t xml:space="preserve"> был проведен открытый аукцион в электронной форме на электронной площадке АО «Сбербанк – АСТ». </w:t>
      </w:r>
      <w:r w:rsidR="00E90D3B" w:rsidRPr="00A7135E">
        <w:rPr>
          <w:rFonts w:ascii="Times New Roman" w:hAnsi="Times New Roman" w:cs="Times New Roman"/>
          <w:sz w:val="26"/>
          <w:szCs w:val="26"/>
        </w:rPr>
        <w:t>НМЦК</w:t>
      </w:r>
      <w:r w:rsidR="001B4E17" w:rsidRPr="00A7135E">
        <w:rPr>
          <w:rFonts w:ascii="Times New Roman" w:hAnsi="Times New Roman" w:cs="Times New Roman"/>
          <w:sz w:val="26"/>
          <w:szCs w:val="26"/>
        </w:rPr>
        <w:t xml:space="preserve"> определена в соответствии с частью 6 статьи 22 Федерального закона от 05.04.2013 № 44-ФЗ методом сопоставимых рыночных цен (анализ ранка) и  составляет  137 333 </w:t>
      </w:r>
      <w:r w:rsidR="001B4E17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рубля 00 копеек. </w:t>
      </w:r>
    </w:p>
    <w:p w:rsidR="001B4E17" w:rsidRPr="00A7135E" w:rsidRDefault="001B4E17" w:rsidP="00A7135E">
      <w:pPr>
        <w:pStyle w:val="parametervalue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7135E">
        <w:rPr>
          <w:sz w:val="26"/>
          <w:szCs w:val="26"/>
        </w:rPr>
        <w:t>На участие в аукционе была представлена одна заявка участника закупки. На основании Протокола подведения итогов электронног</w:t>
      </w:r>
      <w:r w:rsidR="00406DFE" w:rsidRPr="00A7135E">
        <w:rPr>
          <w:sz w:val="26"/>
          <w:szCs w:val="26"/>
        </w:rPr>
        <w:t xml:space="preserve">о аукциона № </w:t>
      </w:r>
      <w:r w:rsidR="00406DFE" w:rsidRPr="00A7135E">
        <w:rPr>
          <w:sz w:val="26"/>
          <w:szCs w:val="26"/>
        </w:rPr>
        <w:lastRenderedPageBreak/>
        <w:t>0820300018122000108 от 21.10.2022</w:t>
      </w:r>
      <w:r w:rsidRPr="00A7135E">
        <w:rPr>
          <w:sz w:val="26"/>
          <w:szCs w:val="26"/>
        </w:rPr>
        <w:t xml:space="preserve"> победителем определен ООО «</w:t>
      </w:r>
      <w:r w:rsidR="00406DFE" w:rsidRPr="00A7135E">
        <w:rPr>
          <w:sz w:val="26"/>
          <w:szCs w:val="26"/>
        </w:rPr>
        <w:t>Вектор</w:t>
      </w:r>
      <w:r w:rsidR="00E90D3B" w:rsidRPr="00A7135E">
        <w:rPr>
          <w:sz w:val="26"/>
          <w:szCs w:val="26"/>
        </w:rPr>
        <w:t>»</w:t>
      </w:r>
      <w:r w:rsidRPr="00A7135E">
        <w:rPr>
          <w:sz w:val="26"/>
          <w:szCs w:val="26"/>
        </w:rPr>
        <w:t>. По результатам электронного аукциона заключен муниципальный контр</w:t>
      </w:r>
      <w:r w:rsidR="00406DFE" w:rsidRPr="00A7135E">
        <w:rPr>
          <w:sz w:val="26"/>
          <w:szCs w:val="26"/>
        </w:rPr>
        <w:t>акт от 02.11.2022 № 0820300018122000108</w:t>
      </w:r>
      <w:r w:rsidRPr="00A7135E">
        <w:rPr>
          <w:sz w:val="26"/>
          <w:szCs w:val="26"/>
        </w:rPr>
        <w:t xml:space="preserve"> </w:t>
      </w:r>
      <w:r w:rsidRPr="00A7135E">
        <w:rPr>
          <w:rStyle w:val="sectioninfo"/>
          <w:sz w:val="26"/>
          <w:szCs w:val="26"/>
        </w:rPr>
        <w:t xml:space="preserve">на </w:t>
      </w:r>
      <w:r w:rsidR="00406DFE" w:rsidRPr="00A7135E">
        <w:rPr>
          <w:rStyle w:val="sectioninfo"/>
          <w:sz w:val="26"/>
          <w:szCs w:val="26"/>
        </w:rPr>
        <w:t>приобретение и поставку песка строительного для приготовления песко</w:t>
      </w:r>
      <w:r w:rsidR="00B4409C">
        <w:rPr>
          <w:rStyle w:val="sectioninfo"/>
          <w:sz w:val="26"/>
          <w:szCs w:val="26"/>
        </w:rPr>
        <w:t>- солян</w:t>
      </w:r>
      <w:r w:rsidR="00406DFE" w:rsidRPr="00A7135E">
        <w:rPr>
          <w:rStyle w:val="sectioninfo"/>
          <w:sz w:val="26"/>
          <w:szCs w:val="26"/>
        </w:rPr>
        <w:t>ой смеси</w:t>
      </w:r>
      <w:r w:rsidR="00E90D3B" w:rsidRPr="00A7135E">
        <w:rPr>
          <w:rStyle w:val="sectioninfo"/>
          <w:sz w:val="26"/>
          <w:szCs w:val="26"/>
        </w:rPr>
        <w:t xml:space="preserve"> (далее - на приобретение и поставку песка)</w:t>
      </w:r>
      <w:r w:rsidRPr="00A7135E">
        <w:rPr>
          <w:rStyle w:val="sectioninfo"/>
          <w:sz w:val="26"/>
          <w:szCs w:val="26"/>
        </w:rPr>
        <w:t xml:space="preserve">, </w:t>
      </w:r>
      <w:r w:rsidRPr="00A7135E">
        <w:rPr>
          <w:sz w:val="26"/>
          <w:szCs w:val="26"/>
        </w:rPr>
        <w:t>подрядчик ООО «</w:t>
      </w:r>
      <w:r w:rsidR="00406DFE" w:rsidRPr="00A7135E">
        <w:rPr>
          <w:sz w:val="26"/>
          <w:szCs w:val="26"/>
        </w:rPr>
        <w:t>Вектор»</w:t>
      </w:r>
      <w:r w:rsidRPr="00A7135E">
        <w:rPr>
          <w:sz w:val="26"/>
          <w:szCs w:val="26"/>
        </w:rPr>
        <w:t xml:space="preserve">,  на сумму </w:t>
      </w:r>
      <w:r w:rsidR="00406DFE" w:rsidRPr="00A7135E">
        <w:rPr>
          <w:sz w:val="26"/>
          <w:szCs w:val="26"/>
        </w:rPr>
        <w:t>137 333</w:t>
      </w:r>
      <w:r w:rsidRPr="00A7135E">
        <w:rPr>
          <w:sz w:val="26"/>
          <w:szCs w:val="26"/>
        </w:rPr>
        <w:t xml:space="preserve"> ру</w:t>
      </w:r>
      <w:r w:rsidR="00406DFE" w:rsidRPr="00A7135E">
        <w:rPr>
          <w:sz w:val="26"/>
          <w:szCs w:val="26"/>
        </w:rPr>
        <w:t>бля</w:t>
      </w:r>
      <w:r w:rsidRPr="00A7135E">
        <w:rPr>
          <w:sz w:val="26"/>
          <w:szCs w:val="26"/>
        </w:rPr>
        <w:t xml:space="preserve"> 00 копеек,</w:t>
      </w:r>
      <w:r w:rsidRPr="00A7135E">
        <w:rPr>
          <w:i/>
          <w:sz w:val="26"/>
          <w:szCs w:val="26"/>
        </w:rPr>
        <w:t xml:space="preserve">  </w:t>
      </w:r>
      <w:r w:rsidRPr="00A7135E">
        <w:rPr>
          <w:sz w:val="26"/>
          <w:szCs w:val="26"/>
        </w:rPr>
        <w:t xml:space="preserve">за счет средств бюджета Дальнереченского городского округа, с соблюдением требований Федерального закона от 05.04.2013 № 44-ФЗ. </w:t>
      </w:r>
    </w:p>
    <w:p w:rsidR="001B4E17" w:rsidRPr="00A7135E" w:rsidRDefault="001B4E17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Заключенный  муниципальный контракт соответствует конкурсной документации по форме, срокам и условиям выполнения работ.</w:t>
      </w:r>
    </w:p>
    <w:p w:rsidR="001B4E17" w:rsidRPr="00A7135E" w:rsidRDefault="001B4E17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выполнения работ определен </w:t>
      </w:r>
      <w:r w:rsidR="00406DFE" w:rsidRPr="00A7135E">
        <w:rPr>
          <w:rFonts w:ascii="Times New Roman" w:hAnsi="Times New Roman" w:cs="Times New Roman"/>
          <w:sz w:val="26"/>
          <w:szCs w:val="26"/>
        </w:rPr>
        <w:t>10 календарных дней с даты начала исполнения контракта</w:t>
      </w:r>
      <w:r w:rsidRPr="00A7135E">
        <w:rPr>
          <w:rFonts w:ascii="Times New Roman" w:hAnsi="Times New Roman" w:cs="Times New Roman"/>
          <w:sz w:val="26"/>
          <w:szCs w:val="26"/>
        </w:rPr>
        <w:t>.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1B4E17" w:rsidRPr="00A7135E" w:rsidRDefault="001B4E17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</w:t>
      </w:r>
      <w:r w:rsidR="00293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406DFE" w:rsidRPr="00A7135E">
        <w:rPr>
          <w:rStyle w:val="sectioninfo"/>
          <w:rFonts w:ascii="Times New Roman" w:hAnsi="Times New Roman" w:cs="Times New Roman"/>
          <w:sz w:val="26"/>
          <w:szCs w:val="26"/>
        </w:rPr>
        <w:t>приобретение и поставку песка</w:t>
      </w:r>
      <w:r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, отраженный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техническом задании (приложение  к муниципальному контракту)</w:t>
      </w:r>
      <w:r w:rsidR="00406DF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спецификации (приложение № 1 к муниципальному контракту)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соответствует</w:t>
      </w:r>
      <w:r w:rsidR="00406DF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подписанному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Заказчиком и Подрядчиком, </w:t>
      </w:r>
      <w:r w:rsidR="00406DFE" w:rsidRPr="00A7135E">
        <w:rPr>
          <w:rFonts w:ascii="Times New Roman" w:hAnsi="Times New Roman" w:cs="Times New Roman"/>
          <w:sz w:val="26"/>
          <w:szCs w:val="26"/>
        </w:rPr>
        <w:t>универсальному передаточному документу от 03.11.2022 № 105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406DF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137 333 рубля 00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1B4E17" w:rsidRPr="00A7135E" w:rsidRDefault="001B4E17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hAnsi="Times New Roman" w:cs="Times New Roman"/>
          <w:sz w:val="26"/>
          <w:szCs w:val="26"/>
        </w:rPr>
        <w:t>Заказчик своими силами провел экспертизу результатов исполнения обязательств Подрядчиком, путем осмотра</w:t>
      </w:r>
      <w:r w:rsidR="00406DFE" w:rsidRPr="00A7135E">
        <w:rPr>
          <w:rFonts w:ascii="Times New Roman" w:hAnsi="Times New Roman" w:cs="Times New Roman"/>
          <w:sz w:val="26"/>
          <w:szCs w:val="26"/>
        </w:rPr>
        <w:t xml:space="preserve"> приобретенного</w:t>
      </w:r>
      <w:r w:rsidR="00406DFE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песка строительного для приготовления песко</w:t>
      </w:r>
      <w:r w:rsidR="00C3493B">
        <w:rPr>
          <w:rStyle w:val="sectioninfo"/>
          <w:rFonts w:ascii="Times New Roman" w:hAnsi="Times New Roman" w:cs="Times New Roman"/>
          <w:sz w:val="26"/>
          <w:szCs w:val="26"/>
        </w:rPr>
        <w:t xml:space="preserve">- </w:t>
      </w:r>
      <w:r w:rsidR="00406DFE" w:rsidRPr="00A7135E">
        <w:rPr>
          <w:rStyle w:val="sectioninfo"/>
          <w:rFonts w:ascii="Times New Roman" w:hAnsi="Times New Roman" w:cs="Times New Roman"/>
          <w:sz w:val="26"/>
          <w:szCs w:val="26"/>
        </w:rPr>
        <w:t>соляной смеси</w:t>
      </w:r>
      <w:r w:rsidR="00406DFE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4E17" w:rsidRPr="00A7135E" w:rsidRDefault="001B4E17" w:rsidP="00A7135E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A7135E">
        <w:rPr>
          <w:rFonts w:ascii="Times New Roman" w:hAnsi="Times New Roman" w:cs="Times New Roman"/>
          <w:sz w:val="26"/>
          <w:szCs w:val="26"/>
        </w:rPr>
        <w:t xml:space="preserve">Оплата </w:t>
      </w:r>
      <w:r w:rsidR="00406DFE" w:rsidRPr="00A7135E">
        <w:rPr>
          <w:rFonts w:ascii="Times New Roman" w:hAnsi="Times New Roman" w:cs="Times New Roman"/>
          <w:sz w:val="26"/>
          <w:szCs w:val="26"/>
        </w:rPr>
        <w:t xml:space="preserve"> за приобретенный</w:t>
      </w:r>
      <w:r w:rsidR="00406DFE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песок</w:t>
      </w:r>
      <w:r w:rsidR="0084591C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строительный</w:t>
      </w:r>
      <w:r w:rsidR="00406DFE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 для приготовления песко</w:t>
      </w:r>
      <w:r w:rsidR="00C3493B">
        <w:rPr>
          <w:rStyle w:val="sectioninfo"/>
          <w:rFonts w:ascii="Times New Roman" w:hAnsi="Times New Roman" w:cs="Times New Roman"/>
          <w:sz w:val="26"/>
          <w:szCs w:val="26"/>
        </w:rPr>
        <w:t xml:space="preserve"> - солян</w:t>
      </w:r>
      <w:r w:rsidR="00406DFE" w:rsidRPr="00A7135E">
        <w:rPr>
          <w:rStyle w:val="sectioninfo"/>
          <w:rFonts w:ascii="Times New Roman" w:hAnsi="Times New Roman" w:cs="Times New Roman"/>
          <w:sz w:val="26"/>
          <w:szCs w:val="26"/>
        </w:rPr>
        <w:t>ой смеси</w:t>
      </w:r>
      <w:r w:rsidR="0084591C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, </w:t>
      </w:r>
      <w:r w:rsidR="00406DFE"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hAnsi="Times New Roman" w:cs="Times New Roman"/>
          <w:sz w:val="26"/>
          <w:szCs w:val="26"/>
        </w:rPr>
        <w:t xml:space="preserve">производилась Заказчиком, согласно условиям муниципального контракта, по факту </w:t>
      </w:r>
      <w:r w:rsidR="0084591C" w:rsidRPr="00A7135E">
        <w:rPr>
          <w:rFonts w:ascii="Times New Roman" w:hAnsi="Times New Roman" w:cs="Times New Roman"/>
          <w:sz w:val="26"/>
          <w:szCs w:val="26"/>
        </w:rPr>
        <w:t>приобретения</w:t>
      </w:r>
      <w:r w:rsidRPr="00A7135E">
        <w:rPr>
          <w:rFonts w:ascii="Times New Roman" w:hAnsi="Times New Roman" w:cs="Times New Roman"/>
          <w:sz w:val="26"/>
          <w:szCs w:val="26"/>
        </w:rPr>
        <w:t xml:space="preserve"> не </w:t>
      </w:r>
      <w:r w:rsidR="0084591C" w:rsidRPr="00A7135E">
        <w:rPr>
          <w:rFonts w:ascii="Times New Roman" w:hAnsi="Times New Roman" w:cs="Times New Roman"/>
          <w:sz w:val="26"/>
          <w:szCs w:val="26"/>
        </w:rPr>
        <w:t>позднее 7</w:t>
      </w:r>
      <w:r w:rsidRPr="00A7135E">
        <w:rPr>
          <w:rFonts w:ascii="Times New Roman" w:hAnsi="Times New Roman" w:cs="Times New Roman"/>
          <w:sz w:val="26"/>
          <w:szCs w:val="26"/>
        </w:rPr>
        <w:t xml:space="preserve"> рабочих дней, с даты подписания </w:t>
      </w:r>
      <w:r w:rsidR="0084591C" w:rsidRPr="00A7135E">
        <w:rPr>
          <w:rFonts w:ascii="Times New Roman" w:hAnsi="Times New Roman" w:cs="Times New Roman"/>
          <w:sz w:val="26"/>
          <w:szCs w:val="26"/>
        </w:rPr>
        <w:t>документов о приемке товара от 03.11</w:t>
      </w:r>
      <w:r w:rsidRPr="00A7135E">
        <w:rPr>
          <w:rFonts w:ascii="Times New Roman" w:hAnsi="Times New Roman" w:cs="Times New Roman"/>
          <w:sz w:val="26"/>
          <w:szCs w:val="26"/>
        </w:rPr>
        <w:t>.2022  № 1</w:t>
      </w:r>
      <w:r w:rsidR="0084591C" w:rsidRPr="00A7135E">
        <w:rPr>
          <w:rFonts w:ascii="Times New Roman" w:hAnsi="Times New Roman" w:cs="Times New Roman"/>
          <w:sz w:val="26"/>
          <w:szCs w:val="26"/>
        </w:rPr>
        <w:t>05</w:t>
      </w:r>
      <w:r w:rsidRPr="00A7135E">
        <w:rPr>
          <w:rFonts w:ascii="Times New Roman" w:hAnsi="Times New Roman" w:cs="Times New Roman"/>
          <w:sz w:val="26"/>
          <w:szCs w:val="26"/>
        </w:rPr>
        <w:t xml:space="preserve">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84591C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137 333  рубля 00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7135E">
        <w:rPr>
          <w:rFonts w:ascii="Times New Roman" w:hAnsi="Times New Roman" w:cs="Times New Roman"/>
          <w:sz w:val="26"/>
          <w:szCs w:val="26"/>
        </w:rPr>
        <w:t xml:space="preserve"> п</w:t>
      </w:r>
      <w:r w:rsidR="0084591C" w:rsidRPr="00A7135E">
        <w:rPr>
          <w:rFonts w:ascii="Times New Roman" w:hAnsi="Times New Roman" w:cs="Times New Roman"/>
          <w:sz w:val="26"/>
          <w:szCs w:val="26"/>
        </w:rPr>
        <w:t>латежным поручением от 10.11</w:t>
      </w:r>
      <w:r w:rsidRPr="00A7135E">
        <w:rPr>
          <w:rFonts w:ascii="Times New Roman" w:hAnsi="Times New Roman" w:cs="Times New Roman"/>
          <w:sz w:val="26"/>
          <w:szCs w:val="26"/>
        </w:rPr>
        <w:t xml:space="preserve">.2022 № </w:t>
      </w:r>
      <w:r w:rsidR="0084591C" w:rsidRPr="00A7135E">
        <w:rPr>
          <w:rFonts w:ascii="Times New Roman" w:hAnsi="Times New Roman" w:cs="Times New Roman"/>
          <w:sz w:val="26"/>
          <w:szCs w:val="26"/>
        </w:rPr>
        <w:t>647079</w:t>
      </w:r>
      <w:r w:rsidRPr="00A7135E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84591C" w:rsidRPr="00A7135E">
        <w:rPr>
          <w:rFonts w:ascii="Times New Roman" w:hAnsi="Times New Roman" w:cs="Times New Roman"/>
          <w:sz w:val="26"/>
          <w:szCs w:val="26"/>
        </w:rPr>
        <w:t xml:space="preserve">137 333 рубля 00 копеек </w:t>
      </w:r>
      <w:r w:rsidRPr="00A7135E">
        <w:rPr>
          <w:rFonts w:ascii="Times New Roman" w:hAnsi="Times New Roman" w:cs="Times New Roman"/>
          <w:sz w:val="26"/>
          <w:szCs w:val="26"/>
        </w:rPr>
        <w:t xml:space="preserve">- за счет средств 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бюджета Дальнереченского городского округа</w:t>
      </w:r>
      <w:r w:rsidRPr="00A7135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63232" w:rsidRPr="00A7135E" w:rsidRDefault="00A46165" w:rsidP="00A713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135E">
        <w:rPr>
          <w:rStyle w:val="blk"/>
          <w:rFonts w:ascii="Times New Roman" w:hAnsi="Times New Roman" w:cs="Times New Roman"/>
          <w:b/>
          <w:sz w:val="26"/>
          <w:szCs w:val="26"/>
        </w:rPr>
        <w:t>17</w:t>
      </w:r>
      <w:r w:rsidR="00963232" w:rsidRPr="00A7135E">
        <w:rPr>
          <w:rStyle w:val="blk"/>
          <w:rFonts w:ascii="Times New Roman" w:hAnsi="Times New Roman" w:cs="Times New Roman"/>
          <w:b/>
          <w:sz w:val="26"/>
          <w:szCs w:val="26"/>
        </w:rPr>
        <w:t>.</w:t>
      </w:r>
      <w:r w:rsidR="00963232" w:rsidRPr="00A7135E">
        <w:rPr>
          <w:rStyle w:val="blk"/>
          <w:rFonts w:ascii="Times New Roman" w:hAnsi="Times New Roman" w:cs="Times New Roman"/>
          <w:sz w:val="26"/>
          <w:szCs w:val="26"/>
        </w:rPr>
        <w:t xml:space="preserve"> З</w:t>
      </w:r>
      <w:r w:rsidR="00963232" w:rsidRPr="00A7135E">
        <w:rPr>
          <w:rFonts w:ascii="Times New Roman" w:eastAsia="Calibri" w:hAnsi="Times New Roman" w:cs="Times New Roman"/>
          <w:sz w:val="26"/>
          <w:szCs w:val="26"/>
        </w:rPr>
        <w:t>аключен</w:t>
      </w:r>
      <w:r w:rsidR="00CF0969" w:rsidRPr="00A7135E">
        <w:rPr>
          <w:rFonts w:ascii="Times New Roman" w:eastAsia="Calibri" w:hAnsi="Times New Roman" w:cs="Times New Roman"/>
          <w:sz w:val="26"/>
          <w:szCs w:val="26"/>
        </w:rPr>
        <w:t>о 1</w:t>
      </w:r>
      <w:r w:rsidR="00DF4EB5" w:rsidRPr="00A7135E">
        <w:rPr>
          <w:rFonts w:ascii="Times New Roman" w:eastAsia="Calibri" w:hAnsi="Times New Roman" w:cs="Times New Roman"/>
          <w:sz w:val="26"/>
          <w:szCs w:val="26"/>
        </w:rPr>
        <w:t>9</w:t>
      </w:r>
      <w:r w:rsidR="00CF0969" w:rsidRPr="00A713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963232" w:rsidRPr="00A7135E">
        <w:rPr>
          <w:rFonts w:ascii="Times New Roman" w:eastAsia="Calibri" w:hAnsi="Times New Roman" w:cs="Times New Roman"/>
          <w:sz w:val="26"/>
          <w:szCs w:val="26"/>
        </w:rPr>
        <w:t xml:space="preserve"> муниципальный контракт</w:t>
      </w:r>
      <w:r w:rsidR="00CF0969" w:rsidRPr="00A7135E">
        <w:rPr>
          <w:rFonts w:ascii="Times New Roman" w:eastAsia="Calibri" w:hAnsi="Times New Roman" w:cs="Times New Roman"/>
          <w:sz w:val="26"/>
          <w:szCs w:val="26"/>
        </w:rPr>
        <w:t>ов</w:t>
      </w:r>
      <w:r w:rsidR="00963232" w:rsidRPr="00A7135E">
        <w:rPr>
          <w:rFonts w:ascii="Times New Roman" w:eastAsia="Calibri" w:hAnsi="Times New Roman" w:cs="Times New Roman"/>
          <w:sz w:val="26"/>
          <w:szCs w:val="26"/>
        </w:rPr>
        <w:t xml:space="preserve"> (договор</w:t>
      </w:r>
      <w:r w:rsidR="00CF0969" w:rsidRPr="00A7135E">
        <w:rPr>
          <w:rFonts w:ascii="Times New Roman" w:eastAsia="Calibri" w:hAnsi="Times New Roman" w:cs="Times New Roman"/>
          <w:sz w:val="26"/>
          <w:szCs w:val="26"/>
        </w:rPr>
        <w:t>ов</w:t>
      </w:r>
      <w:r w:rsidR="00963232" w:rsidRPr="00A7135E">
        <w:rPr>
          <w:rFonts w:ascii="Times New Roman" w:eastAsia="Calibri" w:hAnsi="Times New Roman" w:cs="Times New Roman"/>
          <w:sz w:val="26"/>
          <w:szCs w:val="26"/>
        </w:rPr>
        <w:t xml:space="preserve">), в соответствии с частью 1 </w:t>
      </w:r>
      <w:r w:rsidR="00963232" w:rsidRPr="00A7135E">
        <w:rPr>
          <w:rStyle w:val="sectioninfo"/>
          <w:rFonts w:ascii="Times New Roman" w:hAnsi="Times New Roman" w:cs="Times New Roman"/>
          <w:sz w:val="26"/>
          <w:szCs w:val="26"/>
        </w:rPr>
        <w:t>«З</w:t>
      </w:r>
      <w:r w:rsidR="00963232" w:rsidRPr="00A7135E">
        <w:rPr>
          <w:rStyle w:val="blk"/>
          <w:rFonts w:ascii="Times New Roman" w:hAnsi="Times New Roman" w:cs="Times New Roman"/>
          <w:sz w:val="26"/>
          <w:szCs w:val="26"/>
        </w:rPr>
        <w:t>акупки у единственного поставщика (подрядчика, исполнителя</w:t>
      </w:r>
      <w:r w:rsidR="00963232" w:rsidRPr="00A7135E">
        <w:rPr>
          <w:rStyle w:val="sectioninfo"/>
          <w:rFonts w:ascii="Times New Roman" w:hAnsi="Times New Roman" w:cs="Times New Roman"/>
          <w:sz w:val="26"/>
          <w:szCs w:val="26"/>
        </w:rPr>
        <w:t xml:space="preserve">)» </w:t>
      </w:r>
      <w:r w:rsidR="00963232" w:rsidRPr="00A7135E">
        <w:rPr>
          <w:rFonts w:ascii="Times New Roman" w:eastAsia="Calibri" w:hAnsi="Times New Roman" w:cs="Times New Roman"/>
          <w:sz w:val="26"/>
          <w:szCs w:val="26"/>
        </w:rPr>
        <w:t xml:space="preserve"> статьи 93 </w:t>
      </w:r>
      <w:r w:rsidR="00CF0969" w:rsidRPr="00A7135E">
        <w:rPr>
          <w:rFonts w:ascii="Times New Roman" w:eastAsia="Calibri" w:hAnsi="Times New Roman" w:cs="Times New Roman"/>
          <w:sz w:val="26"/>
          <w:szCs w:val="26"/>
        </w:rPr>
        <w:t>Федерального закона от</w:t>
      </w:r>
      <w:r w:rsidR="00CF0969" w:rsidRPr="00A7135E">
        <w:rPr>
          <w:rFonts w:ascii="Times New Roman" w:hAnsi="Times New Roman" w:cs="Times New Roman"/>
          <w:sz w:val="26"/>
          <w:szCs w:val="26"/>
        </w:rPr>
        <w:t xml:space="preserve"> 05.04.2013 № 44-ФЗ </w:t>
      </w:r>
      <w:r w:rsidR="00CF0969" w:rsidRPr="00A7135E">
        <w:rPr>
          <w:rFonts w:ascii="Times New Roman" w:eastAsia="Calibri" w:hAnsi="Times New Roman" w:cs="Times New Roman"/>
          <w:sz w:val="26"/>
          <w:szCs w:val="26"/>
        </w:rPr>
        <w:t xml:space="preserve"> н</w:t>
      </w:r>
      <w:r w:rsidR="00963232" w:rsidRPr="00A7135E">
        <w:rPr>
          <w:rFonts w:ascii="Times New Roman" w:eastAsia="Calibri" w:hAnsi="Times New Roman" w:cs="Times New Roman"/>
          <w:sz w:val="26"/>
          <w:szCs w:val="26"/>
        </w:rPr>
        <w:t xml:space="preserve">а общую сумму  </w:t>
      </w:r>
      <w:r w:rsidR="00CA21B1" w:rsidRPr="00A7135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E218A" w:rsidRPr="00A7135E">
        <w:rPr>
          <w:rFonts w:ascii="Times New Roman" w:eastAsia="Calibri" w:hAnsi="Times New Roman" w:cs="Times New Roman"/>
          <w:sz w:val="26"/>
          <w:szCs w:val="26"/>
        </w:rPr>
        <w:t>2 066 758 рублей</w:t>
      </w:r>
      <w:r w:rsidR="00963232" w:rsidRPr="00A7135E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="00CE218A" w:rsidRPr="00A7135E">
        <w:rPr>
          <w:rFonts w:ascii="Times New Roman" w:eastAsia="Calibri" w:hAnsi="Times New Roman" w:cs="Times New Roman"/>
          <w:sz w:val="26"/>
          <w:szCs w:val="26"/>
        </w:rPr>
        <w:t>11 копеек</w:t>
      </w:r>
      <w:r w:rsidR="008735A7" w:rsidRPr="00A7135E">
        <w:rPr>
          <w:rFonts w:ascii="Times New Roman" w:eastAsia="Calibri" w:hAnsi="Times New Roman" w:cs="Times New Roman"/>
          <w:sz w:val="26"/>
          <w:szCs w:val="26"/>
        </w:rPr>
        <w:t xml:space="preserve">, оплачено на общую сумму </w:t>
      </w:r>
      <w:r w:rsidR="00CE218A" w:rsidRPr="00A7135E">
        <w:rPr>
          <w:rFonts w:ascii="Times New Roman" w:eastAsia="Calibri" w:hAnsi="Times New Roman" w:cs="Times New Roman"/>
          <w:sz w:val="26"/>
          <w:szCs w:val="26"/>
        </w:rPr>
        <w:t>2 066 758</w:t>
      </w:r>
      <w:r w:rsidR="00CE09FF" w:rsidRPr="00A7135E">
        <w:rPr>
          <w:rFonts w:ascii="Times New Roman" w:eastAsia="Calibri" w:hAnsi="Times New Roman" w:cs="Times New Roman"/>
          <w:sz w:val="26"/>
          <w:szCs w:val="26"/>
        </w:rPr>
        <w:t xml:space="preserve"> рубл</w:t>
      </w:r>
      <w:r w:rsidR="00CE218A" w:rsidRPr="00A7135E">
        <w:rPr>
          <w:rFonts w:ascii="Times New Roman" w:eastAsia="Calibri" w:hAnsi="Times New Roman" w:cs="Times New Roman"/>
          <w:sz w:val="26"/>
          <w:szCs w:val="26"/>
        </w:rPr>
        <w:t>ей</w:t>
      </w:r>
      <w:r w:rsidR="00CE09FF" w:rsidRPr="00A7135E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="00CE218A" w:rsidRPr="00A7135E">
        <w:rPr>
          <w:rFonts w:ascii="Times New Roman" w:eastAsia="Calibri" w:hAnsi="Times New Roman" w:cs="Times New Roman"/>
          <w:sz w:val="26"/>
          <w:szCs w:val="26"/>
        </w:rPr>
        <w:t>1</w:t>
      </w:r>
      <w:r w:rsidR="008735A7" w:rsidRPr="00A7135E">
        <w:rPr>
          <w:rFonts w:ascii="Times New Roman" w:eastAsia="Calibri" w:hAnsi="Times New Roman" w:cs="Times New Roman"/>
          <w:sz w:val="26"/>
          <w:szCs w:val="26"/>
        </w:rPr>
        <w:t xml:space="preserve"> копеек</w:t>
      </w:r>
      <w:r w:rsidR="00EC03B8" w:rsidRPr="00A7135E">
        <w:rPr>
          <w:rFonts w:ascii="Times New Roman" w:eastAsia="Calibri" w:hAnsi="Times New Roman" w:cs="Times New Roman"/>
          <w:sz w:val="26"/>
          <w:szCs w:val="26"/>
        </w:rPr>
        <w:t xml:space="preserve"> за счет средств бюджета Дальнереченского городского округа, </w:t>
      </w:r>
      <w:r w:rsidR="00295F7F" w:rsidRPr="00A7135E">
        <w:rPr>
          <w:rFonts w:ascii="Times New Roman" w:eastAsia="Calibri" w:hAnsi="Times New Roman" w:cs="Times New Roman"/>
          <w:sz w:val="26"/>
          <w:szCs w:val="26"/>
        </w:rPr>
        <w:t>из них</w:t>
      </w:r>
      <w:r w:rsidR="00963232" w:rsidRPr="00A7135E">
        <w:rPr>
          <w:rFonts w:ascii="Times New Roman" w:eastAsia="Calibri" w:hAnsi="Times New Roman" w:cs="Times New Roman"/>
          <w:sz w:val="26"/>
          <w:szCs w:val="26"/>
        </w:rPr>
        <w:t>:</w:t>
      </w:r>
    </w:p>
    <w:p w:rsidR="00B85E72" w:rsidRPr="00A7135E" w:rsidRDefault="00DF4EB5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Style w:val="blk"/>
          <w:rFonts w:ascii="Times New Roman" w:hAnsi="Times New Roman" w:cs="Times New Roman"/>
          <w:sz w:val="26"/>
          <w:szCs w:val="26"/>
        </w:rPr>
        <w:t>18</w:t>
      </w:r>
      <w:r w:rsidR="00295F7F" w:rsidRPr="00A7135E">
        <w:rPr>
          <w:rStyle w:val="blk"/>
          <w:rFonts w:ascii="Times New Roman" w:hAnsi="Times New Roman" w:cs="Times New Roman"/>
          <w:sz w:val="26"/>
          <w:szCs w:val="26"/>
        </w:rPr>
        <w:t xml:space="preserve"> </w:t>
      </w:r>
      <w:r w:rsidR="00963232" w:rsidRPr="00A7135E">
        <w:rPr>
          <w:rStyle w:val="blk"/>
          <w:rFonts w:ascii="Times New Roman" w:hAnsi="Times New Roman" w:cs="Times New Roman"/>
          <w:sz w:val="26"/>
          <w:szCs w:val="26"/>
        </w:rPr>
        <w:t>контрактов (договоров) по пункту 4</w:t>
      </w:r>
      <w:r w:rsidR="00963232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осуществление закупки товаров, работ или услуг на сумму, не превышающие шестисот тысяч рублей,</w:t>
      </w:r>
      <w:r w:rsidR="00963232" w:rsidRPr="00A7135E">
        <w:rPr>
          <w:rFonts w:ascii="Times New Roman" w:hAnsi="Times New Roman" w:cs="Times New Roman"/>
          <w:sz w:val="26"/>
          <w:szCs w:val="26"/>
        </w:rPr>
        <w:t xml:space="preserve"> п</w:t>
      </w:r>
      <w:r w:rsidR="00963232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этом годовой объем закупок, которые заказчик вправе осуществить на основании пункта 4, не должен превышать два миллиона рублей,</w:t>
      </w:r>
      <w:r w:rsidR="00963232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на общую сумму </w:t>
      </w:r>
      <w:r w:rsidR="00CA21B1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3C7340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 981 417 рублей</w:t>
      </w:r>
      <w:r w:rsidR="00CA21B1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C6096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3</w:t>
      </w:r>
      <w:r w:rsidR="003C7340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963232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</w:t>
      </w:r>
      <w:r w:rsidR="003C7340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копейка</w:t>
      </w:r>
      <w:r w:rsidR="008735A7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оплачено на общую сумму 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3C7340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 981 417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рубл</w:t>
      </w:r>
      <w:r w:rsidR="003C7340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ей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</w:t>
      </w:r>
      <w:r w:rsidR="003C7340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 w:rsidR="008735A7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копе</w:t>
      </w:r>
      <w:r w:rsidR="003C7340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йка</w:t>
      </w:r>
      <w:r w:rsidR="008735A7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CA21B1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63232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том числе:</w:t>
      </w:r>
    </w:p>
    <w:p w:rsidR="006A7FD2" w:rsidRPr="00A7135E" w:rsidRDefault="006A7FD2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от 14.01.2022 № 2 на выполнение работ по перевозке щебеночной смеси на сумму 31 516 рублей 07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31 516 рублей 07 копеек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4781D" w:rsidRPr="00A7135E" w:rsidRDefault="0064781D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от 14.01.2022 № 3 на выполнение работ по уборке снега с автомобильных</w:t>
      </w:r>
      <w:r w:rsidR="004531F1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дорог на территории г. Дальнереченска на сумму 174 220 рублей 00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174 220 рублей 00 копеек</w:t>
      </w:r>
      <w:r w:rsidR="004531F1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A272BB" w:rsidRPr="00A7135E" w:rsidRDefault="00A272BB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от 14.01.2022 № 3</w:t>
      </w:r>
      <w:r w:rsidR="00AB7385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приобретение щебеночной смеси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сумму 100 800 рублей 00 копеек, оплачено на сумму 100 800 рублей 00 копеек;</w:t>
      </w:r>
    </w:p>
    <w:p w:rsidR="0039444A" w:rsidRPr="00A7135E" w:rsidRDefault="0039444A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от 17.01.2022 № 5 на выполнение работ по уборке и сгребанию снега с автомобильных дорог, площадей на территории г. Дальнереченска на сумму 48 298 рублей </w:t>
      </w:r>
      <w:r w:rsidR="002D120E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0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48 298 рублей 00 копеек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4781D" w:rsidRPr="00A7135E" w:rsidRDefault="0064781D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от 18.01.2022 № 4 на выполнение работ по уборке снега с автомобильных дорог на территории г. Дальнереченск на сумму 19 987 рублей 20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19 987 рублей 20 копеек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4781D" w:rsidRPr="00A7135E" w:rsidRDefault="0064781D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- от 10.02.2022 № 10 на выполнение работ по монтажу искусственных неровностей на автомобильной дороге по ул. Рябуха в г. Дальнереченске на сумму 49 744 рубля 85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49 744 рубля 85 копеек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4781D" w:rsidRPr="00A7135E" w:rsidRDefault="0064781D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от 21.02.2022 № 31 на выполнение работ по уборке снега с автомобильных дорог на территории г. Дальнереченска на сумму 101 757 рублей 00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101 757 рублей 00 копеек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476866" w:rsidRPr="00A7135E" w:rsidRDefault="00476866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от 21.02.2022 № 32 на выполнение работ по уборке и сгребанию снега с автомобильных дорог, площадей на территории г. Дальнереченска на сумму 26 055 рублей 50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26 055 рублей 50 копеек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984E38" w:rsidRPr="00A7135E" w:rsidRDefault="00984E38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от 25.02.2022 № 25 на выполнение работ</w:t>
      </w:r>
      <w:r w:rsidR="006F5388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ремонту и восстановлению дорожного ограждение по ул. Ленина в г. Дальнереченск на сумму 292 030 рублей 00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292 030 рублей 00 копеек</w:t>
      </w:r>
      <w:r w:rsidR="006F5388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F5388" w:rsidRPr="00A7135E" w:rsidRDefault="0064781D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</w:t>
      </w:r>
      <w:r w:rsidR="006F5388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т 25.02.2022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№ 27 на выполнение работ по прокладке водопропускных труб на автомобильной дороге по переулку Рыбозаводской, в г. Дальнереченске на сумму 278 437 рублей 00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278 437 рублей 00 копеек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55084" w:rsidRPr="00A7135E" w:rsidRDefault="00655084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от 15.03.2022 № 23 н</w:t>
      </w:r>
      <w:r w:rsidR="00700131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а выполнение работ по ремонту св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ето</w:t>
      </w:r>
      <w:r w:rsidR="00700131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ф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орного объекта на пересечении ул. М. Личенко – ул. 50 лет Октября в г. Дальнереченске на сумму 54 679 рублей 92 копейки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54 679 рублей 92 копейки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 </w:t>
      </w:r>
    </w:p>
    <w:p w:rsidR="00A272BB" w:rsidRPr="00A7135E" w:rsidRDefault="00A272BB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от 13.04.2022  № 24 </w:t>
      </w:r>
      <w:r w:rsidR="00AB7385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на выполнение работ по обрезке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веток </w:t>
      </w:r>
      <w:r w:rsidR="00AB7385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деревьев на территории г. Дальнереченска 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на сумму 49 855 рублей 00 копеек, оплачено на сумму</w:t>
      </w:r>
      <w:r w:rsidR="00AB7385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49 855 рублей 00 копеек;</w:t>
      </w:r>
    </w:p>
    <w:p w:rsidR="00963232" w:rsidRPr="00A7135E" w:rsidRDefault="00963232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</w:t>
      </w:r>
      <w:r w:rsidR="008735A7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от 06.06</w:t>
      </w:r>
      <w:r w:rsidR="00242754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.2022 № 38 на поставку дорожных знаков и металлических стоек на сумму 62 200 рублей 00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62 200 рублей 00 копеек</w:t>
      </w:r>
      <w:r w:rsidR="00242754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984E38" w:rsidRPr="00A7135E" w:rsidRDefault="00984E38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от 19.07.2022 № 98 на выполнение работ по изготовлению дорожных знаков на металлической стойке на сумму 18 000 рублей</w:t>
      </w:r>
      <w:r w:rsidR="00DC6096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00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18 000 рублей 00 копеек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B1542D" w:rsidRPr="00A7135E" w:rsidRDefault="00B1542D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от 14.09.2022 № 27/22 на приобретение концентрата минерального </w:t>
      </w:r>
      <w:r w:rsidR="00143308">
        <w:rPr>
          <w:rFonts w:ascii="Times New Roman" w:hAnsi="Times New Roman" w:cs="Times New Roman"/>
          <w:sz w:val="26"/>
          <w:szCs w:val="26"/>
          <w:shd w:val="clear" w:color="auto" w:fill="FFFFFF"/>
        </w:rPr>
        <w:t>«Г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алит</w:t>
      </w:r>
      <w:r w:rsidR="00143308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включая транспортные расходы на сумму 226 500 рублей 00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226 500 рублей 00 копеек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4531F1" w:rsidRPr="00A7135E" w:rsidRDefault="004531F1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от 15.09.2022 № 79 на выполнение работ по ремонту авт</w:t>
      </w:r>
      <w:r w:rsidR="002C27A0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обусной остановки в с. Грушевое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Дальнереченского городского округа н</w:t>
      </w:r>
      <w:r w:rsidR="00655084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а сумму 89 815 рублей 80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89 815 рублей 80 копеек</w:t>
      </w:r>
      <w:r w:rsidR="00655084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655084" w:rsidRPr="00A7135E" w:rsidRDefault="00655084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B1542D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от 12.12.2022 № 69 на приобретение песко - щебеночной смеси (отсев) на сумму 200 000 рублей 00 копеек</w:t>
      </w:r>
      <w:r w:rsidR="00CE09FF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, оплачено на сумму 200 000 рублей 00 копеек</w:t>
      </w:r>
      <w:r w:rsidR="00B93113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B93113" w:rsidRPr="00A7135E" w:rsidRDefault="00B93113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- от 23.12.2022 № 56 на выполнение работ по уборке</w:t>
      </w:r>
      <w:r w:rsidR="00AB7385"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сгребания  снега с автомобильных дорог, площадей </w:t>
      </w:r>
      <w:r w:rsidRPr="00A7135E">
        <w:rPr>
          <w:rFonts w:ascii="Times New Roman" w:hAnsi="Times New Roman" w:cs="Times New Roman"/>
          <w:sz w:val="26"/>
          <w:szCs w:val="26"/>
          <w:shd w:val="clear" w:color="auto" w:fill="FFFFFF"/>
        </w:rPr>
        <w:t>на территории г. Дальнереченск на сумму 157 520 рублей 97 копеек, оплачено на сумму 157 520 рублей 97 копеек;</w:t>
      </w:r>
    </w:p>
    <w:p w:rsidR="00295F7F" w:rsidRPr="00A7135E" w:rsidRDefault="00295F7F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713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 муниципальный контракт</w:t>
      </w:r>
      <w:r w:rsidR="00481B3C" w:rsidRPr="00A713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 пункту 9 </w:t>
      </w:r>
      <w:r w:rsidRPr="00A713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осуществление</w:t>
      </w:r>
      <w:r w:rsidR="00481B3C" w:rsidRPr="00A713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закупок товаров, работ, услуг вследствие аварии, обстоятельств непреодолимой силы, для ликвидации чрезвычайной ситуации, </w:t>
      </w:r>
      <w:r w:rsidRPr="00A713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общую сумму 85 340 рублей 80 копеек</w:t>
      </w:r>
      <w:r w:rsidR="008735A7" w:rsidRPr="00A713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оплачено на сумму 85 340 рублей 80 копеек</w:t>
      </w:r>
      <w:r w:rsidRPr="00A713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их них:</w:t>
      </w:r>
    </w:p>
    <w:p w:rsidR="00B85E72" w:rsidRPr="00A7135E" w:rsidRDefault="00700131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11.02.2022 № 11 выполнение работ по восстановлению светофорных объектов по ул. Рябуха, в г. Дальнереченске</w:t>
      </w:r>
      <w:r w:rsidR="00EC03B8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сумму 85 340 рублей 80 копеек</w:t>
      </w:r>
      <w:r w:rsidR="00230E16"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735A7" w:rsidRPr="00A713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оплачено на сумму 85 340 рублей 80 копеек</w:t>
      </w:r>
      <w:r w:rsidRPr="00A7135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D29FF" w:rsidRDefault="008D29FF" w:rsidP="00E9472A">
      <w:pPr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A7768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605533" w:rsidRPr="00BA776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BA776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05533" w:rsidRPr="00BA77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A7768">
        <w:rPr>
          <w:rFonts w:ascii="Times New Roman" w:hAnsi="Times New Roman" w:cs="Times New Roman"/>
          <w:b/>
          <w:sz w:val="26"/>
          <w:szCs w:val="26"/>
        </w:rPr>
        <w:t>Проведение проверки целевого и эффективного использования бюджетных средств (с проведением выездных проверок и контрольных обмеров).</w:t>
      </w:r>
    </w:p>
    <w:p w:rsidR="00BB2D5F" w:rsidRPr="00360BF5" w:rsidRDefault="00BB2D5F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0BF5">
        <w:rPr>
          <w:rFonts w:ascii="Times New Roman" w:hAnsi="Times New Roman" w:cs="Times New Roman"/>
          <w:bCs/>
          <w:sz w:val="26"/>
          <w:szCs w:val="26"/>
        </w:rPr>
        <w:t xml:space="preserve">В ходе проверки </w:t>
      </w:r>
      <w:r w:rsidRPr="00360BF5">
        <w:rPr>
          <w:rFonts w:ascii="Times New Roman" w:hAnsi="Times New Roman" w:cs="Times New Roman"/>
          <w:sz w:val="26"/>
          <w:szCs w:val="26"/>
        </w:rPr>
        <w:t>целевого и эффективного использования бюджетных средств установлено следующее.</w:t>
      </w:r>
    </w:p>
    <w:p w:rsidR="00BB2D5F" w:rsidRPr="00360BF5" w:rsidRDefault="00BB2D5F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0BF5">
        <w:rPr>
          <w:rFonts w:ascii="Times New Roman" w:hAnsi="Times New Roman" w:cs="Times New Roman"/>
          <w:sz w:val="26"/>
          <w:szCs w:val="26"/>
        </w:rPr>
        <w:lastRenderedPageBreak/>
        <w:t xml:space="preserve"> Использование средств субсидий местного бюджета на реализацию мероприяти</w:t>
      </w:r>
      <w:r w:rsidR="00D5229D" w:rsidRPr="00360BF5">
        <w:rPr>
          <w:rFonts w:ascii="Times New Roman" w:hAnsi="Times New Roman" w:cs="Times New Roman"/>
          <w:sz w:val="26"/>
          <w:szCs w:val="26"/>
        </w:rPr>
        <w:t>й муниципальной Программы в 2022</w:t>
      </w:r>
      <w:r w:rsidRPr="00360BF5">
        <w:rPr>
          <w:rFonts w:ascii="Times New Roman" w:hAnsi="Times New Roman" w:cs="Times New Roman"/>
          <w:sz w:val="26"/>
          <w:szCs w:val="26"/>
        </w:rPr>
        <w:t xml:space="preserve"> году, </w:t>
      </w:r>
      <w:r w:rsidRPr="0036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осуществлялось согласно заключенным муниципальным контрактам (договорам) и соглашениям, </w:t>
      </w:r>
      <w:r w:rsidRPr="00360BF5">
        <w:rPr>
          <w:rFonts w:ascii="Times New Roman" w:hAnsi="Times New Roman" w:cs="Times New Roman"/>
          <w:sz w:val="26"/>
          <w:szCs w:val="26"/>
        </w:rPr>
        <w:t>на сумму</w:t>
      </w:r>
      <w:r w:rsidR="001823F1" w:rsidRPr="00360BF5">
        <w:rPr>
          <w:rFonts w:ascii="Times New Roman" w:hAnsi="Times New Roman" w:cs="Times New Roman"/>
          <w:sz w:val="26"/>
          <w:szCs w:val="26"/>
        </w:rPr>
        <w:t xml:space="preserve"> 26 723 484</w:t>
      </w:r>
      <w:r w:rsidRPr="00360BF5">
        <w:rPr>
          <w:rFonts w:ascii="Times New Roman" w:hAnsi="Times New Roman" w:cs="Times New Roman"/>
          <w:sz w:val="26"/>
          <w:szCs w:val="26"/>
        </w:rPr>
        <w:t xml:space="preserve"> рубля </w:t>
      </w:r>
      <w:r w:rsidR="001823F1" w:rsidRPr="00360BF5">
        <w:rPr>
          <w:rFonts w:ascii="Times New Roman" w:hAnsi="Times New Roman" w:cs="Times New Roman"/>
          <w:sz w:val="26"/>
          <w:szCs w:val="26"/>
        </w:rPr>
        <w:t>77</w:t>
      </w:r>
      <w:r w:rsidRPr="00360BF5">
        <w:rPr>
          <w:rFonts w:ascii="Times New Roman" w:hAnsi="Times New Roman" w:cs="Times New Roman"/>
          <w:sz w:val="26"/>
          <w:szCs w:val="26"/>
        </w:rPr>
        <w:t xml:space="preserve"> копеек, или на </w:t>
      </w:r>
      <w:r w:rsidR="001823F1" w:rsidRPr="00360BF5">
        <w:rPr>
          <w:rFonts w:ascii="Times New Roman" w:hAnsi="Times New Roman" w:cs="Times New Roman"/>
          <w:sz w:val="26"/>
          <w:szCs w:val="26"/>
        </w:rPr>
        <w:t>98,4</w:t>
      </w:r>
      <w:r w:rsidRPr="00360BF5">
        <w:rPr>
          <w:rFonts w:ascii="Times New Roman" w:hAnsi="Times New Roman" w:cs="Times New Roman"/>
          <w:sz w:val="26"/>
          <w:szCs w:val="26"/>
        </w:rPr>
        <w:t>%</w:t>
      </w:r>
      <w:r w:rsidR="0036547A" w:rsidRPr="00360BF5">
        <w:rPr>
          <w:rFonts w:ascii="Times New Roman" w:hAnsi="Times New Roman" w:cs="Times New Roman"/>
          <w:sz w:val="26"/>
          <w:szCs w:val="26"/>
        </w:rPr>
        <w:t xml:space="preserve"> от </w:t>
      </w:r>
      <w:r w:rsidR="001823F1" w:rsidRPr="00360BF5">
        <w:rPr>
          <w:rFonts w:ascii="Times New Roman" w:hAnsi="Times New Roman" w:cs="Times New Roman"/>
          <w:sz w:val="26"/>
          <w:szCs w:val="26"/>
        </w:rPr>
        <w:t xml:space="preserve">утвержденных бюджетных назначений в сумме </w:t>
      </w:r>
      <w:r w:rsidR="00813E8E" w:rsidRPr="00360BF5">
        <w:rPr>
          <w:rFonts w:ascii="Times New Roman" w:hAnsi="Times New Roman" w:cs="Times New Roman"/>
          <w:sz w:val="26"/>
          <w:szCs w:val="26"/>
        </w:rPr>
        <w:t>27 170 557 рублей 07 копеек</w:t>
      </w:r>
      <w:r w:rsidRPr="0036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60BF5">
        <w:rPr>
          <w:rFonts w:ascii="Times New Roman" w:hAnsi="Times New Roman" w:cs="Times New Roman"/>
          <w:sz w:val="26"/>
          <w:szCs w:val="26"/>
        </w:rPr>
        <w:t>в том числе в разрезе разделов, подразделов, целевых статей:</w:t>
      </w:r>
    </w:p>
    <w:p w:rsidR="00BA7768" w:rsidRPr="00360BF5" w:rsidRDefault="00BA7768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0BF5">
        <w:rPr>
          <w:rFonts w:ascii="Times New Roman" w:hAnsi="Times New Roman" w:cs="Times New Roman"/>
          <w:sz w:val="26"/>
          <w:szCs w:val="26"/>
        </w:rPr>
        <w:t xml:space="preserve">- 014 0408 0290120470 811  -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услуг» на сумму </w:t>
      </w:r>
      <w:r w:rsidR="00813E8E" w:rsidRPr="00360BF5">
        <w:rPr>
          <w:rFonts w:ascii="Times New Roman" w:hAnsi="Times New Roman" w:cs="Times New Roman"/>
          <w:sz w:val="26"/>
          <w:szCs w:val="26"/>
        </w:rPr>
        <w:t>28 490</w:t>
      </w:r>
      <w:r w:rsidRPr="00360BF5">
        <w:rPr>
          <w:rFonts w:ascii="Times New Roman" w:hAnsi="Times New Roman" w:cs="Times New Roman"/>
          <w:sz w:val="26"/>
          <w:szCs w:val="26"/>
        </w:rPr>
        <w:t xml:space="preserve"> рублей 00 копеек;</w:t>
      </w:r>
    </w:p>
    <w:p w:rsidR="00BA7768" w:rsidRPr="00360BF5" w:rsidRDefault="00BA7768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60BF5">
        <w:rPr>
          <w:rFonts w:ascii="Times New Roman" w:hAnsi="Times New Roman" w:cs="Times New Roman"/>
          <w:sz w:val="26"/>
          <w:szCs w:val="26"/>
        </w:rPr>
        <w:t>- 014 0409 0210120040 244 - осуществление полномочий в области дорожного хозяйства (проектирование, строительство, реконструкция и текущее содержание автомобильных дорог общег</w:t>
      </w:r>
      <w:r w:rsidR="00813E8E" w:rsidRPr="00360BF5">
        <w:rPr>
          <w:rFonts w:ascii="Times New Roman" w:hAnsi="Times New Roman" w:cs="Times New Roman"/>
          <w:sz w:val="26"/>
          <w:szCs w:val="26"/>
        </w:rPr>
        <w:t>о пользования местного значения</w:t>
      </w:r>
      <w:r w:rsidRPr="00360BF5">
        <w:rPr>
          <w:rFonts w:ascii="Times New Roman" w:hAnsi="Times New Roman" w:cs="Times New Roman"/>
          <w:sz w:val="26"/>
          <w:szCs w:val="26"/>
        </w:rPr>
        <w:t xml:space="preserve"> за счет средств дорожного фонда Дальнереченского городского округа подпрограммы «Развитие дорожной отрасли» на сумму 26</w:t>
      </w:r>
      <w:r w:rsidR="00813E8E" w:rsidRPr="00360BF5">
        <w:rPr>
          <w:rFonts w:ascii="Times New Roman" w:hAnsi="Times New Roman" w:cs="Times New Roman"/>
          <w:sz w:val="26"/>
          <w:szCs w:val="26"/>
        </w:rPr>
        <w:t> 694 994 рубля 77</w:t>
      </w:r>
      <w:r w:rsidR="006A32DB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:rsidR="00BB2D5F" w:rsidRPr="00360BF5" w:rsidRDefault="00BB2D5F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0BF5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Неисполненные бю</w:t>
      </w:r>
      <w:r w:rsidR="00BF35A5" w:rsidRPr="00360BF5">
        <w:rPr>
          <w:rFonts w:ascii="Times New Roman" w:eastAsia="Times New Roman" w:hAnsi="Times New Roman" w:cs="Times New Roman"/>
          <w:sz w:val="26"/>
          <w:szCs w:val="26"/>
          <w:lang w:eastAsia="ru-RU"/>
        </w:rPr>
        <w:t>джетные назначения на 01.01.2023</w:t>
      </w:r>
      <w:r w:rsidRPr="00360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составили в сумме </w:t>
      </w:r>
      <w:r w:rsidR="00813E8E" w:rsidRPr="00360BF5">
        <w:rPr>
          <w:rFonts w:ascii="Times New Roman" w:eastAsia="Times New Roman" w:hAnsi="Times New Roman" w:cs="Times New Roman"/>
          <w:sz w:val="26"/>
          <w:szCs w:val="26"/>
          <w:lang w:eastAsia="ru-RU"/>
        </w:rPr>
        <w:t>447 072 рубля 3</w:t>
      </w:r>
      <w:r w:rsidRPr="00360BF5">
        <w:rPr>
          <w:rFonts w:ascii="Times New Roman" w:eastAsia="Times New Roman" w:hAnsi="Times New Roman" w:cs="Times New Roman"/>
          <w:sz w:val="26"/>
          <w:szCs w:val="26"/>
          <w:lang w:eastAsia="ru-RU"/>
        </w:rPr>
        <w:t>0 копеек.</w:t>
      </w:r>
    </w:p>
    <w:p w:rsidR="00A91FFE" w:rsidRPr="00A73F86" w:rsidRDefault="00A91FFE" w:rsidP="00A7135E">
      <w:pPr>
        <w:pStyle w:val="ConsPlusCel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B433F">
        <w:rPr>
          <w:rFonts w:ascii="Times New Roman" w:hAnsi="Times New Roman" w:cs="Times New Roman"/>
          <w:bCs/>
          <w:sz w:val="26"/>
          <w:szCs w:val="26"/>
        </w:rPr>
        <w:t xml:space="preserve">Целевое и эффективное использование бюджетных средств, в рамках реализации </w:t>
      </w:r>
      <w:r w:rsidRPr="002B433F">
        <w:rPr>
          <w:rFonts w:ascii="Times New Roman" w:hAnsi="Times New Roman" w:cs="Times New Roman"/>
          <w:sz w:val="26"/>
          <w:szCs w:val="26"/>
        </w:rPr>
        <w:t xml:space="preserve">муниципальной Программы  </w:t>
      </w:r>
      <w:r w:rsidR="002B433F" w:rsidRPr="002B433F">
        <w:rPr>
          <w:rFonts w:ascii="Times New Roman" w:hAnsi="Times New Roman" w:cs="Times New Roman"/>
          <w:sz w:val="26"/>
          <w:szCs w:val="26"/>
        </w:rPr>
        <w:t>в 2022 году</w:t>
      </w:r>
      <w:r w:rsidRPr="002B433F">
        <w:rPr>
          <w:rFonts w:ascii="Times New Roman" w:hAnsi="Times New Roman" w:cs="Times New Roman"/>
          <w:sz w:val="26"/>
          <w:szCs w:val="26"/>
        </w:rPr>
        <w:t xml:space="preserve"> </w:t>
      </w:r>
      <w:r w:rsidRPr="00174EC4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="002B433F" w:rsidRPr="00174EC4">
        <w:rPr>
          <w:rFonts w:ascii="Times New Roman" w:hAnsi="Times New Roman" w:cs="Times New Roman"/>
          <w:sz w:val="26"/>
          <w:szCs w:val="26"/>
        </w:rPr>
        <w:t>местного бюджета</w:t>
      </w:r>
      <w:r w:rsidR="00CC3751" w:rsidRPr="00174EC4">
        <w:rPr>
          <w:rFonts w:ascii="Times New Roman" w:hAnsi="Times New Roman" w:cs="Times New Roman"/>
          <w:sz w:val="26"/>
          <w:szCs w:val="26"/>
        </w:rPr>
        <w:t xml:space="preserve"> представлено в </w:t>
      </w:r>
      <w:r w:rsidR="00827BB8" w:rsidRPr="00174EC4">
        <w:rPr>
          <w:rFonts w:ascii="Times New Roman" w:hAnsi="Times New Roman" w:cs="Times New Roman"/>
          <w:sz w:val="26"/>
          <w:szCs w:val="26"/>
        </w:rPr>
        <w:t>Т</w:t>
      </w:r>
      <w:r w:rsidR="00CC3751" w:rsidRPr="00174EC4">
        <w:rPr>
          <w:rFonts w:ascii="Times New Roman" w:hAnsi="Times New Roman" w:cs="Times New Roman"/>
          <w:sz w:val="26"/>
          <w:szCs w:val="26"/>
        </w:rPr>
        <w:t xml:space="preserve">аблице </w:t>
      </w:r>
      <w:r w:rsidR="00A12AB7">
        <w:rPr>
          <w:rFonts w:ascii="Times New Roman" w:hAnsi="Times New Roman" w:cs="Times New Roman"/>
          <w:sz w:val="26"/>
          <w:szCs w:val="26"/>
        </w:rPr>
        <w:t xml:space="preserve">№ </w:t>
      </w:r>
      <w:r w:rsidR="00CC3751" w:rsidRPr="00174EC4">
        <w:rPr>
          <w:rFonts w:ascii="Times New Roman" w:hAnsi="Times New Roman" w:cs="Times New Roman"/>
          <w:sz w:val="26"/>
          <w:szCs w:val="26"/>
        </w:rPr>
        <w:t>2</w:t>
      </w:r>
      <w:r w:rsidRPr="00174EC4">
        <w:rPr>
          <w:rFonts w:ascii="Times New Roman" w:hAnsi="Times New Roman" w:cs="Times New Roman"/>
          <w:sz w:val="26"/>
          <w:szCs w:val="26"/>
        </w:rPr>
        <w:t>:</w:t>
      </w:r>
    </w:p>
    <w:p w:rsidR="00CC3751" w:rsidRPr="00DF2A40" w:rsidRDefault="00CC3751" w:rsidP="0010260E">
      <w:pPr>
        <w:pStyle w:val="ConsPlusCell"/>
        <w:ind w:firstLine="851"/>
        <w:jc w:val="right"/>
        <w:rPr>
          <w:rFonts w:ascii="Times New Roman" w:hAnsi="Times New Roman" w:cs="Times New Roman"/>
          <w:sz w:val="18"/>
          <w:szCs w:val="18"/>
        </w:rPr>
      </w:pPr>
      <w:r w:rsidRPr="00DF2A40">
        <w:rPr>
          <w:rFonts w:ascii="Times New Roman" w:hAnsi="Times New Roman" w:cs="Times New Roman"/>
          <w:sz w:val="18"/>
          <w:szCs w:val="18"/>
        </w:rPr>
        <w:t xml:space="preserve">Таблица </w:t>
      </w:r>
      <w:r w:rsidR="00A12AB7" w:rsidRPr="00DF2A40">
        <w:rPr>
          <w:rFonts w:ascii="Times New Roman" w:hAnsi="Times New Roman" w:cs="Times New Roman"/>
          <w:sz w:val="18"/>
          <w:szCs w:val="18"/>
        </w:rPr>
        <w:t xml:space="preserve">№ </w:t>
      </w:r>
      <w:r w:rsidRPr="00DF2A40">
        <w:rPr>
          <w:rFonts w:ascii="Times New Roman" w:hAnsi="Times New Roman" w:cs="Times New Roman"/>
          <w:sz w:val="18"/>
          <w:szCs w:val="18"/>
        </w:rPr>
        <w:t>2 (руб. коп.)</w:t>
      </w:r>
    </w:p>
    <w:tbl>
      <w:tblPr>
        <w:tblStyle w:val="a3"/>
        <w:tblW w:w="0" w:type="auto"/>
        <w:jc w:val="center"/>
        <w:tblInd w:w="-553" w:type="dxa"/>
        <w:tblLayout w:type="fixed"/>
        <w:tblLook w:val="04A0"/>
      </w:tblPr>
      <w:tblGrid>
        <w:gridCol w:w="4111"/>
        <w:gridCol w:w="1701"/>
        <w:gridCol w:w="1559"/>
        <w:gridCol w:w="993"/>
        <w:gridCol w:w="1390"/>
      </w:tblGrid>
      <w:tr w:rsidR="00A91FFE" w:rsidRPr="00DF2A40" w:rsidTr="003F44C0">
        <w:trPr>
          <w:jc w:val="center"/>
        </w:trPr>
        <w:tc>
          <w:tcPr>
            <w:tcW w:w="4111" w:type="dxa"/>
          </w:tcPr>
          <w:p w:rsidR="00A91FFE" w:rsidRPr="00DF2A40" w:rsidRDefault="00A91FFE" w:rsidP="00772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показателей</w:t>
            </w:r>
          </w:p>
        </w:tc>
        <w:tc>
          <w:tcPr>
            <w:tcW w:w="1701" w:type="dxa"/>
          </w:tcPr>
          <w:p w:rsidR="00A91FFE" w:rsidRPr="00DF2A40" w:rsidRDefault="00AD07B9" w:rsidP="00772C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Уточненный</w:t>
            </w:r>
            <w:r w:rsidR="002B433F" w:rsidRPr="00DF2A40">
              <w:rPr>
                <w:rFonts w:ascii="Times New Roman" w:hAnsi="Times New Roman" w:cs="Times New Roman"/>
                <w:sz w:val="18"/>
                <w:szCs w:val="18"/>
              </w:rPr>
              <w:t xml:space="preserve"> объем бюджетных ассигнований,  утвержденный Решением  Думы от </w:t>
            </w:r>
            <w:r w:rsidR="00E36F90" w:rsidRPr="00DF2A4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2B433F" w:rsidRPr="00DF2A40">
              <w:rPr>
                <w:rFonts w:ascii="Times New Roman" w:hAnsi="Times New Roman" w:cs="Times New Roman"/>
                <w:sz w:val="18"/>
                <w:szCs w:val="18"/>
              </w:rPr>
              <w:t>.12.2022 №</w:t>
            </w:r>
            <w:r w:rsidR="00E36F90" w:rsidRPr="00DF2A40">
              <w:rPr>
                <w:rFonts w:ascii="Times New Roman" w:hAnsi="Times New Roman" w:cs="Times New Roman"/>
                <w:sz w:val="18"/>
                <w:szCs w:val="18"/>
              </w:rPr>
              <w:t xml:space="preserve"> 128</w:t>
            </w:r>
          </w:p>
        </w:tc>
        <w:tc>
          <w:tcPr>
            <w:tcW w:w="1559" w:type="dxa"/>
          </w:tcPr>
          <w:p w:rsidR="00A91FFE" w:rsidRPr="00DF2A40" w:rsidRDefault="00A91FFE" w:rsidP="00772C6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FFE" w:rsidRPr="00DF2A40" w:rsidRDefault="00A91FFE" w:rsidP="00772C6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Исполнено</w:t>
            </w:r>
          </w:p>
        </w:tc>
        <w:tc>
          <w:tcPr>
            <w:tcW w:w="993" w:type="dxa"/>
          </w:tcPr>
          <w:p w:rsidR="00AD07B9" w:rsidRPr="00DF2A40" w:rsidRDefault="00AD07B9" w:rsidP="00772C6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1FFE" w:rsidRPr="00DF2A40" w:rsidRDefault="00A91FFE" w:rsidP="00772C6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A91FFE" w:rsidRPr="00DF2A40" w:rsidRDefault="00A91FFE" w:rsidP="00772C65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исполнения</w:t>
            </w:r>
          </w:p>
        </w:tc>
        <w:tc>
          <w:tcPr>
            <w:tcW w:w="1390" w:type="dxa"/>
          </w:tcPr>
          <w:p w:rsidR="00A91FFE" w:rsidRPr="00DF2A40" w:rsidRDefault="00A91FFE" w:rsidP="00772C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eastAsia="Calibri" w:hAnsi="Times New Roman" w:cs="Times New Roman"/>
                <w:sz w:val="18"/>
                <w:szCs w:val="18"/>
              </w:rPr>
              <w:t>Неисполненные</w:t>
            </w:r>
            <w:r w:rsidR="005F5B2C" w:rsidRPr="00DF2A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бюджетные </w:t>
            </w:r>
            <w:r w:rsidRPr="00DF2A4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назначения</w:t>
            </w:r>
          </w:p>
          <w:p w:rsidR="00A91FFE" w:rsidRPr="00DF2A40" w:rsidRDefault="00A91FFE" w:rsidP="00772C6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A91FFE" w:rsidRPr="00DF2A40" w:rsidTr="003F44C0">
        <w:trPr>
          <w:jc w:val="center"/>
        </w:trPr>
        <w:tc>
          <w:tcPr>
            <w:tcW w:w="4111" w:type="dxa"/>
          </w:tcPr>
          <w:p w:rsidR="00A91FFE" w:rsidRPr="00DF2A40" w:rsidRDefault="00A91FFE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A91FFE" w:rsidRPr="00DF2A40" w:rsidRDefault="00A91FFE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A91FFE" w:rsidRPr="00DF2A40" w:rsidRDefault="00A91FFE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A91FFE" w:rsidRPr="00DF2A40" w:rsidRDefault="00A91FFE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0" w:type="dxa"/>
          </w:tcPr>
          <w:p w:rsidR="00A91FFE" w:rsidRPr="00DF2A40" w:rsidRDefault="00A91FFE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2151B" w:rsidRPr="00DF2A40" w:rsidTr="003F44C0">
        <w:trPr>
          <w:jc w:val="center"/>
        </w:trPr>
        <w:tc>
          <w:tcPr>
            <w:tcW w:w="411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014 0290120470 000 Финансовая поддержка в форме субсидий предприятиям и организациям оказывающим пассажирские перевозки  населению из них:</w:t>
            </w:r>
          </w:p>
        </w:tc>
        <w:tc>
          <w:tcPr>
            <w:tcW w:w="170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28 490,00</w:t>
            </w:r>
          </w:p>
        </w:tc>
        <w:tc>
          <w:tcPr>
            <w:tcW w:w="1559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28 490,00</w:t>
            </w:r>
          </w:p>
        </w:tc>
        <w:tc>
          <w:tcPr>
            <w:tcW w:w="993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390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D2151B" w:rsidRPr="00DF2A40" w:rsidTr="003F44C0">
        <w:trPr>
          <w:jc w:val="center"/>
        </w:trPr>
        <w:tc>
          <w:tcPr>
            <w:tcW w:w="411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014 0290120470 811  -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0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28 490,00</w:t>
            </w:r>
          </w:p>
        </w:tc>
        <w:tc>
          <w:tcPr>
            <w:tcW w:w="1559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28 490</w:t>
            </w:r>
            <w:r w:rsidR="00D2151B" w:rsidRPr="00DF2A4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993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90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151B" w:rsidRPr="00DF2A40" w:rsidTr="003F44C0">
        <w:trPr>
          <w:jc w:val="center"/>
        </w:trPr>
        <w:tc>
          <w:tcPr>
            <w:tcW w:w="411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014 0409 0210120040 000  Подпрограмма «Развитие дорожной отрасли» осуществление полномочий в области дорожного хозяйства (проектирование, строительство, реконструкция и текущее содержание автомобильных дорог общего пользования местного значения) за счет средств дорожного фонда ДГО, из них:</w:t>
            </w:r>
          </w:p>
        </w:tc>
        <w:tc>
          <w:tcPr>
            <w:tcW w:w="170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27 142 067</w:t>
            </w:r>
            <w:r w:rsidRPr="00DF2A40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.0</w:t>
            </w: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26 694 994,77</w:t>
            </w:r>
          </w:p>
        </w:tc>
        <w:tc>
          <w:tcPr>
            <w:tcW w:w="993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98,4</w:t>
            </w:r>
          </w:p>
        </w:tc>
        <w:tc>
          <w:tcPr>
            <w:tcW w:w="1390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447</w:t>
            </w:r>
            <w:r w:rsidR="00AD07B9"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072</w:t>
            </w:r>
            <w:r w:rsidR="00AD07B9"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DF2A40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</w:tr>
      <w:tr w:rsidR="00D2151B" w:rsidRPr="00DF2A40" w:rsidTr="003F44C0">
        <w:trPr>
          <w:jc w:val="center"/>
        </w:trPr>
        <w:tc>
          <w:tcPr>
            <w:tcW w:w="411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014 0409 0210120040 244 – прочая закупка товаров, работ и услуг для обеспечения  муниципальных нужд</w:t>
            </w:r>
          </w:p>
        </w:tc>
        <w:tc>
          <w:tcPr>
            <w:tcW w:w="170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27 142 067</w:t>
            </w:r>
            <w:r w:rsidRPr="00DF2A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</w:t>
            </w: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26 694 994,77</w:t>
            </w:r>
          </w:p>
        </w:tc>
        <w:tc>
          <w:tcPr>
            <w:tcW w:w="993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1390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447 072,30</w:t>
            </w:r>
          </w:p>
        </w:tc>
      </w:tr>
      <w:tr w:rsidR="00D2151B" w:rsidRPr="00DF2A40" w:rsidTr="003F44C0">
        <w:trPr>
          <w:jc w:val="center"/>
        </w:trPr>
        <w:tc>
          <w:tcPr>
            <w:tcW w:w="4111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70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27 170 557,07</w:t>
            </w:r>
          </w:p>
        </w:tc>
        <w:tc>
          <w:tcPr>
            <w:tcW w:w="1559" w:type="dxa"/>
          </w:tcPr>
          <w:p w:rsidR="00D2151B" w:rsidRPr="00DF2A40" w:rsidRDefault="00A73F86" w:rsidP="003F44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26 723 484,77</w:t>
            </w:r>
          </w:p>
        </w:tc>
        <w:tc>
          <w:tcPr>
            <w:tcW w:w="993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1390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447 072,30</w:t>
            </w:r>
          </w:p>
        </w:tc>
      </w:tr>
      <w:tr w:rsidR="00D2151B" w:rsidRPr="00DF2A40" w:rsidTr="003F44C0">
        <w:trPr>
          <w:jc w:val="center"/>
        </w:trPr>
        <w:tc>
          <w:tcPr>
            <w:tcW w:w="4111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51B" w:rsidRPr="00DF2A40" w:rsidTr="003F44C0">
        <w:trPr>
          <w:jc w:val="center"/>
        </w:trPr>
        <w:tc>
          <w:tcPr>
            <w:tcW w:w="4111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D2151B" w:rsidRPr="00DF2A40" w:rsidRDefault="00A73F86" w:rsidP="00C31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90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151B" w:rsidRPr="00DF2A40" w:rsidTr="003F44C0">
        <w:trPr>
          <w:jc w:val="center"/>
        </w:trPr>
        <w:tc>
          <w:tcPr>
            <w:tcW w:w="4111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70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</w:tcPr>
          <w:p w:rsidR="00D2151B" w:rsidRPr="00DF2A40" w:rsidRDefault="00A73F86" w:rsidP="00C31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90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2151B" w:rsidRPr="00DF2A40" w:rsidTr="003F44C0">
        <w:trPr>
          <w:jc w:val="center"/>
        </w:trPr>
        <w:tc>
          <w:tcPr>
            <w:tcW w:w="4111" w:type="dxa"/>
          </w:tcPr>
          <w:p w:rsidR="00D2151B" w:rsidRPr="00DF2A40" w:rsidRDefault="00D2151B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701" w:type="dxa"/>
          </w:tcPr>
          <w:p w:rsidR="00D2151B" w:rsidRPr="00DF2A40" w:rsidRDefault="00D2151B" w:rsidP="008436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27 170 557,07</w:t>
            </w:r>
          </w:p>
        </w:tc>
        <w:tc>
          <w:tcPr>
            <w:tcW w:w="1559" w:type="dxa"/>
          </w:tcPr>
          <w:p w:rsidR="00D2151B" w:rsidRPr="00DF2A40" w:rsidRDefault="00A73F86" w:rsidP="00C31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26 723 484,77</w:t>
            </w:r>
          </w:p>
        </w:tc>
        <w:tc>
          <w:tcPr>
            <w:tcW w:w="993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1390" w:type="dxa"/>
          </w:tcPr>
          <w:p w:rsidR="00D2151B" w:rsidRPr="00DF2A40" w:rsidRDefault="00A73F86" w:rsidP="003F4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2A40">
              <w:rPr>
                <w:rFonts w:ascii="Times New Roman" w:hAnsi="Times New Roman" w:cs="Times New Roman"/>
                <w:sz w:val="18"/>
                <w:szCs w:val="18"/>
              </w:rPr>
              <w:t>447 072,30</w:t>
            </w:r>
          </w:p>
        </w:tc>
      </w:tr>
    </w:tbl>
    <w:p w:rsidR="002755DC" w:rsidRDefault="00F61346" w:rsidP="00F6134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Оценка  эффективности реализации  </w:t>
      </w:r>
      <w:r w:rsidR="00C80D3C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CD1A25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рограммы   проведена в соответствии с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Порядком разработки, реализации и оценки эффективности муниципальных  программ администрации Дальнереченского городского округа, утвержденным постановлением администрации Дальнереченского городского округа от  09.09.2020  № 756. </w:t>
      </w:r>
      <w:r w:rsidR="00C80D3C">
        <w:rPr>
          <w:rFonts w:ascii="Times New Roman" w:hAnsi="Times New Roman" w:cs="Times New Roman"/>
          <w:bCs/>
          <w:sz w:val="26"/>
          <w:szCs w:val="26"/>
        </w:rPr>
        <w:t xml:space="preserve">Муниципальная Программа включена в Перечень муниципальных программ Дальнереченского городского округа, утвержденный Постановлением администрации Дальнереченского городского округа от 08.11.2022 № 1353-па. </w:t>
      </w: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Экономический эффект от реализации мероприятий </w:t>
      </w:r>
      <w:r w:rsidR="00C80D3C">
        <w:rPr>
          <w:rFonts w:ascii="Times New Roman" w:hAnsi="Times New Roman" w:cs="Times New Roman"/>
          <w:bCs/>
          <w:sz w:val="26"/>
          <w:szCs w:val="26"/>
        </w:rPr>
        <w:t xml:space="preserve">муниципальной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Программы  за 2022 год составил 98,4%.  </w:t>
      </w:r>
    </w:p>
    <w:p w:rsidR="006D0BC6" w:rsidRPr="002F5DCA" w:rsidRDefault="006D0BC6" w:rsidP="00F6134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F5DCA">
        <w:rPr>
          <w:rFonts w:ascii="Times New Roman" w:eastAsia="Calibri" w:hAnsi="Times New Roman" w:cs="Times New Roman"/>
          <w:sz w:val="26"/>
          <w:szCs w:val="26"/>
        </w:rPr>
        <w:t>В ходе  проведенн</w:t>
      </w:r>
      <w:r w:rsidRPr="002F5DCA">
        <w:rPr>
          <w:rFonts w:ascii="Times New Roman" w:hAnsi="Times New Roman" w:cs="Times New Roman"/>
          <w:sz w:val="26"/>
          <w:szCs w:val="26"/>
        </w:rPr>
        <w:t xml:space="preserve">ого  </w:t>
      </w:r>
      <w:r w:rsidR="00E85881" w:rsidRPr="002F5DCA">
        <w:rPr>
          <w:rFonts w:ascii="Times New Roman" w:hAnsi="Times New Roman" w:cs="Times New Roman"/>
          <w:sz w:val="26"/>
          <w:szCs w:val="26"/>
        </w:rPr>
        <w:t xml:space="preserve">выборочного </w:t>
      </w:r>
      <w:r w:rsidR="005E22C1" w:rsidRPr="002F5DCA">
        <w:rPr>
          <w:rFonts w:ascii="Times New Roman" w:hAnsi="Times New Roman" w:cs="Times New Roman"/>
          <w:sz w:val="26"/>
          <w:szCs w:val="26"/>
        </w:rPr>
        <w:t>контрольного обмера и в</w:t>
      </w:r>
      <w:r w:rsidR="005E22C1" w:rsidRPr="002F5D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изуального осмотра </w:t>
      </w:r>
      <w:r w:rsidRPr="002F5DCA">
        <w:rPr>
          <w:rFonts w:ascii="Times New Roman" w:hAnsi="Times New Roman" w:cs="Times New Roman"/>
          <w:sz w:val="26"/>
          <w:szCs w:val="26"/>
        </w:rPr>
        <w:t>объектов</w:t>
      </w:r>
      <w:r w:rsidRPr="002F5DCA">
        <w:rPr>
          <w:rFonts w:ascii="Times New Roman" w:eastAsia="Calibri" w:hAnsi="Times New Roman" w:cs="Times New Roman"/>
          <w:sz w:val="26"/>
          <w:szCs w:val="26"/>
        </w:rPr>
        <w:t xml:space="preserve">  установлено</w:t>
      </w:r>
      <w:r w:rsidRPr="002F5DCA">
        <w:rPr>
          <w:rFonts w:ascii="Times New Roman" w:hAnsi="Times New Roman" w:cs="Times New Roman"/>
          <w:sz w:val="26"/>
          <w:szCs w:val="26"/>
        </w:rPr>
        <w:t xml:space="preserve"> следующее</w:t>
      </w:r>
      <w:r w:rsidRPr="002F5DCA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174EC4" w:rsidRPr="002F5DCA" w:rsidRDefault="00E85881" w:rsidP="00F61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5DCA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2F5DCA">
        <w:rPr>
          <w:rFonts w:ascii="Times New Roman" w:hAnsi="Times New Roman" w:cs="Times New Roman"/>
          <w:sz w:val="26"/>
          <w:szCs w:val="26"/>
        </w:rPr>
        <w:t>работы по изготовлению и установке дорожных знаков на  территории г. Дальнереченск выполнены в полном объеме.  Установлено 30  дорожных знаков на 23 металлических стойках</w:t>
      </w:r>
      <w:r w:rsidR="002947B8" w:rsidRPr="002F5DCA">
        <w:rPr>
          <w:rFonts w:ascii="Times New Roman" w:hAnsi="Times New Roman" w:cs="Times New Roman"/>
          <w:sz w:val="26"/>
          <w:szCs w:val="26"/>
        </w:rPr>
        <w:t xml:space="preserve"> </w:t>
      </w:r>
      <w:r w:rsidRPr="002F5DCA">
        <w:rPr>
          <w:rFonts w:ascii="Times New Roman" w:hAnsi="Times New Roman" w:cs="Times New Roman"/>
          <w:sz w:val="26"/>
          <w:szCs w:val="26"/>
        </w:rPr>
        <w:t>(</w:t>
      </w:r>
      <w:r w:rsidR="00F4668C" w:rsidRPr="002F5DCA">
        <w:rPr>
          <w:rFonts w:ascii="Times New Roman" w:hAnsi="Times New Roman" w:cs="Times New Roman"/>
          <w:sz w:val="26"/>
          <w:szCs w:val="26"/>
        </w:rPr>
        <w:t>Приложение № 1</w:t>
      </w:r>
      <w:r w:rsidR="002947B8" w:rsidRPr="002F5DCA">
        <w:rPr>
          <w:rFonts w:ascii="Times New Roman" w:hAnsi="Times New Roman" w:cs="Times New Roman"/>
          <w:sz w:val="26"/>
          <w:szCs w:val="26"/>
        </w:rPr>
        <w:t xml:space="preserve"> «Акт визуального осмотра № 1 от 19.06.2023»  </w:t>
      </w:r>
      <w:r w:rsidR="00F4668C" w:rsidRPr="002F5DCA">
        <w:rPr>
          <w:rFonts w:ascii="Times New Roman" w:hAnsi="Times New Roman" w:cs="Times New Roman"/>
          <w:sz w:val="26"/>
          <w:szCs w:val="26"/>
        </w:rPr>
        <w:t xml:space="preserve"> к Акту от 30.06.2023)</w:t>
      </w:r>
      <w:r w:rsidRPr="002F5DCA">
        <w:rPr>
          <w:rFonts w:ascii="Times New Roman" w:hAnsi="Times New Roman" w:cs="Times New Roman"/>
          <w:sz w:val="26"/>
          <w:szCs w:val="26"/>
        </w:rPr>
        <w:t>;</w:t>
      </w:r>
    </w:p>
    <w:p w:rsidR="002947B8" w:rsidRPr="002F5DCA" w:rsidRDefault="002947B8" w:rsidP="00F613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5DCA">
        <w:rPr>
          <w:rFonts w:ascii="Times New Roman" w:hAnsi="Times New Roman" w:cs="Times New Roman"/>
          <w:sz w:val="26"/>
          <w:szCs w:val="26"/>
        </w:rPr>
        <w:t>- работы по текущему содержанию грунтовых автомобильных дорог и улиц на  территории г. Дальнереченска, с. Лазо, с. Грушевое Дальнереченского городского округа выполнены в полном объеме. Грейдирование производилось на автомобильных дорогах и улицах на территории г. Дальнереченска с грунтовым покрытием  (Приложение № 2 «Акт визуального осмотра № 2 от 20.06.2023»   к  Акту от 30.06.2023);</w:t>
      </w:r>
    </w:p>
    <w:p w:rsidR="00FE4BF1" w:rsidRPr="002F5DCA" w:rsidRDefault="009B5C17" w:rsidP="007D1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F5DCA">
        <w:rPr>
          <w:rFonts w:ascii="Times New Roman" w:hAnsi="Times New Roman" w:cs="Times New Roman"/>
          <w:sz w:val="26"/>
          <w:szCs w:val="26"/>
        </w:rPr>
        <w:t>- работы по ремонту асфальтового покрытия автомобильных дорог, улиц, межквартальных проездов, придомовых территорий г. Дальнереченск выполнены в полном объеме  (Приложение № 3 «А</w:t>
      </w:r>
      <w:r w:rsidR="00B05535" w:rsidRPr="002F5DCA">
        <w:rPr>
          <w:rFonts w:ascii="Times New Roman" w:hAnsi="Times New Roman" w:cs="Times New Roman"/>
          <w:sz w:val="26"/>
          <w:szCs w:val="26"/>
        </w:rPr>
        <w:t>кт контрольного обмера № 3 от 22</w:t>
      </w:r>
      <w:r w:rsidRPr="002F5DCA">
        <w:rPr>
          <w:rFonts w:ascii="Times New Roman" w:hAnsi="Times New Roman" w:cs="Times New Roman"/>
          <w:sz w:val="26"/>
          <w:szCs w:val="26"/>
        </w:rPr>
        <w:t>.06.2023»   к  Акту от 30.06.2023)</w:t>
      </w:r>
      <w:r w:rsidR="00ED1859" w:rsidRPr="002F5DCA">
        <w:rPr>
          <w:rFonts w:ascii="Times New Roman" w:hAnsi="Times New Roman" w:cs="Times New Roman"/>
          <w:sz w:val="26"/>
          <w:szCs w:val="26"/>
        </w:rPr>
        <w:t>.</w:t>
      </w:r>
      <w:r w:rsidR="00FE4BF1" w:rsidRPr="002F5DCA">
        <w:rPr>
          <w:rFonts w:ascii="Times New Roman" w:hAnsi="Times New Roman" w:cs="Times New Roman"/>
          <w:sz w:val="26"/>
          <w:szCs w:val="26"/>
        </w:rPr>
        <w:t xml:space="preserve"> Выполненные работы отвечают санитарным и техническим правилам и нормам.</w:t>
      </w:r>
    </w:p>
    <w:p w:rsidR="002947B8" w:rsidRPr="007D1403" w:rsidRDefault="007D1403" w:rsidP="007D140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D1403">
        <w:rPr>
          <w:rFonts w:ascii="Times New Roman" w:hAnsi="Times New Roman" w:cs="Times New Roman"/>
          <w:b/>
          <w:sz w:val="26"/>
          <w:szCs w:val="26"/>
        </w:rPr>
        <w:t>7.5 Проведение оценки достижения значений целевых показателей результативности использования бюджетных средств</w:t>
      </w:r>
    </w:p>
    <w:p w:rsidR="007D1403" w:rsidRPr="007A719A" w:rsidRDefault="007D1403" w:rsidP="00A713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71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статьи 34 Бюджетного кодекса Российской Федерации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 </w:t>
      </w:r>
    </w:p>
    <w:p w:rsidR="007D1403" w:rsidRPr="007A719A" w:rsidRDefault="007D1403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719A">
        <w:rPr>
          <w:rFonts w:ascii="Times New Roman" w:hAnsi="Times New Roman" w:cs="Times New Roman"/>
          <w:sz w:val="26"/>
          <w:szCs w:val="26"/>
        </w:rPr>
        <w:t xml:space="preserve">Исполнение бюджета участником бюджетного процесса, в рамках установленных им бюджетных полномочий с использованием наименьшего объема средств (экономности) составило на общую сумму 27 764 497 рублей 27 копеек, или на </w:t>
      </w:r>
      <w:r w:rsidR="002C0645" w:rsidRPr="007A719A">
        <w:rPr>
          <w:rFonts w:ascii="Times New Roman" w:hAnsi="Times New Roman" w:cs="Times New Roman"/>
          <w:sz w:val="26"/>
          <w:szCs w:val="26"/>
        </w:rPr>
        <w:t>9</w:t>
      </w:r>
      <w:r w:rsidR="00B17FD7">
        <w:rPr>
          <w:rFonts w:ascii="Times New Roman" w:hAnsi="Times New Roman" w:cs="Times New Roman"/>
          <w:sz w:val="26"/>
          <w:szCs w:val="26"/>
        </w:rPr>
        <w:t>7,2</w:t>
      </w:r>
      <w:r w:rsidRPr="007A719A">
        <w:rPr>
          <w:rFonts w:ascii="Times New Roman" w:hAnsi="Times New Roman" w:cs="Times New Roman"/>
          <w:sz w:val="26"/>
          <w:szCs w:val="26"/>
        </w:rPr>
        <w:t xml:space="preserve">% от начальной максимальной цены муниципальных контрактов и договоров на общую сумму </w:t>
      </w:r>
      <w:r w:rsidR="002C0645" w:rsidRPr="007A719A">
        <w:rPr>
          <w:rFonts w:ascii="Times New Roman" w:hAnsi="Times New Roman" w:cs="Times New Roman"/>
          <w:sz w:val="26"/>
          <w:szCs w:val="26"/>
        </w:rPr>
        <w:t>28</w:t>
      </w:r>
      <w:r w:rsidR="00067803">
        <w:rPr>
          <w:rFonts w:ascii="Times New Roman" w:hAnsi="Times New Roman" w:cs="Times New Roman"/>
          <w:sz w:val="26"/>
          <w:szCs w:val="26"/>
        </w:rPr>
        <w:t> 573 246</w:t>
      </w:r>
      <w:r w:rsidR="002C0645" w:rsidRPr="007A719A">
        <w:rPr>
          <w:rFonts w:ascii="Times New Roman" w:hAnsi="Times New Roman" w:cs="Times New Roman"/>
          <w:sz w:val="26"/>
          <w:szCs w:val="26"/>
        </w:rPr>
        <w:t xml:space="preserve"> </w:t>
      </w:r>
      <w:r w:rsidRPr="007A719A">
        <w:rPr>
          <w:rFonts w:ascii="Times New Roman" w:hAnsi="Times New Roman" w:cs="Times New Roman"/>
          <w:sz w:val="26"/>
          <w:szCs w:val="26"/>
        </w:rPr>
        <w:t xml:space="preserve">рублей </w:t>
      </w:r>
      <w:r w:rsidR="00067803">
        <w:rPr>
          <w:rFonts w:ascii="Times New Roman" w:hAnsi="Times New Roman" w:cs="Times New Roman"/>
          <w:sz w:val="26"/>
          <w:szCs w:val="26"/>
        </w:rPr>
        <w:t>78</w:t>
      </w:r>
      <w:r w:rsidR="002C0645" w:rsidRPr="007A719A">
        <w:rPr>
          <w:rFonts w:ascii="Times New Roman" w:hAnsi="Times New Roman" w:cs="Times New Roman"/>
          <w:sz w:val="26"/>
          <w:szCs w:val="26"/>
        </w:rPr>
        <w:t xml:space="preserve"> </w:t>
      </w:r>
      <w:r w:rsidRPr="007A719A">
        <w:rPr>
          <w:rFonts w:ascii="Times New Roman" w:hAnsi="Times New Roman" w:cs="Times New Roman"/>
          <w:sz w:val="26"/>
          <w:szCs w:val="26"/>
        </w:rPr>
        <w:t>копеек</w:t>
      </w:r>
      <w:r w:rsidR="002C0645" w:rsidRPr="007A719A">
        <w:rPr>
          <w:rFonts w:ascii="Times New Roman" w:hAnsi="Times New Roman" w:cs="Times New Roman"/>
          <w:sz w:val="26"/>
          <w:szCs w:val="26"/>
        </w:rPr>
        <w:t>.</w:t>
      </w:r>
    </w:p>
    <w:p w:rsidR="007D1403" w:rsidRPr="007A719A" w:rsidRDefault="007D1403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719A">
        <w:rPr>
          <w:rFonts w:ascii="Times New Roman" w:hAnsi="Times New Roman" w:cs="Times New Roman"/>
          <w:bCs/>
          <w:sz w:val="26"/>
          <w:szCs w:val="26"/>
        </w:rPr>
        <w:t xml:space="preserve">Экономия бюджетных средств, при осуществлении закупок, в соответствии с законодательством Российской Федерации о контрактной системе в сфере закупок товаров, работ услуг для обеспечения муниципальных услуг, по итогам </w:t>
      </w:r>
      <w:r w:rsidRPr="007A719A">
        <w:rPr>
          <w:rFonts w:ascii="Times New Roman" w:hAnsi="Times New Roman" w:cs="Times New Roman"/>
          <w:sz w:val="26"/>
          <w:szCs w:val="26"/>
        </w:rPr>
        <w:t xml:space="preserve">электронного аукциона </w:t>
      </w:r>
      <w:r w:rsidRPr="007A719A">
        <w:rPr>
          <w:rFonts w:ascii="Times New Roman" w:hAnsi="Times New Roman" w:cs="Times New Roman"/>
          <w:bCs/>
          <w:sz w:val="26"/>
          <w:szCs w:val="26"/>
        </w:rPr>
        <w:t xml:space="preserve">составляет в сумме </w:t>
      </w:r>
      <w:r w:rsidR="00067803">
        <w:rPr>
          <w:rFonts w:ascii="Times New Roman" w:hAnsi="Times New Roman" w:cs="Times New Roman"/>
          <w:bCs/>
          <w:sz w:val="26"/>
          <w:szCs w:val="26"/>
        </w:rPr>
        <w:t>808 749</w:t>
      </w:r>
      <w:r w:rsidR="00337924" w:rsidRPr="007A719A">
        <w:rPr>
          <w:rFonts w:ascii="Times New Roman" w:hAnsi="Times New Roman" w:cs="Times New Roman"/>
          <w:bCs/>
          <w:sz w:val="26"/>
          <w:szCs w:val="26"/>
        </w:rPr>
        <w:t xml:space="preserve"> рублей </w:t>
      </w:r>
      <w:r w:rsidR="00067803">
        <w:rPr>
          <w:rFonts w:ascii="Times New Roman" w:hAnsi="Times New Roman" w:cs="Times New Roman"/>
          <w:bCs/>
          <w:sz w:val="26"/>
          <w:szCs w:val="26"/>
        </w:rPr>
        <w:t>51 копейка</w:t>
      </w:r>
      <w:r w:rsidRPr="007A719A">
        <w:rPr>
          <w:rFonts w:ascii="Times New Roman" w:hAnsi="Times New Roman" w:cs="Times New Roman"/>
          <w:bCs/>
          <w:sz w:val="26"/>
          <w:szCs w:val="26"/>
        </w:rPr>
        <w:t>, за счет конкурсных процедур.</w:t>
      </w:r>
      <w:r w:rsidRPr="007A719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6BC9" w:rsidRPr="001141E8" w:rsidRDefault="00C867DA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41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6BC9" w:rsidRPr="001141E8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="00436BC9" w:rsidRPr="001141E8">
        <w:rPr>
          <w:rFonts w:ascii="Times New Roman" w:hAnsi="Times New Roman" w:cs="Times New Roman"/>
          <w:bCs/>
          <w:sz w:val="26"/>
          <w:szCs w:val="26"/>
        </w:rPr>
        <w:t xml:space="preserve">«Развитие транспортного комплекса на территории Дальнереченского городского округа» на 2021-2023 годы </w:t>
      </w:r>
      <w:r w:rsidR="00436BC9" w:rsidRPr="001141E8">
        <w:rPr>
          <w:rFonts w:ascii="Times New Roman" w:hAnsi="Times New Roman" w:cs="Times New Roman"/>
          <w:sz w:val="26"/>
          <w:szCs w:val="26"/>
        </w:rPr>
        <w:t xml:space="preserve"> утверждена    постановлением администрации Дальнереченского городского округа </w:t>
      </w:r>
      <w:r w:rsidR="00436BC9" w:rsidRPr="001141E8">
        <w:rPr>
          <w:rFonts w:ascii="Times New Roman" w:hAnsi="Times New Roman" w:cs="Times New Roman"/>
          <w:bCs/>
          <w:sz w:val="26"/>
          <w:szCs w:val="26"/>
        </w:rPr>
        <w:t>от 29.03.2021 года № 291-па, изменения</w:t>
      </w:r>
      <w:r w:rsidR="00592D74" w:rsidRPr="001141E8">
        <w:rPr>
          <w:rFonts w:ascii="Times New Roman" w:hAnsi="Times New Roman" w:cs="Times New Roman"/>
          <w:bCs/>
          <w:sz w:val="26"/>
          <w:szCs w:val="26"/>
        </w:rPr>
        <w:t>,</w:t>
      </w:r>
      <w:r w:rsidR="00436BC9" w:rsidRPr="001141E8">
        <w:rPr>
          <w:rFonts w:ascii="Times New Roman" w:hAnsi="Times New Roman" w:cs="Times New Roman"/>
          <w:bCs/>
          <w:sz w:val="26"/>
          <w:szCs w:val="26"/>
        </w:rPr>
        <w:t xml:space="preserve"> в муниципальную программу</w:t>
      </w:r>
      <w:r w:rsidR="00592D74" w:rsidRPr="001141E8">
        <w:rPr>
          <w:rFonts w:ascii="Times New Roman" w:hAnsi="Times New Roman" w:cs="Times New Roman"/>
          <w:bCs/>
          <w:sz w:val="26"/>
          <w:szCs w:val="26"/>
        </w:rPr>
        <w:t xml:space="preserve"> вносились</w:t>
      </w:r>
      <w:r w:rsidR="00436BC9" w:rsidRPr="001141E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92D74" w:rsidRPr="001141E8">
        <w:rPr>
          <w:rFonts w:ascii="Times New Roman" w:hAnsi="Times New Roman" w:cs="Times New Roman"/>
          <w:bCs/>
          <w:sz w:val="26"/>
          <w:szCs w:val="26"/>
        </w:rPr>
        <w:t>на основании</w:t>
      </w:r>
      <w:r w:rsidR="00436BC9" w:rsidRPr="001141E8">
        <w:rPr>
          <w:rFonts w:ascii="Times New Roman" w:hAnsi="Times New Roman" w:cs="Times New Roman"/>
          <w:bCs/>
          <w:sz w:val="26"/>
          <w:szCs w:val="26"/>
        </w:rPr>
        <w:t xml:space="preserve"> постановлений администрации Дальнереченского городского округа:  от 24.01.2022 № 34-па, от 25.03.2022 № 308-па,  от 18.01.2023 № 20-па.    </w:t>
      </w:r>
      <w:r w:rsidR="00436BC9" w:rsidRPr="001141E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6BC9" w:rsidRPr="001141E8" w:rsidRDefault="00436BC9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41E8">
        <w:rPr>
          <w:rFonts w:ascii="Times New Roman" w:hAnsi="Times New Roman" w:cs="Times New Roman"/>
          <w:sz w:val="26"/>
          <w:szCs w:val="26"/>
        </w:rPr>
        <w:t>Объем бюджетных ассигнований  муниципальной программы</w:t>
      </w:r>
      <w:r w:rsidRPr="001141E8">
        <w:rPr>
          <w:rFonts w:ascii="Times New Roman" w:hAnsi="Times New Roman" w:cs="Times New Roman"/>
          <w:bCs/>
          <w:sz w:val="26"/>
          <w:szCs w:val="26"/>
        </w:rPr>
        <w:t xml:space="preserve">, соответствует </w:t>
      </w:r>
      <w:r w:rsidRPr="001141E8">
        <w:rPr>
          <w:rFonts w:ascii="Times New Roman" w:hAnsi="Times New Roman" w:cs="Times New Roman"/>
          <w:sz w:val="26"/>
          <w:szCs w:val="26"/>
        </w:rPr>
        <w:t xml:space="preserve">утвержденному  бюджету  Дальнереченского городского округа  согласно Решения Думы от 22.12.2022 № 128 «О внесении изменений и  дополнений в решение Думы Дальнереченского городского округа от 16.12.2021 №126 «О бюджете Дальнереченского городского округа» на 2022 и плановый период 2023-2024 г.г.» (с учетом изменений в течение 2022 года) </w:t>
      </w:r>
    </w:p>
    <w:p w:rsidR="00436BC9" w:rsidRPr="001141E8" w:rsidRDefault="00436BC9" w:rsidP="00A7135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7030A0"/>
          <w:sz w:val="26"/>
          <w:szCs w:val="26"/>
        </w:rPr>
      </w:pPr>
      <w:r w:rsidRPr="001141E8">
        <w:rPr>
          <w:rFonts w:ascii="Times New Roman" w:hAnsi="Times New Roman" w:cs="Times New Roman"/>
          <w:sz w:val="26"/>
          <w:szCs w:val="26"/>
        </w:rPr>
        <w:t>Исполнение муниципальной программы представлено в Таблице №</w:t>
      </w:r>
      <w:r w:rsidR="00A45682" w:rsidRPr="001141E8">
        <w:rPr>
          <w:rFonts w:ascii="Times New Roman" w:hAnsi="Times New Roman" w:cs="Times New Roman"/>
          <w:sz w:val="26"/>
          <w:szCs w:val="26"/>
        </w:rPr>
        <w:t xml:space="preserve"> 3</w:t>
      </w:r>
      <w:r w:rsidRPr="001141E8">
        <w:rPr>
          <w:rFonts w:ascii="Times New Roman" w:hAnsi="Times New Roman" w:cs="Times New Roman"/>
          <w:sz w:val="26"/>
          <w:szCs w:val="26"/>
        </w:rPr>
        <w:t>.</w:t>
      </w:r>
    </w:p>
    <w:p w:rsidR="00436BC9" w:rsidRPr="001141E8" w:rsidRDefault="00436BC9" w:rsidP="001141E8">
      <w:pPr>
        <w:spacing w:after="0"/>
        <w:ind w:hanging="180"/>
        <w:jc w:val="right"/>
        <w:rPr>
          <w:rFonts w:ascii="Times New Roman" w:hAnsi="Times New Roman" w:cs="Times New Roman"/>
          <w:sz w:val="18"/>
          <w:szCs w:val="18"/>
        </w:rPr>
      </w:pPr>
      <w:r w:rsidRPr="001141E8">
        <w:rPr>
          <w:rFonts w:ascii="Times New Roman" w:hAnsi="Times New Roman" w:cs="Times New Roman"/>
          <w:sz w:val="18"/>
          <w:szCs w:val="18"/>
        </w:rPr>
        <w:lastRenderedPageBreak/>
        <w:t xml:space="preserve">Таблица № </w:t>
      </w:r>
      <w:r w:rsidR="00A45682" w:rsidRPr="001141E8">
        <w:rPr>
          <w:rFonts w:ascii="Times New Roman" w:hAnsi="Times New Roman" w:cs="Times New Roman"/>
          <w:sz w:val="18"/>
          <w:szCs w:val="18"/>
        </w:rPr>
        <w:t>3 (руб. коп.)</w:t>
      </w:r>
      <w:r w:rsidRPr="001141E8">
        <w:rPr>
          <w:rFonts w:ascii="Times New Roman" w:hAnsi="Times New Roman" w:cs="Times New Roman"/>
          <w:sz w:val="18"/>
          <w:szCs w:val="18"/>
        </w:rPr>
        <w:t xml:space="preserve">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952"/>
        <w:gridCol w:w="1296"/>
        <w:gridCol w:w="1721"/>
        <w:gridCol w:w="1701"/>
        <w:gridCol w:w="850"/>
      </w:tblGrid>
      <w:tr w:rsidR="00436BC9" w:rsidRPr="0023104A" w:rsidTr="005F3E2A">
        <w:tc>
          <w:tcPr>
            <w:tcW w:w="3119" w:type="dxa"/>
            <w:vAlign w:val="center"/>
          </w:tcPr>
          <w:p w:rsidR="00436BC9" w:rsidRPr="001141E8" w:rsidRDefault="00436BC9" w:rsidP="00C77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952" w:type="dxa"/>
          </w:tcPr>
          <w:p w:rsidR="00436BC9" w:rsidRPr="001141E8" w:rsidRDefault="00436BC9" w:rsidP="00C77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ведомство</w:t>
            </w:r>
          </w:p>
        </w:tc>
        <w:tc>
          <w:tcPr>
            <w:tcW w:w="1296" w:type="dxa"/>
          </w:tcPr>
          <w:p w:rsidR="00436BC9" w:rsidRPr="001141E8" w:rsidRDefault="00436BC9" w:rsidP="00C77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1721" w:type="dxa"/>
          </w:tcPr>
          <w:p w:rsidR="00436BC9" w:rsidRPr="001141E8" w:rsidRDefault="00436BC9" w:rsidP="00C77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 xml:space="preserve">план на 2022 </w:t>
            </w:r>
          </w:p>
        </w:tc>
        <w:tc>
          <w:tcPr>
            <w:tcW w:w="1701" w:type="dxa"/>
          </w:tcPr>
          <w:p w:rsidR="00436BC9" w:rsidRPr="001141E8" w:rsidRDefault="00436BC9" w:rsidP="00C77D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</w:t>
            </w:r>
          </w:p>
        </w:tc>
        <w:tc>
          <w:tcPr>
            <w:tcW w:w="850" w:type="dxa"/>
          </w:tcPr>
          <w:p w:rsidR="00436BC9" w:rsidRPr="001141E8" w:rsidRDefault="00436BC9" w:rsidP="00C77D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 xml:space="preserve">%исполнения </w:t>
            </w:r>
          </w:p>
        </w:tc>
      </w:tr>
      <w:tr w:rsidR="00436BC9" w:rsidRPr="0023104A" w:rsidTr="005F3E2A">
        <w:trPr>
          <w:trHeight w:val="1586"/>
        </w:trPr>
        <w:tc>
          <w:tcPr>
            <w:tcW w:w="3119" w:type="dxa"/>
            <w:vAlign w:val="center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«Развитие транспортного комплекса на территории Дальнереченского городского округа»</w:t>
            </w:r>
          </w:p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52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</w:t>
            </w:r>
          </w:p>
        </w:tc>
        <w:tc>
          <w:tcPr>
            <w:tcW w:w="1296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02000 00000</w:t>
            </w:r>
          </w:p>
        </w:tc>
        <w:tc>
          <w:tcPr>
            <w:tcW w:w="172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  <w:r w:rsid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170</w:t>
            </w:r>
            <w:r w:rsid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557,07</w:t>
            </w:r>
          </w:p>
        </w:tc>
        <w:tc>
          <w:tcPr>
            <w:tcW w:w="170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  <w:r w:rsid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723</w:t>
            </w:r>
            <w:r w:rsid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484,77</w:t>
            </w:r>
          </w:p>
        </w:tc>
        <w:tc>
          <w:tcPr>
            <w:tcW w:w="850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98,35</w:t>
            </w:r>
          </w:p>
        </w:tc>
      </w:tr>
      <w:tr w:rsidR="00436BC9" w:rsidRPr="0023104A" w:rsidTr="005F3E2A">
        <w:tc>
          <w:tcPr>
            <w:tcW w:w="3119" w:type="dxa"/>
            <w:vAlign w:val="center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Подпрограмма "Развитие дорожной отрасли в Дальнереченском городском округе"</w:t>
            </w:r>
          </w:p>
        </w:tc>
        <w:tc>
          <w:tcPr>
            <w:tcW w:w="952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96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0210000000</w:t>
            </w:r>
          </w:p>
        </w:tc>
        <w:tc>
          <w:tcPr>
            <w:tcW w:w="172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  <w:r w:rsidR="001141E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bCs/>
                <w:sz w:val="18"/>
                <w:szCs w:val="18"/>
              </w:rPr>
              <w:t>142</w:t>
            </w:r>
            <w:r w:rsidR="001141E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bCs/>
                <w:sz w:val="18"/>
                <w:szCs w:val="18"/>
              </w:rPr>
              <w:t>067,07</w:t>
            </w:r>
          </w:p>
        </w:tc>
        <w:tc>
          <w:tcPr>
            <w:tcW w:w="170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bCs/>
                <w:sz w:val="18"/>
                <w:szCs w:val="18"/>
              </w:rPr>
              <w:t>26</w:t>
            </w:r>
            <w:r w:rsidR="001141E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bCs/>
                <w:sz w:val="18"/>
                <w:szCs w:val="18"/>
              </w:rPr>
              <w:t>694</w:t>
            </w:r>
            <w:r w:rsidR="001141E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bCs/>
                <w:sz w:val="18"/>
                <w:szCs w:val="18"/>
              </w:rPr>
              <w:t>994,77</w:t>
            </w:r>
          </w:p>
        </w:tc>
        <w:tc>
          <w:tcPr>
            <w:tcW w:w="850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98,35</w:t>
            </w:r>
          </w:p>
        </w:tc>
      </w:tr>
      <w:tr w:rsidR="00436BC9" w:rsidRPr="0023104A" w:rsidTr="005F3E2A">
        <w:tc>
          <w:tcPr>
            <w:tcW w:w="3119" w:type="dxa"/>
            <w:vAlign w:val="center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Проектирование, строительство, реконструкция и текущее содержание автомобильных дорог общего пользования местного значения за счет средств дорожного фонда Дальнереченского городского округа</w:t>
            </w:r>
          </w:p>
        </w:tc>
        <w:tc>
          <w:tcPr>
            <w:tcW w:w="952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1296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02101 20040</w:t>
            </w:r>
          </w:p>
        </w:tc>
        <w:tc>
          <w:tcPr>
            <w:tcW w:w="172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114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114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067,07</w:t>
            </w:r>
          </w:p>
        </w:tc>
        <w:tc>
          <w:tcPr>
            <w:tcW w:w="170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114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694</w:t>
            </w:r>
            <w:r w:rsidR="001141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994,77</w:t>
            </w:r>
          </w:p>
        </w:tc>
        <w:tc>
          <w:tcPr>
            <w:tcW w:w="850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98,35</w:t>
            </w:r>
          </w:p>
        </w:tc>
      </w:tr>
      <w:tr w:rsidR="00436BC9" w:rsidRPr="0023104A" w:rsidTr="005F3E2A">
        <w:trPr>
          <w:trHeight w:val="1298"/>
        </w:trPr>
        <w:tc>
          <w:tcPr>
            <w:tcW w:w="3119" w:type="dxa"/>
            <w:vAlign w:val="center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Субсидии бюджетам МО ПК на капитальный ремонт и ремонт автомобильных дорог общего пользования населенных пунктов за счет дорожного фонда Приморского края</w:t>
            </w:r>
          </w:p>
        </w:tc>
        <w:tc>
          <w:tcPr>
            <w:tcW w:w="952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1296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02101 92390</w:t>
            </w:r>
          </w:p>
        </w:tc>
        <w:tc>
          <w:tcPr>
            <w:tcW w:w="172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BC9" w:rsidRPr="0023104A" w:rsidTr="005F3E2A">
        <w:tc>
          <w:tcPr>
            <w:tcW w:w="3119" w:type="dxa"/>
            <w:vAlign w:val="center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Капитальный ремонт и ремонт автомобильных дорог общего пользования населенных пунктов за счет средств местного бюджета на условиях софинансирования</w:t>
            </w:r>
          </w:p>
        </w:tc>
        <w:tc>
          <w:tcPr>
            <w:tcW w:w="952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1296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02101 S2390</w:t>
            </w:r>
          </w:p>
        </w:tc>
        <w:tc>
          <w:tcPr>
            <w:tcW w:w="172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BC9" w:rsidRPr="0023104A" w:rsidTr="005F3E2A">
        <w:tc>
          <w:tcPr>
            <w:tcW w:w="3119" w:type="dxa"/>
            <w:vAlign w:val="center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Отдельные мероприятия программной деятельности,</w:t>
            </w:r>
          </w:p>
        </w:tc>
        <w:tc>
          <w:tcPr>
            <w:tcW w:w="952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1296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02900 00000</w:t>
            </w:r>
          </w:p>
        </w:tc>
        <w:tc>
          <w:tcPr>
            <w:tcW w:w="172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D2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490,00</w:t>
            </w:r>
          </w:p>
        </w:tc>
        <w:tc>
          <w:tcPr>
            <w:tcW w:w="170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D2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490,00</w:t>
            </w:r>
          </w:p>
        </w:tc>
        <w:tc>
          <w:tcPr>
            <w:tcW w:w="850" w:type="dxa"/>
            <w:vAlign w:val="center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436BC9" w:rsidRPr="0023104A" w:rsidTr="005F3E2A">
        <w:tc>
          <w:tcPr>
            <w:tcW w:w="3119" w:type="dxa"/>
            <w:vAlign w:val="center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Финансовая поддержка в форме субсидий предприятиям и организациям оказывающим пассажирские перевозки населению</w:t>
            </w:r>
          </w:p>
        </w:tc>
        <w:tc>
          <w:tcPr>
            <w:tcW w:w="952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</w:p>
        </w:tc>
        <w:tc>
          <w:tcPr>
            <w:tcW w:w="1296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02901 20470</w:t>
            </w:r>
          </w:p>
        </w:tc>
        <w:tc>
          <w:tcPr>
            <w:tcW w:w="172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D2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490,00</w:t>
            </w:r>
          </w:p>
        </w:tc>
        <w:tc>
          <w:tcPr>
            <w:tcW w:w="1701" w:type="dxa"/>
            <w:vAlign w:val="bottom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D2D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490,00</w:t>
            </w:r>
          </w:p>
        </w:tc>
        <w:tc>
          <w:tcPr>
            <w:tcW w:w="850" w:type="dxa"/>
            <w:vAlign w:val="center"/>
          </w:tcPr>
          <w:p w:rsidR="00436BC9" w:rsidRPr="001141E8" w:rsidRDefault="00436BC9" w:rsidP="000E1E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41E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436BC9" w:rsidRPr="00DA14B4" w:rsidRDefault="00436BC9" w:rsidP="005F3E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A14B4">
        <w:rPr>
          <w:rFonts w:ascii="Times New Roman" w:hAnsi="Times New Roman" w:cs="Times New Roman"/>
          <w:sz w:val="26"/>
          <w:szCs w:val="26"/>
        </w:rPr>
        <w:t>В рамках реализации мероприятий муниципальной программы за счет средств дорожного фонда Дальнереченского городского округа в 2022 году в рамках подпрограммы «Развитие дорожной отрасли на территории Дальнереченского городского округа» было предусмотрено  ассигнований в сумме 27</w:t>
      </w:r>
      <w:r w:rsidR="005F3E2A" w:rsidRPr="00DA14B4">
        <w:rPr>
          <w:rFonts w:ascii="Times New Roman" w:hAnsi="Times New Roman" w:cs="Times New Roman"/>
          <w:sz w:val="26"/>
          <w:szCs w:val="26"/>
        </w:rPr>
        <w:t xml:space="preserve"> </w:t>
      </w:r>
      <w:r w:rsidRPr="00DA14B4">
        <w:rPr>
          <w:rFonts w:ascii="Times New Roman" w:hAnsi="Times New Roman" w:cs="Times New Roman"/>
          <w:sz w:val="26"/>
          <w:szCs w:val="26"/>
        </w:rPr>
        <w:t>142</w:t>
      </w:r>
      <w:r w:rsidR="005F3E2A" w:rsidRPr="00DA14B4">
        <w:rPr>
          <w:rFonts w:ascii="Times New Roman" w:hAnsi="Times New Roman" w:cs="Times New Roman"/>
          <w:sz w:val="26"/>
          <w:szCs w:val="26"/>
        </w:rPr>
        <w:t> </w:t>
      </w:r>
      <w:r w:rsidRPr="00DA14B4">
        <w:rPr>
          <w:rFonts w:ascii="Times New Roman" w:hAnsi="Times New Roman" w:cs="Times New Roman"/>
          <w:sz w:val="26"/>
          <w:szCs w:val="26"/>
        </w:rPr>
        <w:t>057</w:t>
      </w:r>
      <w:r w:rsidR="005F3E2A" w:rsidRPr="00DA14B4">
        <w:rPr>
          <w:rFonts w:ascii="Times New Roman" w:hAnsi="Times New Roman" w:cs="Times New Roman"/>
          <w:sz w:val="26"/>
          <w:szCs w:val="26"/>
        </w:rPr>
        <w:t xml:space="preserve"> рубля </w:t>
      </w:r>
      <w:r w:rsidRPr="00DA14B4">
        <w:rPr>
          <w:rFonts w:ascii="Times New Roman" w:hAnsi="Times New Roman" w:cs="Times New Roman"/>
          <w:sz w:val="26"/>
          <w:szCs w:val="26"/>
        </w:rPr>
        <w:t xml:space="preserve">07 </w:t>
      </w:r>
      <w:r w:rsidR="005F3E2A" w:rsidRPr="00DA14B4">
        <w:rPr>
          <w:rFonts w:ascii="Times New Roman" w:hAnsi="Times New Roman" w:cs="Times New Roman"/>
          <w:sz w:val="26"/>
          <w:szCs w:val="26"/>
        </w:rPr>
        <w:t>копеек</w:t>
      </w:r>
      <w:r w:rsidRPr="00DA14B4">
        <w:rPr>
          <w:rFonts w:ascii="Times New Roman" w:hAnsi="Times New Roman" w:cs="Times New Roman"/>
          <w:sz w:val="26"/>
          <w:szCs w:val="26"/>
        </w:rPr>
        <w:t xml:space="preserve">, кассовое  исполнение </w:t>
      </w:r>
      <w:r w:rsidR="005F3E2A" w:rsidRPr="00DA14B4">
        <w:rPr>
          <w:rFonts w:ascii="Times New Roman" w:hAnsi="Times New Roman" w:cs="Times New Roman"/>
          <w:sz w:val="26"/>
          <w:szCs w:val="26"/>
        </w:rPr>
        <w:t xml:space="preserve"> составило в сумме </w:t>
      </w:r>
      <w:r w:rsidRPr="00DA14B4">
        <w:rPr>
          <w:rFonts w:ascii="Times New Roman" w:hAnsi="Times New Roman" w:cs="Times New Roman"/>
          <w:sz w:val="26"/>
          <w:szCs w:val="26"/>
        </w:rPr>
        <w:t>26</w:t>
      </w:r>
      <w:r w:rsidR="005F3E2A" w:rsidRPr="00DA14B4">
        <w:rPr>
          <w:rFonts w:ascii="Times New Roman" w:hAnsi="Times New Roman" w:cs="Times New Roman"/>
          <w:sz w:val="26"/>
          <w:szCs w:val="26"/>
        </w:rPr>
        <w:t xml:space="preserve"> </w:t>
      </w:r>
      <w:r w:rsidRPr="00DA14B4">
        <w:rPr>
          <w:rFonts w:ascii="Times New Roman" w:hAnsi="Times New Roman" w:cs="Times New Roman"/>
          <w:sz w:val="26"/>
          <w:szCs w:val="26"/>
        </w:rPr>
        <w:t>694</w:t>
      </w:r>
      <w:r w:rsidR="005F3E2A" w:rsidRPr="00DA14B4">
        <w:rPr>
          <w:rFonts w:ascii="Times New Roman" w:hAnsi="Times New Roman" w:cs="Times New Roman"/>
          <w:sz w:val="26"/>
          <w:szCs w:val="26"/>
        </w:rPr>
        <w:t xml:space="preserve"> 994 рублей </w:t>
      </w:r>
      <w:r w:rsidRPr="00DA14B4">
        <w:rPr>
          <w:rFonts w:ascii="Times New Roman" w:hAnsi="Times New Roman" w:cs="Times New Roman"/>
          <w:sz w:val="26"/>
          <w:szCs w:val="26"/>
        </w:rPr>
        <w:t xml:space="preserve">77 </w:t>
      </w:r>
      <w:r w:rsidR="005F3E2A" w:rsidRPr="00DA14B4">
        <w:rPr>
          <w:rFonts w:ascii="Times New Roman" w:hAnsi="Times New Roman" w:cs="Times New Roman"/>
          <w:sz w:val="26"/>
          <w:szCs w:val="26"/>
        </w:rPr>
        <w:t>копеек</w:t>
      </w:r>
      <w:r w:rsidRPr="00DA14B4">
        <w:rPr>
          <w:rFonts w:ascii="Times New Roman" w:hAnsi="Times New Roman" w:cs="Times New Roman"/>
          <w:sz w:val="26"/>
          <w:szCs w:val="26"/>
        </w:rPr>
        <w:t xml:space="preserve"> или 98,35%. Выполне</w:t>
      </w:r>
      <w:r w:rsidR="005F3E2A" w:rsidRPr="00DA14B4">
        <w:rPr>
          <w:rFonts w:ascii="Times New Roman" w:hAnsi="Times New Roman" w:cs="Times New Roman"/>
          <w:sz w:val="26"/>
          <w:szCs w:val="26"/>
        </w:rPr>
        <w:t>нные  виды работ представлены  в</w:t>
      </w:r>
      <w:r w:rsidRPr="00DA14B4">
        <w:rPr>
          <w:rFonts w:ascii="Times New Roman" w:hAnsi="Times New Roman" w:cs="Times New Roman"/>
          <w:sz w:val="26"/>
          <w:szCs w:val="26"/>
        </w:rPr>
        <w:t xml:space="preserve"> Таблице № </w:t>
      </w:r>
      <w:r w:rsidR="005F3E2A" w:rsidRPr="00DA14B4">
        <w:rPr>
          <w:rFonts w:ascii="Times New Roman" w:hAnsi="Times New Roman" w:cs="Times New Roman"/>
          <w:sz w:val="26"/>
          <w:szCs w:val="26"/>
        </w:rPr>
        <w:t>4.</w:t>
      </w:r>
    </w:p>
    <w:p w:rsidR="00436BC9" w:rsidRPr="005F3E2A" w:rsidRDefault="00436BC9" w:rsidP="005F3E2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F3E2A">
        <w:rPr>
          <w:rFonts w:ascii="Times New Roman" w:hAnsi="Times New Roman" w:cs="Times New Roman"/>
          <w:sz w:val="18"/>
          <w:szCs w:val="18"/>
        </w:rPr>
        <w:t>Таблица №</w:t>
      </w:r>
      <w:r w:rsidR="00A45682" w:rsidRPr="005F3E2A">
        <w:rPr>
          <w:rFonts w:ascii="Times New Roman" w:hAnsi="Times New Roman" w:cs="Times New Roman"/>
          <w:sz w:val="18"/>
          <w:szCs w:val="18"/>
        </w:rPr>
        <w:t xml:space="preserve"> 4 (руб. коп.)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2"/>
        <w:gridCol w:w="4856"/>
        <w:gridCol w:w="1701"/>
      </w:tblGrid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Наименование поставщика услуг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Виды работ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Сумма в рублях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АО «Примавтодор» Филиал АО «Примавтодор» «Пожарский»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Ремонт асфальтобетонного покрытия автомобильных  дорог и межквартальных проездов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629,6</w:t>
            </w:r>
          </w:p>
        </w:tc>
      </w:tr>
      <w:tr w:rsidR="00436BC9" w:rsidRPr="008D4A07" w:rsidTr="008864BE">
        <w:trPr>
          <w:trHeight w:val="853"/>
        </w:trPr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ГКФХ Хачатрян С.А.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Механизированная  уборка в зимний  период автомобильных дорог, грейдирование в летний период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871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952,39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ИП Зименко А.В.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Услуги по уборке и сгребанию снега с автомобильных  дорог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353,5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ИП Дюльгер А.Н.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Услуги по перевозке щебеночной смеси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516,07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ИП Марченко В.П.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Изготовление дорожных знаков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ИП Мокий С.В.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Ремонт светофорного  объекта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020,72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ИП Тимошенко А.А.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Ремонт дорожного ограждения, изготовление и установка дорожных знаков, текущее содержание, обслуживание и ремонт  светофорных объектов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149,44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ИП  Гуменный А.В.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Услуги  по уборке и сгребанию снега с автомобил</w:t>
            </w:r>
            <w:r w:rsidR="000E1EA4" w:rsidRPr="00A27A70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ных дорог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520,97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ИП Козырева М.Н.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Нанесение дорожной разметки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215,40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ИП Мороз В.О.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Ремонт автобусной  остановки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815,8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ИП Филипенко В.Ю.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Монтаж искусственной неровности автодороге</w:t>
            </w:r>
            <w:r w:rsidR="000E1EA4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,покупка песко-щебеночной смеси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744,85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ИП Шуршенко О.В.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Выполнение работ по санитарной обрезке веток, содержание и текущий ремонт ливневой канализации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077,38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ООО «Стройтехнология»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Механизированная  уборка  автодорог и улиц Дальнереченского городского округа  в зимний период, ремонт асфальтобетонного  покрытия автомобильных дорог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713,33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ООО «Торговый дом восточный меридиан»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Покупка, доставка минерального концентрата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8864BE" w:rsidRPr="00A27A7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ООО «Вектор»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Механизированная  уборка автомобильных дорог и улиц, грейдирование, выполнение работ по прокладке  водопропускной  трубы на автомобильной дороге по переулку Рыбозаводской, подсыпка песко-гравийной смесью, щебнем и дресвой автомобильных дорог, приобретение и поставка песка строительного для песко-соляной смеси.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37C92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  <w:r w:rsidR="00337C92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785,32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ООО «Циклон»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Приобретение щебеночной смеси</w:t>
            </w: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337C92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337C92" w:rsidRPr="00A27A7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36BC9" w:rsidRPr="008D4A07" w:rsidTr="008864BE">
        <w:tc>
          <w:tcPr>
            <w:tcW w:w="3082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4856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36BC9" w:rsidRPr="00A27A70" w:rsidRDefault="00436BC9" w:rsidP="00A27A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337C92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694</w:t>
            </w:r>
            <w:r w:rsidR="00337C92" w:rsidRPr="00A27A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27A70">
              <w:rPr>
                <w:rFonts w:ascii="Times New Roman" w:hAnsi="Times New Roman" w:cs="Times New Roman"/>
                <w:sz w:val="18"/>
                <w:szCs w:val="18"/>
              </w:rPr>
              <w:t>994,77</w:t>
            </w:r>
          </w:p>
        </w:tc>
      </w:tr>
    </w:tbl>
    <w:p w:rsidR="00436BC9" w:rsidRPr="006E019D" w:rsidRDefault="00436BC9" w:rsidP="006E019D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 xml:space="preserve">По муниципальной </w:t>
      </w:r>
      <w:r w:rsidRPr="006E019D">
        <w:rPr>
          <w:rFonts w:ascii="Times New Roman" w:hAnsi="Times New Roman" w:cs="Times New Roman"/>
          <w:bCs/>
          <w:sz w:val="26"/>
          <w:szCs w:val="26"/>
        </w:rPr>
        <w:t>программе  «Развитие транспортного комплекса на территории Дальнереченского городского округа» проведены работы по</w:t>
      </w:r>
      <w:r w:rsidR="006D0218" w:rsidRPr="006E019D">
        <w:rPr>
          <w:rFonts w:ascii="Times New Roman" w:hAnsi="Times New Roman" w:cs="Times New Roman"/>
          <w:bCs/>
          <w:sz w:val="26"/>
          <w:szCs w:val="26"/>
        </w:rPr>
        <w:t xml:space="preserve"> следующим улицам и территориям</w:t>
      </w:r>
      <w:r w:rsidRPr="006E019D">
        <w:rPr>
          <w:rFonts w:ascii="Times New Roman" w:hAnsi="Times New Roman" w:cs="Times New Roman"/>
          <w:bCs/>
          <w:sz w:val="26"/>
          <w:szCs w:val="26"/>
        </w:rPr>
        <w:t>:</w:t>
      </w:r>
    </w:p>
    <w:p w:rsidR="00436BC9" w:rsidRPr="006E019D" w:rsidRDefault="002E090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 xml:space="preserve">- </w:t>
      </w:r>
      <w:r w:rsidR="00436BC9" w:rsidRPr="006E019D">
        <w:rPr>
          <w:rFonts w:ascii="Times New Roman" w:hAnsi="Times New Roman" w:cs="Times New Roman"/>
          <w:sz w:val="26"/>
          <w:szCs w:val="26"/>
        </w:rPr>
        <w:t>Уссурийская, ул. Дальнереченская, ул. Первомайская, ул. Полтавская, ул. Г. Даманского (от пересечения с ул.50 лет Октября до ул.Фадеева), ул.45 лет Октября, ул.Строительная, ул.Пушкина, ул.Чернышевского, ул.Серышева, ул.Промышленная (ямочный ремонт);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 xml:space="preserve">Асфальтирование межквартальных проездов (проезд между д.94 ул. Ленина(м-н Домотехника) и городской парк; ул.Ленина,86 и ул.Ленина,88(м-н Флоренция); ул.Ленина, 73 и ул.Ленина, 75 (м-н Ждем Вас); ул.Ленина, 69 – ул.Ленина, 71(м-н Бальзам); ул.Ленина,71 – ул.Ленина,73(м-н Универсад); ул. М.Личенко, 21- </w:t>
      </w:r>
      <w:r w:rsidRPr="006E019D">
        <w:rPr>
          <w:rFonts w:ascii="Times New Roman" w:hAnsi="Times New Roman" w:cs="Times New Roman"/>
          <w:sz w:val="26"/>
          <w:szCs w:val="26"/>
        </w:rPr>
        <w:lastRenderedPageBreak/>
        <w:t>ул.Ленина,69б(м-н Чудодей); ул. М.Личенко, 14 – ул. Калинина, 56 (детский дом); ул. М. Личенко, 14- ул. Свободы, 50б (Игровой клуб); ул. М.Личенко, 13 – ул. Уссурийская, 48а (аптека ООО ВИФ); ул.М.Личенко,27 – ул.</w:t>
      </w:r>
      <w:r w:rsidR="0029042B">
        <w:rPr>
          <w:rFonts w:ascii="Times New Roman" w:hAnsi="Times New Roman" w:cs="Times New Roman"/>
          <w:sz w:val="26"/>
          <w:szCs w:val="26"/>
        </w:rPr>
        <w:t xml:space="preserve"> </w:t>
      </w:r>
      <w:r w:rsidRPr="006E019D">
        <w:rPr>
          <w:rFonts w:ascii="Times New Roman" w:hAnsi="Times New Roman" w:cs="Times New Roman"/>
          <w:sz w:val="26"/>
          <w:szCs w:val="26"/>
        </w:rPr>
        <w:t>Ленина, 66а(аптека Солнышко); ул. М.Личенко, 29 – ул. М. Личенко, 31(м-н Табакерка);ул.М.Личенко,27 – ул. М.Л иченко, 29(стоматологический кабинет «Смайл»); ул. Г.Даманского, 36 - магазин «Ирина»; ул. Дальнереченская, 57 – ул. Дальнереченская, 59(Книжный магазин); ул. Дальнереченская, 59а - ул. Дальнереченская, 67(м-н Меркурий); ул. Дальнереченская, 67 – ул.Дальнереченская,69(м-н Гараж); микрорайон ЛДК – проезд с ул.45 лет Октября на ул.Владивостокская (ориентир м-н Алёнка).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Придомовые территории (ул. М.Личенко, 27; ул. Г.Даманского, 8 (подъезд к контейнерной площадке); ул.</w:t>
      </w:r>
      <w:r w:rsidR="0029042B">
        <w:rPr>
          <w:rFonts w:ascii="Times New Roman" w:hAnsi="Times New Roman" w:cs="Times New Roman"/>
          <w:sz w:val="26"/>
          <w:szCs w:val="26"/>
        </w:rPr>
        <w:t xml:space="preserve"> </w:t>
      </w:r>
      <w:r w:rsidRPr="006E019D">
        <w:rPr>
          <w:rFonts w:ascii="Times New Roman" w:hAnsi="Times New Roman" w:cs="Times New Roman"/>
          <w:sz w:val="26"/>
          <w:szCs w:val="26"/>
        </w:rPr>
        <w:t>Энгельса, 19.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Содержание автомобильных дорог в зимний период: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 xml:space="preserve">– механизированная уборка в зимний период автомобильных дорог и улиц Дальнереченского городского округа, в том числе сгребание и вывоз снега с проезжей </w:t>
      </w:r>
      <w:r w:rsidR="0029042B">
        <w:rPr>
          <w:rFonts w:ascii="Times New Roman" w:hAnsi="Times New Roman" w:cs="Times New Roman"/>
          <w:sz w:val="26"/>
          <w:szCs w:val="26"/>
        </w:rPr>
        <w:t>части  на общую сумму 3 905 624 рубля 94 копейки</w:t>
      </w:r>
      <w:r w:rsidRPr="006E019D">
        <w:rPr>
          <w:rFonts w:ascii="Times New Roman" w:hAnsi="Times New Roman" w:cs="Times New Roman"/>
          <w:sz w:val="26"/>
          <w:szCs w:val="26"/>
        </w:rPr>
        <w:t>.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– приобретение и доставка минерального концентрата «Галит», приобретение песка для песко-соляной смеси на су</w:t>
      </w:r>
      <w:r w:rsidR="0029042B">
        <w:rPr>
          <w:rFonts w:ascii="Times New Roman" w:hAnsi="Times New Roman" w:cs="Times New Roman"/>
          <w:sz w:val="26"/>
          <w:szCs w:val="26"/>
        </w:rPr>
        <w:t>мму 363 833 рубля 00 копеек</w:t>
      </w:r>
      <w:r w:rsidRPr="006E019D">
        <w:rPr>
          <w:rFonts w:ascii="Times New Roman" w:hAnsi="Times New Roman" w:cs="Times New Roman"/>
          <w:sz w:val="26"/>
          <w:szCs w:val="26"/>
        </w:rPr>
        <w:t>.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Содержание автомобильных дорог в летний период: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– подсыпка ПГС  с последующей планировкой  и грейдированием автомобильных дорог на территории ДГО, приобретение и подсыпка щебеночной смесью автомоб</w:t>
      </w:r>
      <w:r w:rsidR="0029042B">
        <w:rPr>
          <w:rFonts w:ascii="Times New Roman" w:hAnsi="Times New Roman" w:cs="Times New Roman"/>
          <w:sz w:val="26"/>
          <w:szCs w:val="26"/>
        </w:rPr>
        <w:t>ильных дорог на сумму 5 316 273 рубля 31 копейка</w:t>
      </w:r>
      <w:r w:rsidRPr="006E01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Содержание и обслуживание улично-дорожной сети: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– нанесение дорожной разметки типа «Зебра», «Сплошная линия», «Стоп линия» общей пло</w:t>
      </w:r>
      <w:r w:rsidR="0029042B">
        <w:rPr>
          <w:rFonts w:ascii="Times New Roman" w:hAnsi="Times New Roman" w:cs="Times New Roman"/>
          <w:sz w:val="26"/>
          <w:szCs w:val="26"/>
        </w:rPr>
        <w:t>щадью 3645 м² на сумму 478 215 рублей 40 копеек</w:t>
      </w:r>
      <w:r w:rsidRPr="006E019D">
        <w:rPr>
          <w:rFonts w:ascii="Times New Roman" w:hAnsi="Times New Roman" w:cs="Times New Roman"/>
          <w:sz w:val="26"/>
          <w:szCs w:val="26"/>
        </w:rPr>
        <w:t>.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– обслуживание и ремонт светофо</w:t>
      </w:r>
      <w:r w:rsidR="0029042B">
        <w:rPr>
          <w:rFonts w:ascii="Times New Roman" w:hAnsi="Times New Roman" w:cs="Times New Roman"/>
          <w:sz w:val="26"/>
          <w:szCs w:val="26"/>
        </w:rPr>
        <w:t>рных объектов на сумму 775 103 рубля 52 копейки</w:t>
      </w:r>
      <w:r w:rsidRPr="006E019D">
        <w:rPr>
          <w:rFonts w:ascii="Times New Roman" w:hAnsi="Times New Roman" w:cs="Times New Roman"/>
          <w:sz w:val="26"/>
          <w:szCs w:val="26"/>
        </w:rPr>
        <w:t>;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– изготовление, установка и содержание дорожных знаков, указателей улиц на т</w:t>
      </w:r>
      <w:r w:rsidR="0029042B">
        <w:rPr>
          <w:rFonts w:ascii="Times New Roman" w:hAnsi="Times New Roman" w:cs="Times New Roman"/>
          <w:sz w:val="26"/>
          <w:szCs w:val="26"/>
        </w:rPr>
        <w:t>ерритории ДГО на сумму 292 236 рублей 64 копейки</w:t>
      </w:r>
      <w:r w:rsidRPr="006E019D">
        <w:rPr>
          <w:rFonts w:ascii="Times New Roman" w:hAnsi="Times New Roman" w:cs="Times New Roman"/>
          <w:sz w:val="26"/>
          <w:szCs w:val="26"/>
        </w:rPr>
        <w:t>.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–  очистка ливнев</w:t>
      </w:r>
      <w:r w:rsidR="00C77DB1">
        <w:rPr>
          <w:rFonts w:ascii="Times New Roman" w:hAnsi="Times New Roman" w:cs="Times New Roman"/>
          <w:sz w:val="26"/>
          <w:szCs w:val="26"/>
        </w:rPr>
        <w:t>ой канализации на сумму 476 685 рублей  40 копеек</w:t>
      </w:r>
      <w:r w:rsidRPr="006E019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– ремонт и восстановление дорожного огражд</w:t>
      </w:r>
      <w:r w:rsidR="00C77DB1">
        <w:rPr>
          <w:rFonts w:ascii="Times New Roman" w:hAnsi="Times New Roman" w:cs="Times New Roman"/>
          <w:sz w:val="26"/>
          <w:szCs w:val="26"/>
        </w:rPr>
        <w:t>ения ул. Ленина на сумму 292 030 рублей 00 копеек</w:t>
      </w:r>
      <w:r w:rsidRPr="006E019D">
        <w:rPr>
          <w:rFonts w:ascii="Times New Roman" w:hAnsi="Times New Roman" w:cs="Times New Roman"/>
          <w:sz w:val="26"/>
          <w:szCs w:val="26"/>
        </w:rPr>
        <w:t>.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 xml:space="preserve"> – обрезка веток деревьев для обеспечения видимости на автомоб</w:t>
      </w:r>
      <w:r w:rsidR="00C77DB1">
        <w:rPr>
          <w:rFonts w:ascii="Times New Roman" w:hAnsi="Times New Roman" w:cs="Times New Roman"/>
          <w:sz w:val="26"/>
          <w:szCs w:val="26"/>
        </w:rPr>
        <w:t>ильных дорогах на сумму 162 391 рубль 98 копеек</w:t>
      </w:r>
      <w:r w:rsidRPr="006E019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–  ремонт автобусной остановки  в</w:t>
      </w:r>
      <w:r w:rsidR="00C77DB1">
        <w:rPr>
          <w:rFonts w:ascii="Times New Roman" w:hAnsi="Times New Roman" w:cs="Times New Roman"/>
          <w:sz w:val="26"/>
          <w:szCs w:val="26"/>
        </w:rPr>
        <w:t xml:space="preserve"> </w:t>
      </w:r>
      <w:r w:rsidRPr="006E019D">
        <w:rPr>
          <w:rFonts w:ascii="Times New Roman" w:hAnsi="Times New Roman" w:cs="Times New Roman"/>
          <w:sz w:val="26"/>
          <w:szCs w:val="26"/>
        </w:rPr>
        <w:t>с.</w:t>
      </w:r>
      <w:r w:rsidR="00C77DB1">
        <w:rPr>
          <w:rFonts w:ascii="Times New Roman" w:hAnsi="Times New Roman" w:cs="Times New Roman"/>
          <w:sz w:val="26"/>
          <w:szCs w:val="26"/>
        </w:rPr>
        <w:t xml:space="preserve"> Грушевое на сумму 89 815 рублей 80 копеек</w:t>
      </w:r>
      <w:r w:rsidRPr="006E019D">
        <w:rPr>
          <w:rFonts w:ascii="Times New Roman" w:hAnsi="Times New Roman" w:cs="Times New Roman"/>
          <w:sz w:val="26"/>
          <w:szCs w:val="26"/>
        </w:rPr>
        <w:t>.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>– монтаж искусственной неровност</w:t>
      </w:r>
      <w:r w:rsidR="00C77DB1">
        <w:rPr>
          <w:rFonts w:ascii="Times New Roman" w:hAnsi="Times New Roman" w:cs="Times New Roman"/>
          <w:sz w:val="26"/>
          <w:szCs w:val="26"/>
        </w:rPr>
        <w:t>и на ул. Рябуха на сумму 49 744 рубля 85 копеек</w:t>
      </w:r>
      <w:r w:rsidRPr="006E019D">
        <w:rPr>
          <w:rFonts w:ascii="Times New Roman" w:hAnsi="Times New Roman" w:cs="Times New Roman"/>
          <w:sz w:val="26"/>
          <w:szCs w:val="26"/>
        </w:rPr>
        <w:t>.</w:t>
      </w:r>
    </w:p>
    <w:p w:rsidR="00436BC9" w:rsidRPr="006E019D" w:rsidRDefault="00436BC9" w:rsidP="006E019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019D">
        <w:rPr>
          <w:rFonts w:ascii="Times New Roman" w:hAnsi="Times New Roman" w:cs="Times New Roman"/>
          <w:sz w:val="26"/>
          <w:szCs w:val="26"/>
        </w:rPr>
        <w:t xml:space="preserve">– прокладка водопропускной трубы на автомобильной дороге по пер. </w:t>
      </w:r>
      <w:r w:rsidR="00D7567B">
        <w:rPr>
          <w:rFonts w:ascii="Times New Roman" w:hAnsi="Times New Roman" w:cs="Times New Roman"/>
          <w:sz w:val="26"/>
          <w:szCs w:val="26"/>
        </w:rPr>
        <w:t>Рыбозаводскому на сумму 278 437 рублей  00 копеек</w:t>
      </w:r>
      <w:r w:rsidRPr="006E019D">
        <w:rPr>
          <w:rFonts w:ascii="Times New Roman" w:hAnsi="Times New Roman" w:cs="Times New Roman"/>
          <w:sz w:val="26"/>
          <w:szCs w:val="26"/>
        </w:rPr>
        <w:t>.</w:t>
      </w:r>
    </w:p>
    <w:p w:rsidR="00436BC9" w:rsidRPr="00D7567B" w:rsidRDefault="00D7567B" w:rsidP="00D756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567B">
        <w:rPr>
          <w:rFonts w:ascii="Times New Roman" w:hAnsi="Times New Roman" w:cs="Times New Roman"/>
          <w:bCs/>
          <w:sz w:val="26"/>
          <w:szCs w:val="26"/>
        </w:rPr>
        <w:t>С</w:t>
      </w:r>
      <w:r w:rsidR="00436BC9" w:rsidRPr="00D7567B">
        <w:rPr>
          <w:rFonts w:ascii="Times New Roman" w:hAnsi="Times New Roman" w:cs="Times New Roman"/>
          <w:bCs/>
          <w:sz w:val="26"/>
          <w:szCs w:val="26"/>
        </w:rPr>
        <w:t xml:space="preserve">ведения о достижении значений показателей (индикаторов) по муниципальной программе  </w:t>
      </w:r>
      <w:r w:rsidRPr="00D7567B">
        <w:rPr>
          <w:rFonts w:ascii="Times New Roman" w:hAnsi="Times New Roman" w:cs="Times New Roman"/>
          <w:bCs/>
          <w:sz w:val="26"/>
          <w:szCs w:val="26"/>
        </w:rPr>
        <w:t>по данным годового отчета МКУ «Управление ЖКХ»</w:t>
      </w:r>
      <w:r w:rsidRPr="00D7567B">
        <w:rPr>
          <w:rFonts w:ascii="Times New Roman" w:hAnsi="Times New Roman" w:cs="Times New Roman"/>
          <w:sz w:val="26"/>
          <w:szCs w:val="26"/>
        </w:rPr>
        <w:t xml:space="preserve"> по муниципальной программе</w:t>
      </w:r>
      <w:r w:rsidRPr="00D7567B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D7567B">
        <w:rPr>
          <w:rFonts w:ascii="Times New Roman" w:hAnsi="Times New Roman" w:cs="Times New Roman"/>
          <w:bCs/>
          <w:sz w:val="26"/>
          <w:szCs w:val="26"/>
        </w:rPr>
        <w:t>«Развитие транспортного комплекса на территории Дальнереченского городского округа»  представлены в Таблице № 5</w:t>
      </w:r>
      <w:r w:rsidR="00FB2348">
        <w:rPr>
          <w:rFonts w:ascii="Times New Roman" w:hAnsi="Times New Roman" w:cs="Times New Roman"/>
          <w:bCs/>
          <w:sz w:val="26"/>
          <w:szCs w:val="26"/>
        </w:rPr>
        <w:t>.</w:t>
      </w:r>
    </w:p>
    <w:p w:rsidR="00436BC9" w:rsidRPr="00D7567B" w:rsidRDefault="00436BC9" w:rsidP="00436BC9">
      <w:pPr>
        <w:pStyle w:val="text"/>
        <w:spacing w:before="0" w:beforeAutospacing="0" w:after="0" w:afterAutospacing="0"/>
        <w:jc w:val="right"/>
        <w:rPr>
          <w:sz w:val="18"/>
          <w:szCs w:val="18"/>
        </w:rPr>
      </w:pPr>
      <w:r w:rsidRPr="00D7567B">
        <w:rPr>
          <w:sz w:val="18"/>
          <w:szCs w:val="18"/>
        </w:rPr>
        <w:t>Таблица №</w:t>
      </w:r>
      <w:r w:rsidR="00A45682" w:rsidRPr="00D7567B">
        <w:rPr>
          <w:sz w:val="18"/>
          <w:szCs w:val="18"/>
        </w:rPr>
        <w:t xml:space="preserve"> 5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969"/>
        <w:gridCol w:w="992"/>
        <w:gridCol w:w="1417"/>
        <w:gridCol w:w="851"/>
        <w:gridCol w:w="850"/>
        <w:gridCol w:w="1418"/>
      </w:tblGrid>
      <w:tr w:rsidR="00436BC9" w:rsidRPr="00BC72FC" w:rsidTr="007241D5">
        <w:tc>
          <w:tcPr>
            <w:tcW w:w="426" w:type="dxa"/>
            <w:vMerge w:val="restart"/>
          </w:tcPr>
          <w:p w:rsidR="00436BC9" w:rsidRPr="00D52AA1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969" w:type="dxa"/>
            <w:vMerge w:val="restart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C72FC">
              <w:rPr>
                <w:color w:val="000000"/>
                <w:sz w:val="20"/>
                <w:szCs w:val="20"/>
              </w:rPr>
              <w:t>Наименование  показателя (индикатора)</w:t>
            </w:r>
          </w:p>
        </w:tc>
        <w:tc>
          <w:tcPr>
            <w:tcW w:w="992" w:type="dxa"/>
            <w:vMerge w:val="restart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C72FC">
              <w:rPr>
                <w:color w:val="000000"/>
                <w:sz w:val="20"/>
                <w:szCs w:val="20"/>
              </w:rPr>
              <w:t>Единица</w:t>
            </w:r>
          </w:p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C72FC">
              <w:rPr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3118" w:type="dxa"/>
            <w:gridSpan w:val="3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C72FC">
              <w:rPr>
                <w:color w:val="000000"/>
                <w:sz w:val="20"/>
                <w:szCs w:val="20"/>
              </w:rPr>
              <w:t>Значения показателей (индикаторов)</w:t>
            </w:r>
          </w:p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BC72FC">
              <w:rPr>
                <w:color w:val="000000"/>
                <w:sz w:val="20"/>
                <w:szCs w:val="20"/>
              </w:rPr>
              <w:t>униципальной программы</w:t>
            </w:r>
          </w:p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C72FC">
              <w:rPr>
                <w:color w:val="000000"/>
                <w:sz w:val="20"/>
                <w:szCs w:val="20"/>
              </w:rPr>
              <w:t>(подпрограммы)</w:t>
            </w:r>
          </w:p>
        </w:tc>
        <w:tc>
          <w:tcPr>
            <w:tcW w:w="1418" w:type="dxa"/>
            <w:vMerge w:val="restart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C72FC">
              <w:rPr>
                <w:color w:val="000000"/>
                <w:sz w:val="20"/>
                <w:szCs w:val="20"/>
              </w:rPr>
              <w:t xml:space="preserve">Обоснование отклонений значений показателя (индикатора)на конец  отчетного периода (при </w:t>
            </w:r>
            <w:r w:rsidRPr="00BC72FC">
              <w:rPr>
                <w:color w:val="000000"/>
                <w:sz w:val="20"/>
                <w:szCs w:val="20"/>
              </w:rPr>
              <w:lastRenderedPageBreak/>
              <w:t>наличии отклонений)</w:t>
            </w:r>
          </w:p>
        </w:tc>
      </w:tr>
      <w:tr w:rsidR="00436BC9" w:rsidRPr="00BC72FC" w:rsidTr="007241D5">
        <w:tc>
          <w:tcPr>
            <w:tcW w:w="426" w:type="dxa"/>
            <w:vMerge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C72FC">
              <w:rPr>
                <w:color w:val="000000"/>
                <w:sz w:val="20"/>
                <w:szCs w:val="20"/>
              </w:rPr>
              <w:t>Год предшествующий отчетному</w:t>
            </w:r>
          </w:p>
        </w:tc>
        <w:tc>
          <w:tcPr>
            <w:tcW w:w="1701" w:type="dxa"/>
            <w:gridSpan w:val="2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C72FC">
              <w:rPr>
                <w:color w:val="000000"/>
                <w:sz w:val="20"/>
                <w:szCs w:val="20"/>
              </w:rPr>
              <w:t>Отчетный год</w:t>
            </w:r>
          </w:p>
        </w:tc>
        <w:tc>
          <w:tcPr>
            <w:tcW w:w="1418" w:type="dxa"/>
            <w:vMerge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6BC9" w:rsidRPr="00BC72FC" w:rsidTr="007241D5">
        <w:tc>
          <w:tcPr>
            <w:tcW w:w="426" w:type="dxa"/>
            <w:vMerge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C72FC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50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C72FC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1418" w:type="dxa"/>
            <w:vMerge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6BC9" w:rsidRPr="00BC72FC" w:rsidTr="007241D5">
        <w:tc>
          <w:tcPr>
            <w:tcW w:w="426" w:type="dxa"/>
            <w:vMerge w:val="restart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969" w:type="dxa"/>
            <w:vMerge w:val="restart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992" w:type="dxa"/>
          </w:tcPr>
          <w:p w:rsidR="00436BC9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  <w:p w:rsidR="00436BC9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36BC9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36BC9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42,715</w:t>
            </w:r>
          </w:p>
        </w:tc>
        <w:tc>
          <w:tcPr>
            <w:tcW w:w="851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42,71</w:t>
            </w:r>
          </w:p>
        </w:tc>
        <w:tc>
          <w:tcPr>
            <w:tcW w:w="850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418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6BC9" w:rsidRPr="00BC72FC" w:rsidTr="007241D5">
        <w:tc>
          <w:tcPr>
            <w:tcW w:w="426" w:type="dxa"/>
            <w:vMerge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17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80,73</w:t>
            </w:r>
          </w:p>
        </w:tc>
        <w:tc>
          <w:tcPr>
            <w:tcW w:w="851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80,70</w:t>
            </w:r>
          </w:p>
        </w:tc>
        <w:tc>
          <w:tcPr>
            <w:tcW w:w="850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78,81</w:t>
            </w:r>
          </w:p>
        </w:tc>
        <w:tc>
          <w:tcPr>
            <w:tcW w:w="1418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36BC9" w:rsidRPr="00BC72FC" w:rsidTr="007241D5">
        <w:tc>
          <w:tcPr>
            <w:tcW w:w="426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Прирост протяженности автомобильных дорог общего пользования  местного значения, соответствующих нормативным требованиям</w:t>
            </w:r>
          </w:p>
        </w:tc>
        <w:tc>
          <w:tcPr>
            <w:tcW w:w="992" w:type="dxa"/>
          </w:tcPr>
          <w:p w:rsidR="00436BC9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км</w:t>
            </w:r>
          </w:p>
        </w:tc>
        <w:tc>
          <w:tcPr>
            <w:tcW w:w="1417" w:type="dxa"/>
          </w:tcPr>
          <w:p w:rsidR="00436BC9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2,93</w:t>
            </w:r>
          </w:p>
        </w:tc>
        <w:tc>
          <w:tcPr>
            <w:tcW w:w="851" w:type="dxa"/>
          </w:tcPr>
          <w:p w:rsidR="00436BC9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850" w:type="dxa"/>
          </w:tcPr>
          <w:p w:rsidR="00436BC9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1,92</w:t>
            </w:r>
          </w:p>
        </w:tc>
        <w:tc>
          <w:tcPr>
            <w:tcW w:w="1418" w:type="dxa"/>
          </w:tcPr>
          <w:p w:rsidR="00436BC9" w:rsidRPr="00BC72FC" w:rsidRDefault="00436BC9" w:rsidP="004421A9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436BC9" w:rsidRPr="00117A5F" w:rsidRDefault="00436BC9" w:rsidP="00117A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17A5F">
        <w:rPr>
          <w:rFonts w:ascii="Times New Roman" w:hAnsi="Times New Roman" w:cs="Times New Roman"/>
          <w:color w:val="000000"/>
          <w:sz w:val="26"/>
          <w:szCs w:val="26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в процентном отношении  составляет 78,81 км (42,71%), при плане 80,7 км  (41,7 %)</w:t>
      </w:r>
      <w:r w:rsidR="00DA14B4" w:rsidRPr="00117A5F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117A5F">
        <w:rPr>
          <w:rFonts w:ascii="Times New Roman" w:hAnsi="Times New Roman" w:cs="Times New Roman"/>
          <w:color w:val="000000"/>
          <w:sz w:val="26"/>
          <w:szCs w:val="26"/>
        </w:rPr>
        <w:t xml:space="preserve">  что является  положительным </w:t>
      </w:r>
      <w:r w:rsidRPr="00117A5F">
        <w:rPr>
          <w:rFonts w:ascii="Times New Roman" w:hAnsi="Times New Roman" w:cs="Times New Roman"/>
          <w:bCs/>
          <w:sz w:val="26"/>
          <w:szCs w:val="26"/>
        </w:rPr>
        <w:t>показателем (индикатором) по муниципальной программе на</w:t>
      </w:r>
      <w:r w:rsidRPr="00117A5F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117A5F">
        <w:rPr>
          <w:rFonts w:ascii="Times New Roman" w:hAnsi="Times New Roman" w:cs="Times New Roman"/>
          <w:bCs/>
          <w:sz w:val="26"/>
          <w:szCs w:val="26"/>
        </w:rPr>
        <w:t>1,89</w:t>
      </w:r>
      <w:r w:rsidRPr="00117A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17A5F">
        <w:rPr>
          <w:rFonts w:ascii="Times New Roman" w:hAnsi="Times New Roman" w:cs="Times New Roman"/>
          <w:bCs/>
          <w:sz w:val="26"/>
          <w:szCs w:val="26"/>
        </w:rPr>
        <w:t>км</w:t>
      </w:r>
      <w:r w:rsidRPr="00117A5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17A5F">
        <w:rPr>
          <w:rFonts w:ascii="Times New Roman" w:hAnsi="Times New Roman" w:cs="Times New Roman"/>
          <w:bCs/>
          <w:sz w:val="26"/>
          <w:szCs w:val="26"/>
        </w:rPr>
        <w:t>(1,01 %).</w:t>
      </w:r>
    </w:p>
    <w:p w:rsidR="00436BC9" w:rsidRPr="00EC2D11" w:rsidRDefault="00436BC9" w:rsidP="00117A5F">
      <w:pPr>
        <w:pStyle w:val="text"/>
        <w:spacing w:before="0" w:beforeAutospacing="0" w:after="0" w:afterAutospacing="0"/>
        <w:ind w:firstLine="567"/>
        <w:rPr>
          <w:color w:val="000000"/>
          <w:sz w:val="26"/>
          <w:szCs w:val="26"/>
        </w:rPr>
      </w:pPr>
      <w:r w:rsidRPr="00EC2D11">
        <w:rPr>
          <w:color w:val="000000"/>
          <w:sz w:val="26"/>
          <w:szCs w:val="26"/>
        </w:rPr>
        <w:t>Прирост протяженности автомобильных дорог общего пользования  местного значения, соответствующих нормативным требованиям</w:t>
      </w:r>
      <w:r>
        <w:rPr>
          <w:color w:val="000000"/>
          <w:sz w:val="26"/>
          <w:szCs w:val="26"/>
        </w:rPr>
        <w:t xml:space="preserve"> составил 1,92 км по сравнению с 2021 годом. </w:t>
      </w:r>
    </w:p>
    <w:p w:rsidR="00436BC9" w:rsidRDefault="00436BC9" w:rsidP="00117A5F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8961BB">
        <w:rPr>
          <w:color w:val="000000"/>
          <w:sz w:val="26"/>
          <w:szCs w:val="26"/>
        </w:rPr>
        <w:t xml:space="preserve">Отчет о реализации муниципальной  программы </w:t>
      </w:r>
      <w:r w:rsidRPr="00474313">
        <w:rPr>
          <w:bCs/>
          <w:sz w:val="28"/>
          <w:szCs w:val="28"/>
        </w:rPr>
        <w:t xml:space="preserve"> </w:t>
      </w:r>
      <w:r>
        <w:rPr>
          <w:sz w:val="26"/>
          <w:szCs w:val="26"/>
        </w:rPr>
        <w:t xml:space="preserve"> представлен в Таблице № </w:t>
      </w:r>
      <w:r w:rsidR="00117A5F">
        <w:rPr>
          <w:sz w:val="26"/>
          <w:szCs w:val="26"/>
        </w:rPr>
        <w:t>6.</w:t>
      </w:r>
    </w:p>
    <w:p w:rsidR="00436BC9" w:rsidRPr="00117A5F" w:rsidRDefault="00436BC9" w:rsidP="00436BC9">
      <w:pPr>
        <w:pStyle w:val="text"/>
        <w:spacing w:before="0" w:beforeAutospacing="0" w:after="0" w:afterAutospacing="0"/>
        <w:ind w:hanging="142"/>
        <w:jc w:val="right"/>
        <w:rPr>
          <w:b/>
          <w:color w:val="000000"/>
          <w:sz w:val="18"/>
          <w:szCs w:val="18"/>
        </w:rPr>
      </w:pPr>
      <w:r w:rsidRPr="00117A5F">
        <w:rPr>
          <w:sz w:val="18"/>
          <w:szCs w:val="18"/>
        </w:rPr>
        <w:t>Таблица №</w:t>
      </w:r>
      <w:r w:rsidR="00A45682" w:rsidRPr="00117A5F">
        <w:rPr>
          <w:sz w:val="18"/>
          <w:szCs w:val="18"/>
        </w:rPr>
        <w:t xml:space="preserve"> 6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276"/>
        <w:gridCol w:w="1559"/>
        <w:gridCol w:w="1134"/>
        <w:gridCol w:w="1134"/>
        <w:gridCol w:w="1134"/>
        <w:gridCol w:w="1134"/>
        <w:gridCol w:w="992"/>
        <w:gridCol w:w="1276"/>
      </w:tblGrid>
      <w:tr w:rsidR="00436BC9" w:rsidRPr="008D4A07" w:rsidTr="007241D5">
        <w:tc>
          <w:tcPr>
            <w:tcW w:w="284" w:type="dxa"/>
            <w:vMerge w:val="restart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6" w:type="dxa"/>
            <w:vMerge w:val="restart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Наименование основного мероприя</w:t>
            </w:r>
          </w:p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тия</w:t>
            </w:r>
          </w:p>
        </w:tc>
        <w:tc>
          <w:tcPr>
            <w:tcW w:w="1559" w:type="dxa"/>
            <w:vMerge w:val="restart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Ответственный</w:t>
            </w:r>
          </w:p>
          <w:p w:rsidR="00436BC9" w:rsidRPr="00026F48" w:rsidRDefault="00436BC9" w:rsidP="00FF43D4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2268" w:type="dxa"/>
            <w:gridSpan w:val="2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Плановый срок</w:t>
            </w:r>
          </w:p>
        </w:tc>
        <w:tc>
          <w:tcPr>
            <w:tcW w:w="2268" w:type="dxa"/>
            <w:gridSpan w:val="2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Фактический срок</w:t>
            </w:r>
          </w:p>
        </w:tc>
        <w:tc>
          <w:tcPr>
            <w:tcW w:w="2268" w:type="dxa"/>
            <w:gridSpan w:val="2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Результаты %</w:t>
            </w:r>
          </w:p>
        </w:tc>
      </w:tr>
      <w:tr w:rsidR="00436BC9" w:rsidRPr="008D4A07" w:rsidTr="007241D5">
        <w:tc>
          <w:tcPr>
            <w:tcW w:w="284" w:type="dxa"/>
            <w:vMerge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Начало</w:t>
            </w: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Окончание</w:t>
            </w: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Начало</w:t>
            </w: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Окончание</w:t>
            </w:r>
          </w:p>
        </w:tc>
        <w:tc>
          <w:tcPr>
            <w:tcW w:w="992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Заплани</w:t>
            </w:r>
          </w:p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рованные</w:t>
            </w:r>
          </w:p>
        </w:tc>
        <w:tc>
          <w:tcPr>
            <w:tcW w:w="1276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Достигнутые</w:t>
            </w:r>
          </w:p>
        </w:tc>
      </w:tr>
      <w:tr w:rsidR="00436BC9" w:rsidRPr="008D4A07" w:rsidTr="007241D5">
        <w:tc>
          <w:tcPr>
            <w:tcW w:w="284" w:type="dxa"/>
            <w:vMerge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36BC9" w:rsidRPr="008D4A07" w:rsidTr="007241D5">
        <w:tc>
          <w:tcPr>
            <w:tcW w:w="28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Муниципальная программа «Развитие транспортного  комплекса на территории Дальнереченского городского округа»</w:t>
            </w:r>
          </w:p>
        </w:tc>
        <w:tc>
          <w:tcPr>
            <w:tcW w:w="1559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МКУ «Управление ЖКХ Дальнереченского городского округа»</w:t>
            </w: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01.01.2022</w:t>
            </w:r>
          </w:p>
        </w:tc>
        <w:tc>
          <w:tcPr>
            <w:tcW w:w="1134" w:type="dxa"/>
          </w:tcPr>
          <w:p w:rsidR="00436BC9" w:rsidRPr="00026F48" w:rsidRDefault="00436BC9" w:rsidP="00AB58B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31.12.2022</w:t>
            </w: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01.01.2022</w:t>
            </w: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98,35</w:t>
            </w:r>
          </w:p>
        </w:tc>
      </w:tr>
      <w:tr w:rsidR="00436BC9" w:rsidRPr="008D4A07" w:rsidTr="007241D5">
        <w:tc>
          <w:tcPr>
            <w:tcW w:w="28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Подпрограмма «Развитие дорожной отрасли в Дальнереченском городском округе»</w:t>
            </w:r>
          </w:p>
        </w:tc>
        <w:tc>
          <w:tcPr>
            <w:tcW w:w="1559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МКУ «Управление ЖКХ Дальнереченского городского округа»</w:t>
            </w: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01.01.2022</w:t>
            </w:r>
          </w:p>
        </w:tc>
        <w:tc>
          <w:tcPr>
            <w:tcW w:w="1134" w:type="dxa"/>
          </w:tcPr>
          <w:p w:rsidR="00436BC9" w:rsidRPr="00026F48" w:rsidRDefault="00436BC9" w:rsidP="00AB58B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31.12.2022</w:t>
            </w:r>
          </w:p>
        </w:tc>
        <w:tc>
          <w:tcPr>
            <w:tcW w:w="1134" w:type="dxa"/>
          </w:tcPr>
          <w:p w:rsidR="00436BC9" w:rsidRPr="00026F48" w:rsidRDefault="00436BC9" w:rsidP="00AB58B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01.01.2022</w:t>
            </w:r>
          </w:p>
        </w:tc>
        <w:tc>
          <w:tcPr>
            <w:tcW w:w="1134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31.12.2022</w:t>
            </w:r>
          </w:p>
        </w:tc>
        <w:tc>
          <w:tcPr>
            <w:tcW w:w="992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:rsidR="00436BC9" w:rsidRPr="00026F48" w:rsidRDefault="00436BC9" w:rsidP="00FE3013">
            <w:pPr>
              <w:pStyle w:val="text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026F48">
              <w:rPr>
                <w:color w:val="000000"/>
                <w:sz w:val="18"/>
                <w:szCs w:val="18"/>
              </w:rPr>
              <w:t>98,35</w:t>
            </w:r>
          </w:p>
        </w:tc>
      </w:tr>
    </w:tbl>
    <w:p w:rsidR="00436BC9" w:rsidRPr="00A048D8" w:rsidRDefault="00436BC9" w:rsidP="00A048D8">
      <w:pPr>
        <w:pStyle w:val="text"/>
        <w:spacing w:before="0" w:beforeAutospacing="0" w:after="0" w:afterAutospacing="0"/>
        <w:rPr>
          <w:sz w:val="26"/>
          <w:szCs w:val="26"/>
        </w:rPr>
      </w:pPr>
      <w:r w:rsidRPr="00A048D8">
        <w:rPr>
          <w:sz w:val="26"/>
          <w:szCs w:val="26"/>
        </w:rPr>
        <w:t xml:space="preserve">Финансовое обеспечение муниципальной программы </w:t>
      </w:r>
      <w:r w:rsidRPr="00A048D8">
        <w:rPr>
          <w:bCs/>
          <w:sz w:val="28"/>
          <w:szCs w:val="28"/>
        </w:rPr>
        <w:t xml:space="preserve"> </w:t>
      </w:r>
      <w:r w:rsidRPr="00A048D8">
        <w:rPr>
          <w:sz w:val="26"/>
          <w:szCs w:val="26"/>
        </w:rPr>
        <w:t>представлен</w:t>
      </w:r>
      <w:r w:rsidR="00A048D8" w:rsidRPr="00A048D8">
        <w:rPr>
          <w:sz w:val="26"/>
          <w:szCs w:val="26"/>
        </w:rPr>
        <w:t>о</w:t>
      </w:r>
      <w:r w:rsidRPr="00A048D8">
        <w:rPr>
          <w:sz w:val="26"/>
          <w:szCs w:val="26"/>
        </w:rPr>
        <w:t xml:space="preserve"> в Таблице № </w:t>
      </w:r>
      <w:r w:rsidR="00A45682" w:rsidRPr="00A048D8">
        <w:rPr>
          <w:sz w:val="26"/>
          <w:szCs w:val="26"/>
        </w:rPr>
        <w:t>7</w:t>
      </w:r>
    </w:p>
    <w:p w:rsidR="00436BC9" w:rsidRPr="00DD4E03" w:rsidRDefault="00436BC9" w:rsidP="00436BC9">
      <w:pPr>
        <w:pStyle w:val="text"/>
        <w:spacing w:before="0" w:beforeAutospacing="0" w:after="0" w:afterAutospacing="0"/>
        <w:jc w:val="right"/>
        <w:rPr>
          <w:sz w:val="18"/>
          <w:szCs w:val="18"/>
        </w:rPr>
      </w:pPr>
      <w:r w:rsidRPr="00DD4E03">
        <w:rPr>
          <w:sz w:val="18"/>
          <w:szCs w:val="18"/>
        </w:rPr>
        <w:t>Таблица №</w:t>
      </w:r>
      <w:r w:rsidR="00A45682" w:rsidRPr="00DD4E03">
        <w:rPr>
          <w:sz w:val="18"/>
          <w:szCs w:val="18"/>
        </w:rPr>
        <w:t xml:space="preserve"> 7 (тыс. руб</w:t>
      </w:r>
      <w:r w:rsidR="00863F72">
        <w:rPr>
          <w:sz w:val="18"/>
          <w:szCs w:val="18"/>
        </w:rPr>
        <w:t>.</w:t>
      </w:r>
      <w:r w:rsidR="00A45682" w:rsidRPr="00DD4E03">
        <w:rPr>
          <w:sz w:val="18"/>
          <w:szCs w:val="18"/>
        </w:rPr>
        <w:t xml:space="preserve">)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134"/>
        <w:gridCol w:w="1134"/>
        <w:gridCol w:w="851"/>
        <w:gridCol w:w="1701"/>
        <w:gridCol w:w="992"/>
        <w:gridCol w:w="1134"/>
        <w:gridCol w:w="1276"/>
      </w:tblGrid>
      <w:tr w:rsidR="00A048D8" w:rsidRPr="008D4A07" w:rsidTr="007241D5">
        <w:tc>
          <w:tcPr>
            <w:tcW w:w="2835" w:type="dxa"/>
            <w:gridSpan w:val="2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Плановый объем финансирования на весь  срок  реализации  программы, тыс.руб.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Фактически освоено за весь  срок реализации программы тыс.руб.</w:t>
            </w:r>
          </w:p>
        </w:tc>
        <w:tc>
          <w:tcPr>
            <w:tcW w:w="85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 xml:space="preserve">Оценка исполнителя </w:t>
            </w:r>
          </w:p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(%)</w:t>
            </w:r>
          </w:p>
        </w:tc>
        <w:tc>
          <w:tcPr>
            <w:tcW w:w="2693" w:type="dxa"/>
            <w:gridSpan w:val="2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Плановый объем  финансирования программы на текущий год, тыс.руб.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Фактически освоено в текущем году, тыс.руб.</w:t>
            </w:r>
          </w:p>
        </w:tc>
        <w:tc>
          <w:tcPr>
            <w:tcW w:w="1276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Оценка исполнителя, (%)</w:t>
            </w:r>
          </w:p>
        </w:tc>
      </w:tr>
      <w:tr w:rsidR="00A048D8" w:rsidRPr="008D4A07" w:rsidTr="007241D5">
        <w:tc>
          <w:tcPr>
            <w:tcW w:w="170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D4A07">
              <w:rPr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D4A07">
              <w:rPr>
                <w:b/>
                <w:color w:val="000000"/>
                <w:sz w:val="20"/>
                <w:szCs w:val="20"/>
              </w:rPr>
              <w:t>74</w:t>
            </w:r>
            <w:r w:rsidR="00DD4E0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D4A07">
              <w:rPr>
                <w:b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D4A07">
              <w:rPr>
                <w:b/>
                <w:color w:val="000000"/>
                <w:sz w:val="20"/>
                <w:szCs w:val="20"/>
              </w:rPr>
              <w:t>57</w:t>
            </w:r>
            <w:r w:rsidR="00DD4E0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D4A07">
              <w:rPr>
                <w:b/>
                <w:color w:val="000000"/>
                <w:sz w:val="20"/>
                <w:szCs w:val="20"/>
              </w:rPr>
              <w:t>785,1</w:t>
            </w:r>
          </w:p>
        </w:tc>
        <w:tc>
          <w:tcPr>
            <w:tcW w:w="85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D4A07">
              <w:rPr>
                <w:b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170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D4A07">
              <w:rPr>
                <w:b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992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D4A07">
              <w:rPr>
                <w:b/>
                <w:color w:val="000000"/>
                <w:sz w:val="20"/>
                <w:szCs w:val="20"/>
              </w:rPr>
              <w:t>27</w:t>
            </w:r>
            <w:r w:rsidR="00DD4E0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D4A07">
              <w:rPr>
                <w:b/>
                <w:color w:val="000000"/>
                <w:sz w:val="20"/>
                <w:szCs w:val="20"/>
              </w:rPr>
              <w:t>170,5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D4A07">
              <w:rPr>
                <w:b/>
                <w:color w:val="000000"/>
                <w:sz w:val="20"/>
                <w:szCs w:val="20"/>
              </w:rPr>
              <w:t>26</w:t>
            </w:r>
            <w:r w:rsidR="00DD4E0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8D4A07">
              <w:rPr>
                <w:b/>
                <w:color w:val="000000"/>
                <w:sz w:val="20"/>
                <w:szCs w:val="20"/>
              </w:rPr>
              <w:t>723,5</w:t>
            </w:r>
          </w:p>
        </w:tc>
        <w:tc>
          <w:tcPr>
            <w:tcW w:w="1276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8D4A07">
              <w:rPr>
                <w:b/>
                <w:color w:val="000000"/>
                <w:sz w:val="20"/>
                <w:szCs w:val="20"/>
              </w:rPr>
              <w:t>98,35</w:t>
            </w:r>
          </w:p>
        </w:tc>
      </w:tr>
      <w:tr w:rsidR="00A048D8" w:rsidRPr="008D4A07" w:rsidTr="007241D5">
        <w:tc>
          <w:tcPr>
            <w:tcW w:w="170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 xml:space="preserve">Федеральный </w:t>
            </w:r>
          </w:p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 xml:space="preserve">Федеральный </w:t>
            </w:r>
          </w:p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 xml:space="preserve">бюджет </w:t>
            </w:r>
          </w:p>
        </w:tc>
        <w:tc>
          <w:tcPr>
            <w:tcW w:w="992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48D8" w:rsidRPr="008D4A07" w:rsidTr="007241D5">
        <w:tc>
          <w:tcPr>
            <w:tcW w:w="170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15</w:t>
            </w:r>
            <w:r w:rsidR="00DD4E03">
              <w:rPr>
                <w:color w:val="000000"/>
                <w:sz w:val="20"/>
                <w:szCs w:val="20"/>
              </w:rPr>
              <w:t xml:space="preserve"> </w:t>
            </w:r>
            <w:r w:rsidRPr="008D4A07">
              <w:rPr>
                <w:color w:val="000000"/>
                <w:sz w:val="20"/>
                <w:szCs w:val="20"/>
              </w:rPr>
              <w:t>000</w:t>
            </w:r>
            <w:r w:rsidR="00DD4E03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14</w:t>
            </w:r>
            <w:r w:rsidR="00DD4E03">
              <w:rPr>
                <w:color w:val="000000"/>
                <w:sz w:val="20"/>
                <w:szCs w:val="20"/>
              </w:rPr>
              <w:t xml:space="preserve"> </w:t>
            </w:r>
            <w:r w:rsidRPr="008D4A07">
              <w:rPr>
                <w:color w:val="000000"/>
                <w:sz w:val="20"/>
                <w:szCs w:val="20"/>
              </w:rPr>
              <w:t>999,9</w:t>
            </w:r>
          </w:p>
        </w:tc>
        <w:tc>
          <w:tcPr>
            <w:tcW w:w="85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70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992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</w:tr>
      <w:tr w:rsidR="00A048D8" w:rsidRPr="008D4A07" w:rsidTr="007241D5">
        <w:tc>
          <w:tcPr>
            <w:tcW w:w="170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59</w:t>
            </w:r>
            <w:r w:rsidR="00DD4E03">
              <w:rPr>
                <w:color w:val="000000"/>
                <w:sz w:val="20"/>
                <w:szCs w:val="20"/>
              </w:rPr>
              <w:t xml:space="preserve"> </w:t>
            </w:r>
            <w:r w:rsidRPr="008D4A07">
              <w:rPr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42</w:t>
            </w:r>
            <w:r w:rsidR="00DD4E03">
              <w:rPr>
                <w:color w:val="000000"/>
                <w:sz w:val="20"/>
                <w:szCs w:val="20"/>
              </w:rPr>
              <w:t xml:space="preserve"> </w:t>
            </w:r>
            <w:r w:rsidRPr="008D4A07">
              <w:rPr>
                <w:color w:val="000000"/>
                <w:sz w:val="20"/>
                <w:szCs w:val="20"/>
              </w:rPr>
              <w:t>785,2</w:t>
            </w:r>
          </w:p>
        </w:tc>
        <w:tc>
          <w:tcPr>
            <w:tcW w:w="85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71,9</w:t>
            </w:r>
          </w:p>
        </w:tc>
        <w:tc>
          <w:tcPr>
            <w:tcW w:w="170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27</w:t>
            </w:r>
            <w:r w:rsidR="00DD4E03">
              <w:rPr>
                <w:color w:val="000000"/>
                <w:sz w:val="20"/>
                <w:szCs w:val="20"/>
              </w:rPr>
              <w:t xml:space="preserve"> </w:t>
            </w:r>
            <w:r w:rsidRPr="008D4A07">
              <w:rPr>
                <w:color w:val="000000"/>
                <w:sz w:val="20"/>
                <w:szCs w:val="20"/>
              </w:rPr>
              <w:t>170,5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26</w:t>
            </w:r>
            <w:r w:rsidR="00DD4E03">
              <w:rPr>
                <w:color w:val="000000"/>
                <w:sz w:val="20"/>
                <w:szCs w:val="20"/>
              </w:rPr>
              <w:t xml:space="preserve"> </w:t>
            </w:r>
            <w:r w:rsidRPr="008D4A07">
              <w:rPr>
                <w:color w:val="000000"/>
                <w:sz w:val="20"/>
                <w:szCs w:val="20"/>
              </w:rPr>
              <w:t>723,5</w:t>
            </w:r>
          </w:p>
        </w:tc>
        <w:tc>
          <w:tcPr>
            <w:tcW w:w="1276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A048D8" w:rsidRPr="008D4A07" w:rsidTr="007241D5">
        <w:tc>
          <w:tcPr>
            <w:tcW w:w="170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lastRenderedPageBreak/>
              <w:t>Внебюджет</w:t>
            </w:r>
          </w:p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 xml:space="preserve">ные источники 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Внебюджет</w:t>
            </w:r>
          </w:p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 xml:space="preserve">ные источники </w:t>
            </w:r>
          </w:p>
        </w:tc>
        <w:tc>
          <w:tcPr>
            <w:tcW w:w="992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048D8" w:rsidRPr="008D4A07" w:rsidRDefault="00A048D8" w:rsidP="00C77DB1">
            <w:pPr>
              <w:pStyle w:val="text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D4A07"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436BC9" w:rsidRPr="00766036" w:rsidRDefault="00F86768" w:rsidP="00766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2" w:name="_Hlk130159655"/>
      <w:r>
        <w:rPr>
          <w:rFonts w:ascii="Times New Roman" w:hAnsi="Times New Roman" w:cs="Times New Roman"/>
          <w:sz w:val="26"/>
          <w:szCs w:val="26"/>
        </w:rPr>
        <w:t>Ф</w:t>
      </w:r>
      <w:r w:rsidR="00436BC9" w:rsidRPr="00766036">
        <w:rPr>
          <w:rFonts w:ascii="Times New Roman" w:hAnsi="Times New Roman" w:cs="Times New Roman"/>
          <w:sz w:val="26"/>
          <w:szCs w:val="26"/>
        </w:rPr>
        <w:t xml:space="preserve">инансовое обеспечение реализации муниципальной программы </w:t>
      </w:r>
      <w:r w:rsidR="00FE1920">
        <w:rPr>
          <w:rFonts w:ascii="Times New Roman" w:hAnsi="Times New Roman" w:cs="Times New Roman"/>
          <w:sz w:val="26"/>
          <w:szCs w:val="26"/>
        </w:rPr>
        <w:t>выполнено за 2022 год на 98,35</w:t>
      </w:r>
      <w:r w:rsidR="00436BC9" w:rsidRPr="00766036">
        <w:rPr>
          <w:rFonts w:ascii="Times New Roman" w:hAnsi="Times New Roman" w:cs="Times New Roman"/>
          <w:sz w:val="26"/>
          <w:szCs w:val="26"/>
        </w:rPr>
        <w:t>% как в части расходных обязательств за счет бюджетных ассигнований бюджета Дальнереченского городского округа, так и на иные цели по субсидиям из федерального и краевого бюджета.</w:t>
      </w:r>
    </w:p>
    <w:p w:rsidR="00436BC9" w:rsidRPr="00766036" w:rsidRDefault="00436BC9" w:rsidP="00766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036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за 2022год  по итогам текущего финансового года признается эффективной</w:t>
      </w:r>
      <w:r w:rsidR="00401CFE">
        <w:rPr>
          <w:rFonts w:ascii="Times New Roman" w:hAnsi="Times New Roman" w:cs="Times New Roman"/>
          <w:sz w:val="26"/>
          <w:szCs w:val="26"/>
        </w:rPr>
        <w:t>.</w:t>
      </w:r>
      <w:r w:rsidRPr="00766036">
        <w:rPr>
          <w:rFonts w:ascii="Times New Roman" w:hAnsi="Times New Roman" w:cs="Times New Roman"/>
          <w:sz w:val="26"/>
          <w:szCs w:val="26"/>
        </w:rPr>
        <w:t xml:space="preserve"> </w:t>
      </w:r>
    </w:p>
    <w:bookmarkEnd w:id="12"/>
    <w:p w:rsidR="00436BC9" w:rsidRPr="00766036" w:rsidRDefault="00436BC9" w:rsidP="00766036">
      <w:pPr>
        <w:pStyle w:val="text"/>
        <w:spacing w:before="0" w:beforeAutospacing="0" w:after="0" w:afterAutospacing="0"/>
        <w:ind w:firstLine="567"/>
        <w:rPr>
          <w:sz w:val="26"/>
          <w:szCs w:val="26"/>
        </w:rPr>
      </w:pPr>
      <w:r w:rsidRPr="00766036">
        <w:rPr>
          <w:sz w:val="26"/>
          <w:szCs w:val="26"/>
        </w:rPr>
        <w:t xml:space="preserve">Согласно проведенной оценки достижения значений целевых показателей результативности использования бюджетных средств, установлено, что целевые показатели муниципальной программы достигнуты, наблюдается положительный рост целевых показателей по сравнению с плановыми показателями и по сравнению с периодом 2021 года. </w:t>
      </w:r>
    </w:p>
    <w:p w:rsidR="00766036" w:rsidRDefault="00766036" w:rsidP="00766036">
      <w:pPr>
        <w:tabs>
          <w:tab w:val="left" w:pos="709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719D" w:rsidRPr="005E17C5" w:rsidRDefault="0067719D" w:rsidP="00766036">
      <w:pPr>
        <w:tabs>
          <w:tab w:val="left" w:pos="709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1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проверенных средств составил в сумме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27 170 557</w:t>
      </w:r>
      <w:r w:rsidRPr="005E1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17C5">
        <w:rPr>
          <w:rFonts w:ascii="Times New Roman" w:hAnsi="Times New Roman" w:cs="Times New Roman"/>
          <w:bCs/>
          <w:sz w:val="26"/>
          <w:szCs w:val="26"/>
        </w:rPr>
        <w:t xml:space="preserve">рублей </w:t>
      </w:r>
      <w:r>
        <w:rPr>
          <w:rFonts w:ascii="Times New Roman" w:hAnsi="Times New Roman" w:cs="Times New Roman"/>
          <w:bCs/>
          <w:sz w:val="26"/>
          <w:szCs w:val="26"/>
        </w:rPr>
        <w:t>07</w:t>
      </w:r>
      <w:r w:rsidRPr="005E17C5">
        <w:rPr>
          <w:rFonts w:ascii="Times New Roman" w:hAnsi="Times New Roman" w:cs="Times New Roman"/>
          <w:bCs/>
          <w:sz w:val="26"/>
          <w:szCs w:val="26"/>
        </w:rPr>
        <w:t xml:space="preserve"> копеек</w:t>
      </w:r>
      <w:r w:rsidRPr="005E17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7719D" w:rsidRPr="005E17C5" w:rsidRDefault="0067719D" w:rsidP="0076603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4EC4" w:rsidRDefault="00174EC4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:rsidR="00F21079" w:rsidRDefault="00F21079" w:rsidP="00863A6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:rsidR="001C233E" w:rsidRDefault="001C233E" w:rsidP="00F87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90D61" w:rsidRPr="00F1562C" w:rsidRDefault="00290D61" w:rsidP="00F8705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562C">
        <w:rPr>
          <w:rFonts w:ascii="Times New Roman" w:hAnsi="Times New Roman" w:cs="Times New Roman"/>
          <w:sz w:val="26"/>
          <w:szCs w:val="26"/>
        </w:rPr>
        <w:t>Главный инспектор контрольно-счетной палаты</w:t>
      </w:r>
    </w:p>
    <w:p w:rsidR="00290D61" w:rsidRPr="00F1562C" w:rsidRDefault="00290D61" w:rsidP="00F8705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562C">
        <w:rPr>
          <w:rFonts w:ascii="Times New Roman" w:hAnsi="Times New Roman" w:cs="Times New Roman"/>
          <w:sz w:val="26"/>
          <w:szCs w:val="26"/>
        </w:rPr>
        <w:t>Дальнереченского городского округа                                                          О.А. Марченко</w:t>
      </w:r>
    </w:p>
    <w:p w:rsidR="00CF40D6" w:rsidRDefault="00CF40D6" w:rsidP="00CF40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0D6">
        <w:rPr>
          <w:rFonts w:ascii="Times New Roman" w:hAnsi="Times New Roman" w:cs="Times New Roman"/>
          <w:sz w:val="26"/>
          <w:szCs w:val="26"/>
        </w:rPr>
        <w:t xml:space="preserve">Начальник отдела внутреннего </w:t>
      </w:r>
    </w:p>
    <w:p w:rsidR="00CF40D6" w:rsidRDefault="00CF40D6" w:rsidP="00CF40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40D6">
        <w:rPr>
          <w:rFonts w:ascii="Times New Roman" w:hAnsi="Times New Roman" w:cs="Times New Roman"/>
          <w:sz w:val="26"/>
          <w:szCs w:val="26"/>
        </w:rPr>
        <w:t xml:space="preserve">муниципального финансового контроля </w:t>
      </w:r>
    </w:p>
    <w:p w:rsidR="00CF40D6" w:rsidRPr="00CF40D6" w:rsidRDefault="00CF40D6" w:rsidP="009E431E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CF40D6">
        <w:rPr>
          <w:rFonts w:ascii="Times New Roman" w:hAnsi="Times New Roman" w:cs="Times New Roman"/>
          <w:sz w:val="26"/>
          <w:szCs w:val="26"/>
        </w:rPr>
        <w:t xml:space="preserve">администрации Дальнереченского городского округа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1C233E" w:rsidRPr="00CF40D6">
        <w:rPr>
          <w:rFonts w:ascii="Times New Roman" w:hAnsi="Times New Roman" w:cs="Times New Roman"/>
          <w:sz w:val="26"/>
          <w:szCs w:val="26"/>
        </w:rPr>
        <w:t>Г.А.</w:t>
      </w:r>
      <w:r w:rsidRPr="00CF40D6">
        <w:rPr>
          <w:rFonts w:ascii="Times New Roman" w:hAnsi="Times New Roman" w:cs="Times New Roman"/>
          <w:sz w:val="26"/>
          <w:szCs w:val="26"/>
        </w:rPr>
        <w:t xml:space="preserve">Пасюк </w:t>
      </w:r>
    </w:p>
    <w:p w:rsidR="00290D61" w:rsidRPr="00DB503B" w:rsidRDefault="00290D61" w:rsidP="00F8705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503B">
        <w:rPr>
          <w:rFonts w:ascii="Times New Roman" w:hAnsi="Times New Roman" w:cs="Times New Roman"/>
          <w:sz w:val="26"/>
          <w:szCs w:val="26"/>
        </w:rPr>
        <w:t>С актом ознакомлены:</w:t>
      </w:r>
    </w:p>
    <w:p w:rsidR="00626F6F" w:rsidRPr="00DB503B" w:rsidRDefault="00751B7D" w:rsidP="00F87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503B">
        <w:rPr>
          <w:rFonts w:ascii="Times New Roman" w:hAnsi="Times New Roman" w:cs="Times New Roman"/>
          <w:sz w:val="26"/>
          <w:szCs w:val="26"/>
        </w:rPr>
        <w:t>И.о. н</w:t>
      </w:r>
      <w:r w:rsidR="00626F6F" w:rsidRPr="00DB503B">
        <w:rPr>
          <w:rFonts w:ascii="Times New Roman" w:hAnsi="Times New Roman" w:cs="Times New Roman"/>
          <w:sz w:val="26"/>
          <w:szCs w:val="26"/>
        </w:rPr>
        <w:t>ачальник</w:t>
      </w:r>
      <w:r w:rsidRPr="00DB503B">
        <w:rPr>
          <w:rFonts w:ascii="Times New Roman" w:hAnsi="Times New Roman" w:cs="Times New Roman"/>
          <w:sz w:val="26"/>
          <w:szCs w:val="26"/>
        </w:rPr>
        <w:t>а</w:t>
      </w:r>
      <w:r w:rsidR="00626F6F" w:rsidRPr="00DB503B">
        <w:rPr>
          <w:rFonts w:ascii="Times New Roman" w:hAnsi="Times New Roman" w:cs="Times New Roman"/>
          <w:sz w:val="26"/>
          <w:szCs w:val="26"/>
        </w:rPr>
        <w:t xml:space="preserve"> Управления МКУ «Управление ЖКХ </w:t>
      </w:r>
    </w:p>
    <w:p w:rsidR="0011211F" w:rsidRPr="00DB503B" w:rsidRDefault="00626F6F" w:rsidP="00F8705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DB503B"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  <w:r w:rsidR="004C51E8" w:rsidRPr="00DB503B">
        <w:rPr>
          <w:rFonts w:ascii="Times New Roman" w:hAnsi="Times New Roman" w:cs="Times New Roman"/>
          <w:sz w:val="26"/>
          <w:szCs w:val="26"/>
        </w:rPr>
        <w:t>»</w:t>
      </w:r>
      <w:r w:rsidR="00290D61" w:rsidRPr="00DB503B">
        <w:rPr>
          <w:rFonts w:ascii="Times New Roman" w:hAnsi="Times New Roman" w:cs="Times New Roman"/>
          <w:sz w:val="26"/>
          <w:szCs w:val="26"/>
        </w:rPr>
        <w:t xml:space="preserve">      </w:t>
      </w:r>
      <w:r w:rsidRPr="00DB503B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C51E8" w:rsidRPr="00DB503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51B7D" w:rsidRPr="00DB503B">
        <w:rPr>
          <w:rFonts w:ascii="Times New Roman" w:hAnsi="Times New Roman" w:cs="Times New Roman"/>
          <w:sz w:val="26"/>
          <w:szCs w:val="26"/>
        </w:rPr>
        <w:t xml:space="preserve">  </w:t>
      </w:r>
      <w:r w:rsidR="004C51E8" w:rsidRPr="00DB503B">
        <w:rPr>
          <w:rFonts w:ascii="Times New Roman" w:hAnsi="Times New Roman" w:cs="Times New Roman"/>
          <w:sz w:val="26"/>
          <w:szCs w:val="26"/>
        </w:rPr>
        <w:t xml:space="preserve">     </w:t>
      </w:r>
      <w:r w:rsidR="00751B7D" w:rsidRPr="00DB503B">
        <w:rPr>
          <w:rFonts w:ascii="Times New Roman" w:hAnsi="Times New Roman" w:cs="Times New Roman"/>
          <w:sz w:val="26"/>
          <w:szCs w:val="26"/>
        </w:rPr>
        <w:t>В.Е. Бражников</w:t>
      </w:r>
      <w:r w:rsidR="00290D61" w:rsidRPr="00DB503B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11211F" w:rsidRPr="00DB503B" w:rsidRDefault="0011211F" w:rsidP="00F87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503B">
        <w:rPr>
          <w:rFonts w:ascii="Times New Roman" w:hAnsi="Times New Roman" w:cs="Times New Roman"/>
          <w:sz w:val="26"/>
          <w:szCs w:val="26"/>
        </w:rPr>
        <w:t>Директор</w:t>
      </w:r>
      <w:r w:rsidR="00290D61" w:rsidRPr="00DB503B">
        <w:rPr>
          <w:rFonts w:ascii="Times New Roman" w:hAnsi="Times New Roman" w:cs="Times New Roman"/>
          <w:sz w:val="26"/>
          <w:szCs w:val="26"/>
        </w:rPr>
        <w:t xml:space="preserve">  </w:t>
      </w:r>
      <w:r w:rsidRPr="00DB503B">
        <w:rPr>
          <w:rFonts w:ascii="Times New Roman" w:hAnsi="Times New Roman" w:cs="Times New Roman"/>
          <w:sz w:val="26"/>
          <w:szCs w:val="26"/>
        </w:rPr>
        <w:t>МКУ «Централизованная бухгалтерия</w:t>
      </w:r>
    </w:p>
    <w:p w:rsidR="00DB503B" w:rsidRPr="00DB503B" w:rsidRDefault="0011211F" w:rsidP="00F8705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DB503B">
        <w:rPr>
          <w:rFonts w:ascii="Times New Roman" w:hAnsi="Times New Roman" w:cs="Times New Roman"/>
          <w:sz w:val="26"/>
          <w:szCs w:val="26"/>
        </w:rPr>
        <w:t xml:space="preserve"> администрации Дальнереченского городского округа»</w:t>
      </w:r>
      <w:r w:rsidR="00290D61" w:rsidRPr="00DB503B">
        <w:rPr>
          <w:rFonts w:ascii="Times New Roman" w:hAnsi="Times New Roman" w:cs="Times New Roman"/>
          <w:sz w:val="26"/>
          <w:szCs w:val="26"/>
        </w:rPr>
        <w:t xml:space="preserve">      </w:t>
      </w:r>
      <w:r w:rsidRPr="00DB503B">
        <w:rPr>
          <w:rFonts w:ascii="Times New Roman" w:hAnsi="Times New Roman" w:cs="Times New Roman"/>
          <w:sz w:val="26"/>
          <w:szCs w:val="26"/>
        </w:rPr>
        <w:t xml:space="preserve">                      Е.А. Касьянова</w:t>
      </w:r>
      <w:r w:rsidR="00290D61" w:rsidRPr="00DB503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B503B" w:rsidRPr="00DB503B" w:rsidRDefault="00DB503B" w:rsidP="00F8705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DB503B">
        <w:rPr>
          <w:rFonts w:ascii="Times New Roman" w:hAnsi="Times New Roman" w:cs="Times New Roman"/>
          <w:sz w:val="26"/>
          <w:szCs w:val="26"/>
        </w:rPr>
        <w:t>Директору МБУ «ХОЗУ Дальнереченского городского</w:t>
      </w:r>
    </w:p>
    <w:p w:rsidR="00F8705D" w:rsidRPr="00DB503B" w:rsidRDefault="00DB503B" w:rsidP="00F8705D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r w:rsidRPr="00DB503B">
        <w:rPr>
          <w:rFonts w:ascii="Times New Roman" w:hAnsi="Times New Roman" w:cs="Times New Roman"/>
          <w:sz w:val="26"/>
          <w:szCs w:val="26"/>
        </w:rPr>
        <w:t xml:space="preserve">округа                                                                                                               Н.Н. Мельник             </w:t>
      </w:r>
      <w:r w:rsidR="00290D61" w:rsidRPr="00DB503B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626F6F" w:rsidRPr="00DB503B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290D61" w:rsidRPr="00DB503B" w:rsidRDefault="00290D61" w:rsidP="00F8705D">
      <w:pPr>
        <w:spacing w:after="12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B503B">
        <w:rPr>
          <w:rFonts w:ascii="Times New Roman" w:hAnsi="Times New Roman" w:cs="Times New Roman"/>
          <w:sz w:val="26"/>
          <w:szCs w:val="26"/>
        </w:rPr>
        <w:t>Экземпляр акта получил:</w:t>
      </w:r>
    </w:p>
    <w:p w:rsidR="00751B7D" w:rsidRPr="00DB503B" w:rsidRDefault="00751B7D" w:rsidP="00751B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503B">
        <w:rPr>
          <w:rFonts w:ascii="Times New Roman" w:hAnsi="Times New Roman" w:cs="Times New Roman"/>
          <w:sz w:val="26"/>
          <w:szCs w:val="26"/>
        </w:rPr>
        <w:t xml:space="preserve">И.о. начальника Управления МКУ «Управление ЖКХ </w:t>
      </w:r>
    </w:p>
    <w:p w:rsidR="004F0001" w:rsidRPr="007F3204" w:rsidRDefault="00751B7D" w:rsidP="002C79ED">
      <w:pPr>
        <w:spacing w:after="12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DB503B">
        <w:rPr>
          <w:rFonts w:ascii="Times New Roman" w:hAnsi="Times New Roman" w:cs="Times New Roman"/>
          <w:sz w:val="26"/>
          <w:szCs w:val="26"/>
        </w:rPr>
        <w:t xml:space="preserve">Дальнереченского городского округа»                                                       В.Е. Бражников  </w:t>
      </w:r>
    </w:p>
    <w:sectPr w:rsidR="004F0001" w:rsidRPr="007F3204" w:rsidSect="0031358A">
      <w:headerReference w:type="default" r:id="rId10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068" w:rsidRDefault="00413068" w:rsidP="0077123E">
      <w:pPr>
        <w:spacing w:after="0" w:line="240" w:lineRule="auto"/>
      </w:pPr>
      <w:r>
        <w:separator/>
      </w:r>
    </w:p>
  </w:endnote>
  <w:endnote w:type="continuationSeparator" w:id="1">
    <w:p w:rsidR="00413068" w:rsidRDefault="00413068" w:rsidP="0077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068" w:rsidRDefault="00413068" w:rsidP="0077123E">
      <w:pPr>
        <w:spacing w:after="0" w:line="240" w:lineRule="auto"/>
      </w:pPr>
      <w:r>
        <w:separator/>
      </w:r>
    </w:p>
  </w:footnote>
  <w:footnote w:type="continuationSeparator" w:id="1">
    <w:p w:rsidR="00413068" w:rsidRDefault="00413068" w:rsidP="0077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9531"/>
      <w:docPartObj>
        <w:docPartGallery w:val="Page Numbers (Top of Page)"/>
        <w:docPartUnique/>
      </w:docPartObj>
    </w:sdtPr>
    <w:sdtContent>
      <w:p w:rsidR="00C77DB1" w:rsidRDefault="00C77DB1">
        <w:pPr>
          <w:pStyle w:val="a7"/>
          <w:jc w:val="right"/>
        </w:pPr>
        <w:fldSimple w:instr=" PAGE   \* MERGEFORMAT ">
          <w:r w:rsidR="007241D5">
            <w:rPr>
              <w:noProof/>
            </w:rPr>
            <w:t>39</w:t>
          </w:r>
        </w:fldSimple>
      </w:p>
    </w:sdtContent>
  </w:sdt>
  <w:p w:rsidR="00C77DB1" w:rsidRDefault="00C77D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7E6C"/>
    <w:multiLevelType w:val="hybridMultilevel"/>
    <w:tmpl w:val="2DC41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D5CC4"/>
    <w:multiLevelType w:val="hybridMultilevel"/>
    <w:tmpl w:val="84D8C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C7DFB"/>
    <w:multiLevelType w:val="hybridMultilevel"/>
    <w:tmpl w:val="BB1E1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E400E"/>
    <w:multiLevelType w:val="hybridMultilevel"/>
    <w:tmpl w:val="1674C664"/>
    <w:lvl w:ilvl="0" w:tplc="65420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BC7A9E"/>
    <w:multiLevelType w:val="hybridMultilevel"/>
    <w:tmpl w:val="D044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10D08"/>
    <w:multiLevelType w:val="multilevel"/>
    <w:tmpl w:val="161A532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  <w:color w:val="000000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color w:val="000000"/>
      </w:rPr>
    </w:lvl>
  </w:abstractNum>
  <w:abstractNum w:abstractNumId="6">
    <w:nsid w:val="7B2A4899"/>
    <w:multiLevelType w:val="hybridMultilevel"/>
    <w:tmpl w:val="ADE81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64E3"/>
    <w:rsid w:val="00000141"/>
    <w:rsid w:val="000004E3"/>
    <w:rsid w:val="00000713"/>
    <w:rsid w:val="000007DC"/>
    <w:rsid w:val="00000A11"/>
    <w:rsid w:val="00000A5F"/>
    <w:rsid w:val="00000B1B"/>
    <w:rsid w:val="000014AF"/>
    <w:rsid w:val="0000198E"/>
    <w:rsid w:val="000020DC"/>
    <w:rsid w:val="000023E4"/>
    <w:rsid w:val="00002709"/>
    <w:rsid w:val="000029FD"/>
    <w:rsid w:val="000037FD"/>
    <w:rsid w:val="0000395B"/>
    <w:rsid w:val="00003962"/>
    <w:rsid w:val="00003D42"/>
    <w:rsid w:val="000042E4"/>
    <w:rsid w:val="00004BE3"/>
    <w:rsid w:val="00004E31"/>
    <w:rsid w:val="000057B4"/>
    <w:rsid w:val="00005B6B"/>
    <w:rsid w:val="00005EB8"/>
    <w:rsid w:val="0000610B"/>
    <w:rsid w:val="00006378"/>
    <w:rsid w:val="000064D5"/>
    <w:rsid w:val="00006717"/>
    <w:rsid w:val="000069D1"/>
    <w:rsid w:val="00006EC6"/>
    <w:rsid w:val="00006F4E"/>
    <w:rsid w:val="00007230"/>
    <w:rsid w:val="000072E3"/>
    <w:rsid w:val="00007530"/>
    <w:rsid w:val="0000770E"/>
    <w:rsid w:val="0000790F"/>
    <w:rsid w:val="00007B89"/>
    <w:rsid w:val="00007C87"/>
    <w:rsid w:val="00007D08"/>
    <w:rsid w:val="00010413"/>
    <w:rsid w:val="000105DB"/>
    <w:rsid w:val="00010727"/>
    <w:rsid w:val="000108B6"/>
    <w:rsid w:val="00010BF7"/>
    <w:rsid w:val="00010EB4"/>
    <w:rsid w:val="00010FEC"/>
    <w:rsid w:val="00011211"/>
    <w:rsid w:val="0001148E"/>
    <w:rsid w:val="000114AF"/>
    <w:rsid w:val="000117B5"/>
    <w:rsid w:val="00011C33"/>
    <w:rsid w:val="000120F2"/>
    <w:rsid w:val="00012134"/>
    <w:rsid w:val="000124C6"/>
    <w:rsid w:val="00012889"/>
    <w:rsid w:val="0001297B"/>
    <w:rsid w:val="00012CC7"/>
    <w:rsid w:val="00012FB6"/>
    <w:rsid w:val="000132D0"/>
    <w:rsid w:val="00013422"/>
    <w:rsid w:val="00013ABF"/>
    <w:rsid w:val="00013C3C"/>
    <w:rsid w:val="00013E94"/>
    <w:rsid w:val="00013EE9"/>
    <w:rsid w:val="00014322"/>
    <w:rsid w:val="00014922"/>
    <w:rsid w:val="0001496F"/>
    <w:rsid w:val="000154CD"/>
    <w:rsid w:val="00015BC9"/>
    <w:rsid w:val="00015D66"/>
    <w:rsid w:val="000160DE"/>
    <w:rsid w:val="0001636C"/>
    <w:rsid w:val="000163E8"/>
    <w:rsid w:val="000166CE"/>
    <w:rsid w:val="000166D3"/>
    <w:rsid w:val="00016860"/>
    <w:rsid w:val="0001687B"/>
    <w:rsid w:val="00016D53"/>
    <w:rsid w:val="00016DE2"/>
    <w:rsid w:val="00017069"/>
    <w:rsid w:val="000174C7"/>
    <w:rsid w:val="00017C4D"/>
    <w:rsid w:val="00017CF3"/>
    <w:rsid w:val="000204DA"/>
    <w:rsid w:val="00020858"/>
    <w:rsid w:val="000209E9"/>
    <w:rsid w:val="00020E40"/>
    <w:rsid w:val="00020F3B"/>
    <w:rsid w:val="0002187B"/>
    <w:rsid w:val="00021B24"/>
    <w:rsid w:val="00021E04"/>
    <w:rsid w:val="00021E96"/>
    <w:rsid w:val="00021E9B"/>
    <w:rsid w:val="00022805"/>
    <w:rsid w:val="00022E25"/>
    <w:rsid w:val="00022F09"/>
    <w:rsid w:val="0002337A"/>
    <w:rsid w:val="00023D5B"/>
    <w:rsid w:val="00023F4E"/>
    <w:rsid w:val="00024485"/>
    <w:rsid w:val="00024810"/>
    <w:rsid w:val="00024D2F"/>
    <w:rsid w:val="00024F35"/>
    <w:rsid w:val="000255A4"/>
    <w:rsid w:val="0002583C"/>
    <w:rsid w:val="000259E9"/>
    <w:rsid w:val="00025AB0"/>
    <w:rsid w:val="00026095"/>
    <w:rsid w:val="0002617C"/>
    <w:rsid w:val="0002650D"/>
    <w:rsid w:val="0002668A"/>
    <w:rsid w:val="00026ACD"/>
    <w:rsid w:val="00026C8A"/>
    <w:rsid w:val="00026F48"/>
    <w:rsid w:val="00027158"/>
    <w:rsid w:val="000278A1"/>
    <w:rsid w:val="00027CBD"/>
    <w:rsid w:val="000300C1"/>
    <w:rsid w:val="000302CC"/>
    <w:rsid w:val="000307ED"/>
    <w:rsid w:val="0003089F"/>
    <w:rsid w:val="000309FB"/>
    <w:rsid w:val="00031475"/>
    <w:rsid w:val="00031797"/>
    <w:rsid w:val="00031813"/>
    <w:rsid w:val="00031B73"/>
    <w:rsid w:val="00031DCC"/>
    <w:rsid w:val="00032EB3"/>
    <w:rsid w:val="00032F16"/>
    <w:rsid w:val="00033297"/>
    <w:rsid w:val="000332B1"/>
    <w:rsid w:val="00033580"/>
    <w:rsid w:val="000338A1"/>
    <w:rsid w:val="00033AC3"/>
    <w:rsid w:val="00033EA4"/>
    <w:rsid w:val="000341BD"/>
    <w:rsid w:val="00034299"/>
    <w:rsid w:val="0003448E"/>
    <w:rsid w:val="0003495C"/>
    <w:rsid w:val="00034B4B"/>
    <w:rsid w:val="00035372"/>
    <w:rsid w:val="000357D3"/>
    <w:rsid w:val="000358FD"/>
    <w:rsid w:val="00036161"/>
    <w:rsid w:val="000363B6"/>
    <w:rsid w:val="000365D4"/>
    <w:rsid w:val="00036942"/>
    <w:rsid w:val="00036B21"/>
    <w:rsid w:val="00036F7B"/>
    <w:rsid w:val="00037546"/>
    <w:rsid w:val="000376C9"/>
    <w:rsid w:val="000379DA"/>
    <w:rsid w:val="00037D7C"/>
    <w:rsid w:val="00040597"/>
    <w:rsid w:val="00040830"/>
    <w:rsid w:val="00040C16"/>
    <w:rsid w:val="00040E2B"/>
    <w:rsid w:val="0004163B"/>
    <w:rsid w:val="00041673"/>
    <w:rsid w:val="0004186A"/>
    <w:rsid w:val="000419FD"/>
    <w:rsid w:val="00041ACA"/>
    <w:rsid w:val="00041E22"/>
    <w:rsid w:val="000421C9"/>
    <w:rsid w:val="00043119"/>
    <w:rsid w:val="00043420"/>
    <w:rsid w:val="00043C65"/>
    <w:rsid w:val="000442CB"/>
    <w:rsid w:val="0004473D"/>
    <w:rsid w:val="000448A0"/>
    <w:rsid w:val="00044B1B"/>
    <w:rsid w:val="00044CE5"/>
    <w:rsid w:val="00045314"/>
    <w:rsid w:val="00045526"/>
    <w:rsid w:val="00045D56"/>
    <w:rsid w:val="00046AB3"/>
    <w:rsid w:val="00046C3D"/>
    <w:rsid w:val="00046EC5"/>
    <w:rsid w:val="00047358"/>
    <w:rsid w:val="00047727"/>
    <w:rsid w:val="0004788F"/>
    <w:rsid w:val="00047A50"/>
    <w:rsid w:val="00047F05"/>
    <w:rsid w:val="000501A7"/>
    <w:rsid w:val="000501D6"/>
    <w:rsid w:val="000505DC"/>
    <w:rsid w:val="00050D93"/>
    <w:rsid w:val="000517F1"/>
    <w:rsid w:val="00051F58"/>
    <w:rsid w:val="00052265"/>
    <w:rsid w:val="000523B9"/>
    <w:rsid w:val="00052FCD"/>
    <w:rsid w:val="000537F3"/>
    <w:rsid w:val="00053854"/>
    <w:rsid w:val="000539EC"/>
    <w:rsid w:val="00053BD0"/>
    <w:rsid w:val="000540C7"/>
    <w:rsid w:val="00054433"/>
    <w:rsid w:val="000545C9"/>
    <w:rsid w:val="00054CB8"/>
    <w:rsid w:val="00054DD8"/>
    <w:rsid w:val="00055282"/>
    <w:rsid w:val="000554EF"/>
    <w:rsid w:val="000555E1"/>
    <w:rsid w:val="000555EF"/>
    <w:rsid w:val="00055B76"/>
    <w:rsid w:val="00056418"/>
    <w:rsid w:val="000566D6"/>
    <w:rsid w:val="000568A5"/>
    <w:rsid w:val="00056CB0"/>
    <w:rsid w:val="00056F93"/>
    <w:rsid w:val="000570A9"/>
    <w:rsid w:val="000570AE"/>
    <w:rsid w:val="00057242"/>
    <w:rsid w:val="0005763B"/>
    <w:rsid w:val="000576EB"/>
    <w:rsid w:val="00057874"/>
    <w:rsid w:val="000578C1"/>
    <w:rsid w:val="00057AD7"/>
    <w:rsid w:val="00057BA3"/>
    <w:rsid w:val="00057EAC"/>
    <w:rsid w:val="00060009"/>
    <w:rsid w:val="000605DF"/>
    <w:rsid w:val="00060661"/>
    <w:rsid w:val="000607A7"/>
    <w:rsid w:val="000609BF"/>
    <w:rsid w:val="00060B95"/>
    <w:rsid w:val="00060CB9"/>
    <w:rsid w:val="00060D18"/>
    <w:rsid w:val="00060D3D"/>
    <w:rsid w:val="0006121E"/>
    <w:rsid w:val="000614B9"/>
    <w:rsid w:val="000616B3"/>
    <w:rsid w:val="000621CE"/>
    <w:rsid w:val="00062274"/>
    <w:rsid w:val="00062457"/>
    <w:rsid w:val="00062BC5"/>
    <w:rsid w:val="00062C6E"/>
    <w:rsid w:val="00063469"/>
    <w:rsid w:val="00063848"/>
    <w:rsid w:val="00063982"/>
    <w:rsid w:val="00063AC2"/>
    <w:rsid w:val="00063C8E"/>
    <w:rsid w:val="00063D9A"/>
    <w:rsid w:val="00064349"/>
    <w:rsid w:val="0006456A"/>
    <w:rsid w:val="000645F7"/>
    <w:rsid w:val="000647F7"/>
    <w:rsid w:val="0006516D"/>
    <w:rsid w:val="000655AB"/>
    <w:rsid w:val="00065738"/>
    <w:rsid w:val="0006573A"/>
    <w:rsid w:val="00065823"/>
    <w:rsid w:val="00065A14"/>
    <w:rsid w:val="00065AE8"/>
    <w:rsid w:val="000661BD"/>
    <w:rsid w:val="0006653C"/>
    <w:rsid w:val="000669BB"/>
    <w:rsid w:val="00066B34"/>
    <w:rsid w:val="00066D61"/>
    <w:rsid w:val="000670E6"/>
    <w:rsid w:val="0006771A"/>
    <w:rsid w:val="00067803"/>
    <w:rsid w:val="00067D63"/>
    <w:rsid w:val="00070185"/>
    <w:rsid w:val="000705F6"/>
    <w:rsid w:val="000708A8"/>
    <w:rsid w:val="00070D6A"/>
    <w:rsid w:val="00070F34"/>
    <w:rsid w:val="0007164F"/>
    <w:rsid w:val="000716DC"/>
    <w:rsid w:val="000716F5"/>
    <w:rsid w:val="00071718"/>
    <w:rsid w:val="0007187B"/>
    <w:rsid w:val="00071908"/>
    <w:rsid w:val="00071C3A"/>
    <w:rsid w:val="00072200"/>
    <w:rsid w:val="00072274"/>
    <w:rsid w:val="00072360"/>
    <w:rsid w:val="0007263C"/>
    <w:rsid w:val="00072855"/>
    <w:rsid w:val="00072CA9"/>
    <w:rsid w:val="00072FC4"/>
    <w:rsid w:val="00073012"/>
    <w:rsid w:val="0007352D"/>
    <w:rsid w:val="000738A4"/>
    <w:rsid w:val="00073953"/>
    <w:rsid w:val="0007398F"/>
    <w:rsid w:val="00073C99"/>
    <w:rsid w:val="00073CFB"/>
    <w:rsid w:val="00074781"/>
    <w:rsid w:val="00074E77"/>
    <w:rsid w:val="00075197"/>
    <w:rsid w:val="000755DC"/>
    <w:rsid w:val="00075C96"/>
    <w:rsid w:val="00075D4A"/>
    <w:rsid w:val="00075D5C"/>
    <w:rsid w:val="00076007"/>
    <w:rsid w:val="00076120"/>
    <w:rsid w:val="000762BF"/>
    <w:rsid w:val="000765F4"/>
    <w:rsid w:val="000767DD"/>
    <w:rsid w:val="0007683E"/>
    <w:rsid w:val="000769E3"/>
    <w:rsid w:val="00076D3A"/>
    <w:rsid w:val="00076FEF"/>
    <w:rsid w:val="000770C9"/>
    <w:rsid w:val="0007745F"/>
    <w:rsid w:val="000774CB"/>
    <w:rsid w:val="00077650"/>
    <w:rsid w:val="000800AC"/>
    <w:rsid w:val="00080B5F"/>
    <w:rsid w:val="00080CBB"/>
    <w:rsid w:val="00080F04"/>
    <w:rsid w:val="000817E1"/>
    <w:rsid w:val="0008247C"/>
    <w:rsid w:val="00082C46"/>
    <w:rsid w:val="000838A3"/>
    <w:rsid w:val="00083A8A"/>
    <w:rsid w:val="00083CFE"/>
    <w:rsid w:val="000841A6"/>
    <w:rsid w:val="0008508A"/>
    <w:rsid w:val="00085293"/>
    <w:rsid w:val="00085D4E"/>
    <w:rsid w:val="000863A1"/>
    <w:rsid w:val="000863E5"/>
    <w:rsid w:val="0008643C"/>
    <w:rsid w:val="000864D3"/>
    <w:rsid w:val="00086559"/>
    <w:rsid w:val="000868C2"/>
    <w:rsid w:val="00087108"/>
    <w:rsid w:val="00087117"/>
    <w:rsid w:val="000874B8"/>
    <w:rsid w:val="000874F1"/>
    <w:rsid w:val="0008760C"/>
    <w:rsid w:val="00087A77"/>
    <w:rsid w:val="00087AFF"/>
    <w:rsid w:val="00090B46"/>
    <w:rsid w:val="00091292"/>
    <w:rsid w:val="0009163A"/>
    <w:rsid w:val="00091677"/>
    <w:rsid w:val="000918D1"/>
    <w:rsid w:val="00091E92"/>
    <w:rsid w:val="00091F25"/>
    <w:rsid w:val="00092219"/>
    <w:rsid w:val="000924BC"/>
    <w:rsid w:val="000937C7"/>
    <w:rsid w:val="000937D1"/>
    <w:rsid w:val="00093FC9"/>
    <w:rsid w:val="00094952"/>
    <w:rsid w:val="00094EFC"/>
    <w:rsid w:val="0009599E"/>
    <w:rsid w:val="00095D90"/>
    <w:rsid w:val="00096582"/>
    <w:rsid w:val="00096877"/>
    <w:rsid w:val="00096983"/>
    <w:rsid w:val="00096992"/>
    <w:rsid w:val="00097994"/>
    <w:rsid w:val="00097A63"/>
    <w:rsid w:val="00097FD1"/>
    <w:rsid w:val="000A006D"/>
    <w:rsid w:val="000A027F"/>
    <w:rsid w:val="000A0401"/>
    <w:rsid w:val="000A045D"/>
    <w:rsid w:val="000A079C"/>
    <w:rsid w:val="000A0C82"/>
    <w:rsid w:val="000A2108"/>
    <w:rsid w:val="000A242F"/>
    <w:rsid w:val="000A26D9"/>
    <w:rsid w:val="000A26E0"/>
    <w:rsid w:val="000A27BA"/>
    <w:rsid w:val="000A27E1"/>
    <w:rsid w:val="000A2B0C"/>
    <w:rsid w:val="000A3353"/>
    <w:rsid w:val="000A33E4"/>
    <w:rsid w:val="000A3807"/>
    <w:rsid w:val="000A3D61"/>
    <w:rsid w:val="000A3E68"/>
    <w:rsid w:val="000A430C"/>
    <w:rsid w:val="000A4869"/>
    <w:rsid w:val="000A4E7F"/>
    <w:rsid w:val="000A534D"/>
    <w:rsid w:val="000A5A42"/>
    <w:rsid w:val="000A5D40"/>
    <w:rsid w:val="000A5E84"/>
    <w:rsid w:val="000A613B"/>
    <w:rsid w:val="000A6EA1"/>
    <w:rsid w:val="000A7210"/>
    <w:rsid w:val="000A7883"/>
    <w:rsid w:val="000A7ED1"/>
    <w:rsid w:val="000B005F"/>
    <w:rsid w:val="000B05B6"/>
    <w:rsid w:val="000B05DC"/>
    <w:rsid w:val="000B0AD8"/>
    <w:rsid w:val="000B159D"/>
    <w:rsid w:val="000B16E6"/>
    <w:rsid w:val="000B17A7"/>
    <w:rsid w:val="000B17DD"/>
    <w:rsid w:val="000B1B23"/>
    <w:rsid w:val="000B1E89"/>
    <w:rsid w:val="000B2158"/>
    <w:rsid w:val="000B2207"/>
    <w:rsid w:val="000B2419"/>
    <w:rsid w:val="000B250F"/>
    <w:rsid w:val="000B26F9"/>
    <w:rsid w:val="000B2779"/>
    <w:rsid w:val="000B2BE4"/>
    <w:rsid w:val="000B2CF0"/>
    <w:rsid w:val="000B2D33"/>
    <w:rsid w:val="000B2FA1"/>
    <w:rsid w:val="000B319F"/>
    <w:rsid w:val="000B32D9"/>
    <w:rsid w:val="000B34CF"/>
    <w:rsid w:val="000B34EE"/>
    <w:rsid w:val="000B3CB7"/>
    <w:rsid w:val="000B3CD7"/>
    <w:rsid w:val="000B4403"/>
    <w:rsid w:val="000B4423"/>
    <w:rsid w:val="000B4562"/>
    <w:rsid w:val="000B4DC3"/>
    <w:rsid w:val="000B513D"/>
    <w:rsid w:val="000B54F8"/>
    <w:rsid w:val="000B560C"/>
    <w:rsid w:val="000B5750"/>
    <w:rsid w:val="000B575B"/>
    <w:rsid w:val="000B58A3"/>
    <w:rsid w:val="000B5A5B"/>
    <w:rsid w:val="000B6623"/>
    <w:rsid w:val="000B6700"/>
    <w:rsid w:val="000B6D8B"/>
    <w:rsid w:val="000B7072"/>
    <w:rsid w:val="000B7643"/>
    <w:rsid w:val="000B7978"/>
    <w:rsid w:val="000B79E1"/>
    <w:rsid w:val="000B7AEA"/>
    <w:rsid w:val="000B7B55"/>
    <w:rsid w:val="000C07B7"/>
    <w:rsid w:val="000C095D"/>
    <w:rsid w:val="000C0B3B"/>
    <w:rsid w:val="000C10EB"/>
    <w:rsid w:val="000C11B0"/>
    <w:rsid w:val="000C1386"/>
    <w:rsid w:val="000C16F3"/>
    <w:rsid w:val="000C24E9"/>
    <w:rsid w:val="000C2597"/>
    <w:rsid w:val="000C2C9B"/>
    <w:rsid w:val="000C2D0D"/>
    <w:rsid w:val="000C2EA1"/>
    <w:rsid w:val="000C2FCA"/>
    <w:rsid w:val="000C32C1"/>
    <w:rsid w:val="000C3410"/>
    <w:rsid w:val="000C35C1"/>
    <w:rsid w:val="000C35E3"/>
    <w:rsid w:val="000C37E3"/>
    <w:rsid w:val="000C3B21"/>
    <w:rsid w:val="000C3CC3"/>
    <w:rsid w:val="000C3E85"/>
    <w:rsid w:val="000C4298"/>
    <w:rsid w:val="000C42F4"/>
    <w:rsid w:val="000C4BF8"/>
    <w:rsid w:val="000C4C1D"/>
    <w:rsid w:val="000C4CE7"/>
    <w:rsid w:val="000C501F"/>
    <w:rsid w:val="000C5148"/>
    <w:rsid w:val="000C517D"/>
    <w:rsid w:val="000C52CA"/>
    <w:rsid w:val="000C530A"/>
    <w:rsid w:val="000C556F"/>
    <w:rsid w:val="000C57BE"/>
    <w:rsid w:val="000C585C"/>
    <w:rsid w:val="000C593F"/>
    <w:rsid w:val="000C5C31"/>
    <w:rsid w:val="000C6025"/>
    <w:rsid w:val="000C6A73"/>
    <w:rsid w:val="000C6C79"/>
    <w:rsid w:val="000C6EA3"/>
    <w:rsid w:val="000C6F06"/>
    <w:rsid w:val="000C722C"/>
    <w:rsid w:val="000C779B"/>
    <w:rsid w:val="000C78AF"/>
    <w:rsid w:val="000C7A63"/>
    <w:rsid w:val="000C7CA8"/>
    <w:rsid w:val="000C7D5F"/>
    <w:rsid w:val="000D0322"/>
    <w:rsid w:val="000D061A"/>
    <w:rsid w:val="000D0905"/>
    <w:rsid w:val="000D0952"/>
    <w:rsid w:val="000D0C40"/>
    <w:rsid w:val="000D1536"/>
    <w:rsid w:val="000D16A9"/>
    <w:rsid w:val="000D1A62"/>
    <w:rsid w:val="000D1C44"/>
    <w:rsid w:val="000D24D8"/>
    <w:rsid w:val="000D2F60"/>
    <w:rsid w:val="000D2F71"/>
    <w:rsid w:val="000D4127"/>
    <w:rsid w:val="000D4280"/>
    <w:rsid w:val="000D434C"/>
    <w:rsid w:val="000D4BCD"/>
    <w:rsid w:val="000D51B6"/>
    <w:rsid w:val="000D59F2"/>
    <w:rsid w:val="000D5BDE"/>
    <w:rsid w:val="000D5C22"/>
    <w:rsid w:val="000D5FEF"/>
    <w:rsid w:val="000D6071"/>
    <w:rsid w:val="000D6087"/>
    <w:rsid w:val="000D6801"/>
    <w:rsid w:val="000D686D"/>
    <w:rsid w:val="000D754A"/>
    <w:rsid w:val="000D75EF"/>
    <w:rsid w:val="000D7688"/>
    <w:rsid w:val="000D7F57"/>
    <w:rsid w:val="000E0260"/>
    <w:rsid w:val="000E074D"/>
    <w:rsid w:val="000E0761"/>
    <w:rsid w:val="000E0F86"/>
    <w:rsid w:val="000E11CB"/>
    <w:rsid w:val="000E11E6"/>
    <w:rsid w:val="000E1C6B"/>
    <w:rsid w:val="000E1EA4"/>
    <w:rsid w:val="000E2497"/>
    <w:rsid w:val="000E261F"/>
    <w:rsid w:val="000E268E"/>
    <w:rsid w:val="000E36BD"/>
    <w:rsid w:val="000E3ED5"/>
    <w:rsid w:val="000E3F82"/>
    <w:rsid w:val="000E415F"/>
    <w:rsid w:val="000E4714"/>
    <w:rsid w:val="000E47F2"/>
    <w:rsid w:val="000E4825"/>
    <w:rsid w:val="000E489D"/>
    <w:rsid w:val="000E4B47"/>
    <w:rsid w:val="000E5DF2"/>
    <w:rsid w:val="000E6228"/>
    <w:rsid w:val="000E6B6F"/>
    <w:rsid w:val="000E7B29"/>
    <w:rsid w:val="000F093F"/>
    <w:rsid w:val="000F0D54"/>
    <w:rsid w:val="000F0DBC"/>
    <w:rsid w:val="000F11ED"/>
    <w:rsid w:val="000F1B70"/>
    <w:rsid w:val="000F1E89"/>
    <w:rsid w:val="000F23C9"/>
    <w:rsid w:val="000F2569"/>
    <w:rsid w:val="000F32EE"/>
    <w:rsid w:val="000F43D4"/>
    <w:rsid w:val="000F4A1C"/>
    <w:rsid w:val="000F4C23"/>
    <w:rsid w:val="000F4C83"/>
    <w:rsid w:val="000F4DBB"/>
    <w:rsid w:val="000F5107"/>
    <w:rsid w:val="000F5377"/>
    <w:rsid w:val="000F544C"/>
    <w:rsid w:val="000F5B08"/>
    <w:rsid w:val="000F5B5E"/>
    <w:rsid w:val="000F5CB8"/>
    <w:rsid w:val="000F61C0"/>
    <w:rsid w:val="000F6246"/>
    <w:rsid w:val="000F64CA"/>
    <w:rsid w:val="000F679A"/>
    <w:rsid w:val="000F6823"/>
    <w:rsid w:val="000F68EE"/>
    <w:rsid w:val="000F6D4B"/>
    <w:rsid w:val="000F71F8"/>
    <w:rsid w:val="000F7762"/>
    <w:rsid w:val="000F789D"/>
    <w:rsid w:val="000F7BD1"/>
    <w:rsid w:val="001002F3"/>
    <w:rsid w:val="001003C5"/>
    <w:rsid w:val="001007C2"/>
    <w:rsid w:val="00100B61"/>
    <w:rsid w:val="00100E95"/>
    <w:rsid w:val="0010185E"/>
    <w:rsid w:val="001024DB"/>
    <w:rsid w:val="0010260E"/>
    <w:rsid w:val="00102911"/>
    <w:rsid w:val="00102F78"/>
    <w:rsid w:val="0010347D"/>
    <w:rsid w:val="00103B19"/>
    <w:rsid w:val="00103B93"/>
    <w:rsid w:val="00103C93"/>
    <w:rsid w:val="00103FE6"/>
    <w:rsid w:val="0010479A"/>
    <w:rsid w:val="00105896"/>
    <w:rsid w:val="00105D5B"/>
    <w:rsid w:val="00106B84"/>
    <w:rsid w:val="00106D90"/>
    <w:rsid w:val="00106DB2"/>
    <w:rsid w:val="0010708D"/>
    <w:rsid w:val="001072E0"/>
    <w:rsid w:val="0010746E"/>
    <w:rsid w:val="00107770"/>
    <w:rsid w:val="00107D77"/>
    <w:rsid w:val="00110B35"/>
    <w:rsid w:val="00111748"/>
    <w:rsid w:val="00111F00"/>
    <w:rsid w:val="0011211F"/>
    <w:rsid w:val="001125D3"/>
    <w:rsid w:val="0011268A"/>
    <w:rsid w:val="001126EA"/>
    <w:rsid w:val="00112C03"/>
    <w:rsid w:val="0011385C"/>
    <w:rsid w:val="00113A61"/>
    <w:rsid w:val="00113E94"/>
    <w:rsid w:val="00113F2E"/>
    <w:rsid w:val="00114038"/>
    <w:rsid w:val="001141E8"/>
    <w:rsid w:val="001142DC"/>
    <w:rsid w:val="001144A6"/>
    <w:rsid w:val="001145BF"/>
    <w:rsid w:val="0011464B"/>
    <w:rsid w:val="00114AC5"/>
    <w:rsid w:val="00114D00"/>
    <w:rsid w:val="00114F10"/>
    <w:rsid w:val="001151F4"/>
    <w:rsid w:val="00115256"/>
    <w:rsid w:val="0011525C"/>
    <w:rsid w:val="001156FC"/>
    <w:rsid w:val="0011607E"/>
    <w:rsid w:val="0011611F"/>
    <w:rsid w:val="00116D8B"/>
    <w:rsid w:val="00116EA1"/>
    <w:rsid w:val="001173E9"/>
    <w:rsid w:val="00117742"/>
    <w:rsid w:val="00117A5F"/>
    <w:rsid w:val="00117C7D"/>
    <w:rsid w:val="00117DE2"/>
    <w:rsid w:val="001200FE"/>
    <w:rsid w:val="001206F8"/>
    <w:rsid w:val="0012091D"/>
    <w:rsid w:val="00121F51"/>
    <w:rsid w:val="00122321"/>
    <w:rsid w:val="00122BC8"/>
    <w:rsid w:val="00122F93"/>
    <w:rsid w:val="00123358"/>
    <w:rsid w:val="0012376C"/>
    <w:rsid w:val="001237E6"/>
    <w:rsid w:val="00123887"/>
    <w:rsid w:val="001238D9"/>
    <w:rsid w:val="0012427E"/>
    <w:rsid w:val="001243DC"/>
    <w:rsid w:val="00124584"/>
    <w:rsid w:val="001249F9"/>
    <w:rsid w:val="00124B9C"/>
    <w:rsid w:val="00125672"/>
    <w:rsid w:val="00125EB1"/>
    <w:rsid w:val="00125F72"/>
    <w:rsid w:val="00126585"/>
    <w:rsid w:val="001265C9"/>
    <w:rsid w:val="001265ED"/>
    <w:rsid w:val="00126891"/>
    <w:rsid w:val="00126E0E"/>
    <w:rsid w:val="001270FC"/>
    <w:rsid w:val="00127912"/>
    <w:rsid w:val="00127965"/>
    <w:rsid w:val="0012796A"/>
    <w:rsid w:val="00127C74"/>
    <w:rsid w:val="00127DFF"/>
    <w:rsid w:val="00127EE6"/>
    <w:rsid w:val="0013044B"/>
    <w:rsid w:val="001306B6"/>
    <w:rsid w:val="00130A48"/>
    <w:rsid w:val="00130E19"/>
    <w:rsid w:val="00130FB4"/>
    <w:rsid w:val="0013100A"/>
    <w:rsid w:val="00131C19"/>
    <w:rsid w:val="00132325"/>
    <w:rsid w:val="001323E0"/>
    <w:rsid w:val="00132463"/>
    <w:rsid w:val="00132708"/>
    <w:rsid w:val="0013348D"/>
    <w:rsid w:val="00133E72"/>
    <w:rsid w:val="0013430A"/>
    <w:rsid w:val="00134404"/>
    <w:rsid w:val="00134433"/>
    <w:rsid w:val="0013495F"/>
    <w:rsid w:val="00134B51"/>
    <w:rsid w:val="00134B85"/>
    <w:rsid w:val="00134FC3"/>
    <w:rsid w:val="00135DEF"/>
    <w:rsid w:val="00135F77"/>
    <w:rsid w:val="00136D98"/>
    <w:rsid w:val="00137199"/>
    <w:rsid w:val="0013788B"/>
    <w:rsid w:val="00137B49"/>
    <w:rsid w:val="00140654"/>
    <w:rsid w:val="00140D4F"/>
    <w:rsid w:val="00140F62"/>
    <w:rsid w:val="001411B1"/>
    <w:rsid w:val="001418D7"/>
    <w:rsid w:val="00141922"/>
    <w:rsid w:val="001420FB"/>
    <w:rsid w:val="00142148"/>
    <w:rsid w:val="0014235C"/>
    <w:rsid w:val="001425DA"/>
    <w:rsid w:val="001428F1"/>
    <w:rsid w:val="00142B24"/>
    <w:rsid w:val="00142BF8"/>
    <w:rsid w:val="00142CC0"/>
    <w:rsid w:val="00143045"/>
    <w:rsid w:val="00143308"/>
    <w:rsid w:val="00143408"/>
    <w:rsid w:val="0014354F"/>
    <w:rsid w:val="00143870"/>
    <w:rsid w:val="001445FB"/>
    <w:rsid w:val="001446FE"/>
    <w:rsid w:val="00144ABB"/>
    <w:rsid w:val="00145050"/>
    <w:rsid w:val="001453C5"/>
    <w:rsid w:val="001454F5"/>
    <w:rsid w:val="001456C8"/>
    <w:rsid w:val="001458CA"/>
    <w:rsid w:val="00145A01"/>
    <w:rsid w:val="00145C6E"/>
    <w:rsid w:val="00145E0C"/>
    <w:rsid w:val="00145F06"/>
    <w:rsid w:val="00146186"/>
    <w:rsid w:val="0014618A"/>
    <w:rsid w:val="001464EC"/>
    <w:rsid w:val="001465EB"/>
    <w:rsid w:val="00146667"/>
    <w:rsid w:val="00146785"/>
    <w:rsid w:val="00146AC1"/>
    <w:rsid w:val="00146F1A"/>
    <w:rsid w:val="001472B8"/>
    <w:rsid w:val="001475F7"/>
    <w:rsid w:val="0014769D"/>
    <w:rsid w:val="00147B4D"/>
    <w:rsid w:val="001500A2"/>
    <w:rsid w:val="00150109"/>
    <w:rsid w:val="00150440"/>
    <w:rsid w:val="0015047E"/>
    <w:rsid w:val="00150A6F"/>
    <w:rsid w:val="00150B66"/>
    <w:rsid w:val="00150E44"/>
    <w:rsid w:val="0015161E"/>
    <w:rsid w:val="001517F0"/>
    <w:rsid w:val="00151D16"/>
    <w:rsid w:val="00152482"/>
    <w:rsid w:val="0015256B"/>
    <w:rsid w:val="00152A41"/>
    <w:rsid w:val="00152E07"/>
    <w:rsid w:val="0015318F"/>
    <w:rsid w:val="001536C0"/>
    <w:rsid w:val="00153E71"/>
    <w:rsid w:val="00154201"/>
    <w:rsid w:val="00154A32"/>
    <w:rsid w:val="00154D82"/>
    <w:rsid w:val="0015518B"/>
    <w:rsid w:val="001554CA"/>
    <w:rsid w:val="0015559A"/>
    <w:rsid w:val="00155683"/>
    <w:rsid w:val="0015568F"/>
    <w:rsid w:val="001557CA"/>
    <w:rsid w:val="00155AE5"/>
    <w:rsid w:val="00155CDC"/>
    <w:rsid w:val="00155E9C"/>
    <w:rsid w:val="00156634"/>
    <w:rsid w:val="001569F4"/>
    <w:rsid w:val="00156A06"/>
    <w:rsid w:val="00156C7A"/>
    <w:rsid w:val="00156DEC"/>
    <w:rsid w:val="00157266"/>
    <w:rsid w:val="001572EE"/>
    <w:rsid w:val="00157352"/>
    <w:rsid w:val="001578AA"/>
    <w:rsid w:val="00157D9F"/>
    <w:rsid w:val="001600D5"/>
    <w:rsid w:val="001600FE"/>
    <w:rsid w:val="00160874"/>
    <w:rsid w:val="00160B25"/>
    <w:rsid w:val="00160B4A"/>
    <w:rsid w:val="00161153"/>
    <w:rsid w:val="00161399"/>
    <w:rsid w:val="0016140F"/>
    <w:rsid w:val="0016152F"/>
    <w:rsid w:val="00161827"/>
    <w:rsid w:val="00161C5E"/>
    <w:rsid w:val="00161CF2"/>
    <w:rsid w:val="0016262B"/>
    <w:rsid w:val="0016267E"/>
    <w:rsid w:val="00162814"/>
    <w:rsid w:val="00162855"/>
    <w:rsid w:val="00163E4D"/>
    <w:rsid w:val="00164555"/>
    <w:rsid w:val="00164ACB"/>
    <w:rsid w:val="00164B58"/>
    <w:rsid w:val="00164FC7"/>
    <w:rsid w:val="00165085"/>
    <w:rsid w:val="00165187"/>
    <w:rsid w:val="001652CC"/>
    <w:rsid w:val="0016547C"/>
    <w:rsid w:val="00165674"/>
    <w:rsid w:val="001657B6"/>
    <w:rsid w:val="00165DAF"/>
    <w:rsid w:val="001660D8"/>
    <w:rsid w:val="001661F5"/>
    <w:rsid w:val="00166DA9"/>
    <w:rsid w:val="0016728C"/>
    <w:rsid w:val="00167341"/>
    <w:rsid w:val="001675A1"/>
    <w:rsid w:val="0016789B"/>
    <w:rsid w:val="00167A59"/>
    <w:rsid w:val="00167AE0"/>
    <w:rsid w:val="00167E5E"/>
    <w:rsid w:val="001703F8"/>
    <w:rsid w:val="00170617"/>
    <w:rsid w:val="00170A95"/>
    <w:rsid w:val="00170D02"/>
    <w:rsid w:val="001717B9"/>
    <w:rsid w:val="0017219A"/>
    <w:rsid w:val="001725A0"/>
    <w:rsid w:val="00172B16"/>
    <w:rsid w:val="00172BA7"/>
    <w:rsid w:val="00172C13"/>
    <w:rsid w:val="00173220"/>
    <w:rsid w:val="00173238"/>
    <w:rsid w:val="00173334"/>
    <w:rsid w:val="00173EB7"/>
    <w:rsid w:val="001747A8"/>
    <w:rsid w:val="00174A5B"/>
    <w:rsid w:val="00174EB9"/>
    <w:rsid w:val="00174EC4"/>
    <w:rsid w:val="00174F68"/>
    <w:rsid w:val="00175845"/>
    <w:rsid w:val="00175916"/>
    <w:rsid w:val="0017591F"/>
    <w:rsid w:val="00175AF0"/>
    <w:rsid w:val="0017681A"/>
    <w:rsid w:val="00176825"/>
    <w:rsid w:val="00176ED2"/>
    <w:rsid w:val="00177E78"/>
    <w:rsid w:val="0018043F"/>
    <w:rsid w:val="001806A6"/>
    <w:rsid w:val="001808C3"/>
    <w:rsid w:val="00180A00"/>
    <w:rsid w:val="00180C26"/>
    <w:rsid w:val="00180C43"/>
    <w:rsid w:val="00180F16"/>
    <w:rsid w:val="0018102E"/>
    <w:rsid w:val="0018149F"/>
    <w:rsid w:val="001816B7"/>
    <w:rsid w:val="001823F1"/>
    <w:rsid w:val="00182979"/>
    <w:rsid w:val="00182BEC"/>
    <w:rsid w:val="00182C23"/>
    <w:rsid w:val="00182D49"/>
    <w:rsid w:val="00183080"/>
    <w:rsid w:val="001830A5"/>
    <w:rsid w:val="0018359C"/>
    <w:rsid w:val="00183766"/>
    <w:rsid w:val="00183AB2"/>
    <w:rsid w:val="00183BCD"/>
    <w:rsid w:val="0018420D"/>
    <w:rsid w:val="0018453A"/>
    <w:rsid w:val="0018453D"/>
    <w:rsid w:val="00184DCB"/>
    <w:rsid w:val="00185CB7"/>
    <w:rsid w:val="00186098"/>
    <w:rsid w:val="0018629D"/>
    <w:rsid w:val="00186557"/>
    <w:rsid w:val="001866C0"/>
    <w:rsid w:val="00186738"/>
    <w:rsid w:val="00186753"/>
    <w:rsid w:val="001868CD"/>
    <w:rsid w:val="0018759D"/>
    <w:rsid w:val="001878D8"/>
    <w:rsid w:val="00187B3D"/>
    <w:rsid w:val="00187D9D"/>
    <w:rsid w:val="00187F8D"/>
    <w:rsid w:val="001902EE"/>
    <w:rsid w:val="0019071E"/>
    <w:rsid w:val="00190A20"/>
    <w:rsid w:val="00191333"/>
    <w:rsid w:val="0019138F"/>
    <w:rsid w:val="00191648"/>
    <w:rsid w:val="001921A1"/>
    <w:rsid w:val="0019281D"/>
    <w:rsid w:val="00192D98"/>
    <w:rsid w:val="00192EA1"/>
    <w:rsid w:val="00192FCD"/>
    <w:rsid w:val="001936C5"/>
    <w:rsid w:val="001938BB"/>
    <w:rsid w:val="00193A4B"/>
    <w:rsid w:val="00193FFD"/>
    <w:rsid w:val="0019476C"/>
    <w:rsid w:val="00194FF3"/>
    <w:rsid w:val="001956DE"/>
    <w:rsid w:val="001956E2"/>
    <w:rsid w:val="0019573F"/>
    <w:rsid w:val="0019579D"/>
    <w:rsid w:val="00195819"/>
    <w:rsid w:val="00195F01"/>
    <w:rsid w:val="00196248"/>
    <w:rsid w:val="001965C6"/>
    <w:rsid w:val="00197421"/>
    <w:rsid w:val="00197533"/>
    <w:rsid w:val="001975A5"/>
    <w:rsid w:val="001975CE"/>
    <w:rsid w:val="00197E80"/>
    <w:rsid w:val="001A02A7"/>
    <w:rsid w:val="001A08C4"/>
    <w:rsid w:val="001A08E5"/>
    <w:rsid w:val="001A0D1C"/>
    <w:rsid w:val="001A0E4E"/>
    <w:rsid w:val="001A16CC"/>
    <w:rsid w:val="001A1A09"/>
    <w:rsid w:val="001A21B5"/>
    <w:rsid w:val="001A21F8"/>
    <w:rsid w:val="001A2629"/>
    <w:rsid w:val="001A279F"/>
    <w:rsid w:val="001A2C4D"/>
    <w:rsid w:val="001A2DB3"/>
    <w:rsid w:val="001A2E75"/>
    <w:rsid w:val="001A2F4D"/>
    <w:rsid w:val="001A2F5B"/>
    <w:rsid w:val="001A3301"/>
    <w:rsid w:val="001A37D5"/>
    <w:rsid w:val="001A3A60"/>
    <w:rsid w:val="001A3CAD"/>
    <w:rsid w:val="001A44F4"/>
    <w:rsid w:val="001A455D"/>
    <w:rsid w:val="001A463B"/>
    <w:rsid w:val="001A48C5"/>
    <w:rsid w:val="001A4C52"/>
    <w:rsid w:val="001A4F1F"/>
    <w:rsid w:val="001A5141"/>
    <w:rsid w:val="001A5173"/>
    <w:rsid w:val="001A5937"/>
    <w:rsid w:val="001A666B"/>
    <w:rsid w:val="001A6709"/>
    <w:rsid w:val="001A6938"/>
    <w:rsid w:val="001A6DD2"/>
    <w:rsid w:val="001A6FC4"/>
    <w:rsid w:val="001A7163"/>
    <w:rsid w:val="001A79E2"/>
    <w:rsid w:val="001A7DDF"/>
    <w:rsid w:val="001A7F3A"/>
    <w:rsid w:val="001B004B"/>
    <w:rsid w:val="001B06DC"/>
    <w:rsid w:val="001B08AF"/>
    <w:rsid w:val="001B0BB1"/>
    <w:rsid w:val="001B0CC0"/>
    <w:rsid w:val="001B10F5"/>
    <w:rsid w:val="001B126C"/>
    <w:rsid w:val="001B136C"/>
    <w:rsid w:val="001B22B0"/>
    <w:rsid w:val="001B2332"/>
    <w:rsid w:val="001B2500"/>
    <w:rsid w:val="001B25E1"/>
    <w:rsid w:val="001B2A11"/>
    <w:rsid w:val="001B2AD1"/>
    <w:rsid w:val="001B2E31"/>
    <w:rsid w:val="001B2FF5"/>
    <w:rsid w:val="001B3031"/>
    <w:rsid w:val="001B35D4"/>
    <w:rsid w:val="001B380A"/>
    <w:rsid w:val="001B3967"/>
    <w:rsid w:val="001B39B1"/>
    <w:rsid w:val="001B3AEB"/>
    <w:rsid w:val="001B3BF7"/>
    <w:rsid w:val="001B3E34"/>
    <w:rsid w:val="001B4297"/>
    <w:rsid w:val="001B44B2"/>
    <w:rsid w:val="001B4676"/>
    <w:rsid w:val="001B47B3"/>
    <w:rsid w:val="001B49C1"/>
    <w:rsid w:val="001B4E17"/>
    <w:rsid w:val="001B56DA"/>
    <w:rsid w:val="001B5938"/>
    <w:rsid w:val="001B5A3E"/>
    <w:rsid w:val="001B5AC9"/>
    <w:rsid w:val="001B5E63"/>
    <w:rsid w:val="001B6352"/>
    <w:rsid w:val="001B64D3"/>
    <w:rsid w:val="001B668A"/>
    <w:rsid w:val="001B67FF"/>
    <w:rsid w:val="001B6AA0"/>
    <w:rsid w:val="001B73ED"/>
    <w:rsid w:val="001B7582"/>
    <w:rsid w:val="001B7860"/>
    <w:rsid w:val="001B7B15"/>
    <w:rsid w:val="001B7B33"/>
    <w:rsid w:val="001C003F"/>
    <w:rsid w:val="001C05C1"/>
    <w:rsid w:val="001C0D29"/>
    <w:rsid w:val="001C0F2B"/>
    <w:rsid w:val="001C113E"/>
    <w:rsid w:val="001C1A21"/>
    <w:rsid w:val="001C1B99"/>
    <w:rsid w:val="001C1E77"/>
    <w:rsid w:val="001C1F0F"/>
    <w:rsid w:val="001C217C"/>
    <w:rsid w:val="001C233E"/>
    <w:rsid w:val="001C24C1"/>
    <w:rsid w:val="001C25E9"/>
    <w:rsid w:val="001C27BE"/>
    <w:rsid w:val="001C282C"/>
    <w:rsid w:val="001C2E94"/>
    <w:rsid w:val="001C3C5F"/>
    <w:rsid w:val="001C3FD5"/>
    <w:rsid w:val="001C44D7"/>
    <w:rsid w:val="001C4BD2"/>
    <w:rsid w:val="001C4E7E"/>
    <w:rsid w:val="001C4F1C"/>
    <w:rsid w:val="001C55EF"/>
    <w:rsid w:val="001C5743"/>
    <w:rsid w:val="001C588E"/>
    <w:rsid w:val="001C660D"/>
    <w:rsid w:val="001C6879"/>
    <w:rsid w:val="001C6AF5"/>
    <w:rsid w:val="001C6D34"/>
    <w:rsid w:val="001C6DCB"/>
    <w:rsid w:val="001C6E56"/>
    <w:rsid w:val="001C71D2"/>
    <w:rsid w:val="001C7250"/>
    <w:rsid w:val="001C7747"/>
    <w:rsid w:val="001D05CE"/>
    <w:rsid w:val="001D0C95"/>
    <w:rsid w:val="001D0F2B"/>
    <w:rsid w:val="001D1052"/>
    <w:rsid w:val="001D127B"/>
    <w:rsid w:val="001D150B"/>
    <w:rsid w:val="001D172F"/>
    <w:rsid w:val="001D1730"/>
    <w:rsid w:val="001D1C61"/>
    <w:rsid w:val="001D1E96"/>
    <w:rsid w:val="001D1E9D"/>
    <w:rsid w:val="001D2C33"/>
    <w:rsid w:val="001D2E54"/>
    <w:rsid w:val="001D2FFB"/>
    <w:rsid w:val="001D3821"/>
    <w:rsid w:val="001D40B6"/>
    <w:rsid w:val="001D4114"/>
    <w:rsid w:val="001D44BF"/>
    <w:rsid w:val="001D480C"/>
    <w:rsid w:val="001D4EDB"/>
    <w:rsid w:val="001D5029"/>
    <w:rsid w:val="001D51BF"/>
    <w:rsid w:val="001D5577"/>
    <w:rsid w:val="001D5B72"/>
    <w:rsid w:val="001D5DD7"/>
    <w:rsid w:val="001D5ED8"/>
    <w:rsid w:val="001D644F"/>
    <w:rsid w:val="001D6B49"/>
    <w:rsid w:val="001D7152"/>
    <w:rsid w:val="001D749C"/>
    <w:rsid w:val="001D78F3"/>
    <w:rsid w:val="001D7D0F"/>
    <w:rsid w:val="001D7EC3"/>
    <w:rsid w:val="001E0B5E"/>
    <w:rsid w:val="001E0FFD"/>
    <w:rsid w:val="001E102B"/>
    <w:rsid w:val="001E1077"/>
    <w:rsid w:val="001E1347"/>
    <w:rsid w:val="001E1864"/>
    <w:rsid w:val="001E18B5"/>
    <w:rsid w:val="001E19C8"/>
    <w:rsid w:val="001E1BAE"/>
    <w:rsid w:val="001E1D41"/>
    <w:rsid w:val="001E23B2"/>
    <w:rsid w:val="001E2EA4"/>
    <w:rsid w:val="001E31CA"/>
    <w:rsid w:val="001E380A"/>
    <w:rsid w:val="001E4434"/>
    <w:rsid w:val="001E48A0"/>
    <w:rsid w:val="001E4FA0"/>
    <w:rsid w:val="001E518D"/>
    <w:rsid w:val="001E51D6"/>
    <w:rsid w:val="001E5238"/>
    <w:rsid w:val="001E523C"/>
    <w:rsid w:val="001E5462"/>
    <w:rsid w:val="001E54CA"/>
    <w:rsid w:val="001E57E2"/>
    <w:rsid w:val="001E5ADB"/>
    <w:rsid w:val="001E5CDC"/>
    <w:rsid w:val="001E65A5"/>
    <w:rsid w:val="001E6851"/>
    <w:rsid w:val="001E6959"/>
    <w:rsid w:val="001E6BFD"/>
    <w:rsid w:val="001E6CC9"/>
    <w:rsid w:val="001E6EF1"/>
    <w:rsid w:val="001E73F1"/>
    <w:rsid w:val="001E7E02"/>
    <w:rsid w:val="001E7E77"/>
    <w:rsid w:val="001F064C"/>
    <w:rsid w:val="001F0773"/>
    <w:rsid w:val="001F0D91"/>
    <w:rsid w:val="001F0EFC"/>
    <w:rsid w:val="001F159B"/>
    <w:rsid w:val="001F19C9"/>
    <w:rsid w:val="001F2B4A"/>
    <w:rsid w:val="001F2D52"/>
    <w:rsid w:val="001F336F"/>
    <w:rsid w:val="001F40BE"/>
    <w:rsid w:val="001F4A72"/>
    <w:rsid w:val="001F4C9E"/>
    <w:rsid w:val="001F5E3B"/>
    <w:rsid w:val="001F6B28"/>
    <w:rsid w:val="001F6B7E"/>
    <w:rsid w:val="001F6B9D"/>
    <w:rsid w:val="001F6F34"/>
    <w:rsid w:val="001F74C8"/>
    <w:rsid w:val="001F78F1"/>
    <w:rsid w:val="001F7C6E"/>
    <w:rsid w:val="001F7DC8"/>
    <w:rsid w:val="001F7DDF"/>
    <w:rsid w:val="002001D0"/>
    <w:rsid w:val="00200753"/>
    <w:rsid w:val="00200A59"/>
    <w:rsid w:val="00200F16"/>
    <w:rsid w:val="00201580"/>
    <w:rsid w:val="0020198F"/>
    <w:rsid w:val="00202027"/>
    <w:rsid w:val="00202110"/>
    <w:rsid w:val="00202E38"/>
    <w:rsid w:val="00202E3D"/>
    <w:rsid w:val="00202FD4"/>
    <w:rsid w:val="00203179"/>
    <w:rsid w:val="00203274"/>
    <w:rsid w:val="0020339C"/>
    <w:rsid w:val="0020352C"/>
    <w:rsid w:val="00203969"/>
    <w:rsid w:val="00203BF0"/>
    <w:rsid w:val="00203CDA"/>
    <w:rsid w:val="00204520"/>
    <w:rsid w:val="00205135"/>
    <w:rsid w:val="00205337"/>
    <w:rsid w:val="0020537C"/>
    <w:rsid w:val="0020545E"/>
    <w:rsid w:val="00205C99"/>
    <w:rsid w:val="00205E34"/>
    <w:rsid w:val="00206075"/>
    <w:rsid w:val="0020618F"/>
    <w:rsid w:val="0020642E"/>
    <w:rsid w:val="00206538"/>
    <w:rsid w:val="00206561"/>
    <w:rsid w:val="002065E9"/>
    <w:rsid w:val="002067D6"/>
    <w:rsid w:val="00206A9A"/>
    <w:rsid w:val="00206ABB"/>
    <w:rsid w:val="00206AD7"/>
    <w:rsid w:val="00206CC8"/>
    <w:rsid w:val="002076B5"/>
    <w:rsid w:val="0021059E"/>
    <w:rsid w:val="002107F6"/>
    <w:rsid w:val="00210C4A"/>
    <w:rsid w:val="00210E0A"/>
    <w:rsid w:val="00211143"/>
    <w:rsid w:val="00211306"/>
    <w:rsid w:val="00211485"/>
    <w:rsid w:val="00211F59"/>
    <w:rsid w:val="00212203"/>
    <w:rsid w:val="002122F6"/>
    <w:rsid w:val="00212418"/>
    <w:rsid w:val="0021276B"/>
    <w:rsid w:val="00212C31"/>
    <w:rsid w:val="00212EEC"/>
    <w:rsid w:val="00213305"/>
    <w:rsid w:val="00213454"/>
    <w:rsid w:val="002140A9"/>
    <w:rsid w:val="00214282"/>
    <w:rsid w:val="0021469F"/>
    <w:rsid w:val="0021571D"/>
    <w:rsid w:val="00216269"/>
    <w:rsid w:val="00216B2C"/>
    <w:rsid w:val="00216BC9"/>
    <w:rsid w:val="00216EDC"/>
    <w:rsid w:val="00217259"/>
    <w:rsid w:val="00217C46"/>
    <w:rsid w:val="00217ED6"/>
    <w:rsid w:val="0022011F"/>
    <w:rsid w:val="0022013B"/>
    <w:rsid w:val="00220287"/>
    <w:rsid w:val="00220EC8"/>
    <w:rsid w:val="002210DB"/>
    <w:rsid w:val="002212E0"/>
    <w:rsid w:val="0022155A"/>
    <w:rsid w:val="00221A39"/>
    <w:rsid w:val="00221A50"/>
    <w:rsid w:val="00221D0C"/>
    <w:rsid w:val="00221D40"/>
    <w:rsid w:val="00222532"/>
    <w:rsid w:val="00222ACD"/>
    <w:rsid w:val="00222F23"/>
    <w:rsid w:val="00222FCA"/>
    <w:rsid w:val="0022315D"/>
    <w:rsid w:val="00223349"/>
    <w:rsid w:val="00223435"/>
    <w:rsid w:val="002237AD"/>
    <w:rsid w:val="00223EEC"/>
    <w:rsid w:val="0022441D"/>
    <w:rsid w:val="002247D7"/>
    <w:rsid w:val="0022487D"/>
    <w:rsid w:val="00224927"/>
    <w:rsid w:val="00224944"/>
    <w:rsid w:val="002249C9"/>
    <w:rsid w:val="00224E72"/>
    <w:rsid w:val="0022578F"/>
    <w:rsid w:val="00225E4E"/>
    <w:rsid w:val="00225FA4"/>
    <w:rsid w:val="002262C5"/>
    <w:rsid w:val="00226E1D"/>
    <w:rsid w:val="00227435"/>
    <w:rsid w:val="00227AF0"/>
    <w:rsid w:val="00227D33"/>
    <w:rsid w:val="002307BE"/>
    <w:rsid w:val="00230873"/>
    <w:rsid w:val="00230962"/>
    <w:rsid w:val="00230E16"/>
    <w:rsid w:val="00230E7E"/>
    <w:rsid w:val="00230F85"/>
    <w:rsid w:val="00231497"/>
    <w:rsid w:val="002317F6"/>
    <w:rsid w:val="00231924"/>
    <w:rsid w:val="00231F6B"/>
    <w:rsid w:val="00232068"/>
    <w:rsid w:val="00232AF9"/>
    <w:rsid w:val="00232D34"/>
    <w:rsid w:val="00233216"/>
    <w:rsid w:val="0023341D"/>
    <w:rsid w:val="0023432B"/>
    <w:rsid w:val="0023457A"/>
    <w:rsid w:val="002348D0"/>
    <w:rsid w:val="00234D26"/>
    <w:rsid w:val="00234E7A"/>
    <w:rsid w:val="00235056"/>
    <w:rsid w:val="002352AA"/>
    <w:rsid w:val="00235556"/>
    <w:rsid w:val="00235801"/>
    <w:rsid w:val="00235F36"/>
    <w:rsid w:val="002361F4"/>
    <w:rsid w:val="002364E4"/>
    <w:rsid w:val="002365DA"/>
    <w:rsid w:val="002367B7"/>
    <w:rsid w:val="00236977"/>
    <w:rsid w:val="00236E50"/>
    <w:rsid w:val="00237853"/>
    <w:rsid w:val="00237F18"/>
    <w:rsid w:val="00237FD3"/>
    <w:rsid w:val="0024006E"/>
    <w:rsid w:val="002401ED"/>
    <w:rsid w:val="002403F6"/>
    <w:rsid w:val="00240591"/>
    <w:rsid w:val="0024062C"/>
    <w:rsid w:val="00240762"/>
    <w:rsid w:val="00240FFC"/>
    <w:rsid w:val="00242744"/>
    <w:rsid w:val="00242754"/>
    <w:rsid w:val="002428A2"/>
    <w:rsid w:val="002437FF"/>
    <w:rsid w:val="00243F00"/>
    <w:rsid w:val="0024428C"/>
    <w:rsid w:val="0024437A"/>
    <w:rsid w:val="00244697"/>
    <w:rsid w:val="002447DE"/>
    <w:rsid w:val="00245506"/>
    <w:rsid w:val="002455BA"/>
    <w:rsid w:val="00245749"/>
    <w:rsid w:val="00245838"/>
    <w:rsid w:val="0024587D"/>
    <w:rsid w:val="002458B8"/>
    <w:rsid w:val="0024599B"/>
    <w:rsid w:val="00245F21"/>
    <w:rsid w:val="00245FE3"/>
    <w:rsid w:val="00246079"/>
    <w:rsid w:val="002469F2"/>
    <w:rsid w:val="00246A0D"/>
    <w:rsid w:val="002473E0"/>
    <w:rsid w:val="0024762E"/>
    <w:rsid w:val="002476D0"/>
    <w:rsid w:val="00247D92"/>
    <w:rsid w:val="00247DF3"/>
    <w:rsid w:val="00247FA5"/>
    <w:rsid w:val="00250D3E"/>
    <w:rsid w:val="00250E5E"/>
    <w:rsid w:val="002514B4"/>
    <w:rsid w:val="00251718"/>
    <w:rsid w:val="00251719"/>
    <w:rsid w:val="00251B56"/>
    <w:rsid w:val="00251EEC"/>
    <w:rsid w:val="00252BE4"/>
    <w:rsid w:val="00252C0E"/>
    <w:rsid w:val="002533D1"/>
    <w:rsid w:val="00253847"/>
    <w:rsid w:val="002539EA"/>
    <w:rsid w:val="002539FF"/>
    <w:rsid w:val="00253FB2"/>
    <w:rsid w:val="002541C9"/>
    <w:rsid w:val="0025559B"/>
    <w:rsid w:val="00255BDC"/>
    <w:rsid w:val="00255EA0"/>
    <w:rsid w:val="00256109"/>
    <w:rsid w:val="00256816"/>
    <w:rsid w:val="002569C7"/>
    <w:rsid w:val="00256A38"/>
    <w:rsid w:val="002575F1"/>
    <w:rsid w:val="00257872"/>
    <w:rsid w:val="00257997"/>
    <w:rsid w:val="00257C89"/>
    <w:rsid w:val="00260051"/>
    <w:rsid w:val="0026005E"/>
    <w:rsid w:val="0026034D"/>
    <w:rsid w:val="00260B85"/>
    <w:rsid w:val="00261C97"/>
    <w:rsid w:val="00262308"/>
    <w:rsid w:val="0026254B"/>
    <w:rsid w:val="00262834"/>
    <w:rsid w:val="00262AE7"/>
    <w:rsid w:val="00262B6E"/>
    <w:rsid w:val="00262F96"/>
    <w:rsid w:val="0026313E"/>
    <w:rsid w:val="002634D7"/>
    <w:rsid w:val="0026358A"/>
    <w:rsid w:val="0026366E"/>
    <w:rsid w:val="00263B1B"/>
    <w:rsid w:val="00263EDC"/>
    <w:rsid w:val="002640B2"/>
    <w:rsid w:val="00264266"/>
    <w:rsid w:val="00264A46"/>
    <w:rsid w:val="00264EBF"/>
    <w:rsid w:val="0026511A"/>
    <w:rsid w:val="00265378"/>
    <w:rsid w:val="002653C0"/>
    <w:rsid w:val="0026571F"/>
    <w:rsid w:val="00265797"/>
    <w:rsid w:val="0026588D"/>
    <w:rsid w:val="00265B6F"/>
    <w:rsid w:val="00265E21"/>
    <w:rsid w:val="00265F5F"/>
    <w:rsid w:val="00265FB2"/>
    <w:rsid w:val="0026639C"/>
    <w:rsid w:val="00266486"/>
    <w:rsid w:val="00266641"/>
    <w:rsid w:val="002670E0"/>
    <w:rsid w:val="0026726C"/>
    <w:rsid w:val="00267270"/>
    <w:rsid w:val="0026743A"/>
    <w:rsid w:val="00267B1B"/>
    <w:rsid w:val="00267BBF"/>
    <w:rsid w:val="0027073C"/>
    <w:rsid w:val="002709A6"/>
    <w:rsid w:val="00271498"/>
    <w:rsid w:val="00271619"/>
    <w:rsid w:val="00271651"/>
    <w:rsid w:val="00271837"/>
    <w:rsid w:val="002719AB"/>
    <w:rsid w:val="00271D27"/>
    <w:rsid w:val="00271E94"/>
    <w:rsid w:val="00272453"/>
    <w:rsid w:val="00272696"/>
    <w:rsid w:val="00272C86"/>
    <w:rsid w:val="00272D1C"/>
    <w:rsid w:val="0027311C"/>
    <w:rsid w:val="0027327F"/>
    <w:rsid w:val="0027384D"/>
    <w:rsid w:val="00273CC3"/>
    <w:rsid w:val="00273E36"/>
    <w:rsid w:val="00273E62"/>
    <w:rsid w:val="00274035"/>
    <w:rsid w:val="0027437F"/>
    <w:rsid w:val="002748D5"/>
    <w:rsid w:val="0027498B"/>
    <w:rsid w:val="00274C86"/>
    <w:rsid w:val="002754C6"/>
    <w:rsid w:val="002755DC"/>
    <w:rsid w:val="00275B6E"/>
    <w:rsid w:val="00275C56"/>
    <w:rsid w:val="00275E11"/>
    <w:rsid w:val="0027611C"/>
    <w:rsid w:val="0027619E"/>
    <w:rsid w:val="00276981"/>
    <w:rsid w:val="00276A45"/>
    <w:rsid w:val="0027753B"/>
    <w:rsid w:val="00277AB6"/>
    <w:rsid w:val="00277D3A"/>
    <w:rsid w:val="00280939"/>
    <w:rsid w:val="00280B70"/>
    <w:rsid w:val="00280FDA"/>
    <w:rsid w:val="002810E9"/>
    <w:rsid w:val="00281146"/>
    <w:rsid w:val="00281479"/>
    <w:rsid w:val="002818D4"/>
    <w:rsid w:val="00281C1D"/>
    <w:rsid w:val="0028256C"/>
    <w:rsid w:val="002828A4"/>
    <w:rsid w:val="0028296A"/>
    <w:rsid w:val="0028323B"/>
    <w:rsid w:val="00283354"/>
    <w:rsid w:val="00283863"/>
    <w:rsid w:val="002839BD"/>
    <w:rsid w:val="00284AFF"/>
    <w:rsid w:val="00284D08"/>
    <w:rsid w:val="002854B8"/>
    <w:rsid w:val="002855EF"/>
    <w:rsid w:val="00285632"/>
    <w:rsid w:val="00285CEB"/>
    <w:rsid w:val="00286316"/>
    <w:rsid w:val="002867A2"/>
    <w:rsid w:val="00286848"/>
    <w:rsid w:val="00286A8C"/>
    <w:rsid w:val="0028736A"/>
    <w:rsid w:val="002876CF"/>
    <w:rsid w:val="00287955"/>
    <w:rsid w:val="0029042B"/>
    <w:rsid w:val="002907DB"/>
    <w:rsid w:val="00290953"/>
    <w:rsid w:val="002909B6"/>
    <w:rsid w:val="00290C35"/>
    <w:rsid w:val="00290CFD"/>
    <w:rsid w:val="00290D61"/>
    <w:rsid w:val="002911A1"/>
    <w:rsid w:val="00291FA3"/>
    <w:rsid w:val="00292266"/>
    <w:rsid w:val="00292566"/>
    <w:rsid w:val="00292873"/>
    <w:rsid w:val="00292D36"/>
    <w:rsid w:val="00292EED"/>
    <w:rsid w:val="00292F07"/>
    <w:rsid w:val="00293605"/>
    <w:rsid w:val="0029369B"/>
    <w:rsid w:val="0029441A"/>
    <w:rsid w:val="00294463"/>
    <w:rsid w:val="002947B8"/>
    <w:rsid w:val="002953EE"/>
    <w:rsid w:val="00295900"/>
    <w:rsid w:val="00295F7F"/>
    <w:rsid w:val="00296CA2"/>
    <w:rsid w:val="00297022"/>
    <w:rsid w:val="00297261"/>
    <w:rsid w:val="0029736E"/>
    <w:rsid w:val="002974E9"/>
    <w:rsid w:val="002A01E9"/>
    <w:rsid w:val="002A059B"/>
    <w:rsid w:val="002A0C18"/>
    <w:rsid w:val="002A0D0D"/>
    <w:rsid w:val="002A0D32"/>
    <w:rsid w:val="002A1077"/>
    <w:rsid w:val="002A152B"/>
    <w:rsid w:val="002A1AC8"/>
    <w:rsid w:val="002A2217"/>
    <w:rsid w:val="002A23FE"/>
    <w:rsid w:val="002A271B"/>
    <w:rsid w:val="002A2846"/>
    <w:rsid w:val="002A2B36"/>
    <w:rsid w:val="002A2D20"/>
    <w:rsid w:val="002A2DFA"/>
    <w:rsid w:val="002A331E"/>
    <w:rsid w:val="002A38F0"/>
    <w:rsid w:val="002A3958"/>
    <w:rsid w:val="002A3BC3"/>
    <w:rsid w:val="002A3D48"/>
    <w:rsid w:val="002A3D6A"/>
    <w:rsid w:val="002A3E6A"/>
    <w:rsid w:val="002A3E7F"/>
    <w:rsid w:val="002A410B"/>
    <w:rsid w:val="002A4466"/>
    <w:rsid w:val="002A468B"/>
    <w:rsid w:val="002A46C1"/>
    <w:rsid w:val="002A4AE1"/>
    <w:rsid w:val="002A4B1D"/>
    <w:rsid w:val="002A4B7A"/>
    <w:rsid w:val="002A4B86"/>
    <w:rsid w:val="002A4BAB"/>
    <w:rsid w:val="002A4C3B"/>
    <w:rsid w:val="002A5647"/>
    <w:rsid w:val="002A59E4"/>
    <w:rsid w:val="002A5D3E"/>
    <w:rsid w:val="002A5D77"/>
    <w:rsid w:val="002A64EE"/>
    <w:rsid w:val="002A755B"/>
    <w:rsid w:val="002A79AE"/>
    <w:rsid w:val="002A7ACE"/>
    <w:rsid w:val="002A7C4A"/>
    <w:rsid w:val="002B175D"/>
    <w:rsid w:val="002B18FF"/>
    <w:rsid w:val="002B19BB"/>
    <w:rsid w:val="002B1E27"/>
    <w:rsid w:val="002B2014"/>
    <w:rsid w:val="002B2045"/>
    <w:rsid w:val="002B217A"/>
    <w:rsid w:val="002B263B"/>
    <w:rsid w:val="002B264D"/>
    <w:rsid w:val="002B2BCF"/>
    <w:rsid w:val="002B2DBC"/>
    <w:rsid w:val="002B32FD"/>
    <w:rsid w:val="002B36C9"/>
    <w:rsid w:val="002B3801"/>
    <w:rsid w:val="002B3B74"/>
    <w:rsid w:val="002B433F"/>
    <w:rsid w:val="002B4BEA"/>
    <w:rsid w:val="002B507D"/>
    <w:rsid w:val="002B5CA9"/>
    <w:rsid w:val="002B60D1"/>
    <w:rsid w:val="002B623A"/>
    <w:rsid w:val="002B6372"/>
    <w:rsid w:val="002B6804"/>
    <w:rsid w:val="002B6C8D"/>
    <w:rsid w:val="002B6D3B"/>
    <w:rsid w:val="002B6F4F"/>
    <w:rsid w:val="002B7501"/>
    <w:rsid w:val="002B757D"/>
    <w:rsid w:val="002B75E0"/>
    <w:rsid w:val="002B76CA"/>
    <w:rsid w:val="002B78A2"/>
    <w:rsid w:val="002B7DF4"/>
    <w:rsid w:val="002B7F2B"/>
    <w:rsid w:val="002B7F83"/>
    <w:rsid w:val="002C013C"/>
    <w:rsid w:val="002C02FF"/>
    <w:rsid w:val="002C03B7"/>
    <w:rsid w:val="002C045C"/>
    <w:rsid w:val="002C0645"/>
    <w:rsid w:val="002C1201"/>
    <w:rsid w:val="002C15A7"/>
    <w:rsid w:val="002C1D33"/>
    <w:rsid w:val="002C2788"/>
    <w:rsid w:val="002C27A0"/>
    <w:rsid w:val="002C28B2"/>
    <w:rsid w:val="002C2EF7"/>
    <w:rsid w:val="002C342F"/>
    <w:rsid w:val="002C36E8"/>
    <w:rsid w:val="002C3830"/>
    <w:rsid w:val="002C39B1"/>
    <w:rsid w:val="002C3BCC"/>
    <w:rsid w:val="002C3E5F"/>
    <w:rsid w:val="002C3EB7"/>
    <w:rsid w:val="002C4710"/>
    <w:rsid w:val="002C4882"/>
    <w:rsid w:val="002C5075"/>
    <w:rsid w:val="002C5173"/>
    <w:rsid w:val="002C51AA"/>
    <w:rsid w:val="002C5445"/>
    <w:rsid w:val="002C55F9"/>
    <w:rsid w:val="002C59C2"/>
    <w:rsid w:val="002C5A92"/>
    <w:rsid w:val="002C5BD2"/>
    <w:rsid w:val="002C5E1B"/>
    <w:rsid w:val="002C5EA1"/>
    <w:rsid w:val="002C5F13"/>
    <w:rsid w:val="002C5F39"/>
    <w:rsid w:val="002C66C9"/>
    <w:rsid w:val="002C69E6"/>
    <w:rsid w:val="002C6C0E"/>
    <w:rsid w:val="002C6D5B"/>
    <w:rsid w:val="002C6F4E"/>
    <w:rsid w:val="002C709A"/>
    <w:rsid w:val="002C7980"/>
    <w:rsid w:val="002C79ED"/>
    <w:rsid w:val="002C7B62"/>
    <w:rsid w:val="002D0911"/>
    <w:rsid w:val="002D0978"/>
    <w:rsid w:val="002D120E"/>
    <w:rsid w:val="002D1487"/>
    <w:rsid w:val="002D1A42"/>
    <w:rsid w:val="002D255B"/>
    <w:rsid w:val="002D29F5"/>
    <w:rsid w:val="002D2CBD"/>
    <w:rsid w:val="002D2EEF"/>
    <w:rsid w:val="002D3200"/>
    <w:rsid w:val="002D33FD"/>
    <w:rsid w:val="002D375C"/>
    <w:rsid w:val="002D39A8"/>
    <w:rsid w:val="002D3A06"/>
    <w:rsid w:val="002D3FF3"/>
    <w:rsid w:val="002D42FF"/>
    <w:rsid w:val="002D447A"/>
    <w:rsid w:val="002D456D"/>
    <w:rsid w:val="002D4B9B"/>
    <w:rsid w:val="002D5391"/>
    <w:rsid w:val="002D5A1A"/>
    <w:rsid w:val="002D5AA8"/>
    <w:rsid w:val="002D5C56"/>
    <w:rsid w:val="002D6229"/>
    <w:rsid w:val="002D645D"/>
    <w:rsid w:val="002D6ABD"/>
    <w:rsid w:val="002D6B9F"/>
    <w:rsid w:val="002D6D84"/>
    <w:rsid w:val="002D711D"/>
    <w:rsid w:val="002D71DA"/>
    <w:rsid w:val="002D7374"/>
    <w:rsid w:val="002D78E8"/>
    <w:rsid w:val="002D7CF6"/>
    <w:rsid w:val="002D7F2E"/>
    <w:rsid w:val="002E01E5"/>
    <w:rsid w:val="002E03D0"/>
    <w:rsid w:val="002E04F5"/>
    <w:rsid w:val="002E054D"/>
    <w:rsid w:val="002E0622"/>
    <w:rsid w:val="002E065F"/>
    <w:rsid w:val="002E0757"/>
    <w:rsid w:val="002E0909"/>
    <w:rsid w:val="002E0C93"/>
    <w:rsid w:val="002E185A"/>
    <w:rsid w:val="002E193E"/>
    <w:rsid w:val="002E1C17"/>
    <w:rsid w:val="002E2069"/>
    <w:rsid w:val="002E20AA"/>
    <w:rsid w:val="002E2358"/>
    <w:rsid w:val="002E23C7"/>
    <w:rsid w:val="002E24D2"/>
    <w:rsid w:val="002E27C3"/>
    <w:rsid w:val="002E3C2F"/>
    <w:rsid w:val="002E3C7A"/>
    <w:rsid w:val="002E49EF"/>
    <w:rsid w:val="002E4BDA"/>
    <w:rsid w:val="002E526F"/>
    <w:rsid w:val="002E5446"/>
    <w:rsid w:val="002E56F4"/>
    <w:rsid w:val="002E5E0B"/>
    <w:rsid w:val="002E6E7E"/>
    <w:rsid w:val="002F0121"/>
    <w:rsid w:val="002F0455"/>
    <w:rsid w:val="002F09C5"/>
    <w:rsid w:val="002F1062"/>
    <w:rsid w:val="002F1114"/>
    <w:rsid w:val="002F1463"/>
    <w:rsid w:val="002F1485"/>
    <w:rsid w:val="002F177F"/>
    <w:rsid w:val="002F182D"/>
    <w:rsid w:val="002F1F74"/>
    <w:rsid w:val="002F2A1B"/>
    <w:rsid w:val="002F2BB9"/>
    <w:rsid w:val="002F35D3"/>
    <w:rsid w:val="002F3B7C"/>
    <w:rsid w:val="002F3D0A"/>
    <w:rsid w:val="002F3EF2"/>
    <w:rsid w:val="002F4EF2"/>
    <w:rsid w:val="002F4F5B"/>
    <w:rsid w:val="002F4F88"/>
    <w:rsid w:val="002F57CE"/>
    <w:rsid w:val="002F5ABC"/>
    <w:rsid w:val="002F5AC3"/>
    <w:rsid w:val="002F5B02"/>
    <w:rsid w:val="002F5DCA"/>
    <w:rsid w:val="002F5DE1"/>
    <w:rsid w:val="002F5E9C"/>
    <w:rsid w:val="002F6364"/>
    <w:rsid w:val="002F6AC6"/>
    <w:rsid w:val="002F6C87"/>
    <w:rsid w:val="002F7442"/>
    <w:rsid w:val="0030009A"/>
    <w:rsid w:val="00300707"/>
    <w:rsid w:val="0030235E"/>
    <w:rsid w:val="003023A1"/>
    <w:rsid w:val="0030246A"/>
    <w:rsid w:val="00302518"/>
    <w:rsid w:val="00302544"/>
    <w:rsid w:val="00302AD0"/>
    <w:rsid w:val="00303A1C"/>
    <w:rsid w:val="00303A71"/>
    <w:rsid w:val="00303EE4"/>
    <w:rsid w:val="00304192"/>
    <w:rsid w:val="003043EB"/>
    <w:rsid w:val="0030491F"/>
    <w:rsid w:val="00304AC5"/>
    <w:rsid w:val="00304B18"/>
    <w:rsid w:val="00304BA5"/>
    <w:rsid w:val="00304E67"/>
    <w:rsid w:val="003053CB"/>
    <w:rsid w:val="00305948"/>
    <w:rsid w:val="00305FCC"/>
    <w:rsid w:val="00306579"/>
    <w:rsid w:val="00306857"/>
    <w:rsid w:val="00306911"/>
    <w:rsid w:val="00306C56"/>
    <w:rsid w:val="00310073"/>
    <w:rsid w:val="003101B7"/>
    <w:rsid w:val="00310391"/>
    <w:rsid w:val="0031057E"/>
    <w:rsid w:val="003105DF"/>
    <w:rsid w:val="00310BE0"/>
    <w:rsid w:val="00310BEA"/>
    <w:rsid w:val="00310C19"/>
    <w:rsid w:val="0031144D"/>
    <w:rsid w:val="00311EED"/>
    <w:rsid w:val="0031223D"/>
    <w:rsid w:val="003125C5"/>
    <w:rsid w:val="00312833"/>
    <w:rsid w:val="003129A7"/>
    <w:rsid w:val="00312A01"/>
    <w:rsid w:val="00312E23"/>
    <w:rsid w:val="00313267"/>
    <w:rsid w:val="0031358A"/>
    <w:rsid w:val="00313DF5"/>
    <w:rsid w:val="00313EF4"/>
    <w:rsid w:val="00314549"/>
    <w:rsid w:val="0031486A"/>
    <w:rsid w:val="00314EE8"/>
    <w:rsid w:val="0031523D"/>
    <w:rsid w:val="003155CB"/>
    <w:rsid w:val="003156D1"/>
    <w:rsid w:val="00315DBF"/>
    <w:rsid w:val="00315EC7"/>
    <w:rsid w:val="0031641B"/>
    <w:rsid w:val="00316D35"/>
    <w:rsid w:val="00317053"/>
    <w:rsid w:val="003170D7"/>
    <w:rsid w:val="003171EE"/>
    <w:rsid w:val="003173BC"/>
    <w:rsid w:val="00320873"/>
    <w:rsid w:val="00320C84"/>
    <w:rsid w:val="00320F06"/>
    <w:rsid w:val="00320F14"/>
    <w:rsid w:val="0032121A"/>
    <w:rsid w:val="0032160B"/>
    <w:rsid w:val="00321B13"/>
    <w:rsid w:val="00321CF9"/>
    <w:rsid w:val="0032285A"/>
    <w:rsid w:val="00322975"/>
    <w:rsid w:val="00322C1C"/>
    <w:rsid w:val="00322C24"/>
    <w:rsid w:val="003236A6"/>
    <w:rsid w:val="003239A5"/>
    <w:rsid w:val="00323BD4"/>
    <w:rsid w:val="00323CD5"/>
    <w:rsid w:val="00323F2E"/>
    <w:rsid w:val="003247F3"/>
    <w:rsid w:val="00324B75"/>
    <w:rsid w:val="003252D1"/>
    <w:rsid w:val="00325E32"/>
    <w:rsid w:val="00326007"/>
    <w:rsid w:val="0032618B"/>
    <w:rsid w:val="003265C2"/>
    <w:rsid w:val="00326C65"/>
    <w:rsid w:val="00326D99"/>
    <w:rsid w:val="00326E7D"/>
    <w:rsid w:val="003271DF"/>
    <w:rsid w:val="00327408"/>
    <w:rsid w:val="003274F8"/>
    <w:rsid w:val="00327700"/>
    <w:rsid w:val="00327726"/>
    <w:rsid w:val="003301EC"/>
    <w:rsid w:val="00330530"/>
    <w:rsid w:val="00330602"/>
    <w:rsid w:val="003307E4"/>
    <w:rsid w:val="003308C2"/>
    <w:rsid w:val="003308E8"/>
    <w:rsid w:val="0033093F"/>
    <w:rsid w:val="00330B3B"/>
    <w:rsid w:val="00330DF7"/>
    <w:rsid w:val="00330F02"/>
    <w:rsid w:val="00330F4B"/>
    <w:rsid w:val="00331147"/>
    <w:rsid w:val="0033128D"/>
    <w:rsid w:val="00331876"/>
    <w:rsid w:val="00331D19"/>
    <w:rsid w:val="0033234C"/>
    <w:rsid w:val="00332465"/>
    <w:rsid w:val="00332514"/>
    <w:rsid w:val="00333BCD"/>
    <w:rsid w:val="00333D0F"/>
    <w:rsid w:val="00333F17"/>
    <w:rsid w:val="00334108"/>
    <w:rsid w:val="0033423B"/>
    <w:rsid w:val="003342A1"/>
    <w:rsid w:val="003343B7"/>
    <w:rsid w:val="0033445C"/>
    <w:rsid w:val="00334915"/>
    <w:rsid w:val="00334A77"/>
    <w:rsid w:val="00334CC1"/>
    <w:rsid w:val="00334ED7"/>
    <w:rsid w:val="00334FC5"/>
    <w:rsid w:val="00335299"/>
    <w:rsid w:val="0033586B"/>
    <w:rsid w:val="0033593E"/>
    <w:rsid w:val="00335F55"/>
    <w:rsid w:val="003362AB"/>
    <w:rsid w:val="0033649D"/>
    <w:rsid w:val="0033652C"/>
    <w:rsid w:val="00336BF0"/>
    <w:rsid w:val="00336C32"/>
    <w:rsid w:val="00336EF8"/>
    <w:rsid w:val="003370C1"/>
    <w:rsid w:val="003376F3"/>
    <w:rsid w:val="00337770"/>
    <w:rsid w:val="0033780B"/>
    <w:rsid w:val="00337924"/>
    <w:rsid w:val="00337C92"/>
    <w:rsid w:val="0034045B"/>
    <w:rsid w:val="003404D2"/>
    <w:rsid w:val="0034073A"/>
    <w:rsid w:val="0034087C"/>
    <w:rsid w:val="003408D7"/>
    <w:rsid w:val="00340DC0"/>
    <w:rsid w:val="0034155E"/>
    <w:rsid w:val="0034161F"/>
    <w:rsid w:val="00342063"/>
    <w:rsid w:val="00342200"/>
    <w:rsid w:val="003423E1"/>
    <w:rsid w:val="00342CEB"/>
    <w:rsid w:val="00342E28"/>
    <w:rsid w:val="00342F1E"/>
    <w:rsid w:val="0034302A"/>
    <w:rsid w:val="00343485"/>
    <w:rsid w:val="0034420D"/>
    <w:rsid w:val="003451F0"/>
    <w:rsid w:val="00345405"/>
    <w:rsid w:val="003455C6"/>
    <w:rsid w:val="003457A8"/>
    <w:rsid w:val="00345872"/>
    <w:rsid w:val="00345DBE"/>
    <w:rsid w:val="00345E16"/>
    <w:rsid w:val="0034669D"/>
    <w:rsid w:val="00346768"/>
    <w:rsid w:val="003467E0"/>
    <w:rsid w:val="00346F05"/>
    <w:rsid w:val="00346FC0"/>
    <w:rsid w:val="00347001"/>
    <w:rsid w:val="00347114"/>
    <w:rsid w:val="00347595"/>
    <w:rsid w:val="003475EC"/>
    <w:rsid w:val="00347814"/>
    <w:rsid w:val="003478DD"/>
    <w:rsid w:val="00347921"/>
    <w:rsid w:val="003501C1"/>
    <w:rsid w:val="00350204"/>
    <w:rsid w:val="003505D3"/>
    <w:rsid w:val="00350949"/>
    <w:rsid w:val="0035097E"/>
    <w:rsid w:val="00350FA1"/>
    <w:rsid w:val="0035165E"/>
    <w:rsid w:val="003517DB"/>
    <w:rsid w:val="00351DA0"/>
    <w:rsid w:val="00351E28"/>
    <w:rsid w:val="00351E7B"/>
    <w:rsid w:val="00351F19"/>
    <w:rsid w:val="00351F5C"/>
    <w:rsid w:val="00352171"/>
    <w:rsid w:val="003522FF"/>
    <w:rsid w:val="003529A2"/>
    <w:rsid w:val="00352B13"/>
    <w:rsid w:val="0035310C"/>
    <w:rsid w:val="003538B5"/>
    <w:rsid w:val="00353B69"/>
    <w:rsid w:val="0035405A"/>
    <w:rsid w:val="00354081"/>
    <w:rsid w:val="00354238"/>
    <w:rsid w:val="003542E3"/>
    <w:rsid w:val="003545D2"/>
    <w:rsid w:val="00354EAE"/>
    <w:rsid w:val="00355019"/>
    <w:rsid w:val="00355201"/>
    <w:rsid w:val="00355BC8"/>
    <w:rsid w:val="00355C85"/>
    <w:rsid w:val="00355CB7"/>
    <w:rsid w:val="0035606B"/>
    <w:rsid w:val="003562D8"/>
    <w:rsid w:val="00356799"/>
    <w:rsid w:val="003567D3"/>
    <w:rsid w:val="00356A0C"/>
    <w:rsid w:val="00357152"/>
    <w:rsid w:val="003573F9"/>
    <w:rsid w:val="0035740C"/>
    <w:rsid w:val="003574E6"/>
    <w:rsid w:val="003577BA"/>
    <w:rsid w:val="00357F86"/>
    <w:rsid w:val="003605DB"/>
    <w:rsid w:val="00360BF5"/>
    <w:rsid w:val="00360DED"/>
    <w:rsid w:val="00360F81"/>
    <w:rsid w:val="003615CC"/>
    <w:rsid w:val="00361C33"/>
    <w:rsid w:val="00361C68"/>
    <w:rsid w:val="003620AA"/>
    <w:rsid w:val="00362933"/>
    <w:rsid w:val="00362A46"/>
    <w:rsid w:val="00363345"/>
    <w:rsid w:val="00363358"/>
    <w:rsid w:val="003635AC"/>
    <w:rsid w:val="00363605"/>
    <w:rsid w:val="0036371D"/>
    <w:rsid w:val="003638CD"/>
    <w:rsid w:val="003639BC"/>
    <w:rsid w:val="00363B10"/>
    <w:rsid w:val="00363BB7"/>
    <w:rsid w:val="00363D68"/>
    <w:rsid w:val="00364190"/>
    <w:rsid w:val="00364409"/>
    <w:rsid w:val="003649CB"/>
    <w:rsid w:val="00364A88"/>
    <w:rsid w:val="0036514C"/>
    <w:rsid w:val="003652B4"/>
    <w:rsid w:val="0036547A"/>
    <w:rsid w:val="003657EA"/>
    <w:rsid w:val="003658C4"/>
    <w:rsid w:val="003659DE"/>
    <w:rsid w:val="003660EF"/>
    <w:rsid w:val="003662A6"/>
    <w:rsid w:val="003663F4"/>
    <w:rsid w:val="003664E3"/>
    <w:rsid w:val="00366622"/>
    <w:rsid w:val="0036675B"/>
    <w:rsid w:val="0036766D"/>
    <w:rsid w:val="0036776F"/>
    <w:rsid w:val="0036790A"/>
    <w:rsid w:val="00367C5F"/>
    <w:rsid w:val="00367FF5"/>
    <w:rsid w:val="0037019A"/>
    <w:rsid w:val="00370410"/>
    <w:rsid w:val="0037063D"/>
    <w:rsid w:val="003709E0"/>
    <w:rsid w:val="00370BAB"/>
    <w:rsid w:val="00370D89"/>
    <w:rsid w:val="00371001"/>
    <w:rsid w:val="0037166D"/>
    <w:rsid w:val="003718C3"/>
    <w:rsid w:val="00371A89"/>
    <w:rsid w:val="00371FA0"/>
    <w:rsid w:val="00371FDD"/>
    <w:rsid w:val="00372607"/>
    <w:rsid w:val="003728B8"/>
    <w:rsid w:val="00372A17"/>
    <w:rsid w:val="00372B77"/>
    <w:rsid w:val="00372BCA"/>
    <w:rsid w:val="00372E4F"/>
    <w:rsid w:val="003732BD"/>
    <w:rsid w:val="00373506"/>
    <w:rsid w:val="003737CF"/>
    <w:rsid w:val="003738DB"/>
    <w:rsid w:val="003741E0"/>
    <w:rsid w:val="00374275"/>
    <w:rsid w:val="003743D8"/>
    <w:rsid w:val="0037450A"/>
    <w:rsid w:val="0037456C"/>
    <w:rsid w:val="0037471C"/>
    <w:rsid w:val="00374890"/>
    <w:rsid w:val="00374B37"/>
    <w:rsid w:val="00374B9B"/>
    <w:rsid w:val="00374D94"/>
    <w:rsid w:val="00374EBD"/>
    <w:rsid w:val="00374ECF"/>
    <w:rsid w:val="00375715"/>
    <w:rsid w:val="00375852"/>
    <w:rsid w:val="00375A77"/>
    <w:rsid w:val="00375D1F"/>
    <w:rsid w:val="003765C8"/>
    <w:rsid w:val="00376912"/>
    <w:rsid w:val="00376CFF"/>
    <w:rsid w:val="0037713E"/>
    <w:rsid w:val="00377453"/>
    <w:rsid w:val="0037766D"/>
    <w:rsid w:val="00377712"/>
    <w:rsid w:val="0037778B"/>
    <w:rsid w:val="00377879"/>
    <w:rsid w:val="00377DBD"/>
    <w:rsid w:val="00377E75"/>
    <w:rsid w:val="003805B3"/>
    <w:rsid w:val="00380A90"/>
    <w:rsid w:val="00380FEF"/>
    <w:rsid w:val="003811A7"/>
    <w:rsid w:val="0038138C"/>
    <w:rsid w:val="0038161F"/>
    <w:rsid w:val="003819E4"/>
    <w:rsid w:val="003827BE"/>
    <w:rsid w:val="00382D27"/>
    <w:rsid w:val="00382E84"/>
    <w:rsid w:val="00382EF7"/>
    <w:rsid w:val="00383026"/>
    <w:rsid w:val="0038315A"/>
    <w:rsid w:val="0038324F"/>
    <w:rsid w:val="0038378A"/>
    <w:rsid w:val="003837DD"/>
    <w:rsid w:val="00383879"/>
    <w:rsid w:val="00383CA1"/>
    <w:rsid w:val="00384071"/>
    <w:rsid w:val="0038445B"/>
    <w:rsid w:val="0038486E"/>
    <w:rsid w:val="00384B99"/>
    <w:rsid w:val="00384E7E"/>
    <w:rsid w:val="0038548E"/>
    <w:rsid w:val="00385502"/>
    <w:rsid w:val="00385830"/>
    <w:rsid w:val="00385B2C"/>
    <w:rsid w:val="00385B73"/>
    <w:rsid w:val="003860DD"/>
    <w:rsid w:val="00386125"/>
    <w:rsid w:val="00386534"/>
    <w:rsid w:val="00386960"/>
    <w:rsid w:val="00386BB8"/>
    <w:rsid w:val="00386EB0"/>
    <w:rsid w:val="003871ED"/>
    <w:rsid w:val="003875D4"/>
    <w:rsid w:val="0038771C"/>
    <w:rsid w:val="003879D0"/>
    <w:rsid w:val="00387E40"/>
    <w:rsid w:val="0039019B"/>
    <w:rsid w:val="003902F8"/>
    <w:rsid w:val="003903CF"/>
    <w:rsid w:val="003905B1"/>
    <w:rsid w:val="00390A2B"/>
    <w:rsid w:val="00390CBE"/>
    <w:rsid w:val="00391078"/>
    <w:rsid w:val="0039115F"/>
    <w:rsid w:val="0039124E"/>
    <w:rsid w:val="00391329"/>
    <w:rsid w:val="00391728"/>
    <w:rsid w:val="0039175B"/>
    <w:rsid w:val="00391890"/>
    <w:rsid w:val="0039195F"/>
    <w:rsid w:val="003919CC"/>
    <w:rsid w:val="00391D27"/>
    <w:rsid w:val="00391F93"/>
    <w:rsid w:val="003925F7"/>
    <w:rsid w:val="003927C7"/>
    <w:rsid w:val="00392C39"/>
    <w:rsid w:val="00392CCA"/>
    <w:rsid w:val="00392F99"/>
    <w:rsid w:val="00393165"/>
    <w:rsid w:val="00394014"/>
    <w:rsid w:val="00394421"/>
    <w:rsid w:val="0039444A"/>
    <w:rsid w:val="00394803"/>
    <w:rsid w:val="00394938"/>
    <w:rsid w:val="00395304"/>
    <w:rsid w:val="00395549"/>
    <w:rsid w:val="003955CC"/>
    <w:rsid w:val="003955CD"/>
    <w:rsid w:val="0039567D"/>
    <w:rsid w:val="00395D3A"/>
    <w:rsid w:val="00395DD4"/>
    <w:rsid w:val="003965D3"/>
    <w:rsid w:val="00396633"/>
    <w:rsid w:val="00396E6C"/>
    <w:rsid w:val="00396F1B"/>
    <w:rsid w:val="003973BF"/>
    <w:rsid w:val="0039766E"/>
    <w:rsid w:val="00397769"/>
    <w:rsid w:val="00397B85"/>
    <w:rsid w:val="00397E36"/>
    <w:rsid w:val="003A04DB"/>
    <w:rsid w:val="003A090A"/>
    <w:rsid w:val="003A0AC8"/>
    <w:rsid w:val="003A0AEC"/>
    <w:rsid w:val="003A1069"/>
    <w:rsid w:val="003A1205"/>
    <w:rsid w:val="003A166A"/>
    <w:rsid w:val="003A18F4"/>
    <w:rsid w:val="003A1A23"/>
    <w:rsid w:val="003A1D85"/>
    <w:rsid w:val="003A1F30"/>
    <w:rsid w:val="003A1F84"/>
    <w:rsid w:val="003A2668"/>
    <w:rsid w:val="003A28B3"/>
    <w:rsid w:val="003A2BDE"/>
    <w:rsid w:val="003A2CD5"/>
    <w:rsid w:val="003A32D0"/>
    <w:rsid w:val="003A404E"/>
    <w:rsid w:val="003A4069"/>
    <w:rsid w:val="003A410F"/>
    <w:rsid w:val="003A458D"/>
    <w:rsid w:val="003A48B1"/>
    <w:rsid w:val="003A49C7"/>
    <w:rsid w:val="003A4EFC"/>
    <w:rsid w:val="003A5183"/>
    <w:rsid w:val="003A548B"/>
    <w:rsid w:val="003A54A5"/>
    <w:rsid w:val="003A598B"/>
    <w:rsid w:val="003A5993"/>
    <w:rsid w:val="003A5DC8"/>
    <w:rsid w:val="003A60FE"/>
    <w:rsid w:val="003A61AB"/>
    <w:rsid w:val="003A6B5F"/>
    <w:rsid w:val="003B03BF"/>
    <w:rsid w:val="003B0593"/>
    <w:rsid w:val="003B065E"/>
    <w:rsid w:val="003B07C1"/>
    <w:rsid w:val="003B0AD6"/>
    <w:rsid w:val="003B0CDE"/>
    <w:rsid w:val="003B0F61"/>
    <w:rsid w:val="003B1166"/>
    <w:rsid w:val="003B13FF"/>
    <w:rsid w:val="003B1ACE"/>
    <w:rsid w:val="003B262E"/>
    <w:rsid w:val="003B26C7"/>
    <w:rsid w:val="003B2D48"/>
    <w:rsid w:val="003B3EB1"/>
    <w:rsid w:val="003B436E"/>
    <w:rsid w:val="003B497E"/>
    <w:rsid w:val="003B4F98"/>
    <w:rsid w:val="003B4FC1"/>
    <w:rsid w:val="003B5FB2"/>
    <w:rsid w:val="003B623F"/>
    <w:rsid w:val="003B6577"/>
    <w:rsid w:val="003B6621"/>
    <w:rsid w:val="003B66E5"/>
    <w:rsid w:val="003B690D"/>
    <w:rsid w:val="003B6E1A"/>
    <w:rsid w:val="003B6F0C"/>
    <w:rsid w:val="003B74FF"/>
    <w:rsid w:val="003B7A16"/>
    <w:rsid w:val="003B7F19"/>
    <w:rsid w:val="003C000E"/>
    <w:rsid w:val="003C0097"/>
    <w:rsid w:val="003C0157"/>
    <w:rsid w:val="003C04B4"/>
    <w:rsid w:val="003C0B22"/>
    <w:rsid w:val="003C1391"/>
    <w:rsid w:val="003C2408"/>
    <w:rsid w:val="003C2659"/>
    <w:rsid w:val="003C3213"/>
    <w:rsid w:val="003C350A"/>
    <w:rsid w:val="003C3612"/>
    <w:rsid w:val="003C36A3"/>
    <w:rsid w:val="003C3759"/>
    <w:rsid w:val="003C3F92"/>
    <w:rsid w:val="003C501B"/>
    <w:rsid w:val="003C52C3"/>
    <w:rsid w:val="003C5771"/>
    <w:rsid w:val="003C57A7"/>
    <w:rsid w:val="003C57E2"/>
    <w:rsid w:val="003C5AC7"/>
    <w:rsid w:val="003C621C"/>
    <w:rsid w:val="003C6231"/>
    <w:rsid w:val="003C6720"/>
    <w:rsid w:val="003C7340"/>
    <w:rsid w:val="003C7AA0"/>
    <w:rsid w:val="003D00EC"/>
    <w:rsid w:val="003D02F8"/>
    <w:rsid w:val="003D0737"/>
    <w:rsid w:val="003D0AB6"/>
    <w:rsid w:val="003D0D85"/>
    <w:rsid w:val="003D13AD"/>
    <w:rsid w:val="003D1504"/>
    <w:rsid w:val="003D1DE9"/>
    <w:rsid w:val="003D2256"/>
    <w:rsid w:val="003D24DE"/>
    <w:rsid w:val="003D2522"/>
    <w:rsid w:val="003D285A"/>
    <w:rsid w:val="003D2CE1"/>
    <w:rsid w:val="003D2DC8"/>
    <w:rsid w:val="003D3007"/>
    <w:rsid w:val="003D3E33"/>
    <w:rsid w:val="003D4577"/>
    <w:rsid w:val="003D4DC6"/>
    <w:rsid w:val="003D52AB"/>
    <w:rsid w:val="003D53BE"/>
    <w:rsid w:val="003D54C9"/>
    <w:rsid w:val="003D5E40"/>
    <w:rsid w:val="003D62C5"/>
    <w:rsid w:val="003D6E39"/>
    <w:rsid w:val="003D7073"/>
    <w:rsid w:val="003D7803"/>
    <w:rsid w:val="003D78DC"/>
    <w:rsid w:val="003D7A93"/>
    <w:rsid w:val="003E06F0"/>
    <w:rsid w:val="003E081A"/>
    <w:rsid w:val="003E0BA1"/>
    <w:rsid w:val="003E0FDC"/>
    <w:rsid w:val="003E135F"/>
    <w:rsid w:val="003E150F"/>
    <w:rsid w:val="003E1705"/>
    <w:rsid w:val="003E1F40"/>
    <w:rsid w:val="003E2239"/>
    <w:rsid w:val="003E29CF"/>
    <w:rsid w:val="003E3557"/>
    <w:rsid w:val="003E380B"/>
    <w:rsid w:val="003E3F0A"/>
    <w:rsid w:val="003E3FA3"/>
    <w:rsid w:val="003E4176"/>
    <w:rsid w:val="003E44D5"/>
    <w:rsid w:val="003E47BF"/>
    <w:rsid w:val="003E4CE7"/>
    <w:rsid w:val="003E4FBE"/>
    <w:rsid w:val="003E5079"/>
    <w:rsid w:val="003E550C"/>
    <w:rsid w:val="003E57F7"/>
    <w:rsid w:val="003E5C8D"/>
    <w:rsid w:val="003E6209"/>
    <w:rsid w:val="003E632C"/>
    <w:rsid w:val="003E642B"/>
    <w:rsid w:val="003E64A5"/>
    <w:rsid w:val="003E66FF"/>
    <w:rsid w:val="003E676F"/>
    <w:rsid w:val="003E6B1F"/>
    <w:rsid w:val="003E6DDE"/>
    <w:rsid w:val="003E707E"/>
    <w:rsid w:val="003E71C3"/>
    <w:rsid w:val="003E71D0"/>
    <w:rsid w:val="003E76AB"/>
    <w:rsid w:val="003E7E31"/>
    <w:rsid w:val="003E7E82"/>
    <w:rsid w:val="003E7EC0"/>
    <w:rsid w:val="003E7F52"/>
    <w:rsid w:val="003F0473"/>
    <w:rsid w:val="003F057D"/>
    <w:rsid w:val="003F067D"/>
    <w:rsid w:val="003F0A72"/>
    <w:rsid w:val="003F0B59"/>
    <w:rsid w:val="003F0CB5"/>
    <w:rsid w:val="003F0EC5"/>
    <w:rsid w:val="003F12C0"/>
    <w:rsid w:val="003F1313"/>
    <w:rsid w:val="003F14AE"/>
    <w:rsid w:val="003F18BF"/>
    <w:rsid w:val="003F23BF"/>
    <w:rsid w:val="003F2A4C"/>
    <w:rsid w:val="003F2B74"/>
    <w:rsid w:val="003F2CAC"/>
    <w:rsid w:val="003F3022"/>
    <w:rsid w:val="003F331E"/>
    <w:rsid w:val="003F35BF"/>
    <w:rsid w:val="003F3912"/>
    <w:rsid w:val="003F3A75"/>
    <w:rsid w:val="003F3AE2"/>
    <w:rsid w:val="003F3BD1"/>
    <w:rsid w:val="003F3D1F"/>
    <w:rsid w:val="003F412B"/>
    <w:rsid w:val="003F4230"/>
    <w:rsid w:val="003F44C0"/>
    <w:rsid w:val="003F44D9"/>
    <w:rsid w:val="003F4A68"/>
    <w:rsid w:val="003F4C43"/>
    <w:rsid w:val="003F52A7"/>
    <w:rsid w:val="003F55CC"/>
    <w:rsid w:val="003F5827"/>
    <w:rsid w:val="003F5C36"/>
    <w:rsid w:val="003F5FE1"/>
    <w:rsid w:val="003F65C4"/>
    <w:rsid w:val="003F672A"/>
    <w:rsid w:val="003F6BD5"/>
    <w:rsid w:val="003F6F51"/>
    <w:rsid w:val="003F6FDB"/>
    <w:rsid w:val="003F7246"/>
    <w:rsid w:val="003F7393"/>
    <w:rsid w:val="003F78AE"/>
    <w:rsid w:val="004007A3"/>
    <w:rsid w:val="00400B4C"/>
    <w:rsid w:val="00401936"/>
    <w:rsid w:val="00401CFE"/>
    <w:rsid w:val="00402034"/>
    <w:rsid w:val="004022C6"/>
    <w:rsid w:val="004032B3"/>
    <w:rsid w:val="00403B56"/>
    <w:rsid w:val="00404197"/>
    <w:rsid w:val="00404D1E"/>
    <w:rsid w:val="00405470"/>
    <w:rsid w:val="00405CF7"/>
    <w:rsid w:val="00406080"/>
    <w:rsid w:val="0040613D"/>
    <w:rsid w:val="0040618C"/>
    <w:rsid w:val="004061C8"/>
    <w:rsid w:val="00406319"/>
    <w:rsid w:val="00406405"/>
    <w:rsid w:val="00406565"/>
    <w:rsid w:val="0040679E"/>
    <w:rsid w:val="00406D8B"/>
    <w:rsid w:val="00406DFE"/>
    <w:rsid w:val="00406F0D"/>
    <w:rsid w:val="004070B3"/>
    <w:rsid w:val="004070BE"/>
    <w:rsid w:val="0040754A"/>
    <w:rsid w:val="00407D4D"/>
    <w:rsid w:val="004101F3"/>
    <w:rsid w:val="0041059E"/>
    <w:rsid w:val="00410A1D"/>
    <w:rsid w:val="00410A4C"/>
    <w:rsid w:val="00410DD2"/>
    <w:rsid w:val="004111FF"/>
    <w:rsid w:val="004118A6"/>
    <w:rsid w:val="00411A8E"/>
    <w:rsid w:val="00411AEF"/>
    <w:rsid w:val="00411B56"/>
    <w:rsid w:val="004120E8"/>
    <w:rsid w:val="0041268A"/>
    <w:rsid w:val="004128AF"/>
    <w:rsid w:val="00412AD8"/>
    <w:rsid w:val="00412DD8"/>
    <w:rsid w:val="00413068"/>
    <w:rsid w:val="0041371B"/>
    <w:rsid w:val="004138DD"/>
    <w:rsid w:val="00413F0E"/>
    <w:rsid w:val="004140CD"/>
    <w:rsid w:val="0041412B"/>
    <w:rsid w:val="004146A2"/>
    <w:rsid w:val="00414A66"/>
    <w:rsid w:val="00414D13"/>
    <w:rsid w:val="00414D86"/>
    <w:rsid w:val="004151CD"/>
    <w:rsid w:val="004153DF"/>
    <w:rsid w:val="004156AD"/>
    <w:rsid w:val="00415959"/>
    <w:rsid w:val="00416025"/>
    <w:rsid w:val="004163EE"/>
    <w:rsid w:val="00416605"/>
    <w:rsid w:val="0041693E"/>
    <w:rsid w:val="00416969"/>
    <w:rsid w:val="00416C16"/>
    <w:rsid w:val="00416D69"/>
    <w:rsid w:val="0041760B"/>
    <w:rsid w:val="00417A79"/>
    <w:rsid w:val="00417AC3"/>
    <w:rsid w:val="00417C68"/>
    <w:rsid w:val="00417DDB"/>
    <w:rsid w:val="00417E12"/>
    <w:rsid w:val="00420134"/>
    <w:rsid w:val="00420286"/>
    <w:rsid w:val="00420427"/>
    <w:rsid w:val="0042044B"/>
    <w:rsid w:val="004204C7"/>
    <w:rsid w:val="00420A45"/>
    <w:rsid w:val="00420F4C"/>
    <w:rsid w:val="0042106D"/>
    <w:rsid w:val="0042119E"/>
    <w:rsid w:val="004224E6"/>
    <w:rsid w:val="0042281B"/>
    <w:rsid w:val="00423292"/>
    <w:rsid w:val="004240B0"/>
    <w:rsid w:val="00424831"/>
    <w:rsid w:val="00424D46"/>
    <w:rsid w:val="00424DD7"/>
    <w:rsid w:val="00424F10"/>
    <w:rsid w:val="0042518B"/>
    <w:rsid w:val="00425B7A"/>
    <w:rsid w:val="00425E9F"/>
    <w:rsid w:val="00426107"/>
    <w:rsid w:val="00426BBF"/>
    <w:rsid w:val="00427325"/>
    <w:rsid w:val="00427717"/>
    <w:rsid w:val="004277A4"/>
    <w:rsid w:val="00427898"/>
    <w:rsid w:val="00427944"/>
    <w:rsid w:val="00427C78"/>
    <w:rsid w:val="00430258"/>
    <w:rsid w:val="0043053E"/>
    <w:rsid w:val="00430698"/>
    <w:rsid w:val="00430887"/>
    <w:rsid w:val="00430A78"/>
    <w:rsid w:val="00431506"/>
    <w:rsid w:val="004315F0"/>
    <w:rsid w:val="0043171B"/>
    <w:rsid w:val="00431885"/>
    <w:rsid w:val="00431895"/>
    <w:rsid w:val="00431954"/>
    <w:rsid w:val="004319D9"/>
    <w:rsid w:val="00431D7F"/>
    <w:rsid w:val="00431E89"/>
    <w:rsid w:val="00432100"/>
    <w:rsid w:val="004324AE"/>
    <w:rsid w:val="00432734"/>
    <w:rsid w:val="00432D1C"/>
    <w:rsid w:val="00432FDB"/>
    <w:rsid w:val="004330CB"/>
    <w:rsid w:val="004338D3"/>
    <w:rsid w:val="00433BE8"/>
    <w:rsid w:val="00433D49"/>
    <w:rsid w:val="004345F0"/>
    <w:rsid w:val="00434C52"/>
    <w:rsid w:val="00434EDF"/>
    <w:rsid w:val="00434F33"/>
    <w:rsid w:val="00434FDE"/>
    <w:rsid w:val="004353BF"/>
    <w:rsid w:val="00435CBE"/>
    <w:rsid w:val="00435F43"/>
    <w:rsid w:val="00436478"/>
    <w:rsid w:val="00436BC9"/>
    <w:rsid w:val="00437090"/>
    <w:rsid w:val="0043721E"/>
    <w:rsid w:val="00437460"/>
    <w:rsid w:val="00437AC0"/>
    <w:rsid w:val="00437F2D"/>
    <w:rsid w:val="0044032F"/>
    <w:rsid w:val="00440587"/>
    <w:rsid w:val="004405A4"/>
    <w:rsid w:val="0044073C"/>
    <w:rsid w:val="004408F4"/>
    <w:rsid w:val="00440FC4"/>
    <w:rsid w:val="004410C4"/>
    <w:rsid w:val="0044132D"/>
    <w:rsid w:val="00441397"/>
    <w:rsid w:val="0044142F"/>
    <w:rsid w:val="00441587"/>
    <w:rsid w:val="00441978"/>
    <w:rsid w:val="00441AEB"/>
    <w:rsid w:val="00441CE5"/>
    <w:rsid w:val="00441DCE"/>
    <w:rsid w:val="004421A9"/>
    <w:rsid w:val="004421C7"/>
    <w:rsid w:val="00442295"/>
    <w:rsid w:val="00442613"/>
    <w:rsid w:val="004427DC"/>
    <w:rsid w:val="0044294E"/>
    <w:rsid w:val="00442BCE"/>
    <w:rsid w:val="00442C2E"/>
    <w:rsid w:val="00442E6E"/>
    <w:rsid w:val="00442FD1"/>
    <w:rsid w:val="0044307C"/>
    <w:rsid w:val="004434AA"/>
    <w:rsid w:val="00443651"/>
    <w:rsid w:val="00443FB0"/>
    <w:rsid w:val="00443FB3"/>
    <w:rsid w:val="00443FF9"/>
    <w:rsid w:val="0044433D"/>
    <w:rsid w:val="004447FE"/>
    <w:rsid w:val="00444C1B"/>
    <w:rsid w:val="0044501E"/>
    <w:rsid w:val="00445546"/>
    <w:rsid w:val="0044577C"/>
    <w:rsid w:val="00445847"/>
    <w:rsid w:val="00445CF1"/>
    <w:rsid w:val="00445D1C"/>
    <w:rsid w:val="0044603A"/>
    <w:rsid w:val="004460A7"/>
    <w:rsid w:val="004462FB"/>
    <w:rsid w:val="00446614"/>
    <w:rsid w:val="00446EE2"/>
    <w:rsid w:val="004476DC"/>
    <w:rsid w:val="00450198"/>
    <w:rsid w:val="00450514"/>
    <w:rsid w:val="0045070A"/>
    <w:rsid w:val="00450AA9"/>
    <w:rsid w:val="00450C89"/>
    <w:rsid w:val="00450D22"/>
    <w:rsid w:val="00450D4A"/>
    <w:rsid w:val="004518C1"/>
    <w:rsid w:val="00451CDD"/>
    <w:rsid w:val="00451DE8"/>
    <w:rsid w:val="00452705"/>
    <w:rsid w:val="00452CEF"/>
    <w:rsid w:val="00452E46"/>
    <w:rsid w:val="0045309C"/>
    <w:rsid w:val="004531F1"/>
    <w:rsid w:val="004538CA"/>
    <w:rsid w:val="00453A3E"/>
    <w:rsid w:val="00453AFA"/>
    <w:rsid w:val="0045419D"/>
    <w:rsid w:val="004542E1"/>
    <w:rsid w:val="00454564"/>
    <w:rsid w:val="0045466F"/>
    <w:rsid w:val="004549C8"/>
    <w:rsid w:val="00454AB9"/>
    <w:rsid w:val="00454B4B"/>
    <w:rsid w:val="00454DE0"/>
    <w:rsid w:val="004553E0"/>
    <w:rsid w:val="00455499"/>
    <w:rsid w:val="004556B1"/>
    <w:rsid w:val="00455C84"/>
    <w:rsid w:val="00455DD0"/>
    <w:rsid w:val="00455DDF"/>
    <w:rsid w:val="00456022"/>
    <w:rsid w:val="0045606E"/>
    <w:rsid w:val="00456215"/>
    <w:rsid w:val="00456680"/>
    <w:rsid w:val="00456860"/>
    <w:rsid w:val="00456CFA"/>
    <w:rsid w:val="00456DF0"/>
    <w:rsid w:val="00457160"/>
    <w:rsid w:val="004572CC"/>
    <w:rsid w:val="00457A2D"/>
    <w:rsid w:val="00457C06"/>
    <w:rsid w:val="00460149"/>
    <w:rsid w:val="0046065A"/>
    <w:rsid w:val="00460AE8"/>
    <w:rsid w:val="00460C81"/>
    <w:rsid w:val="00460CFB"/>
    <w:rsid w:val="00460E3E"/>
    <w:rsid w:val="0046116D"/>
    <w:rsid w:val="00461633"/>
    <w:rsid w:val="004618AC"/>
    <w:rsid w:val="004619D1"/>
    <w:rsid w:val="00461CE3"/>
    <w:rsid w:val="00461D6B"/>
    <w:rsid w:val="00461EE8"/>
    <w:rsid w:val="00461F33"/>
    <w:rsid w:val="0046205F"/>
    <w:rsid w:val="00462489"/>
    <w:rsid w:val="0046273E"/>
    <w:rsid w:val="0046285E"/>
    <w:rsid w:val="004632F0"/>
    <w:rsid w:val="0046331E"/>
    <w:rsid w:val="0046346B"/>
    <w:rsid w:val="00463636"/>
    <w:rsid w:val="00464504"/>
    <w:rsid w:val="00464689"/>
    <w:rsid w:val="00464F25"/>
    <w:rsid w:val="0046511E"/>
    <w:rsid w:val="0046524B"/>
    <w:rsid w:val="004652F4"/>
    <w:rsid w:val="00465340"/>
    <w:rsid w:val="00465407"/>
    <w:rsid w:val="0046550A"/>
    <w:rsid w:val="004655C6"/>
    <w:rsid w:val="00465FB1"/>
    <w:rsid w:val="00466007"/>
    <w:rsid w:val="00466103"/>
    <w:rsid w:val="004665E3"/>
    <w:rsid w:val="004667C1"/>
    <w:rsid w:val="004668D9"/>
    <w:rsid w:val="00466A3E"/>
    <w:rsid w:val="00467415"/>
    <w:rsid w:val="00467F9C"/>
    <w:rsid w:val="00470341"/>
    <w:rsid w:val="0047052A"/>
    <w:rsid w:val="00470629"/>
    <w:rsid w:val="00470C46"/>
    <w:rsid w:val="00470C98"/>
    <w:rsid w:val="0047102B"/>
    <w:rsid w:val="00471629"/>
    <w:rsid w:val="00471AA0"/>
    <w:rsid w:val="00471CF5"/>
    <w:rsid w:val="00471D01"/>
    <w:rsid w:val="00471E2E"/>
    <w:rsid w:val="004723EC"/>
    <w:rsid w:val="00472531"/>
    <w:rsid w:val="00472B31"/>
    <w:rsid w:val="0047301A"/>
    <w:rsid w:val="004734C6"/>
    <w:rsid w:val="0047353E"/>
    <w:rsid w:val="00473608"/>
    <w:rsid w:val="00473B31"/>
    <w:rsid w:val="00473C2E"/>
    <w:rsid w:val="00473C61"/>
    <w:rsid w:val="00474787"/>
    <w:rsid w:val="00474798"/>
    <w:rsid w:val="004748F0"/>
    <w:rsid w:val="0047519E"/>
    <w:rsid w:val="00475A04"/>
    <w:rsid w:val="00475C4F"/>
    <w:rsid w:val="00475CE8"/>
    <w:rsid w:val="00475CF8"/>
    <w:rsid w:val="00475E43"/>
    <w:rsid w:val="00475EC2"/>
    <w:rsid w:val="004762A7"/>
    <w:rsid w:val="004764B1"/>
    <w:rsid w:val="004766E6"/>
    <w:rsid w:val="00476866"/>
    <w:rsid w:val="00476A33"/>
    <w:rsid w:val="00476F5C"/>
    <w:rsid w:val="004771AC"/>
    <w:rsid w:val="0047760E"/>
    <w:rsid w:val="004776CC"/>
    <w:rsid w:val="00477BAF"/>
    <w:rsid w:val="0048013F"/>
    <w:rsid w:val="004802D5"/>
    <w:rsid w:val="00480488"/>
    <w:rsid w:val="00480D7C"/>
    <w:rsid w:val="00480FA4"/>
    <w:rsid w:val="0048128E"/>
    <w:rsid w:val="004819D5"/>
    <w:rsid w:val="00481B3C"/>
    <w:rsid w:val="00481C60"/>
    <w:rsid w:val="00481F44"/>
    <w:rsid w:val="004821DC"/>
    <w:rsid w:val="0048221E"/>
    <w:rsid w:val="00482489"/>
    <w:rsid w:val="00482A56"/>
    <w:rsid w:val="00482BC0"/>
    <w:rsid w:val="00482CFC"/>
    <w:rsid w:val="0048303D"/>
    <w:rsid w:val="00483371"/>
    <w:rsid w:val="0048339F"/>
    <w:rsid w:val="004836CE"/>
    <w:rsid w:val="00483705"/>
    <w:rsid w:val="00483A66"/>
    <w:rsid w:val="00485737"/>
    <w:rsid w:val="00486415"/>
    <w:rsid w:val="0048673F"/>
    <w:rsid w:val="00486994"/>
    <w:rsid w:val="00486D19"/>
    <w:rsid w:val="00486D58"/>
    <w:rsid w:val="00487372"/>
    <w:rsid w:val="00487A2E"/>
    <w:rsid w:val="00487BCA"/>
    <w:rsid w:val="00487DE9"/>
    <w:rsid w:val="00490308"/>
    <w:rsid w:val="00490415"/>
    <w:rsid w:val="004904F0"/>
    <w:rsid w:val="004906F4"/>
    <w:rsid w:val="0049137F"/>
    <w:rsid w:val="00491B0C"/>
    <w:rsid w:val="00491E9B"/>
    <w:rsid w:val="004922F0"/>
    <w:rsid w:val="004932CF"/>
    <w:rsid w:val="004932E2"/>
    <w:rsid w:val="0049337E"/>
    <w:rsid w:val="0049369D"/>
    <w:rsid w:val="00493B10"/>
    <w:rsid w:val="00493CA8"/>
    <w:rsid w:val="00494861"/>
    <w:rsid w:val="00494870"/>
    <w:rsid w:val="004953C6"/>
    <w:rsid w:val="004957BC"/>
    <w:rsid w:val="00495920"/>
    <w:rsid w:val="00495D7C"/>
    <w:rsid w:val="0049619C"/>
    <w:rsid w:val="00496969"/>
    <w:rsid w:val="00496A65"/>
    <w:rsid w:val="00497246"/>
    <w:rsid w:val="00497555"/>
    <w:rsid w:val="004976FE"/>
    <w:rsid w:val="00497837"/>
    <w:rsid w:val="00497CBB"/>
    <w:rsid w:val="00497EED"/>
    <w:rsid w:val="004A0051"/>
    <w:rsid w:val="004A0296"/>
    <w:rsid w:val="004A02D6"/>
    <w:rsid w:val="004A0515"/>
    <w:rsid w:val="004A0798"/>
    <w:rsid w:val="004A0F1B"/>
    <w:rsid w:val="004A1855"/>
    <w:rsid w:val="004A1A2F"/>
    <w:rsid w:val="004A1D4B"/>
    <w:rsid w:val="004A1F33"/>
    <w:rsid w:val="004A21E9"/>
    <w:rsid w:val="004A2764"/>
    <w:rsid w:val="004A2806"/>
    <w:rsid w:val="004A28C3"/>
    <w:rsid w:val="004A30AC"/>
    <w:rsid w:val="004A3481"/>
    <w:rsid w:val="004A34D7"/>
    <w:rsid w:val="004A3A80"/>
    <w:rsid w:val="004A427D"/>
    <w:rsid w:val="004A45C8"/>
    <w:rsid w:val="004A45D7"/>
    <w:rsid w:val="004A486D"/>
    <w:rsid w:val="004A4CCA"/>
    <w:rsid w:val="004A4D62"/>
    <w:rsid w:val="004A4DF3"/>
    <w:rsid w:val="004A5159"/>
    <w:rsid w:val="004A5175"/>
    <w:rsid w:val="004A51E7"/>
    <w:rsid w:val="004A558C"/>
    <w:rsid w:val="004A568F"/>
    <w:rsid w:val="004A59C2"/>
    <w:rsid w:val="004A5DA1"/>
    <w:rsid w:val="004A5EDF"/>
    <w:rsid w:val="004A5F56"/>
    <w:rsid w:val="004A659F"/>
    <w:rsid w:val="004A65DE"/>
    <w:rsid w:val="004A681B"/>
    <w:rsid w:val="004A68FE"/>
    <w:rsid w:val="004A7949"/>
    <w:rsid w:val="004A7A8D"/>
    <w:rsid w:val="004B0E3F"/>
    <w:rsid w:val="004B0EFD"/>
    <w:rsid w:val="004B12D2"/>
    <w:rsid w:val="004B1C8C"/>
    <w:rsid w:val="004B256A"/>
    <w:rsid w:val="004B25A7"/>
    <w:rsid w:val="004B2FB0"/>
    <w:rsid w:val="004B35CF"/>
    <w:rsid w:val="004B3EF5"/>
    <w:rsid w:val="004B3F1E"/>
    <w:rsid w:val="004B42BF"/>
    <w:rsid w:val="004B48EF"/>
    <w:rsid w:val="004B4DCF"/>
    <w:rsid w:val="004B4ED6"/>
    <w:rsid w:val="004B5CB5"/>
    <w:rsid w:val="004B6CB3"/>
    <w:rsid w:val="004B7716"/>
    <w:rsid w:val="004B7A6C"/>
    <w:rsid w:val="004B7B23"/>
    <w:rsid w:val="004B7C0A"/>
    <w:rsid w:val="004B7D1C"/>
    <w:rsid w:val="004B7FAB"/>
    <w:rsid w:val="004C05D1"/>
    <w:rsid w:val="004C0851"/>
    <w:rsid w:val="004C090F"/>
    <w:rsid w:val="004C1366"/>
    <w:rsid w:val="004C176E"/>
    <w:rsid w:val="004C22A1"/>
    <w:rsid w:val="004C22DA"/>
    <w:rsid w:val="004C2404"/>
    <w:rsid w:val="004C2537"/>
    <w:rsid w:val="004C2869"/>
    <w:rsid w:val="004C288A"/>
    <w:rsid w:val="004C29C6"/>
    <w:rsid w:val="004C2AEC"/>
    <w:rsid w:val="004C2C18"/>
    <w:rsid w:val="004C2FBA"/>
    <w:rsid w:val="004C36EA"/>
    <w:rsid w:val="004C36EF"/>
    <w:rsid w:val="004C378C"/>
    <w:rsid w:val="004C399F"/>
    <w:rsid w:val="004C4001"/>
    <w:rsid w:val="004C40A6"/>
    <w:rsid w:val="004C40FF"/>
    <w:rsid w:val="004C436B"/>
    <w:rsid w:val="004C451A"/>
    <w:rsid w:val="004C4696"/>
    <w:rsid w:val="004C4A70"/>
    <w:rsid w:val="004C4CC0"/>
    <w:rsid w:val="004C50E0"/>
    <w:rsid w:val="004C51E8"/>
    <w:rsid w:val="004C564A"/>
    <w:rsid w:val="004C56A3"/>
    <w:rsid w:val="004C5AE7"/>
    <w:rsid w:val="004C624D"/>
    <w:rsid w:val="004C624E"/>
    <w:rsid w:val="004C6B1B"/>
    <w:rsid w:val="004C771F"/>
    <w:rsid w:val="004C77BC"/>
    <w:rsid w:val="004C7968"/>
    <w:rsid w:val="004C79E3"/>
    <w:rsid w:val="004C7E38"/>
    <w:rsid w:val="004C7F98"/>
    <w:rsid w:val="004D02DF"/>
    <w:rsid w:val="004D044A"/>
    <w:rsid w:val="004D05AF"/>
    <w:rsid w:val="004D05E2"/>
    <w:rsid w:val="004D07A1"/>
    <w:rsid w:val="004D08FD"/>
    <w:rsid w:val="004D0B28"/>
    <w:rsid w:val="004D106C"/>
    <w:rsid w:val="004D1B69"/>
    <w:rsid w:val="004D245F"/>
    <w:rsid w:val="004D2500"/>
    <w:rsid w:val="004D32F1"/>
    <w:rsid w:val="004D35A0"/>
    <w:rsid w:val="004D3BB1"/>
    <w:rsid w:val="004D3D67"/>
    <w:rsid w:val="004D4E28"/>
    <w:rsid w:val="004D5111"/>
    <w:rsid w:val="004D5155"/>
    <w:rsid w:val="004D5209"/>
    <w:rsid w:val="004D584F"/>
    <w:rsid w:val="004D58D2"/>
    <w:rsid w:val="004D619E"/>
    <w:rsid w:val="004D6360"/>
    <w:rsid w:val="004D646B"/>
    <w:rsid w:val="004D676C"/>
    <w:rsid w:val="004D6826"/>
    <w:rsid w:val="004D6D56"/>
    <w:rsid w:val="004D6DF7"/>
    <w:rsid w:val="004D7565"/>
    <w:rsid w:val="004D7D82"/>
    <w:rsid w:val="004D7DBA"/>
    <w:rsid w:val="004D7F10"/>
    <w:rsid w:val="004D7FD5"/>
    <w:rsid w:val="004E014C"/>
    <w:rsid w:val="004E0308"/>
    <w:rsid w:val="004E0713"/>
    <w:rsid w:val="004E0918"/>
    <w:rsid w:val="004E0B77"/>
    <w:rsid w:val="004E15D0"/>
    <w:rsid w:val="004E161B"/>
    <w:rsid w:val="004E1AA3"/>
    <w:rsid w:val="004E1E6E"/>
    <w:rsid w:val="004E2162"/>
    <w:rsid w:val="004E2313"/>
    <w:rsid w:val="004E252B"/>
    <w:rsid w:val="004E2F4A"/>
    <w:rsid w:val="004E3068"/>
    <w:rsid w:val="004E30D5"/>
    <w:rsid w:val="004E34C6"/>
    <w:rsid w:val="004E357D"/>
    <w:rsid w:val="004E3BF7"/>
    <w:rsid w:val="004E3CA4"/>
    <w:rsid w:val="004E47F9"/>
    <w:rsid w:val="004E48FB"/>
    <w:rsid w:val="004E4B61"/>
    <w:rsid w:val="004E4D24"/>
    <w:rsid w:val="004E4E3F"/>
    <w:rsid w:val="004E5058"/>
    <w:rsid w:val="004E595B"/>
    <w:rsid w:val="004E5EC7"/>
    <w:rsid w:val="004E606E"/>
    <w:rsid w:val="004E6E4F"/>
    <w:rsid w:val="004E6EEE"/>
    <w:rsid w:val="004E70C8"/>
    <w:rsid w:val="004E7479"/>
    <w:rsid w:val="004E76E0"/>
    <w:rsid w:val="004E78C2"/>
    <w:rsid w:val="004F0001"/>
    <w:rsid w:val="004F02A4"/>
    <w:rsid w:val="004F079C"/>
    <w:rsid w:val="004F080E"/>
    <w:rsid w:val="004F0B35"/>
    <w:rsid w:val="004F0C3F"/>
    <w:rsid w:val="004F0DBB"/>
    <w:rsid w:val="004F1238"/>
    <w:rsid w:val="004F1392"/>
    <w:rsid w:val="004F1409"/>
    <w:rsid w:val="004F1877"/>
    <w:rsid w:val="004F1A33"/>
    <w:rsid w:val="004F1DF9"/>
    <w:rsid w:val="004F1EB9"/>
    <w:rsid w:val="004F1F12"/>
    <w:rsid w:val="004F263E"/>
    <w:rsid w:val="004F3E96"/>
    <w:rsid w:val="004F4057"/>
    <w:rsid w:val="004F4123"/>
    <w:rsid w:val="004F42E4"/>
    <w:rsid w:val="004F4F0F"/>
    <w:rsid w:val="004F51BA"/>
    <w:rsid w:val="004F5590"/>
    <w:rsid w:val="004F5813"/>
    <w:rsid w:val="004F5A90"/>
    <w:rsid w:val="004F5DDA"/>
    <w:rsid w:val="004F5F6D"/>
    <w:rsid w:val="004F6568"/>
    <w:rsid w:val="004F6D51"/>
    <w:rsid w:val="004F6DD4"/>
    <w:rsid w:val="004F70EF"/>
    <w:rsid w:val="004F7989"/>
    <w:rsid w:val="004F7D2D"/>
    <w:rsid w:val="00501093"/>
    <w:rsid w:val="00501240"/>
    <w:rsid w:val="0050133A"/>
    <w:rsid w:val="00501965"/>
    <w:rsid w:val="005019A8"/>
    <w:rsid w:val="005020AF"/>
    <w:rsid w:val="00502342"/>
    <w:rsid w:val="005039BB"/>
    <w:rsid w:val="00503A88"/>
    <w:rsid w:val="0050405E"/>
    <w:rsid w:val="00504283"/>
    <w:rsid w:val="0050472B"/>
    <w:rsid w:val="00504A28"/>
    <w:rsid w:val="00505140"/>
    <w:rsid w:val="00505376"/>
    <w:rsid w:val="00505E47"/>
    <w:rsid w:val="00505E59"/>
    <w:rsid w:val="00505EBE"/>
    <w:rsid w:val="00506386"/>
    <w:rsid w:val="0050665E"/>
    <w:rsid w:val="00506A66"/>
    <w:rsid w:val="00506ACB"/>
    <w:rsid w:val="00506BF3"/>
    <w:rsid w:val="00506DBA"/>
    <w:rsid w:val="00507881"/>
    <w:rsid w:val="00510646"/>
    <w:rsid w:val="00510661"/>
    <w:rsid w:val="005108CB"/>
    <w:rsid w:val="0051099E"/>
    <w:rsid w:val="00511058"/>
    <w:rsid w:val="0051117D"/>
    <w:rsid w:val="0051239D"/>
    <w:rsid w:val="00512422"/>
    <w:rsid w:val="00512E3E"/>
    <w:rsid w:val="00513099"/>
    <w:rsid w:val="005130AE"/>
    <w:rsid w:val="005133DB"/>
    <w:rsid w:val="00513CC5"/>
    <w:rsid w:val="00513F01"/>
    <w:rsid w:val="00514330"/>
    <w:rsid w:val="0051443F"/>
    <w:rsid w:val="00514732"/>
    <w:rsid w:val="00514823"/>
    <w:rsid w:val="00514EB4"/>
    <w:rsid w:val="00515032"/>
    <w:rsid w:val="00515712"/>
    <w:rsid w:val="00515E14"/>
    <w:rsid w:val="00516467"/>
    <w:rsid w:val="00517095"/>
    <w:rsid w:val="0051764A"/>
    <w:rsid w:val="005177D5"/>
    <w:rsid w:val="00517822"/>
    <w:rsid w:val="00517DA7"/>
    <w:rsid w:val="005203EA"/>
    <w:rsid w:val="00520D8A"/>
    <w:rsid w:val="00521FAF"/>
    <w:rsid w:val="0052202B"/>
    <w:rsid w:val="00522221"/>
    <w:rsid w:val="005226DC"/>
    <w:rsid w:val="005228BF"/>
    <w:rsid w:val="00522D5A"/>
    <w:rsid w:val="005236EC"/>
    <w:rsid w:val="00523919"/>
    <w:rsid w:val="00523ABA"/>
    <w:rsid w:val="00523CE8"/>
    <w:rsid w:val="00524511"/>
    <w:rsid w:val="005247E1"/>
    <w:rsid w:val="00524A98"/>
    <w:rsid w:val="00524C5F"/>
    <w:rsid w:val="00524CCF"/>
    <w:rsid w:val="00524E49"/>
    <w:rsid w:val="005250E9"/>
    <w:rsid w:val="00525951"/>
    <w:rsid w:val="005267A9"/>
    <w:rsid w:val="005269BE"/>
    <w:rsid w:val="00526D9B"/>
    <w:rsid w:val="00526E80"/>
    <w:rsid w:val="005270FC"/>
    <w:rsid w:val="0052723B"/>
    <w:rsid w:val="0052761E"/>
    <w:rsid w:val="00527D2F"/>
    <w:rsid w:val="00530248"/>
    <w:rsid w:val="00530415"/>
    <w:rsid w:val="00530751"/>
    <w:rsid w:val="005307CA"/>
    <w:rsid w:val="00530951"/>
    <w:rsid w:val="00530E6D"/>
    <w:rsid w:val="00531470"/>
    <w:rsid w:val="00531A02"/>
    <w:rsid w:val="00531A9A"/>
    <w:rsid w:val="00531CB2"/>
    <w:rsid w:val="00531DD2"/>
    <w:rsid w:val="005320A0"/>
    <w:rsid w:val="0053255E"/>
    <w:rsid w:val="005329D3"/>
    <w:rsid w:val="00532FE4"/>
    <w:rsid w:val="0053386D"/>
    <w:rsid w:val="005347FD"/>
    <w:rsid w:val="005349ED"/>
    <w:rsid w:val="00534A25"/>
    <w:rsid w:val="0053568B"/>
    <w:rsid w:val="00535FEC"/>
    <w:rsid w:val="005360D8"/>
    <w:rsid w:val="00536184"/>
    <w:rsid w:val="00536344"/>
    <w:rsid w:val="00536398"/>
    <w:rsid w:val="005364DE"/>
    <w:rsid w:val="005365D5"/>
    <w:rsid w:val="00536B00"/>
    <w:rsid w:val="00536B68"/>
    <w:rsid w:val="00536C9C"/>
    <w:rsid w:val="00536CF0"/>
    <w:rsid w:val="00536CF1"/>
    <w:rsid w:val="00536F5C"/>
    <w:rsid w:val="00537363"/>
    <w:rsid w:val="005374C6"/>
    <w:rsid w:val="0053760E"/>
    <w:rsid w:val="00537767"/>
    <w:rsid w:val="00537DA1"/>
    <w:rsid w:val="00537E63"/>
    <w:rsid w:val="00537F0A"/>
    <w:rsid w:val="00537F85"/>
    <w:rsid w:val="005407DD"/>
    <w:rsid w:val="005409B2"/>
    <w:rsid w:val="0054132C"/>
    <w:rsid w:val="0054196A"/>
    <w:rsid w:val="00541A30"/>
    <w:rsid w:val="00541D6E"/>
    <w:rsid w:val="00541EE1"/>
    <w:rsid w:val="00542446"/>
    <w:rsid w:val="005424D8"/>
    <w:rsid w:val="00542522"/>
    <w:rsid w:val="00542835"/>
    <w:rsid w:val="00542C12"/>
    <w:rsid w:val="005430FD"/>
    <w:rsid w:val="0054310F"/>
    <w:rsid w:val="0054359B"/>
    <w:rsid w:val="005436B3"/>
    <w:rsid w:val="00544526"/>
    <w:rsid w:val="00544830"/>
    <w:rsid w:val="005448AD"/>
    <w:rsid w:val="00545094"/>
    <w:rsid w:val="00545207"/>
    <w:rsid w:val="005458C9"/>
    <w:rsid w:val="00545BDA"/>
    <w:rsid w:val="00545F32"/>
    <w:rsid w:val="00545F40"/>
    <w:rsid w:val="0054668B"/>
    <w:rsid w:val="0054672F"/>
    <w:rsid w:val="005467C4"/>
    <w:rsid w:val="00546A12"/>
    <w:rsid w:val="00546D82"/>
    <w:rsid w:val="00547386"/>
    <w:rsid w:val="00547988"/>
    <w:rsid w:val="00547B3C"/>
    <w:rsid w:val="00547E39"/>
    <w:rsid w:val="005506D2"/>
    <w:rsid w:val="005508F5"/>
    <w:rsid w:val="00550918"/>
    <w:rsid w:val="00550A13"/>
    <w:rsid w:val="00550B34"/>
    <w:rsid w:val="00550B4A"/>
    <w:rsid w:val="00550FAC"/>
    <w:rsid w:val="005510B7"/>
    <w:rsid w:val="00551200"/>
    <w:rsid w:val="00551265"/>
    <w:rsid w:val="00551334"/>
    <w:rsid w:val="0055140F"/>
    <w:rsid w:val="00551566"/>
    <w:rsid w:val="005515D6"/>
    <w:rsid w:val="00551D28"/>
    <w:rsid w:val="0055239E"/>
    <w:rsid w:val="005527B6"/>
    <w:rsid w:val="005537DA"/>
    <w:rsid w:val="00553C7C"/>
    <w:rsid w:val="00553CBC"/>
    <w:rsid w:val="00553F7C"/>
    <w:rsid w:val="00553F89"/>
    <w:rsid w:val="00554227"/>
    <w:rsid w:val="00554415"/>
    <w:rsid w:val="00554B44"/>
    <w:rsid w:val="00554C2F"/>
    <w:rsid w:val="00555841"/>
    <w:rsid w:val="00555879"/>
    <w:rsid w:val="00555FCB"/>
    <w:rsid w:val="0055601F"/>
    <w:rsid w:val="00556175"/>
    <w:rsid w:val="00556217"/>
    <w:rsid w:val="00556E70"/>
    <w:rsid w:val="00556F6D"/>
    <w:rsid w:val="005576CD"/>
    <w:rsid w:val="00557B88"/>
    <w:rsid w:val="00557F43"/>
    <w:rsid w:val="00557F93"/>
    <w:rsid w:val="0056003C"/>
    <w:rsid w:val="0056015F"/>
    <w:rsid w:val="0056026A"/>
    <w:rsid w:val="0056086C"/>
    <w:rsid w:val="00560A98"/>
    <w:rsid w:val="00560F01"/>
    <w:rsid w:val="0056130F"/>
    <w:rsid w:val="00561312"/>
    <w:rsid w:val="00561731"/>
    <w:rsid w:val="005618AD"/>
    <w:rsid w:val="00561A81"/>
    <w:rsid w:val="00561E5F"/>
    <w:rsid w:val="0056294B"/>
    <w:rsid w:val="005629B3"/>
    <w:rsid w:val="00562A85"/>
    <w:rsid w:val="00562C03"/>
    <w:rsid w:val="00563051"/>
    <w:rsid w:val="00563790"/>
    <w:rsid w:val="00563928"/>
    <w:rsid w:val="00563983"/>
    <w:rsid w:val="00563C93"/>
    <w:rsid w:val="00563D3D"/>
    <w:rsid w:val="00564148"/>
    <w:rsid w:val="00564163"/>
    <w:rsid w:val="00564A0A"/>
    <w:rsid w:val="00564CF7"/>
    <w:rsid w:val="00565185"/>
    <w:rsid w:val="005653B6"/>
    <w:rsid w:val="005655A7"/>
    <w:rsid w:val="00566069"/>
    <w:rsid w:val="005661A9"/>
    <w:rsid w:val="005664D1"/>
    <w:rsid w:val="005665A4"/>
    <w:rsid w:val="005667D2"/>
    <w:rsid w:val="00566834"/>
    <w:rsid w:val="00567B35"/>
    <w:rsid w:val="00567BC3"/>
    <w:rsid w:val="00570E7C"/>
    <w:rsid w:val="00570EB6"/>
    <w:rsid w:val="00570FA0"/>
    <w:rsid w:val="00571183"/>
    <w:rsid w:val="00571196"/>
    <w:rsid w:val="0057156B"/>
    <w:rsid w:val="00571D8E"/>
    <w:rsid w:val="005722CA"/>
    <w:rsid w:val="005723B1"/>
    <w:rsid w:val="005729CA"/>
    <w:rsid w:val="00572EB3"/>
    <w:rsid w:val="0057331F"/>
    <w:rsid w:val="00573A6D"/>
    <w:rsid w:val="00573C89"/>
    <w:rsid w:val="00573DC6"/>
    <w:rsid w:val="005742C7"/>
    <w:rsid w:val="00574435"/>
    <w:rsid w:val="00574976"/>
    <w:rsid w:val="005749B7"/>
    <w:rsid w:val="005750E2"/>
    <w:rsid w:val="0057517F"/>
    <w:rsid w:val="005757CA"/>
    <w:rsid w:val="00575945"/>
    <w:rsid w:val="005760F3"/>
    <w:rsid w:val="005763D7"/>
    <w:rsid w:val="00576571"/>
    <w:rsid w:val="005766FB"/>
    <w:rsid w:val="005767DD"/>
    <w:rsid w:val="005768F7"/>
    <w:rsid w:val="00576A33"/>
    <w:rsid w:val="00576C3E"/>
    <w:rsid w:val="0057778C"/>
    <w:rsid w:val="005777A3"/>
    <w:rsid w:val="005779D2"/>
    <w:rsid w:val="00577DD4"/>
    <w:rsid w:val="00577DE1"/>
    <w:rsid w:val="00577E5D"/>
    <w:rsid w:val="00580024"/>
    <w:rsid w:val="00580246"/>
    <w:rsid w:val="00580630"/>
    <w:rsid w:val="0058087D"/>
    <w:rsid w:val="00580C54"/>
    <w:rsid w:val="00580D08"/>
    <w:rsid w:val="005811FF"/>
    <w:rsid w:val="005814AF"/>
    <w:rsid w:val="00581555"/>
    <w:rsid w:val="0058171E"/>
    <w:rsid w:val="00581B85"/>
    <w:rsid w:val="00581C14"/>
    <w:rsid w:val="00581E53"/>
    <w:rsid w:val="00581F13"/>
    <w:rsid w:val="00581FA0"/>
    <w:rsid w:val="005824B2"/>
    <w:rsid w:val="005824CB"/>
    <w:rsid w:val="00582B8E"/>
    <w:rsid w:val="00582D10"/>
    <w:rsid w:val="0058387C"/>
    <w:rsid w:val="00583EDF"/>
    <w:rsid w:val="00584124"/>
    <w:rsid w:val="0058451B"/>
    <w:rsid w:val="00585693"/>
    <w:rsid w:val="005858A7"/>
    <w:rsid w:val="00585B78"/>
    <w:rsid w:val="00585B8D"/>
    <w:rsid w:val="00585C2B"/>
    <w:rsid w:val="00585DC8"/>
    <w:rsid w:val="00585F27"/>
    <w:rsid w:val="005862A6"/>
    <w:rsid w:val="005865A7"/>
    <w:rsid w:val="00586994"/>
    <w:rsid w:val="00586F78"/>
    <w:rsid w:val="005874D6"/>
    <w:rsid w:val="005876F2"/>
    <w:rsid w:val="00587714"/>
    <w:rsid w:val="00587972"/>
    <w:rsid w:val="0059061F"/>
    <w:rsid w:val="00590706"/>
    <w:rsid w:val="005908A2"/>
    <w:rsid w:val="005909E7"/>
    <w:rsid w:val="00590AFA"/>
    <w:rsid w:val="00590C87"/>
    <w:rsid w:val="00590CF4"/>
    <w:rsid w:val="00591152"/>
    <w:rsid w:val="005911E6"/>
    <w:rsid w:val="00591565"/>
    <w:rsid w:val="0059159E"/>
    <w:rsid w:val="00591932"/>
    <w:rsid w:val="00591969"/>
    <w:rsid w:val="00591A32"/>
    <w:rsid w:val="00591B79"/>
    <w:rsid w:val="00591D61"/>
    <w:rsid w:val="00591FE9"/>
    <w:rsid w:val="00592D74"/>
    <w:rsid w:val="005932BA"/>
    <w:rsid w:val="00593663"/>
    <w:rsid w:val="00593737"/>
    <w:rsid w:val="00593B12"/>
    <w:rsid w:val="00593C0A"/>
    <w:rsid w:val="00594145"/>
    <w:rsid w:val="00594304"/>
    <w:rsid w:val="005944F3"/>
    <w:rsid w:val="00594647"/>
    <w:rsid w:val="00595707"/>
    <w:rsid w:val="005957E9"/>
    <w:rsid w:val="00595D22"/>
    <w:rsid w:val="00596265"/>
    <w:rsid w:val="00596ACD"/>
    <w:rsid w:val="00596B93"/>
    <w:rsid w:val="00596C9C"/>
    <w:rsid w:val="00597529"/>
    <w:rsid w:val="00597AE1"/>
    <w:rsid w:val="00597C7C"/>
    <w:rsid w:val="00597F7E"/>
    <w:rsid w:val="005A01B0"/>
    <w:rsid w:val="005A030E"/>
    <w:rsid w:val="005A0802"/>
    <w:rsid w:val="005A085E"/>
    <w:rsid w:val="005A0C90"/>
    <w:rsid w:val="005A1C4D"/>
    <w:rsid w:val="005A1E47"/>
    <w:rsid w:val="005A1E53"/>
    <w:rsid w:val="005A1EC0"/>
    <w:rsid w:val="005A2336"/>
    <w:rsid w:val="005A28C3"/>
    <w:rsid w:val="005A28EA"/>
    <w:rsid w:val="005A305F"/>
    <w:rsid w:val="005A30E8"/>
    <w:rsid w:val="005A30FE"/>
    <w:rsid w:val="005A393F"/>
    <w:rsid w:val="005A40A4"/>
    <w:rsid w:val="005A40E4"/>
    <w:rsid w:val="005A4527"/>
    <w:rsid w:val="005A46FB"/>
    <w:rsid w:val="005A4857"/>
    <w:rsid w:val="005A485D"/>
    <w:rsid w:val="005A4B0C"/>
    <w:rsid w:val="005A4B28"/>
    <w:rsid w:val="005A4D2B"/>
    <w:rsid w:val="005A4F13"/>
    <w:rsid w:val="005A5381"/>
    <w:rsid w:val="005A56D5"/>
    <w:rsid w:val="005A5731"/>
    <w:rsid w:val="005A5A8F"/>
    <w:rsid w:val="005A5CC7"/>
    <w:rsid w:val="005A5D78"/>
    <w:rsid w:val="005A64F4"/>
    <w:rsid w:val="005A67A3"/>
    <w:rsid w:val="005A6985"/>
    <w:rsid w:val="005A6C10"/>
    <w:rsid w:val="005A6C3C"/>
    <w:rsid w:val="005A6D70"/>
    <w:rsid w:val="005A6E7B"/>
    <w:rsid w:val="005A6F12"/>
    <w:rsid w:val="005A70CD"/>
    <w:rsid w:val="005A74FA"/>
    <w:rsid w:val="005A754B"/>
    <w:rsid w:val="005A78F1"/>
    <w:rsid w:val="005A7DB4"/>
    <w:rsid w:val="005B0A23"/>
    <w:rsid w:val="005B0A86"/>
    <w:rsid w:val="005B0DF6"/>
    <w:rsid w:val="005B10D0"/>
    <w:rsid w:val="005B12B3"/>
    <w:rsid w:val="005B165A"/>
    <w:rsid w:val="005B215D"/>
    <w:rsid w:val="005B2999"/>
    <w:rsid w:val="005B2A57"/>
    <w:rsid w:val="005B3B5A"/>
    <w:rsid w:val="005B3D87"/>
    <w:rsid w:val="005B3E95"/>
    <w:rsid w:val="005B4114"/>
    <w:rsid w:val="005B41AF"/>
    <w:rsid w:val="005B42A4"/>
    <w:rsid w:val="005B4BBA"/>
    <w:rsid w:val="005B52D4"/>
    <w:rsid w:val="005B53D6"/>
    <w:rsid w:val="005B554D"/>
    <w:rsid w:val="005B5572"/>
    <w:rsid w:val="005B5A4E"/>
    <w:rsid w:val="005B5B15"/>
    <w:rsid w:val="005B6421"/>
    <w:rsid w:val="005B6B8C"/>
    <w:rsid w:val="005B6BB9"/>
    <w:rsid w:val="005B74D3"/>
    <w:rsid w:val="005B7669"/>
    <w:rsid w:val="005B7C65"/>
    <w:rsid w:val="005C05DE"/>
    <w:rsid w:val="005C0A5A"/>
    <w:rsid w:val="005C0DB4"/>
    <w:rsid w:val="005C1026"/>
    <w:rsid w:val="005C10BC"/>
    <w:rsid w:val="005C1418"/>
    <w:rsid w:val="005C18DA"/>
    <w:rsid w:val="005C1EC1"/>
    <w:rsid w:val="005C2F73"/>
    <w:rsid w:val="005C3669"/>
    <w:rsid w:val="005C3681"/>
    <w:rsid w:val="005C36B2"/>
    <w:rsid w:val="005C373C"/>
    <w:rsid w:val="005C381C"/>
    <w:rsid w:val="005C39D4"/>
    <w:rsid w:val="005C3DAE"/>
    <w:rsid w:val="005C3E26"/>
    <w:rsid w:val="005C43EB"/>
    <w:rsid w:val="005C4484"/>
    <w:rsid w:val="005C4669"/>
    <w:rsid w:val="005C48B6"/>
    <w:rsid w:val="005C4D54"/>
    <w:rsid w:val="005C50E4"/>
    <w:rsid w:val="005C54FC"/>
    <w:rsid w:val="005C5539"/>
    <w:rsid w:val="005C568E"/>
    <w:rsid w:val="005C5826"/>
    <w:rsid w:val="005C5D23"/>
    <w:rsid w:val="005C5FA4"/>
    <w:rsid w:val="005C6370"/>
    <w:rsid w:val="005C68FE"/>
    <w:rsid w:val="005C70FA"/>
    <w:rsid w:val="005C71BF"/>
    <w:rsid w:val="005C747F"/>
    <w:rsid w:val="005C762D"/>
    <w:rsid w:val="005C7747"/>
    <w:rsid w:val="005C7BB6"/>
    <w:rsid w:val="005D0259"/>
    <w:rsid w:val="005D04E1"/>
    <w:rsid w:val="005D0B8F"/>
    <w:rsid w:val="005D0C17"/>
    <w:rsid w:val="005D0DF1"/>
    <w:rsid w:val="005D0EF2"/>
    <w:rsid w:val="005D0F05"/>
    <w:rsid w:val="005D0FE9"/>
    <w:rsid w:val="005D19C4"/>
    <w:rsid w:val="005D1CD6"/>
    <w:rsid w:val="005D1F9C"/>
    <w:rsid w:val="005D2587"/>
    <w:rsid w:val="005D274E"/>
    <w:rsid w:val="005D27B3"/>
    <w:rsid w:val="005D29A2"/>
    <w:rsid w:val="005D2FED"/>
    <w:rsid w:val="005D3417"/>
    <w:rsid w:val="005D354D"/>
    <w:rsid w:val="005D361D"/>
    <w:rsid w:val="005D413B"/>
    <w:rsid w:val="005D4817"/>
    <w:rsid w:val="005D4B86"/>
    <w:rsid w:val="005D4C51"/>
    <w:rsid w:val="005D4D75"/>
    <w:rsid w:val="005D55A2"/>
    <w:rsid w:val="005D5662"/>
    <w:rsid w:val="005D5C7B"/>
    <w:rsid w:val="005D5E81"/>
    <w:rsid w:val="005D61EC"/>
    <w:rsid w:val="005D6300"/>
    <w:rsid w:val="005D6462"/>
    <w:rsid w:val="005D6C97"/>
    <w:rsid w:val="005D6DF6"/>
    <w:rsid w:val="005D755A"/>
    <w:rsid w:val="005D7794"/>
    <w:rsid w:val="005D7A87"/>
    <w:rsid w:val="005D7CBA"/>
    <w:rsid w:val="005E01E1"/>
    <w:rsid w:val="005E0F2C"/>
    <w:rsid w:val="005E1709"/>
    <w:rsid w:val="005E22C1"/>
    <w:rsid w:val="005E25E1"/>
    <w:rsid w:val="005E278F"/>
    <w:rsid w:val="005E284E"/>
    <w:rsid w:val="005E285A"/>
    <w:rsid w:val="005E2B67"/>
    <w:rsid w:val="005E3164"/>
    <w:rsid w:val="005E34DC"/>
    <w:rsid w:val="005E41C6"/>
    <w:rsid w:val="005E4302"/>
    <w:rsid w:val="005E45EA"/>
    <w:rsid w:val="005E4B9A"/>
    <w:rsid w:val="005E4C59"/>
    <w:rsid w:val="005E4FAB"/>
    <w:rsid w:val="005E500A"/>
    <w:rsid w:val="005E5308"/>
    <w:rsid w:val="005E5C32"/>
    <w:rsid w:val="005E640D"/>
    <w:rsid w:val="005E681B"/>
    <w:rsid w:val="005E690B"/>
    <w:rsid w:val="005E6D8A"/>
    <w:rsid w:val="005E77BF"/>
    <w:rsid w:val="005E7A66"/>
    <w:rsid w:val="005E7E78"/>
    <w:rsid w:val="005E7F68"/>
    <w:rsid w:val="005F0843"/>
    <w:rsid w:val="005F0C6A"/>
    <w:rsid w:val="005F119C"/>
    <w:rsid w:val="005F1AF5"/>
    <w:rsid w:val="005F1C09"/>
    <w:rsid w:val="005F1D7B"/>
    <w:rsid w:val="005F1E9D"/>
    <w:rsid w:val="005F20DB"/>
    <w:rsid w:val="005F2158"/>
    <w:rsid w:val="005F2327"/>
    <w:rsid w:val="005F2EBD"/>
    <w:rsid w:val="005F32E1"/>
    <w:rsid w:val="005F36DB"/>
    <w:rsid w:val="005F3ACF"/>
    <w:rsid w:val="005F3E2A"/>
    <w:rsid w:val="005F3FC6"/>
    <w:rsid w:val="005F453D"/>
    <w:rsid w:val="005F4805"/>
    <w:rsid w:val="005F4C3F"/>
    <w:rsid w:val="005F4EEA"/>
    <w:rsid w:val="005F4F82"/>
    <w:rsid w:val="005F5024"/>
    <w:rsid w:val="005F56D8"/>
    <w:rsid w:val="005F5ABF"/>
    <w:rsid w:val="005F5B2C"/>
    <w:rsid w:val="005F5B35"/>
    <w:rsid w:val="005F602F"/>
    <w:rsid w:val="005F6248"/>
    <w:rsid w:val="005F659A"/>
    <w:rsid w:val="005F6916"/>
    <w:rsid w:val="005F6C4D"/>
    <w:rsid w:val="005F6D22"/>
    <w:rsid w:val="005F7028"/>
    <w:rsid w:val="005F712A"/>
    <w:rsid w:val="005F76FF"/>
    <w:rsid w:val="005F7840"/>
    <w:rsid w:val="005F7B22"/>
    <w:rsid w:val="00600162"/>
    <w:rsid w:val="00600655"/>
    <w:rsid w:val="00600BEA"/>
    <w:rsid w:val="00600E6C"/>
    <w:rsid w:val="0060115B"/>
    <w:rsid w:val="006011F2"/>
    <w:rsid w:val="00601570"/>
    <w:rsid w:val="00601692"/>
    <w:rsid w:val="00601C8A"/>
    <w:rsid w:val="00602384"/>
    <w:rsid w:val="0060296B"/>
    <w:rsid w:val="00602B74"/>
    <w:rsid w:val="00602C2F"/>
    <w:rsid w:val="0060345F"/>
    <w:rsid w:val="00603475"/>
    <w:rsid w:val="006034FC"/>
    <w:rsid w:val="006035BA"/>
    <w:rsid w:val="00603750"/>
    <w:rsid w:val="006038C3"/>
    <w:rsid w:val="00603944"/>
    <w:rsid w:val="006039DC"/>
    <w:rsid w:val="00603DA8"/>
    <w:rsid w:val="00603EB2"/>
    <w:rsid w:val="00604055"/>
    <w:rsid w:val="006042C0"/>
    <w:rsid w:val="00604592"/>
    <w:rsid w:val="00604B1C"/>
    <w:rsid w:val="00604BDD"/>
    <w:rsid w:val="00604D3F"/>
    <w:rsid w:val="00604E26"/>
    <w:rsid w:val="0060537F"/>
    <w:rsid w:val="006053C6"/>
    <w:rsid w:val="00605533"/>
    <w:rsid w:val="00605959"/>
    <w:rsid w:val="00606131"/>
    <w:rsid w:val="00606340"/>
    <w:rsid w:val="006069EC"/>
    <w:rsid w:val="00606B4B"/>
    <w:rsid w:val="00606C42"/>
    <w:rsid w:val="006072BC"/>
    <w:rsid w:val="006073E7"/>
    <w:rsid w:val="00607B85"/>
    <w:rsid w:val="00607D56"/>
    <w:rsid w:val="00607EFF"/>
    <w:rsid w:val="00610236"/>
    <w:rsid w:val="00610341"/>
    <w:rsid w:val="006103F7"/>
    <w:rsid w:val="00610ED8"/>
    <w:rsid w:val="006111B8"/>
    <w:rsid w:val="00611342"/>
    <w:rsid w:val="00611650"/>
    <w:rsid w:val="00611671"/>
    <w:rsid w:val="00611B49"/>
    <w:rsid w:val="00612218"/>
    <w:rsid w:val="006123F0"/>
    <w:rsid w:val="00612496"/>
    <w:rsid w:val="00612AE1"/>
    <w:rsid w:val="00613C54"/>
    <w:rsid w:val="0061420A"/>
    <w:rsid w:val="00614298"/>
    <w:rsid w:val="0061493B"/>
    <w:rsid w:val="00614BC9"/>
    <w:rsid w:val="00614CC0"/>
    <w:rsid w:val="00614F65"/>
    <w:rsid w:val="0061518C"/>
    <w:rsid w:val="00615A16"/>
    <w:rsid w:val="00615B5B"/>
    <w:rsid w:val="00616012"/>
    <w:rsid w:val="00616B01"/>
    <w:rsid w:val="00616CA6"/>
    <w:rsid w:val="00616D8B"/>
    <w:rsid w:val="00617192"/>
    <w:rsid w:val="006173C1"/>
    <w:rsid w:val="006177FA"/>
    <w:rsid w:val="0061799B"/>
    <w:rsid w:val="00617B75"/>
    <w:rsid w:val="00620042"/>
    <w:rsid w:val="006201EB"/>
    <w:rsid w:val="00620742"/>
    <w:rsid w:val="0062091B"/>
    <w:rsid w:val="00620E81"/>
    <w:rsid w:val="00621782"/>
    <w:rsid w:val="006217E9"/>
    <w:rsid w:val="006219BC"/>
    <w:rsid w:val="00621B23"/>
    <w:rsid w:val="00621EE1"/>
    <w:rsid w:val="006220E9"/>
    <w:rsid w:val="00622DC9"/>
    <w:rsid w:val="00623724"/>
    <w:rsid w:val="00623747"/>
    <w:rsid w:val="00623749"/>
    <w:rsid w:val="0062404C"/>
    <w:rsid w:val="006240BD"/>
    <w:rsid w:val="006240C9"/>
    <w:rsid w:val="00624E94"/>
    <w:rsid w:val="00625476"/>
    <w:rsid w:val="00625B92"/>
    <w:rsid w:val="00625FB0"/>
    <w:rsid w:val="006269B2"/>
    <w:rsid w:val="00626F6F"/>
    <w:rsid w:val="00627262"/>
    <w:rsid w:val="00627B0F"/>
    <w:rsid w:val="00630210"/>
    <w:rsid w:val="00630493"/>
    <w:rsid w:val="00630495"/>
    <w:rsid w:val="0063059D"/>
    <w:rsid w:val="006305A4"/>
    <w:rsid w:val="006308CB"/>
    <w:rsid w:val="006309D4"/>
    <w:rsid w:val="0063169F"/>
    <w:rsid w:val="00631F29"/>
    <w:rsid w:val="006322A7"/>
    <w:rsid w:val="006322C6"/>
    <w:rsid w:val="0063239B"/>
    <w:rsid w:val="00632A71"/>
    <w:rsid w:val="006330F5"/>
    <w:rsid w:val="006331F1"/>
    <w:rsid w:val="0063344F"/>
    <w:rsid w:val="00633922"/>
    <w:rsid w:val="006343C9"/>
    <w:rsid w:val="0063468F"/>
    <w:rsid w:val="00634730"/>
    <w:rsid w:val="0063492B"/>
    <w:rsid w:val="00634ECC"/>
    <w:rsid w:val="006351D3"/>
    <w:rsid w:val="0063568F"/>
    <w:rsid w:val="00635731"/>
    <w:rsid w:val="006358B3"/>
    <w:rsid w:val="00635950"/>
    <w:rsid w:val="006360E3"/>
    <w:rsid w:val="0063615E"/>
    <w:rsid w:val="00636CEA"/>
    <w:rsid w:val="00636CFC"/>
    <w:rsid w:val="00636F35"/>
    <w:rsid w:val="00636F64"/>
    <w:rsid w:val="00637390"/>
    <w:rsid w:val="006378C3"/>
    <w:rsid w:val="00637DC7"/>
    <w:rsid w:val="00637F1D"/>
    <w:rsid w:val="0064002E"/>
    <w:rsid w:val="00640263"/>
    <w:rsid w:val="006403A0"/>
    <w:rsid w:val="00640578"/>
    <w:rsid w:val="006406FD"/>
    <w:rsid w:val="00640BDD"/>
    <w:rsid w:val="00641088"/>
    <w:rsid w:val="00641316"/>
    <w:rsid w:val="006413C8"/>
    <w:rsid w:val="00641A8C"/>
    <w:rsid w:val="00641EC0"/>
    <w:rsid w:val="00642F64"/>
    <w:rsid w:val="0064391C"/>
    <w:rsid w:val="00643955"/>
    <w:rsid w:val="00643CBE"/>
    <w:rsid w:val="00643CC3"/>
    <w:rsid w:val="00643D4B"/>
    <w:rsid w:val="00643DFC"/>
    <w:rsid w:val="00643E48"/>
    <w:rsid w:val="00645811"/>
    <w:rsid w:val="00646213"/>
    <w:rsid w:val="00646299"/>
    <w:rsid w:val="0064638E"/>
    <w:rsid w:val="0064654F"/>
    <w:rsid w:val="006469DB"/>
    <w:rsid w:val="0064781D"/>
    <w:rsid w:val="00647A93"/>
    <w:rsid w:val="006503F7"/>
    <w:rsid w:val="0065081D"/>
    <w:rsid w:val="00650A24"/>
    <w:rsid w:val="00650C51"/>
    <w:rsid w:val="006514E0"/>
    <w:rsid w:val="006515AB"/>
    <w:rsid w:val="006517C1"/>
    <w:rsid w:val="00651A2D"/>
    <w:rsid w:val="00651AF3"/>
    <w:rsid w:val="00651BA9"/>
    <w:rsid w:val="00651DFE"/>
    <w:rsid w:val="0065252F"/>
    <w:rsid w:val="00652F35"/>
    <w:rsid w:val="006532C6"/>
    <w:rsid w:val="00654234"/>
    <w:rsid w:val="00654307"/>
    <w:rsid w:val="0065488E"/>
    <w:rsid w:val="00654B2C"/>
    <w:rsid w:val="00654E94"/>
    <w:rsid w:val="00655084"/>
    <w:rsid w:val="0065541D"/>
    <w:rsid w:val="0065557D"/>
    <w:rsid w:val="0065570E"/>
    <w:rsid w:val="00655D6F"/>
    <w:rsid w:val="00655F55"/>
    <w:rsid w:val="0065656E"/>
    <w:rsid w:val="00656585"/>
    <w:rsid w:val="00656675"/>
    <w:rsid w:val="00656756"/>
    <w:rsid w:val="00656CEF"/>
    <w:rsid w:val="00656D9C"/>
    <w:rsid w:val="006571CE"/>
    <w:rsid w:val="006575E8"/>
    <w:rsid w:val="00657DAD"/>
    <w:rsid w:val="0066058F"/>
    <w:rsid w:val="00660C1F"/>
    <w:rsid w:val="00660F45"/>
    <w:rsid w:val="00661319"/>
    <w:rsid w:val="006614D1"/>
    <w:rsid w:val="00661CE2"/>
    <w:rsid w:val="00661EED"/>
    <w:rsid w:val="006625A8"/>
    <w:rsid w:val="006625C1"/>
    <w:rsid w:val="0066267C"/>
    <w:rsid w:val="006626F8"/>
    <w:rsid w:val="0066282A"/>
    <w:rsid w:val="0066292C"/>
    <w:rsid w:val="00662FF1"/>
    <w:rsid w:val="006632A5"/>
    <w:rsid w:val="00663531"/>
    <w:rsid w:val="00663CE9"/>
    <w:rsid w:val="00663E67"/>
    <w:rsid w:val="006640CF"/>
    <w:rsid w:val="00664729"/>
    <w:rsid w:val="00664E19"/>
    <w:rsid w:val="00665074"/>
    <w:rsid w:val="0066552E"/>
    <w:rsid w:val="00665908"/>
    <w:rsid w:val="00666152"/>
    <w:rsid w:val="0066633C"/>
    <w:rsid w:val="0066692A"/>
    <w:rsid w:val="006669DA"/>
    <w:rsid w:val="00666A33"/>
    <w:rsid w:val="00666BC0"/>
    <w:rsid w:val="00666D57"/>
    <w:rsid w:val="00667004"/>
    <w:rsid w:val="00667034"/>
    <w:rsid w:val="00667213"/>
    <w:rsid w:val="006679F7"/>
    <w:rsid w:val="006700B8"/>
    <w:rsid w:val="0067088A"/>
    <w:rsid w:val="00670B32"/>
    <w:rsid w:val="00670B6B"/>
    <w:rsid w:val="00670D95"/>
    <w:rsid w:val="00671012"/>
    <w:rsid w:val="0067135E"/>
    <w:rsid w:val="006713A4"/>
    <w:rsid w:val="00671835"/>
    <w:rsid w:val="0067203C"/>
    <w:rsid w:val="0067208A"/>
    <w:rsid w:val="006721F1"/>
    <w:rsid w:val="006722DC"/>
    <w:rsid w:val="006727F2"/>
    <w:rsid w:val="0067280A"/>
    <w:rsid w:val="0067280C"/>
    <w:rsid w:val="00672AA1"/>
    <w:rsid w:val="00672BEB"/>
    <w:rsid w:val="00673174"/>
    <w:rsid w:val="006734E2"/>
    <w:rsid w:val="0067387A"/>
    <w:rsid w:val="00673AD7"/>
    <w:rsid w:val="00674851"/>
    <w:rsid w:val="00674D92"/>
    <w:rsid w:val="00674DA0"/>
    <w:rsid w:val="006755F5"/>
    <w:rsid w:val="006759D9"/>
    <w:rsid w:val="00675E2D"/>
    <w:rsid w:val="00675F9D"/>
    <w:rsid w:val="00676895"/>
    <w:rsid w:val="00676F27"/>
    <w:rsid w:val="0067719D"/>
    <w:rsid w:val="006772F8"/>
    <w:rsid w:val="0067797A"/>
    <w:rsid w:val="00677DC5"/>
    <w:rsid w:val="00677F7D"/>
    <w:rsid w:val="00680D7C"/>
    <w:rsid w:val="006813F7"/>
    <w:rsid w:val="006819EC"/>
    <w:rsid w:val="00681AA9"/>
    <w:rsid w:val="00682618"/>
    <w:rsid w:val="00682B0E"/>
    <w:rsid w:val="00682DC4"/>
    <w:rsid w:val="006834F9"/>
    <w:rsid w:val="00683663"/>
    <w:rsid w:val="00683AD7"/>
    <w:rsid w:val="00683F3D"/>
    <w:rsid w:val="00684966"/>
    <w:rsid w:val="00684A67"/>
    <w:rsid w:val="00684AE3"/>
    <w:rsid w:val="00684B6C"/>
    <w:rsid w:val="00684C30"/>
    <w:rsid w:val="00685070"/>
    <w:rsid w:val="0068530C"/>
    <w:rsid w:val="006854FB"/>
    <w:rsid w:val="006854FC"/>
    <w:rsid w:val="006855D4"/>
    <w:rsid w:val="006858BF"/>
    <w:rsid w:val="00686082"/>
    <w:rsid w:val="00686150"/>
    <w:rsid w:val="0068623A"/>
    <w:rsid w:val="006865E0"/>
    <w:rsid w:val="0068664A"/>
    <w:rsid w:val="0068668C"/>
    <w:rsid w:val="00686B92"/>
    <w:rsid w:val="00686C5D"/>
    <w:rsid w:val="00686F27"/>
    <w:rsid w:val="0068736A"/>
    <w:rsid w:val="006876CA"/>
    <w:rsid w:val="0068776C"/>
    <w:rsid w:val="00687E35"/>
    <w:rsid w:val="006900B8"/>
    <w:rsid w:val="006901C4"/>
    <w:rsid w:val="006905FD"/>
    <w:rsid w:val="00690699"/>
    <w:rsid w:val="0069073C"/>
    <w:rsid w:val="00690B0F"/>
    <w:rsid w:val="00690C13"/>
    <w:rsid w:val="00691212"/>
    <w:rsid w:val="006913B6"/>
    <w:rsid w:val="006915B0"/>
    <w:rsid w:val="00691E0C"/>
    <w:rsid w:val="00692471"/>
    <w:rsid w:val="006925BD"/>
    <w:rsid w:val="00692CCD"/>
    <w:rsid w:val="00692FC4"/>
    <w:rsid w:val="0069325B"/>
    <w:rsid w:val="00693510"/>
    <w:rsid w:val="0069376D"/>
    <w:rsid w:val="00693F3A"/>
    <w:rsid w:val="00693F7A"/>
    <w:rsid w:val="0069447F"/>
    <w:rsid w:val="00694596"/>
    <w:rsid w:val="00694BAA"/>
    <w:rsid w:val="00694D5A"/>
    <w:rsid w:val="0069537A"/>
    <w:rsid w:val="00695B8D"/>
    <w:rsid w:val="0069643F"/>
    <w:rsid w:val="00696A22"/>
    <w:rsid w:val="00696A2E"/>
    <w:rsid w:val="00696ABE"/>
    <w:rsid w:val="00696DE7"/>
    <w:rsid w:val="00697221"/>
    <w:rsid w:val="006973B9"/>
    <w:rsid w:val="00697532"/>
    <w:rsid w:val="006979C3"/>
    <w:rsid w:val="00697B1F"/>
    <w:rsid w:val="006A007E"/>
    <w:rsid w:val="006A0301"/>
    <w:rsid w:val="006A030B"/>
    <w:rsid w:val="006A0E77"/>
    <w:rsid w:val="006A0EC8"/>
    <w:rsid w:val="006A1291"/>
    <w:rsid w:val="006A1888"/>
    <w:rsid w:val="006A1FD5"/>
    <w:rsid w:val="006A2965"/>
    <w:rsid w:val="006A31C8"/>
    <w:rsid w:val="006A32AE"/>
    <w:rsid w:val="006A32DB"/>
    <w:rsid w:val="006A3651"/>
    <w:rsid w:val="006A3ADF"/>
    <w:rsid w:val="006A3DBD"/>
    <w:rsid w:val="006A430D"/>
    <w:rsid w:val="006A434C"/>
    <w:rsid w:val="006A4CDB"/>
    <w:rsid w:val="006A4D6B"/>
    <w:rsid w:val="006A4DA8"/>
    <w:rsid w:val="006A4F20"/>
    <w:rsid w:val="006A524B"/>
    <w:rsid w:val="006A52D8"/>
    <w:rsid w:val="006A5709"/>
    <w:rsid w:val="006A5911"/>
    <w:rsid w:val="006A5A4C"/>
    <w:rsid w:val="006A5D51"/>
    <w:rsid w:val="006A5D6A"/>
    <w:rsid w:val="006A5E7E"/>
    <w:rsid w:val="006A6384"/>
    <w:rsid w:val="006A68B7"/>
    <w:rsid w:val="006A696A"/>
    <w:rsid w:val="006A6D91"/>
    <w:rsid w:val="006A7341"/>
    <w:rsid w:val="006A7FD2"/>
    <w:rsid w:val="006B0217"/>
    <w:rsid w:val="006B07A3"/>
    <w:rsid w:val="006B0D44"/>
    <w:rsid w:val="006B11E2"/>
    <w:rsid w:val="006B148C"/>
    <w:rsid w:val="006B1A3E"/>
    <w:rsid w:val="006B1BE0"/>
    <w:rsid w:val="006B22D7"/>
    <w:rsid w:val="006B291A"/>
    <w:rsid w:val="006B2B0A"/>
    <w:rsid w:val="006B32FC"/>
    <w:rsid w:val="006B34AE"/>
    <w:rsid w:val="006B3517"/>
    <w:rsid w:val="006B353B"/>
    <w:rsid w:val="006B36F7"/>
    <w:rsid w:val="006B3716"/>
    <w:rsid w:val="006B3EE7"/>
    <w:rsid w:val="006B436E"/>
    <w:rsid w:val="006B46F4"/>
    <w:rsid w:val="006B4BC9"/>
    <w:rsid w:val="006B563C"/>
    <w:rsid w:val="006B56E4"/>
    <w:rsid w:val="006B5795"/>
    <w:rsid w:val="006B59B0"/>
    <w:rsid w:val="006B5EA2"/>
    <w:rsid w:val="006B6681"/>
    <w:rsid w:val="006B6C70"/>
    <w:rsid w:val="006B6CB5"/>
    <w:rsid w:val="006B6FDB"/>
    <w:rsid w:val="006B7040"/>
    <w:rsid w:val="006B787A"/>
    <w:rsid w:val="006B7A27"/>
    <w:rsid w:val="006B7EF2"/>
    <w:rsid w:val="006B7EF9"/>
    <w:rsid w:val="006C0051"/>
    <w:rsid w:val="006C071D"/>
    <w:rsid w:val="006C07C3"/>
    <w:rsid w:val="006C087A"/>
    <w:rsid w:val="006C08DF"/>
    <w:rsid w:val="006C0972"/>
    <w:rsid w:val="006C0DDC"/>
    <w:rsid w:val="006C18D7"/>
    <w:rsid w:val="006C1C7F"/>
    <w:rsid w:val="006C213D"/>
    <w:rsid w:val="006C2149"/>
    <w:rsid w:val="006C2AA3"/>
    <w:rsid w:val="006C2D8A"/>
    <w:rsid w:val="006C2E8D"/>
    <w:rsid w:val="006C2F5C"/>
    <w:rsid w:val="006C3686"/>
    <w:rsid w:val="006C3B7D"/>
    <w:rsid w:val="006C4447"/>
    <w:rsid w:val="006C4A81"/>
    <w:rsid w:val="006C5252"/>
    <w:rsid w:val="006C58A8"/>
    <w:rsid w:val="006C5AE4"/>
    <w:rsid w:val="006C5B4A"/>
    <w:rsid w:val="006C5BF3"/>
    <w:rsid w:val="006C5D8E"/>
    <w:rsid w:val="006C5ED8"/>
    <w:rsid w:val="006C6501"/>
    <w:rsid w:val="006C6508"/>
    <w:rsid w:val="006C6821"/>
    <w:rsid w:val="006C6BBF"/>
    <w:rsid w:val="006C6E6B"/>
    <w:rsid w:val="006C6E8E"/>
    <w:rsid w:val="006C7A33"/>
    <w:rsid w:val="006C7BA9"/>
    <w:rsid w:val="006C7DA0"/>
    <w:rsid w:val="006C7FA9"/>
    <w:rsid w:val="006D0218"/>
    <w:rsid w:val="006D04B1"/>
    <w:rsid w:val="006D04F7"/>
    <w:rsid w:val="006D070C"/>
    <w:rsid w:val="006D0A19"/>
    <w:rsid w:val="006D0A4A"/>
    <w:rsid w:val="006D0BC6"/>
    <w:rsid w:val="006D0C1F"/>
    <w:rsid w:val="006D0C9A"/>
    <w:rsid w:val="006D12B2"/>
    <w:rsid w:val="006D1506"/>
    <w:rsid w:val="006D1C3B"/>
    <w:rsid w:val="006D1D49"/>
    <w:rsid w:val="006D1FC1"/>
    <w:rsid w:val="006D1FC6"/>
    <w:rsid w:val="006D27FE"/>
    <w:rsid w:val="006D30DD"/>
    <w:rsid w:val="006D3296"/>
    <w:rsid w:val="006D3651"/>
    <w:rsid w:val="006D3A28"/>
    <w:rsid w:val="006D3A98"/>
    <w:rsid w:val="006D3E1C"/>
    <w:rsid w:val="006D4549"/>
    <w:rsid w:val="006D4669"/>
    <w:rsid w:val="006D4A5E"/>
    <w:rsid w:val="006D4A76"/>
    <w:rsid w:val="006D51BD"/>
    <w:rsid w:val="006D5355"/>
    <w:rsid w:val="006D5500"/>
    <w:rsid w:val="006D62A8"/>
    <w:rsid w:val="006D62D1"/>
    <w:rsid w:val="006D6588"/>
    <w:rsid w:val="006D6878"/>
    <w:rsid w:val="006D6958"/>
    <w:rsid w:val="006D69F5"/>
    <w:rsid w:val="006D6BC2"/>
    <w:rsid w:val="006D6D20"/>
    <w:rsid w:val="006D7098"/>
    <w:rsid w:val="006D7136"/>
    <w:rsid w:val="006D7285"/>
    <w:rsid w:val="006D7999"/>
    <w:rsid w:val="006E019D"/>
    <w:rsid w:val="006E06B7"/>
    <w:rsid w:val="006E0C75"/>
    <w:rsid w:val="006E0F4F"/>
    <w:rsid w:val="006E131F"/>
    <w:rsid w:val="006E1792"/>
    <w:rsid w:val="006E182D"/>
    <w:rsid w:val="006E18E5"/>
    <w:rsid w:val="006E1B13"/>
    <w:rsid w:val="006E1DCC"/>
    <w:rsid w:val="006E223F"/>
    <w:rsid w:val="006E249F"/>
    <w:rsid w:val="006E26E8"/>
    <w:rsid w:val="006E2B78"/>
    <w:rsid w:val="006E2CD1"/>
    <w:rsid w:val="006E3741"/>
    <w:rsid w:val="006E3AB6"/>
    <w:rsid w:val="006E3D4E"/>
    <w:rsid w:val="006E3E0A"/>
    <w:rsid w:val="006E42F7"/>
    <w:rsid w:val="006E4488"/>
    <w:rsid w:val="006E4B78"/>
    <w:rsid w:val="006E4C87"/>
    <w:rsid w:val="006E4E4C"/>
    <w:rsid w:val="006E5030"/>
    <w:rsid w:val="006E513F"/>
    <w:rsid w:val="006E5520"/>
    <w:rsid w:val="006E561E"/>
    <w:rsid w:val="006E59D7"/>
    <w:rsid w:val="006E6407"/>
    <w:rsid w:val="006E6687"/>
    <w:rsid w:val="006E7C42"/>
    <w:rsid w:val="006E7F3D"/>
    <w:rsid w:val="006F0503"/>
    <w:rsid w:val="006F08A8"/>
    <w:rsid w:val="006F10C7"/>
    <w:rsid w:val="006F12A1"/>
    <w:rsid w:val="006F1983"/>
    <w:rsid w:val="006F1A11"/>
    <w:rsid w:val="006F1D58"/>
    <w:rsid w:val="006F253D"/>
    <w:rsid w:val="006F25E5"/>
    <w:rsid w:val="006F292A"/>
    <w:rsid w:val="006F2E77"/>
    <w:rsid w:val="006F3475"/>
    <w:rsid w:val="006F34FF"/>
    <w:rsid w:val="006F3631"/>
    <w:rsid w:val="006F3733"/>
    <w:rsid w:val="006F3B13"/>
    <w:rsid w:val="006F3BDA"/>
    <w:rsid w:val="006F3F4C"/>
    <w:rsid w:val="006F4294"/>
    <w:rsid w:val="006F4571"/>
    <w:rsid w:val="006F498D"/>
    <w:rsid w:val="006F4A0B"/>
    <w:rsid w:val="006F536A"/>
    <w:rsid w:val="006F5388"/>
    <w:rsid w:val="006F54EC"/>
    <w:rsid w:val="006F5685"/>
    <w:rsid w:val="006F5BF1"/>
    <w:rsid w:val="006F6128"/>
    <w:rsid w:val="006F6462"/>
    <w:rsid w:val="006F65A9"/>
    <w:rsid w:val="006F66A9"/>
    <w:rsid w:val="006F66B9"/>
    <w:rsid w:val="006F6707"/>
    <w:rsid w:val="006F679C"/>
    <w:rsid w:val="006F67AE"/>
    <w:rsid w:val="006F6E09"/>
    <w:rsid w:val="006F7017"/>
    <w:rsid w:val="006F70F1"/>
    <w:rsid w:val="006F71BC"/>
    <w:rsid w:val="006F74E3"/>
    <w:rsid w:val="006F7BB6"/>
    <w:rsid w:val="006F7C13"/>
    <w:rsid w:val="00700127"/>
    <w:rsid w:val="00700131"/>
    <w:rsid w:val="0070031D"/>
    <w:rsid w:val="007003A6"/>
    <w:rsid w:val="00700CD4"/>
    <w:rsid w:val="00700CE5"/>
    <w:rsid w:val="007018D0"/>
    <w:rsid w:val="00701BDB"/>
    <w:rsid w:val="00702225"/>
    <w:rsid w:val="0070333C"/>
    <w:rsid w:val="007037E8"/>
    <w:rsid w:val="00703C8C"/>
    <w:rsid w:val="007042A8"/>
    <w:rsid w:val="007042DF"/>
    <w:rsid w:val="00704470"/>
    <w:rsid w:val="007047A7"/>
    <w:rsid w:val="00704833"/>
    <w:rsid w:val="007049B5"/>
    <w:rsid w:val="00705529"/>
    <w:rsid w:val="00705929"/>
    <w:rsid w:val="00705E92"/>
    <w:rsid w:val="00706361"/>
    <w:rsid w:val="0070663F"/>
    <w:rsid w:val="00706DDA"/>
    <w:rsid w:val="0070738E"/>
    <w:rsid w:val="00707E40"/>
    <w:rsid w:val="00707FB9"/>
    <w:rsid w:val="00710024"/>
    <w:rsid w:val="0071016F"/>
    <w:rsid w:val="007107E9"/>
    <w:rsid w:val="00710DAE"/>
    <w:rsid w:val="007116BB"/>
    <w:rsid w:val="00711880"/>
    <w:rsid w:val="00711916"/>
    <w:rsid w:val="00711BBF"/>
    <w:rsid w:val="00711CD7"/>
    <w:rsid w:val="00712017"/>
    <w:rsid w:val="007123E4"/>
    <w:rsid w:val="00712540"/>
    <w:rsid w:val="0071264F"/>
    <w:rsid w:val="00713567"/>
    <w:rsid w:val="007136D7"/>
    <w:rsid w:val="00713812"/>
    <w:rsid w:val="00713AB1"/>
    <w:rsid w:val="00713B3E"/>
    <w:rsid w:val="00713F62"/>
    <w:rsid w:val="0071420D"/>
    <w:rsid w:val="00714367"/>
    <w:rsid w:val="00714593"/>
    <w:rsid w:val="00714914"/>
    <w:rsid w:val="00714BEC"/>
    <w:rsid w:val="0071504C"/>
    <w:rsid w:val="0071528E"/>
    <w:rsid w:val="00715872"/>
    <w:rsid w:val="00715ABD"/>
    <w:rsid w:val="00715CA4"/>
    <w:rsid w:val="00715CB8"/>
    <w:rsid w:val="00715D9E"/>
    <w:rsid w:val="00715F40"/>
    <w:rsid w:val="007166F1"/>
    <w:rsid w:val="00716806"/>
    <w:rsid w:val="0071681A"/>
    <w:rsid w:val="0071730B"/>
    <w:rsid w:val="00717332"/>
    <w:rsid w:val="0071748A"/>
    <w:rsid w:val="007174D2"/>
    <w:rsid w:val="00717CD7"/>
    <w:rsid w:val="00717EE7"/>
    <w:rsid w:val="0072039F"/>
    <w:rsid w:val="0072046D"/>
    <w:rsid w:val="00720CA1"/>
    <w:rsid w:val="00720D0A"/>
    <w:rsid w:val="00721325"/>
    <w:rsid w:val="00721A24"/>
    <w:rsid w:val="00721C63"/>
    <w:rsid w:val="00721F10"/>
    <w:rsid w:val="0072225B"/>
    <w:rsid w:val="007225E5"/>
    <w:rsid w:val="00722A2A"/>
    <w:rsid w:val="00722B14"/>
    <w:rsid w:val="00722D54"/>
    <w:rsid w:val="00722DF8"/>
    <w:rsid w:val="00722F46"/>
    <w:rsid w:val="00723197"/>
    <w:rsid w:val="007231B1"/>
    <w:rsid w:val="00724126"/>
    <w:rsid w:val="007241D5"/>
    <w:rsid w:val="00724739"/>
    <w:rsid w:val="00725466"/>
    <w:rsid w:val="007258CC"/>
    <w:rsid w:val="00725BB6"/>
    <w:rsid w:val="00726096"/>
    <w:rsid w:val="00726113"/>
    <w:rsid w:val="0072644B"/>
    <w:rsid w:val="00726593"/>
    <w:rsid w:val="00726971"/>
    <w:rsid w:val="00726CEC"/>
    <w:rsid w:val="00726E8A"/>
    <w:rsid w:val="00726F1A"/>
    <w:rsid w:val="0072739F"/>
    <w:rsid w:val="0072759F"/>
    <w:rsid w:val="0072772B"/>
    <w:rsid w:val="00727C0E"/>
    <w:rsid w:val="00727ED0"/>
    <w:rsid w:val="007305BD"/>
    <w:rsid w:val="007308D6"/>
    <w:rsid w:val="00730903"/>
    <w:rsid w:val="00730E41"/>
    <w:rsid w:val="00731DA1"/>
    <w:rsid w:val="0073288A"/>
    <w:rsid w:val="00732EA7"/>
    <w:rsid w:val="00732F57"/>
    <w:rsid w:val="00732F71"/>
    <w:rsid w:val="00733EC3"/>
    <w:rsid w:val="00733F85"/>
    <w:rsid w:val="007340AC"/>
    <w:rsid w:val="00734523"/>
    <w:rsid w:val="00734526"/>
    <w:rsid w:val="00734581"/>
    <w:rsid w:val="00734B37"/>
    <w:rsid w:val="00735212"/>
    <w:rsid w:val="00735245"/>
    <w:rsid w:val="00735916"/>
    <w:rsid w:val="00735AAF"/>
    <w:rsid w:val="00736140"/>
    <w:rsid w:val="0073648F"/>
    <w:rsid w:val="00736646"/>
    <w:rsid w:val="00736BD9"/>
    <w:rsid w:val="00736F78"/>
    <w:rsid w:val="00737846"/>
    <w:rsid w:val="00740C0A"/>
    <w:rsid w:val="007414C9"/>
    <w:rsid w:val="007414E5"/>
    <w:rsid w:val="0074172C"/>
    <w:rsid w:val="007417C3"/>
    <w:rsid w:val="00742207"/>
    <w:rsid w:val="0074236D"/>
    <w:rsid w:val="0074273F"/>
    <w:rsid w:val="00742894"/>
    <w:rsid w:val="00742CDB"/>
    <w:rsid w:val="00742FCB"/>
    <w:rsid w:val="007433E2"/>
    <w:rsid w:val="007434E9"/>
    <w:rsid w:val="00743560"/>
    <w:rsid w:val="0074369A"/>
    <w:rsid w:val="0074384D"/>
    <w:rsid w:val="00743A1C"/>
    <w:rsid w:val="00743DB1"/>
    <w:rsid w:val="00744342"/>
    <w:rsid w:val="007444AE"/>
    <w:rsid w:val="007447C1"/>
    <w:rsid w:val="007449AF"/>
    <w:rsid w:val="00744B93"/>
    <w:rsid w:val="00744C09"/>
    <w:rsid w:val="00745266"/>
    <w:rsid w:val="007454FB"/>
    <w:rsid w:val="00745D73"/>
    <w:rsid w:val="007462C6"/>
    <w:rsid w:val="00746F0F"/>
    <w:rsid w:val="00746F78"/>
    <w:rsid w:val="00747140"/>
    <w:rsid w:val="007472E3"/>
    <w:rsid w:val="00747338"/>
    <w:rsid w:val="007477EB"/>
    <w:rsid w:val="00747D6D"/>
    <w:rsid w:val="00747EF5"/>
    <w:rsid w:val="00750491"/>
    <w:rsid w:val="0075081F"/>
    <w:rsid w:val="00750CDB"/>
    <w:rsid w:val="00750EC5"/>
    <w:rsid w:val="00751193"/>
    <w:rsid w:val="00751356"/>
    <w:rsid w:val="00751B7D"/>
    <w:rsid w:val="00751D5B"/>
    <w:rsid w:val="00752070"/>
    <w:rsid w:val="007525FC"/>
    <w:rsid w:val="0075289E"/>
    <w:rsid w:val="007529C9"/>
    <w:rsid w:val="00752B4B"/>
    <w:rsid w:val="00752ECF"/>
    <w:rsid w:val="00752F72"/>
    <w:rsid w:val="007539AF"/>
    <w:rsid w:val="00753CC4"/>
    <w:rsid w:val="00753D0E"/>
    <w:rsid w:val="007547CD"/>
    <w:rsid w:val="00754A2D"/>
    <w:rsid w:val="00754E2E"/>
    <w:rsid w:val="00755616"/>
    <w:rsid w:val="007556BE"/>
    <w:rsid w:val="00755BCB"/>
    <w:rsid w:val="0075634E"/>
    <w:rsid w:val="00756354"/>
    <w:rsid w:val="0075658E"/>
    <w:rsid w:val="00756A31"/>
    <w:rsid w:val="00756F5F"/>
    <w:rsid w:val="00757190"/>
    <w:rsid w:val="007573D9"/>
    <w:rsid w:val="0075768B"/>
    <w:rsid w:val="007577C1"/>
    <w:rsid w:val="00757A3F"/>
    <w:rsid w:val="00760028"/>
    <w:rsid w:val="00760512"/>
    <w:rsid w:val="00760553"/>
    <w:rsid w:val="00760722"/>
    <w:rsid w:val="00760F2C"/>
    <w:rsid w:val="00760F58"/>
    <w:rsid w:val="0076148E"/>
    <w:rsid w:val="0076155D"/>
    <w:rsid w:val="0076158E"/>
    <w:rsid w:val="00761643"/>
    <w:rsid w:val="00761AD6"/>
    <w:rsid w:val="00761E93"/>
    <w:rsid w:val="0076215D"/>
    <w:rsid w:val="007629B2"/>
    <w:rsid w:val="00762AD0"/>
    <w:rsid w:val="00762CC6"/>
    <w:rsid w:val="0076328E"/>
    <w:rsid w:val="007636C9"/>
    <w:rsid w:val="00763B79"/>
    <w:rsid w:val="00763D3C"/>
    <w:rsid w:val="00763F38"/>
    <w:rsid w:val="007641BF"/>
    <w:rsid w:val="0076453A"/>
    <w:rsid w:val="007645E2"/>
    <w:rsid w:val="00764AFA"/>
    <w:rsid w:val="00764C00"/>
    <w:rsid w:val="00764C37"/>
    <w:rsid w:val="00765721"/>
    <w:rsid w:val="00765921"/>
    <w:rsid w:val="007659E5"/>
    <w:rsid w:val="00765B36"/>
    <w:rsid w:val="00765B46"/>
    <w:rsid w:val="00766036"/>
    <w:rsid w:val="0076615B"/>
    <w:rsid w:val="00766E13"/>
    <w:rsid w:val="00767869"/>
    <w:rsid w:val="00767913"/>
    <w:rsid w:val="00767B30"/>
    <w:rsid w:val="00767FB6"/>
    <w:rsid w:val="00770026"/>
    <w:rsid w:val="0077038F"/>
    <w:rsid w:val="00770552"/>
    <w:rsid w:val="00770693"/>
    <w:rsid w:val="0077093B"/>
    <w:rsid w:val="00770FCB"/>
    <w:rsid w:val="0077119A"/>
    <w:rsid w:val="0077123E"/>
    <w:rsid w:val="00771807"/>
    <w:rsid w:val="00771951"/>
    <w:rsid w:val="00771EDD"/>
    <w:rsid w:val="00771FB9"/>
    <w:rsid w:val="00772217"/>
    <w:rsid w:val="00772686"/>
    <w:rsid w:val="00772C65"/>
    <w:rsid w:val="00772C9B"/>
    <w:rsid w:val="00772E5F"/>
    <w:rsid w:val="007739D9"/>
    <w:rsid w:val="00774243"/>
    <w:rsid w:val="007748CA"/>
    <w:rsid w:val="00774A0D"/>
    <w:rsid w:val="00774CE0"/>
    <w:rsid w:val="00774D42"/>
    <w:rsid w:val="007753F5"/>
    <w:rsid w:val="00775FBC"/>
    <w:rsid w:val="0077677C"/>
    <w:rsid w:val="00776A39"/>
    <w:rsid w:val="00776ED6"/>
    <w:rsid w:val="00777272"/>
    <w:rsid w:val="007775D7"/>
    <w:rsid w:val="00777B4B"/>
    <w:rsid w:val="00780210"/>
    <w:rsid w:val="00780D9A"/>
    <w:rsid w:val="00780F57"/>
    <w:rsid w:val="007812F1"/>
    <w:rsid w:val="00781875"/>
    <w:rsid w:val="00781A08"/>
    <w:rsid w:val="007838C1"/>
    <w:rsid w:val="00783976"/>
    <w:rsid w:val="00783A10"/>
    <w:rsid w:val="00783A80"/>
    <w:rsid w:val="00783D0B"/>
    <w:rsid w:val="00783F2D"/>
    <w:rsid w:val="007842A0"/>
    <w:rsid w:val="00784D3E"/>
    <w:rsid w:val="00784FF4"/>
    <w:rsid w:val="007852DE"/>
    <w:rsid w:val="00785727"/>
    <w:rsid w:val="00785FFF"/>
    <w:rsid w:val="0078614D"/>
    <w:rsid w:val="007863C8"/>
    <w:rsid w:val="00786493"/>
    <w:rsid w:val="00786B25"/>
    <w:rsid w:val="00786C25"/>
    <w:rsid w:val="00787F18"/>
    <w:rsid w:val="00787F47"/>
    <w:rsid w:val="00790011"/>
    <w:rsid w:val="007900AE"/>
    <w:rsid w:val="00790A0B"/>
    <w:rsid w:val="00790A7D"/>
    <w:rsid w:val="00790C4A"/>
    <w:rsid w:val="0079110C"/>
    <w:rsid w:val="00791239"/>
    <w:rsid w:val="00791491"/>
    <w:rsid w:val="00791583"/>
    <w:rsid w:val="00791F75"/>
    <w:rsid w:val="0079298B"/>
    <w:rsid w:val="00793FAF"/>
    <w:rsid w:val="00794281"/>
    <w:rsid w:val="00794946"/>
    <w:rsid w:val="00794D3A"/>
    <w:rsid w:val="00794E3C"/>
    <w:rsid w:val="00794E83"/>
    <w:rsid w:val="00794EFA"/>
    <w:rsid w:val="00794F4D"/>
    <w:rsid w:val="007954F1"/>
    <w:rsid w:val="007957D2"/>
    <w:rsid w:val="00795853"/>
    <w:rsid w:val="0079597A"/>
    <w:rsid w:val="00795D1A"/>
    <w:rsid w:val="00795FD9"/>
    <w:rsid w:val="00796E60"/>
    <w:rsid w:val="00797D90"/>
    <w:rsid w:val="007A00C8"/>
    <w:rsid w:val="007A04CC"/>
    <w:rsid w:val="007A0D57"/>
    <w:rsid w:val="007A0EE1"/>
    <w:rsid w:val="007A193E"/>
    <w:rsid w:val="007A1B8E"/>
    <w:rsid w:val="007A20DF"/>
    <w:rsid w:val="007A20FB"/>
    <w:rsid w:val="007A2616"/>
    <w:rsid w:val="007A2702"/>
    <w:rsid w:val="007A2FCA"/>
    <w:rsid w:val="007A3511"/>
    <w:rsid w:val="007A35A2"/>
    <w:rsid w:val="007A3A53"/>
    <w:rsid w:val="007A465C"/>
    <w:rsid w:val="007A4663"/>
    <w:rsid w:val="007A4715"/>
    <w:rsid w:val="007A47B3"/>
    <w:rsid w:val="007A4935"/>
    <w:rsid w:val="007A4F0A"/>
    <w:rsid w:val="007A5255"/>
    <w:rsid w:val="007A5898"/>
    <w:rsid w:val="007A5BF5"/>
    <w:rsid w:val="007A5F5B"/>
    <w:rsid w:val="007A719A"/>
    <w:rsid w:val="007A76A2"/>
    <w:rsid w:val="007A781C"/>
    <w:rsid w:val="007A7AA7"/>
    <w:rsid w:val="007A7CBD"/>
    <w:rsid w:val="007B014D"/>
    <w:rsid w:val="007B0436"/>
    <w:rsid w:val="007B0696"/>
    <w:rsid w:val="007B06BB"/>
    <w:rsid w:val="007B0C32"/>
    <w:rsid w:val="007B13D8"/>
    <w:rsid w:val="007B18B4"/>
    <w:rsid w:val="007B1C38"/>
    <w:rsid w:val="007B27C7"/>
    <w:rsid w:val="007B2A5A"/>
    <w:rsid w:val="007B2E54"/>
    <w:rsid w:val="007B3262"/>
    <w:rsid w:val="007B359F"/>
    <w:rsid w:val="007B366C"/>
    <w:rsid w:val="007B3723"/>
    <w:rsid w:val="007B38A6"/>
    <w:rsid w:val="007B3AA6"/>
    <w:rsid w:val="007B4908"/>
    <w:rsid w:val="007B4BC6"/>
    <w:rsid w:val="007B4E0F"/>
    <w:rsid w:val="007B4EDD"/>
    <w:rsid w:val="007B5454"/>
    <w:rsid w:val="007B63B0"/>
    <w:rsid w:val="007B693F"/>
    <w:rsid w:val="007B6D75"/>
    <w:rsid w:val="007B6DA1"/>
    <w:rsid w:val="007B7101"/>
    <w:rsid w:val="007B7265"/>
    <w:rsid w:val="007B7BB9"/>
    <w:rsid w:val="007B7EB5"/>
    <w:rsid w:val="007C04A6"/>
    <w:rsid w:val="007C052C"/>
    <w:rsid w:val="007C08EC"/>
    <w:rsid w:val="007C0C0B"/>
    <w:rsid w:val="007C0C89"/>
    <w:rsid w:val="007C1A3C"/>
    <w:rsid w:val="007C25D6"/>
    <w:rsid w:val="007C2650"/>
    <w:rsid w:val="007C28BC"/>
    <w:rsid w:val="007C2F8D"/>
    <w:rsid w:val="007C3254"/>
    <w:rsid w:val="007C3280"/>
    <w:rsid w:val="007C347D"/>
    <w:rsid w:val="007C3742"/>
    <w:rsid w:val="007C37D5"/>
    <w:rsid w:val="007C3A6E"/>
    <w:rsid w:val="007C3AC3"/>
    <w:rsid w:val="007C410C"/>
    <w:rsid w:val="007C41F7"/>
    <w:rsid w:val="007C42EB"/>
    <w:rsid w:val="007C4626"/>
    <w:rsid w:val="007C46FE"/>
    <w:rsid w:val="007C4784"/>
    <w:rsid w:val="007C4E04"/>
    <w:rsid w:val="007C4F3B"/>
    <w:rsid w:val="007C58F2"/>
    <w:rsid w:val="007C5CF8"/>
    <w:rsid w:val="007C5E59"/>
    <w:rsid w:val="007C615E"/>
    <w:rsid w:val="007C61F5"/>
    <w:rsid w:val="007C623C"/>
    <w:rsid w:val="007C65CA"/>
    <w:rsid w:val="007C6FBB"/>
    <w:rsid w:val="007C79E0"/>
    <w:rsid w:val="007D0164"/>
    <w:rsid w:val="007D05DE"/>
    <w:rsid w:val="007D0AEB"/>
    <w:rsid w:val="007D11CA"/>
    <w:rsid w:val="007D1278"/>
    <w:rsid w:val="007D130A"/>
    <w:rsid w:val="007D1403"/>
    <w:rsid w:val="007D1513"/>
    <w:rsid w:val="007D21B1"/>
    <w:rsid w:val="007D21EC"/>
    <w:rsid w:val="007D2653"/>
    <w:rsid w:val="007D2904"/>
    <w:rsid w:val="007D33D8"/>
    <w:rsid w:val="007D3972"/>
    <w:rsid w:val="007D3A11"/>
    <w:rsid w:val="007D4162"/>
    <w:rsid w:val="007D4214"/>
    <w:rsid w:val="007D4399"/>
    <w:rsid w:val="007D44D4"/>
    <w:rsid w:val="007D48B2"/>
    <w:rsid w:val="007D4ACC"/>
    <w:rsid w:val="007D4AE4"/>
    <w:rsid w:val="007D4CA7"/>
    <w:rsid w:val="007D4CF0"/>
    <w:rsid w:val="007D4F6D"/>
    <w:rsid w:val="007D568F"/>
    <w:rsid w:val="007D57FF"/>
    <w:rsid w:val="007D5A1F"/>
    <w:rsid w:val="007D5A4E"/>
    <w:rsid w:val="007D5AF5"/>
    <w:rsid w:val="007D5C3B"/>
    <w:rsid w:val="007D5E02"/>
    <w:rsid w:val="007D5EBA"/>
    <w:rsid w:val="007D5F8A"/>
    <w:rsid w:val="007D62A4"/>
    <w:rsid w:val="007D658D"/>
    <w:rsid w:val="007D674C"/>
    <w:rsid w:val="007D68C3"/>
    <w:rsid w:val="007D6BBB"/>
    <w:rsid w:val="007D71A2"/>
    <w:rsid w:val="007D77E6"/>
    <w:rsid w:val="007D7AF6"/>
    <w:rsid w:val="007D7C8A"/>
    <w:rsid w:val="007E0485"/>
    <w:rsid w:val="007E064A"/>
    <w:rsid w:val="007E0871"/>
    <w:rsid w:val="007E0AD8"/>
    <w:rsid w:val="007E0AE1"/>
    <w:rsid w:val="007E0CFC"/>
    <w:rsid w:val="007E0FB8"/>
    <w:rsid w:val="007E120A"/>
    <w:rsid w:val="007E14F4"/>
    <w:rsid w:val="007E156F"/>
    <w:rsid w:val="007E1668"/>
    <w:rsid w:val="007E17E0"/>
    <w:rsid w:val="007E19AC"/>
    <w:rsid w:val="007E1B74"/>
    <w:rsid w:val="007E1C1F"/>
    <w:rsid w:val="007E1EF4"/>
    <w:rsid w:val="007E1FB1"/>
    <w:rsid w:val="007E213D"/>
    <w:rsid w:val="007E2303"/>
    <w:rsid w:val="007E2404"/>
    <w:rsid w:val="007E24B3"/>
    <w:rsid w:val="007E2E72"/>
    <w:rsid w:val="007E2EA2"/>
    <w:rsid w:val="007E3545"/>
    <w:rsid w:val="007E4376"/>
    <w:rsid w:val="007E4C8F"/>
    <w:rsid w:val="007E4F68"/>
    <w:rsid w:val="007E5464"/>
    <w:rsid w:val="007E583A"/>
    <w:rsid w:val="007E5C75"/>
    <w:rsid w:val="007E5D67"/>
    <w:rsid w:val="007E5FFF"/>
    <w:rsid w:val="007E6031"/>
    <w:rsid w:val="007E62DF"/>
    <w:rsid w:val="007E62F8"/>
    <w:rsid w:val="007E632C"/>
    <w:rsid w:val="007E6CDF"/>
    <w:rsid w:val="007E6D75"/>
    <w:rsid w:val="007E700F"/>
    <w:rsid w:val="007E71EC"/>
    <w:rsid w:val="007E756D"/>
    <w:rsid w:val="007E75E9"/>
    <w:rsid w:val="007E792B"/>
    <w:rsid w:val="007E7CA6"/>
    <w:rsid w:val="007F0E9A"/>
    <w:rsid w:val="007F0EBA"/>
    <w:rsid w:val="007F1013"/>
    <w:rsid w:val="007F15AB"/>
    <w:rsid w:val="007F1889"/>
    <w:rsid w:val="007F1A76"/>
    <w:rsid w:val="007F1B8F"/>
    <w:rsid w:val="007F1BEE"/>
    <w:rsid w:val="007F2368"/>
    <w:rsid w:val="007F2443"/>
    <w:rsid w:val="007F2738"/>
    <w:rsid w:val="007F2935"/>
    <w:rsid w:val="007F2D59"/>
    <w:rsid w:val="007F316B"/>
    <w:rsid w:val="007F3204"/>
    <w:rsid w:val="007F3BA7"/>
    <w:rsid w:val="007F3BD5"/>
    <w:rsid w:val="007F3D05"/>
    <w:rsid w:val="007F4797"/>
    <w:rsid w:val="007F4946"/>
    <w:rsid w:val="007F4AB9"/>
    <w:rsid w:val="007F4D0A"/>
    <w:rsid w:val="007F4FC4"/>
    <w:rsid w:val="007F5308"/>
    <w:rsid w:val="007F559C"/>
    <w:rsid w:val="007F5D8A"/>
    <w:rsid w:val="007F6176"/>
    <w:rsid w:val="007F65A0"/>
    <w:rsid w:val="007F675D"/>
    <w:rsid w:val="007F67D0"/>
    <w:rsid w:val="007F67E1"/>
    <w:rsid w:val="007F6B18"/>
    <w:rsid w:val="007F701B"/>
    <w:rsid w:val="007F7270"/>
    <w:rsid w:val="007F7697"/>
    <w:rsid w:val="007F7814"/>
    <w:rsid w:val="00800888"/>
    <w:rsid w:val="00800ED6"/>
    <w:rsid w:val="00800EEB"/>
    <w:rsid w:val="00801059"/>
    <w:rsid w:val="008011EC"/>
    <w:rsid w:val="00801332"/>
    <w:rsid w:val="00801B0D"/>
    <w:rsid w:val="00801E9B"/>
    <w:rsid w:val="00801EFD"/>
    <w:rsid w:val="00802674"/>
    <w:rsid w:val="00802C42"/>
    <w:rsid w:val="0080324E"/>
    <w:rsid w:val="00803495"/>
    <w:rsid w:val="008037F8"/>
    <w:rsid w:val="00804154"/>
    <w:rsid w:val="0080519F"/>
    <w:rsid w:val="00805323"/>
    <w:rsid w:val="008053F8"/>
    <w:rsid w:val="00805475"/>
    <w:rsid w:val="00805756"/>
    <w:rsid w:val="00805914"/>
    <w:rsid w:val="00805A93"/>
    <w:rsid w:val="0080601F"/>
    <w:rsid w:val="008061DF"/>
    <w:rsid w:val="0080675E"/>
    <w:rsid w:val="00806845"/>
    <w:rsid w:val="00806D49"/>
    <w:rsid w:val="00806F99"/>
    <w:rsid w:val="008071EA"/>
    <w:rsid w:val="00807252"/>
    <w:rsid w:val="008072C0"/>
    <w:rsid w:val="00807674"/>
    <w:rsid w:val="0080780C"/>
    <w:rsid w:val="0080792E"/>
    <w:rsid w:val="0080798A"/>
    <w:rsid w:val="00807AC8"/>
    <w:rsid w:val="00810408"/>
    <w:rsid w:val="008107AA"/>
    <w:rsid w:val="00810840"/>
    <w:rsid w:val="00810B59"/>
    <w:rsid w:val="008119AA"/>
    <w:rsid w:val="00811A26"/>
    <w:rsid w:val="00811CBF"/>
    <w:rsid w:val="00811CD3"/>
    <w:rsid w:val="00811D5A"/>
    <w:rsid w:val="0081322D"/>
    <w:rsid w:val="008136C9"/>
    <w:rsid w:val="00813708"/>
    <w:rsid w:val="00813970"/>
    <w:rsid w:val="00813A91"/>
    <w:rsid w:val="00813C44"/>
    <w:rsid w:val="00813D30"/>
    <w:rsid w:val="00813E8E"/>
    <w:rsid w:val="00814045"/>
    <w:rsid w:val="00814206"/>
    <w:rsid w:val="00814DDA"/>
    <w:rsid w:val="00814F83"/>
    <w:rsid w:val="0081526E"/>
    <w:rsid w:val="0081571A"/>
    <w:rsid w:val="0081580C"/>
    <w:rsid w:val="008160B4"/>
    <w:rsid w:val="008172B8"/>
    <w:rsid w:val="0081737B"/>
    <w:rsid w:val="00817405"/>
    <w:rsid w:val="00817634"/>
    <w:rsid w:val="008178F6"/>
    <w:rsid w:val="00817A7B"/>
    <w:rsid w:val="00817C38"/>
    <w:rsid w:val="00817F0A"/>
    <w:rsid w:val="00820199"/>
    <w:rsid w:val="00820384"/>
    <w:rsid w:val="008207D3"/>
    <w:rsid w:val="00820873"/>
    <w:rsid w:val="00820C2D"/>
    <w:rsid w:val="0082200E"/>
    <w:rsid w:val="00822229"/>
    <w:rsid w:val="008223A6"/>
    <w:rsid w:val="0082249F"/>
    <w:rsid w:val="00822785"/>
    <w:rsid w:val="00822BB0"/>
    <w:rsid w:val="00823463"/>
    <w:rsid w:val="0082372A"/>
    <w:rsid w:val="00824091"/>
    <w:rsid w:val="008241E8"/>
    <w:rsid w:val="0082477D"/>
    <w:rsid w:val="00824A0E"/>
    <w:rsid w:val="00824F6D"/>
    <w:rsid w:val="00825077"/>
    <w:rsid w:val="0082553C"/>
    <w:rsid w:val="00825949"/>
    <w:rsid w:val="00825BE6"/>
    <w:rsid w:val="00825C12"/>
    <w:rsid w:val="00825C15"/>
    <w:rsid w:val="0082706C"/>
    <w:rsid w:val="00827155"/>
    <w:rsid w:val="00827BB8"/>
    <w:rsid w:val="00827E5B"/>
    <w:rsid w:val="008308EB"/>
    <w:rsid w:val="00830916"/>
    <w:rsid w:val="0083129B"/>
    <w:rsid w:val="00831478"/>
    <w:rsid w:val="00831740"/>
    <w:rsid w:val="00831802"/>
    <w:rsid w:val="00831C57"/>
    <w:rsid w:val="008324CD"/>
    <w:rsid w:val="008327BB"/>
    <w:rsid w:val="008327D5"/>
    <w:rsid w:val="00832B62"/>
    <w:rsid w:val="00832C11"/>
    <w:rsid w:val="008333E9"/>
    <w:rsid w:val="0083368B"/>
    <w:rsid w:val="00833893"/>
    <w:rsid w:val="00833B8E"/>
    <w:rsid w:val="00833C6C"/>
    <w:rsid w:val="00833FF4"/>
    <w:rsid w:val="008347B8"/>
    <w:rsid w:val="00834A2A"/>
    <w:rsid w:val="00834A46"/>
    <w:rsid w:val="00834DF4"/>
    <w:rsid w:val="008356CE"/>
    <w:rsid w:val="00835B4A"/>
    <w:rsid w:val="00835ECE"/>
    <w:rsid w:val="008361E1"/>
    <w:rsid w:val="00836380"/>
    <w:rsid w:val="0083678E"/>
    <w:rsid w:val="0083689A"/>
    <w:rsid w:val="00836A09"/>
    <w:rsid w:val="00836B48"/>
    <w:rsid w:val="0083723F"/>
    <w:rsid w:val="0083760A"/>
    <w:rsid w:val="008377A3"/>
    <w:rsid w:val="00837A6E"/>
    <w:rsid w:val="00837B6B"/>
    <w:rsid w:val="00840534"/>
    <w:rsid w:val="00840694"/>
    <w:rsid w:val="00840C7B"/>
    <w:rsid w:val="00841093"/>
    <w:rsid w:val="008413B6"/>
    <w:rsid w:val="00841595"/>
    <w:rsid w:val="008420F5"/>
    <w:rsid w:val="008420F6"/>
    <w:rsid w:val="0084249B"/>
    <w:rsid w:val="008424D4"/>
    <w:rsid w:val="008427C4"/>
    <w:rsid w:val="008427FA"/>
    <w:rsid w:val="008428CD"/>
    <w:rsid w:val="00842B0B"/>
    <w:rsid w:val="00842B8E"/>
    <w:rsid w:val="00842D64"/>
    <w:rsid w:val="00843687"/>
    <w:rsid w:val="0084458C"/>
    <w:rsid w:val="0084461D"/>
    <w:rsid w:val="00844728"/>
    <w:rsid w:val="008447FE"/>
    <w:rsid w:val="00844B21"/>
    <w:rsid w:val="00844F7C"/>
    <w:rsid w:val="00845169"/>
    <w:rsid w:val="0084531E"/>
    <w:rsid w:val="00845458"/>
    <w:rsid w:val="008455D8"/>
    <w:rsid w:val="008455DA"/>
    <w:rsid w:val="0084591C"/>
    <w:rsid w:val="00846244"/>
    <w:rsid w:val="00847210"/>
    <w:rsid w:val="00847224"/>
    <w:rsid w:val="00847355"/>
    <w:rsid w:val="0084782D"/>
    <w:rsid w:val="00847B0B"/>
    <w:rsid w:val="00847B1C"/>
    <w:rsid w:val="00847BCD"/>
    <w:rsid w:val="00847FDB"/>
    <w:rsid w:val="00850019"/>
    <w:rsid w:val="00850189"/>
    <w:rsid w:val="008501B9"/>
    <w:rsid w:val="00850294"/>
    <w:rsid w:val="008502A5"/>
    <w:rsid w:val="0085036E"/>
    <w:rsid w:val="00850582"/>
    <w:rsid w:val="00850AF3"/>
    <w:rsid w:val="00850C40"/>
    <w:rsid w:val="00851A1D"/>
    <w:rsid w:val="00851A51"/>
    <w:rsid w:val="00851ADA"/>
    <w:rsid w:val="008522DD"/>
    <w:rsid w:val="00852451"/>
    <w:rsid w:val="0085262C"/>
    <w:rsid w:val="008531F7"/>
    <w:rsid w:val="0085377F"/>
    <w:rsid w:val="0085386B"/>
    <w:rsid w:val="00853C4E"/>
    <w:rsid w:val="00853D33"/>
    <w:rsid w:val="00854611"/>
    <w:rsid w:val="00854747"/>
    <w:rsid w:val="00855233"/>
    <w:rsid w:val="008552A6"/>
    <w:rsid w:val="00855CB1"/>
    <w:rsid w:val="00855CEA"/>
    <w:rsid w:val="00855D3D"/>
    <w:rsid w:val="008562C5"/>
    <w:rsid w:val="008565D7"/>
    <w:rsid w:val="0085685B"/>
    <w:rsid w:val="00856C97"/>
    <w:rsid w:val="00856F01"/>
    <w:rsid w:val="00856F32"/>
    <w:rsid w:val="00857235"/>
    <w:rsid w:val="0085744D"/>
    <w:rsid w:val="008578C4"/>
    <w:rsid w:val="008578DF"/>
    <w:rsid w:val="00857E71"/>
    <w:rsid w:val="008603AC"/>
    <w:rsid w:val="00860643"/>
    <w:rsid w:val="008606C7"/>
    <w:rsid w:val="00860780"/>
    <w:rsid w:val="008607F0"/>
    <w:rsid w:val="0086086E"/>
    <w:rsid w:val="00860A90"/>
    <w:rsid w:val="00860BCA"/>
    <w:rsid w:val="00860CAD"/>
    <w:rsid w:val="00860EBB"/>
    <w:rsid w:val="00860FEA"/>
    <w:rsid w:val="008613DA"/>
    <w:rsid w:val="0086178B"/>
    <w:rsid w:val="0086183E"/>
    <w:rsid w:val="0086188A"/>
    <w:rsid w:val="00861E5C"/>
    <w:rsid w:val="008624F0"/>
    <w:rsid w:val="00862F66"/>
    <w:rsid w:val="00862FFE"/>
    <w:rsid w:val="0086326B"/>
    <w:rsid w:val="00863A68"/>
    <w:rsid w:val="00863CE7"/>
    <w:rsid w:val="00863DCD"/>
    <w:rsid w:val="00863F72"/>
    <w:rsid w:val="008641CA"/>
    <w:rsid w:val="00864566"/>
    <w:rsid w:val="00864715"/>
    <w:rsid w:val="00864859"/>
    <w:rsid w:val="00864923"/>
    <w:rsid w:val="00864B1C"/>
    <w:rsid w:val="00864F64"/>
    <w:rsid w:val="00864F84"/>
    <w:rsid w:val="00865321"/>
    <w:rsid w:val="008654C2"/>
    <w:rsid w:val="0086562A"/>
    <w:rsid w:val="00865A9E"/>
    <w:rsid w:val="008662F5"/>
    <w:rsid w:val="008665A4"/>
    <w:rsid w:val="00866733"/>
    <w:rsid w:val="008667D9"/>
    <w:rsid w:val="00866FCD"/>
    <w:rsid w:val="0086702C"/>
    <w:rsid w:val="00867050"/>
    <w:rsid w:val="008671A7"/>
    <w:rsid w:val="008675D5"/>
    <w:rsid w:val="00867623"/>
    <w:rsid w:val="008676A7"/>
    <w:rsid w:val="0086771B"/>
    <w:rsid w:val="00867B30"/>
    <w:rsid w:val="008703FE"/>
    <w:rsid w:val="00870879"/>
    <w:rsid w:val="00870FDC"/>
    <w:rsid w:val="00871284"/>
    <w:rsid w:val="00871398"/>
    <w:rsid w:val="00871414"/>
    <w:rsid w:val="008718AC"/>
    <w:rsid w:val="00871A99"/>
    <w:rsid w:val="00871D20"/>
    <w:rsid w:val="00872040"/>
    <w:rsid w:val="00872E74"/>
    <w:rsid w:val="00873367"/>
    <w:rsid w:val="008735A7"/>
    <w:rsid w:val="00873A42"/>
    <w:rsid w:val="00873F10"/>
    <w:rsid w:val="00874549"/>
    <w:rsid w:val="0087493B"/>
    <w:rsid w:val="00874E31"/>
    <w:rsid w:val="008753D7"/>
    <w:rsid w:val="008754C8"/>
    <w:rsid w:val="00875767"/>
    <w:rsid w:val="00876363"/>
    <w:rsid w:val="008763C3"/>
    <w:rsid w:val="008766A5"/>
    <w:rsid w:val="008766E1"/>
    <w:rsid w:val="008769C6"/>
    <w:rsid w:val="00876B1C"/>
    <w:rsid w:val="0087726F"/>
    <w:rsid w:val="00877652"/>
    <w:rsid w:val="008779CC"/>
    <w:rsid w:val="00877A0B"/>
    <w:rsid w:val="00877E5C"/>
    <w:rsid w:val="008800D3"/>
    <w:rsid w:val="00880B21"/>
    <w:rsid w:val="00880DE1"/>
    <w:rsid w:val="00880E99"/>
    <w:rsid w:val="0088102F"/>
    <w:rsid w:val="0088150E"/>
    <w:rsid w:val="008817DD"/>
    <w:rsid w:val="0088198D"/>
    <w:rsid w:val="008819D2"/>
    <w:rsid w:val="00881C35"/>
    <w:rsid w:val="00881E76"/>
    <w:rsid w:val="008820CE"/>
    <w:rsid w:val="00882413"/>
    <w:rsid w:val="0088299D"/>
    <w:rsid w:val="00882F9A"/>
    <w:rsid w:val="008834B1"/>
    <w:rsid w:val="0088423B"/>
    <w:rsid w:val="00884675"/>
    <w:rsid w:val="00885115"/>
    <w:rsid w:val="0088515F"/>
    <w:rsid w:val="008855D6"/>
    <w:rsid w:val="00885666"/>
    <w:rsid w:val="008856C1"/>
    <w:rsid w:val="008858C0"/>
    <w:rsid w:val="00885C3C"/>
    <w:rsid w:val="00885C6C"/>
    <w:rsid w:val="00885F8D"/>
    <w:rsid w:val="00886136"/>
    <w:rsid w:val="008861F9"/>
    <w:rsid w:val="008863F6"/>
    <w:rsid w:val="008864BE"/>
    <w:rsid w:val="008866C7"/>
    <w:rsid w:val="00886890"/>
    <w:rsid w:val="00886F9E"/>
    <w:rsid w:val="008877F1"/>
    <w:rsid w:val="00887AB5"/>
    <w:rsid w:val="00887CD6"/>
    <w:rsid w:val="0089023A"/>
    <w:rsid w:val="0089049B"/>
    <w:rsid w:val="0089062C"/>
    <w:rsid w:val="008907C8"/>
    <w:rsid w:val="0089087A"/>
    <w:rsid w:val="0089088D"/>
    <w:rsid w:val="00890C5C"/>
    <w:rsid w:val="00890E20"/>
    <w:rsid w:val="00891082"/>
    <w:rsid w:val="00891096"/>
    <w:rsid w:val="008911C3"/>
    <w:rsid w:val="0089132C"/>
    <w:rsid w:val="00891453"/>
    <w:rsid w:val="008927F6"/>
    <w:rsid w:val="00892856"/>
    <w:rsid w:val="00892B6F"/>
    <w:rsid w:val="00893049"/>
    <w:rsid w:val="00893FF5"/>
    <w:rsid w:val="008944D9"/>
    <w:rsid w:val="008944DA"/>
    <w:rsid w:val="00894560"/>
    <w:rsid w:val="008945E3"/>
    <w:rsid w:val="00894D04"/>
    <w:rsid w:val="00894D74"/>
    <w:rsid w:val="008950D9"/>
    <w:rsid w:val="0089567F"/>
    <w:rsid w:val="00895830"/>
    <w:rsid w:val="00895AA5"/>
    <w:rsid w:val="00895B21"/>
    <w:rsid w:val="00895D87"/>
    <w:rsid w:val="00895D97"/>
    <w:rsid w:val="00895D98"/>
    <w:rsid w:val="00896820"/>
    <w:rsid w:val="00896D3D"/>
    <w:rsid w:val="00897309"/>
    <w:rsid w:val="00897EDE"/>
    <w:rsid w:val="008A02CD"/>
    <w:rsid w:val="008A0522"/>
    <w:rsid w:val="008A0586"/>
    <w:rsid w:val="008A05D5"/>
    <w:rsid w:val="008A2254"/>
    <w:rsid w:val="008A225F"/>
    <w:rsid w:val="008A3392"/>
    <w:rsid w:val="008A34E4"/>
    <w:rsid w:val="008A3540"/>
    <w:rsid w:val="008A3562"/>
    <w:rsid w:val="008A3A6B"/>
    <w:rsid w:val="008A4ED1"/>
    <w:rsid w:val="008A5629"/>
    <w:rsid w:val="008A5E03"/>
    <w:rsid w:val="008A5E8F"/>
    <w:rsid w:val="008A6A1F"/>
    <w:rsid w:val="008A741D"/>
    <w:rsid w:val="008A757F"/>
    <w:rsid w:val="008A7822"/>
    <w:rsid w:val="008A7B28"/>
    <w:rsid w:val="008A7C21"/>
    <w:rsid w:val="008B0020"/>
    <w:rsid w:val="008B0099"/>
    <w:rsid w:val="008B009B"/>
    <w:rsid w:val="008B0BB1"/>
    <w:rsid w:val="008B0E19"/>
    <w:rsid w:val="008B121F"/>
    <w:rsid w:val="008B1477"/>
    <w:rsid w:val="008B15DC"/>
    <w:rsid w:val="008B247F"/>
    <w:rsid w:val="008B2E3C"/>
    <w:rsid w:val="008B3015"/>
    <w:rsid w:val="008B32B4"/>
    <w:rsid w:val="008B342C"/>
    <w:rsid w:val="008B3849"/>
    <w:rsid w:val="008B395A"/>
    <w:rsid w:val="008B3D09"/>
    <w:rsid w:val="008B412E"/>
    <w:rsid w:val="008B4407"/>
    <w:rsid w:val="008B4797"/>
    <w:rsid w:val="008B47AA"/>
    <w:rsid w:val="008B48E0"/>
    <w:rsid w:val="008B4ADF"/>
    <w:rsid w:val="008B4FC3"/>
    <w:rsid w:val="008B5442"/>
    <w:rsid w:val="008B55E8"/>
    <w:rsid w:val="008B5984"/>
    <w:rsid w:val="008B5A97"/>
    <w:rsid w:val="008B5DE6"/>
    <w:rsid w:val="008B5EC2"/>
    <w:rsid w:val="008B602C"/>
    <w:rsid w:val="008B6161"/>
    <w:rsid w:val="008B651B"/>
    <w:rsid w:val="008B6EF7"/>
    <w:rsid w:val="008B76DB"/>
    <w:rsid w:val="008B7C9C"/>
    <w:rsid w:val="008B7DA6"/>
    <w:rsid w:val="008B7F07"/>
    <w:rsid w:val="008C0137"/>
    <w:rsid w:val="008C0300"/>
    <w:rsid w:val="008C064A"/>
    <w:rsid w:val="008C073F"/>
    <w:rsid w:val="008C0FD3"/>
    <w:rsid w:val="008C1467"/>
    <w:rsid w:val="008C18DA"/>
    <w:rsid w:val="008C1B4C"/>
    <w:rsid w:val="008C1FE1"/>
    <w:rsid w:val="008C21F0"/>
    <w:rsid w:val="008C26F1"/>
    <w:rsid w:val="008C3308"/>
    <w:rsid w:val="008C348C"/>
    <w:rsid w:val="008C3557"/>
    <w:rsid w:val="008C377F"/>
    <w:rsid w:val="008C3A1E"/>
    <w:rsid w:val="008C3F9C"/>
    <w:rsid w:val="008C41B2"/>
    <w:rsid w:val="008C42DA"/>
    <w:rsid w:val="008C43F1"/>
    <w:rsid w:val="008C4605"/>
    <w:rsid w:val="008C471F"/>
    <w:rsid w:val="008C4BB0"/>
    <w:rsid w:val="008C50A6"/>
    <w:rsid w:val="008C5529"/>
    <w:rsid w:val="008C558A"/>
    <w:rsid w:val="008C57CF"/>
    <w:rsid w:val="008C58A2"/>
    <w:rsid w:val="008C5D47"/>
    <w:rsid w:val="008C5E36"/>
    <w:rsid w:val="008C62EB"/>
    <w:rsid w:val="008C668F"/>
    <w:rsid w:val="008C6690"/>
    <w:rsid w:val="008C6986"/>
    <w:rsid w:val="008C6A27"/>
    <w:rsid w:val="008C6CB9"/>
    <w:rsid w:val="008C6F51"/>
    <w:rsid w:val="008C700B"/>
    <w:rsid w:val="008C7B9F"/>
    <w:rsid w:val="008C7D9B"/>
    <w:rsid w:val="008C7EFA"/>
    <w:rsid w:val="008C7F2D"/>
    <w:rsid w:val="008D02CE"/>
    <w:rsid w:val="008D06C6"/>
    <w:rsid w:val="008D071B"/>
    <w:rsid w:val="008D078F"/>
    <w:rsid w:val="008D1342"/>
    <w:rsid w:val="008D1E38"/>
    <w:rsid w:val="008D2100"/>
    <w:rsid w:val="008D26CA"/>
    <w:rsid w:val="008D2798"/>
    <w:rsid w:val="008D29BA"/>
    <w:rsid w:val="008D29EC"/>
    <w:rsid w:val="008D29FF"/>
    <w:rsid w:val="008D3E3F"/>
    <w:rsid w:val="008D3E58"/>
    <w:rsid w:val="008D3EFE"/>
    <w:rsid w:val="008D3FA8"/>
    <w:rsid w:val="008D4120"/>
    <w:rsid w:val="008D44DF"/>
    <w:rsid w:val="008D44F5"/>
    <w:rsid w:val="008D45CE"/>
    <w:rsid w:val="008D56E7"/>
    <w:rsid w:val="008D57E0"/>
    <w:rsid w:val="008D5F09"/>
    <w:rsid w:val="008D62C4"/>
    <w:rsid w:val="008D6308"/>
    <w:rsid w:val="008D65E6"/>
    <w:rsid w:val="008D6837"/>
    <w:rsid w:val="008D6DA7"/>
    <w:rsid w:val="008D7125"/>
    <w:rsid w:val="008D7145"/>
    <w:rsid w:val="008D7789"/>
    <w:rsid w:val="008D791C"/>
    <w:rsid w:val="008D7A12"/>
    <w:rsid w:val="008D7A5A"/>
    <w:rsid w:val="008D7F31"/>
    <w:rsid w:val="008D7FC5"/>
    <w:rsid w:val="008E02DA"/>
    <w:rsid w:val="008E0383"/>
    <w:rsid w:val="008E107C"/>
    <w:rsid w:val="008E1598"/>
    <w:rsid w:val="008E1B3D"/>
    <w:rsid w:val="008E1CB8"/>
    <w:rsid w:val="008E217B"/>
    <w:rsid w:val="008E2190"/>
    <w:rsid w:val="008E23A6"/>
    <w:rsid w:val="008E2496"/>
    <w:rsid w:val="008E2A36"/>
    <w:rsid w:val="008E2C76"/>
    <w:rsid w:val="008E3256"/>
    <w:rsid w:val="008E344E"/>
    <w:rsid w:val="008E3C20"/>
    <w:rsid w:val="008E409C"/>
    <w:rsid w:val="008E457C"/>
    <w:rsid w:val="008E4911"/>
    <w:rsid w:val="008E49BE"/>
    <w:rsid w:val="008E4A06"/>
    <w:rsid w:val="008E52E7"/>
    <w:rsid w:val="008E53A3"/>
    <w:rsid w:val="008E54C1"/>
    <w:rsid w:val="008E554B"/>
    <w:rsid w:val="008E558F"/>
    <w:rsid w:val="008E5754"/>
    <w:rsid w:val="008E5DC1"/>
    <w:rsid w:val="008E68B8"/>
    <w:rsid w:val="008E6AEB"/>
    <w:rsid w:val="008E6BCE"/>
    <w:rsid w:val="008E6C7A"/>
    <w:rsid w:val="008E6EDC"/>
    <w:rsid w:val="008E70D9"/>
    <w:rsid w:val="008E7447"/>
    <w:rsid w:val="008E77F1"/>
    <w:rsid w:val="008E79B3"/>
    <w:rsid w:val="008E7AC7"/>
    <w:rsid w:val="008E7DDD"/>
    <w:rsid w:val="008E7EBA"/>
    <w:rsid w:val="008E7FEB"/>
    <w:rsid w:val="008F11CB"/>
    <w:rsid w:val="008F13DC"/>
    <w:rsid w:val="008F1668"/>
    <w:rsid w:val="008F1693"/>
    <w:rsid w:val="008F17F4"/>
    <w:rsid w:val="008F1A11"/>
    <w:rsid w:val="008F1A65"/>
    <w:rsid w:val="008F1AD8"/>
    <w:rsid w:val="008F2002"/>
    <w:rsid w:val="008F22D0"/>
    <w:rsid w:val="008F252F"/>
    <w:rsid w:val="008F2C11"/>
    <w:rsid w:val="008F2CFB"/>
    <w:rsid w:val="008F3412"/>
    <w:rsid w:val="008F3576"/>
    <w:rsid w:val="008F363B"/>
    <w:rsid w:val="008F3B09"/>
    <w:rsid w:val="008F3E68"/>
    <w:rsid w:val="008F3EE9"/>
    <w:rsid w:val="008F3F3A"/>
    <w:rsid w:val="008F4709"/>
    <w:rsid w:val="008F4755"/>
    <w:rsid w:val="008F4E21"/>
    <w:rsid w:val="008F5465"/>
    <w:rsid w:val="008F577A"/>
    <w:rsid w:val="008F6214"/>
    <w:rsid w:val="008F6579"/>
    <w:rsid w:val="008F6961"/>
    <w:rsid w:val="008F6A5C"/>
    <w:rsid w:val="008F70C8"/>
    <w:rsid w:val="008F72C4"/>
    <w:rsid w:val="008F7345"/>
    <w:rsid w:val="008F745E"/>
    <w:rsid w:val="008F795B"/>
    <w:rsid w:val="008F7C42"/>
    <w:rsid w:val="008F7CCC"/>
    <w:rsid w:val="009005BA"/>
    <w:rsid w:val="00900697"/>
    <w:rsid w:val="009006EE"/>
    <w:rsid w:val="00902547"/>
    <w:rsid w:val="009027C4"/>
    <w:rsid w:val="00902AC6"/>
    <w:rsid w:val="00903374"/>
    <w:rsid w:val="0090341C"/>
    <w:rsid w:val="00903AD5"/>
    <w:rsid w:val="00903F1F"/>
    <w:rsid w:val="009041B8"/>
    <w:rsid w:val="0090493B"/>
    <w:rsid w:val="00904A21"/>
    <w:rsid w:val="00904B69"/>
    <w:rsid w:val="00904DAB"/>
    <w:rsid w:val="00905308"/>
    <w:rsid w:val="00905479"/>
    <w:rsid w:val="009056A2"/>
    <w:rsid w:val="00905922"/>
    <w:rsid w:val="0090638F"/>
    <w:rsid w:val="009063EC"/>
    <w:rsid w:val="0090648C"/>
    <w:rsid w:val="009071F2"/>
    <w:rsid w:val="0090732C"/>
    <w:rsid w:val="00907358"/>
    <w:rsid w:val="009077E3"/>
    <w:rsid w:val="00907B01"/>
    <w:rsid w:val="00907D97"/>
    <w:rsid w:val="009104D5"/>
    <w:rsid w:val="0091052C"/>
    <w:rsid w:val="0091097F"/>
    <w:rsid w:val="00910B0B"/>
    <w:rsid w:val="00910B65"/>
    <w:rsid w:val="00910BE2"/>
    <w:rsid w:val="00910F52"/>
    <w:rsid w:val="0091178D"/>
    <w:rsid w:val="00912175"/>
    <w:rsid w:val="009124CA"/>
    <w:rsid w:val="009129C0"/>
    <w:rsid w:val="00913A69"/>
    <w:rsid w:val="00913D81"/>
    <w:rsid w:val="0091434D"/>
    <w:rsid w:val="009144EA"/>
    <w:rsid w:val="00914922"/>
    <w:rsid w:val="00914EF8"/>
    <w:rsid w:val="0091502E"/>
    <w:rsid w:val="0091519B"/>
    <w:rsid w:val="00915937"/>
    <w:rsid w:val="00915943"/>
    <w:rsid w:val="00915A92"/>
    <w:rsid w:val="00915C2F"/>
    <w:rsid w:val="00916365"/>
    <w:rsid w:val="009165D8"/>
    <w:rsid w:val="00916DB3"/>
    <w:rsid w:val="009170BF"/>
    <w:rsid w:val="0091770F"/>
    <w:rsid w:val="009200B1"/>
    <w:rsid w:val="00920122"/>
    <w:rsid w:val="009202F4"/>
    <w:rsid w:val="00920315"/>
    <w:rsid w:val="0092031A"/>
    <w:rsid w:val="009204DE"/>
    <w:rsid w:val="0092078F"/>
    <w:rsid w:val="00920A16"/>
    <w:rsid w:val="00920F26"/>
    <w:rsid w:val="00921216"/>
    <w:rsid w:val="0092126C"/>
    <w:rsid w:val="0092162A"/>
    <w:rsid w:val="00921BB1"/>
    <w:rsid w:val="0092245A"/>
    <w:rsid w:val="00922CF8"/>
    <w:rsid w:val="00922D0A"/>
    <w:rsid w:val="00922D58"/>
    <w:rsid w:val="00923016"/>
    <w:rsid w:val="009232B2"/>
    <w:rsid w:val="00923302"/>
    <w:rsid w:val="009238FD"/>
    <w:rsid w:val="00923D13"/>
    <w:rsid w:val="00923F99"/>
    <w:rsid w:val="00924311"/>
    <w:rsid w:val="0092461C"/>
    <w:rsid w:val="00924861"/>
    <w:rsid w:val="00924CCD"/>
    <w:rsid w:val="00924D90"/>
    <w:rsid w:val="00924DE3"/>
    <w:rsid w:val="00924E34"/>
    <w:rsid w:val="00924F41"/>
    <w:rsid w:val="00925176"/>
    <w:rsid w:val="009252F9"/>
    <w:rsid w:val="00925538"/>
    <w:rsid w:val="009257A8"/>
    <w:rsid w:val="0092582D"/>
    <w:rsid w:val="00925C6B"/>
    <w:rsid w:val="00925D17"/>
    <w:rsid w:val="00925F2D"/>
    <w:rsid w:val="00926023"/>
    <w:rsid w:val="00926064"/>
    <w:rsid w:val="0092612D"/>
    <w:rsid w:val="00926188"/>
    <w:rsid w:val="00926502"/>
    <w:rsid w:val="009266F4"/>
    <w:rsid w:val="00926D8E"/>
    <w:rsid w:val="00927085"/>
    <w:rsid w:val="009275C0"/>
    <w:rsid w:val="00927CCA"/>
    <w:rsid w:val="00930113"/>
    <w:rsid w:val="00930299"/>
    <w:rsid w:val="009302A6"/>
    <w:rsid w:val="0093071E"/>
    <w:rsid w:val="009308AF"/>
    <w:rsid w:val="00930EA3"/>
    <w:rsid w:val="00930ED0"/>
    <w:rsid w:val="00931190"/>
    <w:rsid w:val="0093121F"/>
    <w:rsid w:val="0093124F"/>
    <w:rsid w:val="00931368"/>
    <w:rsid w:val="00931BB0"/>
    <w:rsid w:val="00931C9A"/>
    <w:rsid w:val="009322FE"/>
    <w:rsid w:val="0093244F"/>
    <w:rsid w:val="009331E2"/>
    <w:rsid w:val="00933375"/>
    <w:rsid w:val="00933392"/>
    <w:rsid w:val="0093382B"/>
    <w:rsid w:val="009339A9"/>
    <w:rsid w:val="00933FBE"/>
    <w:rsid w:val="00933FC8"/>
    <w:rsid w:val="00934143"/>
    <w:rsid w:val="00934594"/>
    <w:rsid w:val="00934ABF"/>
    <w:rsid w:val="00934C36"/>
    <w:rsid w:val="00934DBB"/>
    <w:rsid w:val="00935475"/>
    <w:rsid w:val="00935581"/>
    <w:rsid w:val="0093562A"/>
    <w:rsid w:val="00935FEC"/>
    <w:rsid w:val="00936AED"/>
    <w:rsid w:val="00936EA5"/>
    <w:rsid w:val="00937441"/>
    <w:rsid w:val="00937B52"/>
    <w:rsid w:val="009400AC"/>
    <w:rsid w:val="009407EA"/>
    <w:rsid w:val="0094096C"/>
    <w:rsid w:val="00940F41"/>
    <w:rsid w:val="00940F94"/>
    <w:rsid w:val="009417BC"/>
    <w:rsid w:val="00941B37"/>
    <w:rsid w:val="00941CA5"/>
    <w:rsid w:val="00942126"/>
    <w:rsid w:val="0094264D"/>
    <w:rsid w:val="009426A5"/>
    <w:rsid w:val="00942EE3"/>
    <w:rsid w:val="00942FA8"/>
    <w:rsid w:val="009432AC"/>
    <w:rsid w:val="00943483"/>
    <w:rsid w:val="0094377D"/>
    <w:rsid w:val="0094379E"/>
    <w:rsid w:val="00943B24"/>
    <w:rsid w:val="00943D72"/>
    <w:rsid w:val="00943FB6"/>
    <w:rsid w:val="0094427A"/>
    <w:rsid w:val="0094537F"/>
    <w:rsid w:val="009455CC"/>
    <w:rsid w:val="0094589E"/>
    <w:rsid w:val="00945C1C"/>
    <w:rsid w:val="00946033"/>
    <w:rsid w:val="00946199"/>
    <w:rsid w:val="00946561"/>
    <w:rsid w:val="009466FB"/>
    <w:rsid w:val="00946C97"/>
    <w:rsid w:val="00946F54"/>
    <w:rsid w:val="0094717C"/>
    <w:rsid w:val="009472E4"/>
    <w:rsid w:val="009476CF"/>
    <w:rsid w:val="00947774"/>
    <w:rsid w:val="00947C48"/>
    <w:rsid w:val="00947D10"/>
    <w:rsid w:val="00947FB1"/>
    <w:rsid w:val="00950119"/>
    <w:rsid w:val="00950579"/>
    <w:rsid w:val="00950B00"/>
    <w:rsid w:val="00951233"/>
    <w:rsid w:val="00951C72"/>
    <w:rsid w:val="009521A9"/>
    <w:rsid w:val="009522A0"/>
    <w:rsid w:val="00952883"/>
    <w:rsid w:val="00952B21"/>
    <w:rsid w:val="00952D67"/>
    <w:rsid w:val="00953207"/>
    <w:rsid w:val="00953975"/>
    <w:rsid w:val="00953BA1"/>
    <w:rsid w:val="00953C35"/>
    <w:rsid w:val="00953DC5"/>
    <w:rsid w:val="00953E74"/>
    <w:rsid w:val="00953FF4"/>
    <w:rsid w:val="009541C5"/>
    <w:rsid w:val="009541CF"/>
    <w:rsid w:val="009542AB"/>
    <w:rsid w:val="009543B1"/>
    <w:rsid w:val="00954BFE"/>
    <w:rsid w:val="00955088"/>
    <w:rsid w:val="00955379"/>
    <w:rsid w:val="009554A5"/>
    <w:rsid w:val="00955677"/>
    <w:rsid w:val="009557A3"/>
    <w:rsid w:val="00955ED3"/>
    <w:rsid w:val="00955EF3"/>
    <w:rsid w:val="00956005"/>
    <w:rsid w:val="009566C9"/>
    <w:rsid w:val="0095678B"/>
    <w:rsid w:val="009572A3"/>
    <w:rsid w:val="009573D4"/>
    <w:rsid w:val="009575DC"/>
    <w:rsid w:val="00957D4E"/>
    <w:rsid w:val="00957E1C"/>
    <w:rsid w:val="0096000F"/>
    <w:rsid w:val="0096005D"/>
    <w:rsid w:val="00960533"/>
    <w:rsid w:val="00960829"/>
    <w:rsid w:val="009608DA"/>
    <w:rsid w:val="009608E8"/>
    <w:rsid w:val="00960BF7"/>
    <w:rsid w:val="00960E37"/>
    <w:rsid w:val="00961031"/>
    <w:rsid w:val="0096115B"/>
    <w:rsid w:val="00961372"/>
    <w:rsid w:val="0096148C"/>
    <w:rsid w:val="009619B3"/>
    <w:rsid w:val="009619C0"/>
    <w:rsid w:val="00961ED3"/>
    <w:rsid w:val="009622D4"/>
    <w:rsid w:val="009625C8"/>
    <w:rsid w:val="0096264B"/>
    <w:rsid w:val="009626D5"/>
    <w:rsid w:val="00962A26"/>
    <w:rsid w:val="00962B75"/>
    <w:rsid w:val="00962E11"/>
    <w:rsid w:val="00963232"/>
    <w:rsid w:val="009635AF"/>
    <w:rsid w:val="00963C30"/>
    <w:rsid w:val="00963FAB"/>
    <w:rsid w:val="00964097"/>
    <w:rsid w:val="0096410E"/>
    <w:rsid w:val="009643D9"/>
    <w:rsid w:val="009644EE"/>
    <w:rsid w:val="0096517B"/>
    <w:rsid w:val="009651E3"/>
    <w:rsid w:val="00965270"/>
    <w:rsid w:val="009652AF"/>
    <w:rsid w:val="0096619F"/>
    <w:rsid w:val="0096637E"/>
    <w:rsid w:val="00966BCA"/>
    <w:rsid w:val="00966C8D"/>
    <w:rsid w:val="00966CB2"/>
    <w:rsid w:val="00967012"/>
    <w:rsid w:val="009676F0"/>
    <w:rsid w:val="00967882"/>
    <w:rsid w:val="00967C3E"/>
    <w:rsid w:val="00967E5F"/>
    <w:rsid w:val="00967F1C"/>
    <w:rsid w:val="00970719"/>
    <w:rsid w:val="009708D3"/>
    <w:rsid w:val="009708F4"/>
    <w:rsid w:val="00970BDB"/>
    <w:rsid w:val="00970C5D"/>
    <w:rsid w:val="00970CD0"/>
    <w:rsid w:val="00971233"/>
    <w:rsid w:val="00971578"/>
    <w:rsid w:val="009717E1"/>
    <w:rsid w:val="0097190E"/>
    <w:rsid w:val="00972950"/>
    <w:rsid w:val="00972FD2"/>
    <w:rsid w:val="009734FE"/>
    <w:rsid w:val="0097365B"/>
    <w:rsid w:val="009737D1"/>
    <w:rsid w:val="00973DD0"/>
    <w:rsid w:val="00974132"/>
    <w:rsid w:val="009742ED"/>
    <w:rsid w:val="0097468C"/>
    <w:rsid w:val="00974A83"/>
    <w:rsid w:val="00974AFF"/>
    <w:rsid w:val="00974B61"/>
    <w:rsid w:val="00974CCD"/>
    <w:rsid w:val="00974F5C"/>
    <w:rsid w:val="009751A3"/>
    <w:rsid w:val="00975355"/>
    <w:rsid w:val="00975673"/>
    <w:rsid w:val="00975687"/>
    <w:rsid w:val="00976025"/>
    <w:rsid w:val="009769B0"/>
    <w:rsid w:val="00976F1B"/>
    <w:rsid w:val="00976F88"/>
    <w:rsid w:val="009775F9"/>
    <w:rsid w:val="0098004D"/>
    <w:rsid w:val="00980214"/>
    <w:rsid w:val="009803E0"/>
    <w:rsid w:val="0098093A"/>
    <w:rsid w:val="00980BAB"/>
    <w:rsid w:val="00981123"/>
    <w:rsid w:val="00981847"/>
    <w:rsid w:val="00981B16"/>
    <w:rsid w:val="00981C4E"/>
    <w:rsid w:val="00981EC8"/>
    <w:rsid w:val="00982131"/>
    <w:rsid w:val="00982524"/>
    <w:rsid w:val="00982C4A"/>
    <w:rsid w:val="00982CBB"/>
    <w:rsid w:val="00982DF5"/>
    <w:rsid w:val="00982E44"/>
    <w:rsid w:val="00982E98"/>
    <w:rsid w:val="009835AE"/>
    <w:rsid w:val="009836BB"/>
    <w:rsid w:val="009836FA"/>
    <w:rsid w:val="009838CC"/>
    <w:rsid w:val="00983A43"/>
    <w:rsid w:val="00983AE5"/>
    <w:rsid w:val="00983BD3"/>
    <w:rsid w:val="00983FAB"/>
    <w:rsid w:val="009841A3"/>
    <w:rsid w:val="00984664"/>
    <w:rsid w:val="009846DF"/>
    <w:rsid w:val="009846FE"/>
    <w:rsid w:val="00984AF5"/>
    <w:rsid w:val="00984C37"/>
    <w:rsid w:val="00984E38"/>
    <w:rsid w:val="00984E41"/>
    <w:rsid w:val="0098583D"/>
    <w:rsid w:val="009859F2"/>
    <w:rsid w:val="00985AE7"/>
    <w:rsid w:val="0098606B"/>
    <w:rsid w:val="009864A0"/>
    <w:rsid w:val="0098682C"/>
    <w:rsid w:val="00986A4D"/>
    <w:rsid w:val="00986E67"/>
    <w:rsid w:val="00986FAD"/>
    <w:rsid w:val="00987064"/>
    <w:rsid w:val="009873CF"/>
    <w:rsid w:val="00987646"/>
    <w:rsid w:val="009876A4"/>
    <w:rsid w:val="009877E4"/>
    <w:rsid w:val="009879A0"/>
    <w:rsid w:val="00987BE7"/>
    <w:rsid w:val="009904DE"/>
    <w:rsid w:val="00990D87"/>
    <w:rsid w:val="009919F1"/>
    <w:rsid w:val="00991AC4"/>
    <w:rsid w:val="00991D52"/>
    <w:rsid w:val="00992852"/>
    <w:rsid w:val="00992B95"/>
    <w:rsid w:val="00992D18"/>
    <w:rsid w:val="009931E5"/>
    <w:rsid w:val="00993AD8"/>
    <w:rsid w:val="00993E4D"/>
    <w:rsid w:val="00994019"/>
    <w:rsid w:val="0099424A"/>
    <w:rsid w:val="009945BF"/>
    <w:rsid w:val="00995784"/>
    <w:rsid w:val="00995944"/>
    <w:rsid w:val="00995C51"/>
    <w:rsid w:val="00996620"/>
    <w:rsid w:val="00996972"/>
    <w:rsid w:val="0099700A"/>
    <w:rsid w:val="0099748B"/>
    <w:rsid w:val="00997B93"/>
    <w:rsid w:val="00997DE2"/>
    <w:rsid w:val="009A02D8"/>
    <w:rsid w:val="009A072F"/>
    <w:rsid w:val="009A08E6"/>
    <w:rsid w:val="009A0B1E"/>
    <w:rsid w:val="009A1577"/>
    <w:rsid w:val="009A1813"/>
    <w:rsid w:val="009A19B7"/>
    <w:rsid w:val="009A1A02"/>
    <w:rsid w:val="009A1B70"/>
    <w:rsid w:val="009A245F"/>
    <w:rsid w:val="009A26F8"/>
    <w:rsid w:val="009A30BA"/>
    <w:rsid w:val="009A32E6"/>
    <w:rsid w:val="009A395F"/>
    <w:rsid w:val="009A3CDF"/>
    <w:rsid w:val="009A3F6E"/>
    <w:rsid w:val="009A40BF"/>
    <w:rsid w:val="009A4BDD"/>
    <w:rsid w:val="009A52AD"/>
    <w:rsid w:val="009A54E3"/>
    <w:rsid w:val="009A54F3"/>
    <w:rsid w:val="009A552D"/>
    <w:rsid w:val="009A561B"/>
    <w:rsid w:val="009A5807"/>
    <w:rsid w:val="009A5B5E"/>
    <w:rsid w:val="009A5C2C"/>
    <w:rsid w:val="009A5F0D"/>
    <w:rsid w:val="009A61EB"/>
    <w:rsid w:val="009A64F0"/>
    <w:rsid w:val="009A66F9"/>
    <w:rsid w:val="009A6921"/>
    <w:rsid w:val="009A7173"/>
    <w:rsid w:val="009A7511"/>
    <w:rsid w:val="009A7B66"/>
    <w:rsid w:val="009A7C76"/>
    <w:rsid w:val="009B0264"/>
    <w:rsid w:val="009B03BE"/>
    <w:rsid w:val="009B067C"/>
    <w:rsid w:val="009B0922"/>
    <w:rsid w:val="009B0CCA"/>
    <w:rsid w:val="009B0DD4"/>
    <w:rsid w:val="009B1274"/>
    <w:rsid w:val="009B17BB"/>
    <w:rsid w:val="009B1C4F"/>
    <w:rsid w:val="009B1D7F"/>
    <w:rsid w:val="009B202E"/>
    <w:rsid w:val="009B2341"/>
    <w:rsid w:val="009B313F"/>
    <w:rsid w:val="009B332B"/>
    <w:rsid w:val="009B33B9"/>
    <w:rsid w:val="009B33CE"/>
    <w:rsid w:val="009B3A5D"/>
    <w:rsid w:val="009B3C20"/>
    <w:rsid w:val="009B3E74"/>
    <w:rsid w:val="009B3EED"/>
    <w:rsid w:val="009B4016"/>
    <w:rsid w:val="009B43E3"/>
    <w:rsid w:val="009B4B90"/>
    <w:rsid w:val="009B4CFE"/>
    <w:rsid w:val="009B4DC9"/>
    <w:rsid w:val="009B4F29"/>
    <w:rsid w:val="009B5B4E"/>
    <w:rsid w:val="009B5C17"/>
    <w:rsid w:val="009B5F87"/>
    <w:rsid w:val="009B666B"/>
    <w:rsid w:val="009B66A8"/>
    <w:rsid w:val="009B6736"/>
    <w:rsid w:val="009B6B6B"/>
    <w:rsid w:val="009B703D"/>
    <w:rsid w:val="009B70CD"/>
    <w:rsid w:val="009B720A"/>
    <w:rsid w:val="009B74D9"/>
    <w:rsid w:val="009B7E2C"/>
    <w:rsid w:val="009B7EF0"/>
    <w:rsid w:val="009C0710"/>
    <w:rsid w:val="009C0B44"/>
    <w:rsid w:val="009C0C1C"/>
    <w:rsid w:val="009C0C70"/>
    <w:rsid w:val="009C0CAC"/>
    <w:rsid w:val="009C0CC7"/>
    <w:rsid w:val="009C0F0A"/>
    <w:rsid w:val="009C1525"/>
    <w:rsid w:val="009C16B5"/>
    <w:rsid w:val="009C1727"/>
    <w:rsid w:val="009C17E7"/>
    <w:rsid w:val="009C1BB6"/>
    <w:rsid w:val="009C1E14"/>
    <w:rsid w:val="009C1EB0"/>
    <w:rsid w:val="009C27A6"/>
    <w:rsid w:val="009C2C0C"/>
    <w:rsid w:val="009C4412"/>
    <w:rsid w:val="009C4832"/>
    <w:rsid w:val="009C487F"/>
    <w:rsid w:val="009C536B"/>
    <w:rsid w:val="009C577E"/>
    <w:rsid w:val="009C5F98"/>
    <w:rsid w:val="009C66F4"/>
    <w:rsid w:val="009C69D0"/>
    <w:rsid w:val="009C7361"/>
    <w:rsid w:val="009C7F17"/>
    <w:rsid w:val="009C7F81"/>
    <w:rsid w:val="009C7FDE"/>
    <w:rsid w:val="009D0FEF"/>
    <w:rsid w:val="009D13BD"/>
    <w:rsid w:val="009D1890"/>
    <w:rsid w:val="009D1AEE"/>
    <w:rsid w:val="009D1E5E"/>
    <w:rsid w:val="009D2CF6"/>
    <w:rsid w:val="009D316E"/>
    <w:rsid w:val="009D335A"/>
    <w:rsid w:val="009D35E8"/>
    <w:rsid w:val="009D377C"/>
    <w:rsid w:val="009D3B7E"/>
    <w:rsid w:val="009D3BA8"/>
    <w:rsid w:val="009D3DB7"/>
    <w:rsid w:val="009D3E27"/>
    <w:rsid w:val="009D4133"/>
    <w:rsid w:val="009D4377"/>
    <w:rsid w:val="009D4430"/>
    <w:rsid w:val="009D4D3A"/>
    <w:rsid w:val="009D4D73"/>
    <w:rsid w:val="009D5063"/>
    <w:rsid w:val="009D5209"/>
    <w:rsid w:val="009D5375"/>
    <w:rsid w:val="009D5444"/>
    <w:rsid w:val="009D57B5"/>
    <w:rsid w:val="009D57C8"/>
    <w:rsid w:val="009D60BC"/>
    <w:rsid w:val="009D61C4"/>
    <w:rsid w:val="009D6B05"/>
    <w:rsid w:val="009D6B89"/>
    <w:rsid w:val="009D6D86"/>
    <w:rsid w:val="009D70B5"/>
    <w:rsid w:val="009D71C4"/>
    <w:rsid w:val="009D735F"/>
    <w:rsid w:val="009D77B5"/>
    <w:rsid w:val="009E0887"/>
    <w:rsid w:val="009E0A11"/>
    <w:rsid w:val="009E0CBE"/>
    <w:rsid w:val="009E0FF8"/>
    <w:rsid w:val="009E120D"/>
    <w:rsid w:val="009E134E"/>
    <w:rsid w:val="009E1650"/>
    <w:rsid w:val="009E1909"/>
    <w:rsid w:val="009E1A9C"/>
    <w:rsid w:val="009E1FD1"/>
    <w:rsid w:val="009E221F"/>
    <w:rsid w:val="009E2307"/>
    <w:rsid w:val="009E231E"/>
    <w:rsid w:val="009E2B27"/>
    <w:rsid w:val="009E2C4B"/>
    <w:rsid w:val="009E2E9E"/>
    <w:rsid w:val="009E30C4"/>
    <w:rsid w:val="009E3336"/>
    <w:rsid w:val="009E34B4"/>
    <w:rsid w:val="009E351C"/>
    <w:rsid w:val="009E3802"/>
    <w:rsid w:val="009E40BD"/>
    <w:rsid w:val="009E431E"/>
    <w:rsid w:val="009E43D9"/>
    <w:rsid w:val="009E43E7"/>
    <w:rsid w:val="009E4551"/>
    <w:rsid w:val="009E4660"/>
    <w:rsid w:val="009E492B"/>
    <w:rsid w:val="009E4932"/>
    <w:rsid w:val="009E4C2D"/>
    <w:rsid w:val="009E515A"/>
    <w:rsid w:val="009E5E24"/>
    <w:rsid w:val="009E6083"/>
    <w:rsid w:val="009E6468"/>
    <w:rsid w:val="009E6681"/>
    <w:rsid w:val="009E6F12"/>
    <w:rsid w:val="009E7BC5"/>
    <w:rsid w:val="009E7BDE"/>
    <w:rsid w:val="009E7E4A"/>
    <w:rsid w:val="009E7E6B"/>
    <w:rsid w:val="009E7EAF"/>
    <w:rsid w:val="009F02DC"/>
    <w:rsid w:val="009F0489"/>
    <w:rsid w:val="009F067A"/>
    <w:rsid w:val="009F068B"/>
    <w:rsid w:val="009F06B1"/>
    <w:rsid w:val="009F085C"/>
    <w:rsid w:val="009F0905"/>
    <w:rsid w:val="009F168C"/>
    <w:rsid w:val="009F276C"/>
    <w:rsid w:val="009F2C1E"/>
    <w:rsid w:val="009F3060"/>
    <w:rsid w:val="009F30F2"/>
    <w:rsid w:val="009F384E"/>
    <w:rsid w:val="009F400C"/>
    <w:rsid w:val="009F48F4"/>
    <w:rsid w:val="009F571E"/>
    <w:rsid w:val="009F5758"/>
    <w:rsid w:val="009F5985"/>
    <w:rsid w:val="009F5B7A"/>
    <w:rsid w:val="009F6460"/>
    <w:rsid w:val="009F6464"/>
    <w:rsid w:val="009F6663"/>
    <w:rsid w:val="009F6768"/>
    <w:rsid w:val="009F6C93"/>
    <w:rsid w:val="009F6F6F"/>
    <w:rsid w:val="009F7185"/>
    <w:rsid w:val="009F790E"/>
    <w:rsid w:val="009F7A2E"/>
    <w:rsid w:val="00A011BD"/>
    <w:rsid w:val="00A015D6"/>
    <w:rsid w:val="00A01723"/>
    <w:rsid w:val="00A01B21"/>
    <w:rsid w:val="00A01B48"/>
    <w:rsid w:val="00A01BF8"/>
    <w:rsid w:val="00A01EDE"/>
    <w:rsid w:val="00A02328"/>
    <w:rsid w:val="00A027D3"/>
    <w:rsid w:val="00A02EE8"/>
    <w:rsid w:val="00A02F9B"/>
    <w:rsid w:val="00A03904"/>
    <w:rsid w:val="00A0484C"/>
    <w:rsid w:val="00A048D8"/>
    <w:rsid w:val="00A04CDE"/>
    <w:rsid w:val="00A0528A"/>
    <w:rsid w:val="00A0566E"/>
    <w:rsid w:val="00A05BCC"/>
    <w:rsid w:val="00A05F1C"/>
    <w:rsid w:val="00A06672"/>
    <w:rsid w:val="00A06A70"/>
    <w:rsid w:val="00A06B76"/>
    <w:rsid w:val="00A06CB9"/>
    <w:rsid w:val="00A07054"/>
    <w:rsid w:val="00A07205"/>
    <w:rsid w:val="00A07534"/>
    <w:rsid w:val="00A07857"/>
    <w:rsid w:val="00A07931"/>
    <w:rsid w:val="00A07BFE"/>
    <w:rsid w:val="00A07CA9"/>
    <w:rsid w:val="00A106A8"/>
    <w:rsid w:val="00A1070B"/>
    <w:rsid w:val="00A107AF"/>
    <w:rsid w:val="00A10993"/>
    <w:rsid w:val="00A10A00"/>
    <w:rsid w:val="00A10E68"/>
    <w:rsid w:val="00A116A4"/>
    <w:rsid w:val="00A11EB2"/>
    <w:rsid w:val="00A1200F"/>
    <w:rsid w:val="00A1218E"/>
    <w:rsid w:val="00A12592"/>
    <w:rsid w:val="00A12AB7"/>
    <w:rsid w:val="00A12BC0"/>
    <w:rsid w:val="00A12D38"/>
    <w:rsid w:val="00A12D6A"/>
    <w:rsid w:val="00A1312D"/>
    <w:rsid w:val="00A136C9"/>
    <w:rsid w:val="00A13712"/>
    <w:rsid w:val="00A13915"/>
    <w:rsid w:val="00A13A6A"/>
    <w:rsid w:val="00A14073"/>
    <w:rsid w:val="00A1436E"/>
    <w:rsid w:val="00A1443B"/>
    <w:rsid w:val="00A14581"/>
    <w:rsid w:val="00A1475A"/>
    <w:rsid w:val="00A14B97"/>
    <w:rsid w:val="00A15101"/>
    <w:rsid w:val="00A15194"/>
    <w:rsid w:val="00A1576A"/>
    <w:rsid w:val="00A160BB"/>
    <w:rsid w:val="00A1628F"/>
    <w:rsid w:val="00A16321"/>
    <w:rsid w:val="00A16950"/>
    <w:rsid w:val="00A169FE"/>
    <w:rsid w:val="00A172C5"/>
    <w:rsid w:val="00A177E5"/>
    <w:rsid w:val="00A17C0D"/>
    <w:rsid w:val="00A20706"/>
    <w:rsid w:val="00A20F9E"/>
    <w:rsid w:val="00A210C0"/>
    <w:rsid w:val="00A21366"/>
    <w:rsid w:val="00A21EC0"/>
    <w:rsid w:val="00A226A7"/>
    <w:rsid w:val="00A22B86"/>
    <w:rsid w:val="00A22EE5"/>
    <w:rsid w:val="00A2381B"/>
    <w:rsid w:val="00A23C7B"/>
    <w:rsid w:val="00A242F7"/>
    <w:rsid w:val="00A245AF"/>
    <w:rsid w:val="00A24659"/>
    <w:rsid w:val="00A24C63"/>
    <w:rsid w:val="00A24E35"/>
    <w:rsid w:val="00A25132"/>
    <w:rsid w:val="00A2529C"/>
    <w:rsid w:val="00A25441"/>
    <w:rsid w:val="00A25683"/>
    <w:rsid w:val="00A256D8"/>
    <w:rsid w:val="00A25CD0"/>
    <w:rsid w:val="00A25E89"/>
    <w:rsid w:val="00A261F1"/>
    <w:rsid w:val="00A2659F"/>
    <w:rsid w:val="00A269D4"/>
    <w:rsid w:val="00A26D12"/>
    <w:rsid w:val="00A27114"/>
    <w:rsid w:val="00A272BB"/>
    <w:rsid w:val="00A27516"/>
    <w:rsid w:val="00A279B0"/>
    <w:rsid w:val="00A27A70"/>
    <w:rsid w:val="00A27FBA"/>
    <w:rsid w:val="00A30C93"/>
    <w:rsid w:val="00A30DEE"/>
    <w:rsid w:val="00A30E60"/>
    <w:rsid w:val="00A30ED1"/>
    <w:rsid w:val="00A30FF7"/>
    <w:rsid w:val="00A31130"/>
    <w:rsid w:val="00A31285"/>
    <w:rsid w:val="00A312C0"/>
    <w:rsid w:val="00A3143E"/>
    <w:rsid w:val="00A31B3D"/>
    <w:rsid w:val="00A31C8B"/>
    <w:rsid w:val="00A31F19"/>
    <w:rsid w:val="00A31FBF"/>
    <w:rsid w:val="00A321D9"/>
    <w:rsid w:val="00A32482"/>
    <w:rsid w:val="00A3280A"/>
    <w:rsid w:val="00A32D5D"/>
    <w:rsid w:val="00A3340C"/>
    <w:rsid w:val="00A33537"/>
    <w:rsid w:val="00A3371C"/>
    <w:rsid w:val="00A33A89"/>
    <w:rsid w:val="00A33B0C"/>
    <w:rsid w:val="00A33BB2"/>
    <w:rsid w:val="00A347A5"/>
    <w:rsid w:val="00A349E8"/>
    <w:rsid w:val="00A34DD3"/>
    <w:rsid w:val="00A34EAE"/>
    <w:rsid w:val="00A34EC2"/>
    <w:rsid w:val="00A3524F"/>
    <w:rsid w:val="00A356EC"/>
    <w:rsid w:val="00A359D8"/>
    <w:rsid w:val="00A35FC5"/>
    <w:rsid w:val="00A36678"/>
    <w:rsid w:val="00A36687"/>
    <w:rsid w:val="00A368C6"/>
    <w:rsid w:val="00A36FC9"/>
    <w:rsid w:val="00A3762D"/>
    <w:rsid w:val="00A37694"/>
    <w:rsid w:val="00A37F41"/>
    <w:rsid w:val="00A402F4"/>
    <w:rsid w:val="00A405E7"/>
    <w:rsid w:val="00A4063E"/>
    <w:rsid w:val="00A40967"/>
    <w:rsid w:val="00A409AA"/>
    <w:rsid w:val="00A40AB7"/>
    <w:rsid w:val="00A40EDB"/>
    <w:rsid w:val="00A41B0D"/>
    <w:rsid w:val="00A43161"/>
    <w:rsid w:val="00A431F4"/>
    <w:rsid w:val="00A432D8"/>
    <w:rsid w:val="00A43515"/>
    <w:rsid w:val="00A43719"/>
    <w:rsid w:val="00A44144"/>
    <w:rsid w:val="00A44D3C"/>
    <w:rsid w:val="00A453E1"/>
    <w:rsid w:val="00A45682"/>
    <w:rsid w:val="00A45A4A"/>
    <w:rsid w:val="00A45BD0"/>
    <w:rsid w:val="00A46165"/>
    <w:rsid w:val="00A467F6"/>
    <w:rsid w:val="00A46840"/>
    <w:rsid w:val="00A469D7"/>
    <w:rsid w:val="00A46AB1"/>
    <w:rsid w:val="00A46AEF"/>
    <w:rsid w:val="00A46B4A"/>
    <w:rsid w:val="00A46CCE"/>
    <w:rsid w:val="00A471C6"/>
    <w:rsid w:val="00A4725C"/>
    <w:rsid w:val="00A47432"/>
    <w:rsid w:val="00A476D1"/>
    <w:rsid w:val="00A4789D"/>
    <w:rsid w:val="00A47FA7"/>
    <w:rsid w:val="00A500A4"/>
    <w:rsid w:val="00A51204"/>
    <w:rsid w:val="00A514A6"/>
    <w:rsid w:val="00A517B7"/>
    <w:rsid w:val="00A51B82"/>
    <w:rsid w:val="00A5257E"/>
    <w:rsid w:val="00A5296B"/>
    <w:rsid w:val="00A52C8C"/>
    <w:rsid w:val="00A535A2"/>
    <w:rsid w:val="00A53B1E"/>
    <w:rsid w:val="00A540E9"/>
    <w:rsid w:val="00A5418A"/>
    <w:rsid w:val="00A541BD"/>
    <w:rsid w:val="00A54851"/>
    <w:rsid w:val="00A548C0"/>
    <w:rsid w:val="00A5527E"/>
    <w:rsid w:val="00A55668"/>
    <w:rsid w:val="00A55CE0"/>
    <w:rsid w:val="00A55F4A"/>
    <w:rsid w:val="00A56006"/>
    <w:rsid w:val="00A561A0"/>
    <w:rsid w:val="00A5639D"/>
    <w:rsid w:val="00A563BB"/>
    <w:rsid w:val="00A567DB"/>
    <w:rsid w:val="00A56A78"/>
    <w:rsid w:val="00A56E78"/>
    <w:rsid w:val="00A571C2"/>
    <w:rsid w:val="00A578ED"/>
    <w:rsid w:val="00A604C7"/>
    <w:rsid w:val="00A6060F"/>
    <w:rsid w:val="00A61480"/>
    <w:rsid w:val="00A616E7"/>
    <w:rsid w:val="00A61702"/>
    <w:rsid w:val="00A619B2"/>
    <w:rsid w:val="00A61D78"/>
    <w:rsid w:val="00A62005"/>
    <w:rsid w:val="00A629EB"/>
    <w:rsid w:val="00A62B33"/>
    <w:rsid w:val="00A63344"/>
    <w:rsid w:val="00A63530"/>
    <w:rsid w:val="00A63CE3"/>
    <w:rsid w:val="00A6445A"/>
    <w:rsid w:val="00A64493"/>
    <w:rsid w:val="00A64770"/>
    <w:rsid w:val="00A64B1E"/>
    <w:rsid w:val="00A6516F"/>
    <w:rsid w:val="00A6525B"/>
    <w:rsid w:val="00A65333"/>
    <w:rsid w:val="00A6550B"/>
    <w:rsid w:val="00A65C94"/>
    <w:rsid w:val="00A66080"/>
    <w:rsid w:val="00A6664B"/>
    <w:rsid w:val="00A666BF"/>
    <w:rsid w:val="00A6691E"/>
    <w:rsid w:val="00A66AA5"/>
    <w:rsid w:val="00A66BDB"/>
    <w:rsid w:val="00A670EB"/>
    <w:rsid w:val="00A67834"/>
    <w:rsid w:val="00A67BC3"/>
    <w:rsid w:val="00A67ECC"/>
    <w:rsid w:val="00A70096"/>
    <w:rsid w:val="00A705DE"/>
    <w:rsid w:val="00A705F5"/>
    <w:rsid w:val="00A70954"/>
    <w:rsid w:val="00A710CB"/>
    <w:rsid w:val="00A7135E"/>
    <w:rsid w:val="00A71418"/>
    <w:rsid w:val="00A716B9"/>
    <w:rsid w:val="00A71DE7"/>
    <w:rsid w:val="00A71EC9"/>
    <w:rsid w:val="00A7224E"/>
    <w:rsid w:val="00A72355"/>
    <w:rsid w:val="00A72469"/>
    <w:rsid w:val="00A724B1"/>
    <w:rsid w:val="00A72A90"/>
    <w:rsid w:val="00A73092"/>
    <w:rsid w:val="00A7310E"/>
    <w:rsid w:val="00A73165"/>
    <w:rsid w:val="00A735A8"/>
    <w:rsid w:val="00A739A7"/>
    <w:rsid w:val="00A73BCF"/>
    <w:rsid w:val="00A73F86"/>
    <w:rsid w:val="00A745D9"/>
    <w:rsid w:val="00A7465E"/>
    <w:rsid w:val="00A74CB6"/>
    <w:rsid w:val="00A74D01"/>
    <w:rsid w:val="00A74EA9"/>
    <w:rsid w:val="00A74EAC"/>
    <w:rsid w:val="00A75239"/>
    <w:rsid w:val="00A75271"/>
    <w:rsid w:val="00A758B9"/>
    <w:rsid w:val="00A75E58"/>
    <w:rsid w:val="00A75F46"/>
    <w:rsid w:val="00A760F3"/>
    <w:rsid w:val="00A7620C"/>
    <w:rsid w:val="00A764A3"/>
    <w:rsid w:val="00A765AE"/>
    <w:rsid w:val="00A767F0"/>
    <w:rsid w:val="00A76869"/>
    <w:rsid w:val="00A76FA9"/>
    <w:rsid w:val="00A77077"/>
    <w:rsid w:val="00A771C6"/>
    <w:rsid w:val="00A777D0"/>
    <w:rsid w:val="00A80197"/>
    <w:rsid w:val="00A8028D"/>
    <w:rsid w:val="00A80C32"/>
    <w:rsid w:val="00A81009"/>
    <w:rsid w:val="00A81300"/>
    <w:rsid w:val="00A8166D"/>
    <w:rsid w:val="00A81807"/>
    <w:rsid w:val="00A81F95"/>
    <w:rsid w:val="00A82277"/>
    <w:rsid w:val="00A825A7"/>
    <w:rsid w:val="00A827F9"/>
    <w:rsid w:val="00A82A7D"/>
    <w:rsid w:val="00A82E93"/>
    <w:rsid w:val="00A8331F"/>
    <w:rsid w:val="00A83973"/>
    <w:rsid w:val="00A83FAC"/>
    <w:rsid w:val="00A84683"/>
    <w:rsid w:val="00A85228"/>
    <w:rsid w:val="00A855B6"/>
    <w:rsid w:val="00A85B8D"/>
    <w:rsid w:val="00A85DAF"/>
    <w:rsid w:val="00A85E15"/>
    <w:rsid w:val="00A8673D"/>
    <w:rsid w:val="00A86894"/>
    <w:rsid w:val="00A86EB8"/>
    <w:rsid w:val="00A86FF5"/>
    <w:rsid w:val="00A87455"/>
    <w:rsid w:val="00A874E6"/>
    <w:rsid w:val="00A8767A"/>
    <w:rsid w:val="00A876D8"/>
    <w:rsid w:val="00A87A3A"/>
    <w:rsid w:val="00A87B72"/>
    <w:rsid w:val="00A87C42"/>
    <w:rsid w:val="00A87DA9"/>
    <w:rsid w:val="00A87DD6"/>
    <w:rsid w:val="00A90542"/>
    <w:rsid w:val="00A90569"/>
    <w:rsid w:val="00A906F9"/>
    <w:rsid w:val="00A907FE"/>
    <w:rsid w:val="00A9080D"/>
    <w:rsid w:val="00A9088D"/>
    <w:rsid w:val="00A90984"/>
    <w:rsid w:val="00A91528"/>
    <w:rsid w:val="00A915B5"/>
    <w:rsid w:val="00A91712"/>
    <w:rsid w:val="00A91947"/>
    <w:rsid w:val="00A919F8"/>
    <w:rsid w:val="00A91DA1"/>
    <w:rsid w:val="00A91FCF"/>
    <w:rsid w:val="00A91FFE"/>
    <w:rsid w:val="00A923D5"/>
    <w:rsid w:val="00A9287F"/>
    <w:rsid w:val="00A92973"/>
    <w:rsid w:val="00A930AC"/>
    <w:rsid w:val="00A935A8"/>
    <w:rsid w:val="00A936A8"/>
    <w:rsid w:val="00A93A60"/>
    <w:rsid w:val="00A93DFA"/>
    <w:rsid w:val="00A94380"/>
    <w:rsid w:val="00A946B2"/>
    <w:rsid w:val="00A94B21"/>
    <w:rsid w:val="00A94C71"/>
    <w:rsid w:val="00A94CD4"/>
    <w:rsid w:val="00A95262"/>
    <w:rsid w:val="00A95283"/>
    <w:rsid w:val="00A95482"/>
    <w:rsid w:val="00A95D63"/>
    <w:rsid w:val="00A96126"/>
    <w:rsid w:val="00A962B8"/>
    <w:rsid w:val="00A9637E"/>
    <w:rsid w:val="00A96A63"/>
    <w:rsid w:val="00A96A65"/>
    <w:rsid w:val="00A96B0F"/>
    <w:rsid w:val="00A970F3"/>
    <w:rsid w:val="00A9764D"/>
    <w:rsid w:val="00A97848"/>
    <w:rsid w:val="00A97A5D"/>
    <w:rsid w:val="00A97EBA"/>
    <w:rsid w:val="00AA06F0"/>
    <w:rsid w:val="00AA07AF"/>
    <w:rsid w:val="00AA092F"/>
    <w:rsid w:val="00AA0C1A"/>
    <w:rsid w:val="00AA0F5E"/>
    <w:rsid w:val="00AA1148"/>
    <w:rsid w:val="00AA1915"/>
    <w:rsid w:val="00AA220B"/>
    <w:rsid w:val="00AA22A5"/>
    <w:rsid w:val="00AA23A4"/>
    <w:rsid w:val="00AA2581"/>
    <w:rsid w:val="00AA27E7"/>
    <w:rsid w:val="00AA2B6A"/>
    <w:rsid w:val="00AA3051"/>
    <w:rsid w:val="00AA31A0"/>
    <w:rsid w:val="00AA322F"/>
    <w:rsid w:val="00AA3A3D"/>
    <w:rsid w:val="00AA3E3A"/>
    <w:rsid w:val="00AA3EF4"/>
    <w:rsid w:val="00AA42B8"/>
    <w:rsid w:val="00AA43DD"/>
    <w:rsid w:val="00AA471E"/>
    <w:rsid w:val="00AA5AB4"/>
    <w:rsid w:val="00AA5C4C"/>
    <w:rsid w:val="00AA5D2E"/>
    <w:rsid w:val="00AA6042"/>
    <w:rsid w:val="00AA68AF"/>
    <w:rsid w:val="00AA6A75"/>
    <w:rsid w:val="00AA77A1"/>
    <w:rsid w:val="00AA78F6"/>
    <w:rsid w:val="00AA7A92"/>
    <w:rsid w:val="00AA7FAD"/>
    <w:rsid w:val="00AB0187"/>
    <w:rsid w:val="00AB0829"/>
    <w:rsid w:val="00AB09ED"/>
    <w:rsid w:val="00AB0BAC"/>
    <w:rsid w:val="00AB0CA7"/>
    <w:rsid w:val="00AB0D9E"/>
    <w:rsid w:val="00AB0E4D"/>
    <w:rsid w:val="00AB0F28"/>
    <w:rsid w:val="00AB1082"/>
    <w:rsid w:val="00AB137B"/>
    <w:rsid w:val="00AB1487"/>
    <w:rsid w:val="00AB181C"/>
    <w:rsid w:val="00AB1B4F"/>
    <w:rsid w:val="00AB1BD7"/>
    <w:rsid w:val="00AB1CE1"/>
    <w:rsid w:val="00AB25F4"/>
    <w:rsid w:val="00AB2D85"/>
    <w:rsid w:val="00AB2D9C"/>
    <w:rsid w:val="00AB3706"/>
    <w:rsid w:val="00AB3A26"/>
    <w:rsid w:val="00AB3BD4"/>
    <w:rsid w:val="00AB3EBA"/>
    <w:rsid w:val="00AB428D"/>
    <w:rsid w:val="00AB441B"/>
    <w:rsid w:val="00AB44E2"/>
    <w:rsid w:val="00AB47E8"/>
    <w:rsid w:val="00AB4C60"/>
    <w:rsid w:val="00AB5870"/>
    <w:rsid w:val="00AB58B3"/>
    <w:rsid w:val="00AB5CB1"/>
    <w:rsid w:val="00AB5FE5"/>
    <w:rsid w:val="00AB6131"/>
    <w:rsid w:val="00AB623A"/>
    <w:rsid w:val="00AB6401"/>
    <w:rsid w:val="00AB6A94"/>
    <w:rsid w:val="00AB6BE2"/>
    <w:rsid w:val="00AB70D7"/>
    <w:rsid w:val="00AB7385"/>
    <w:rsid w:val="00AB7496"/>
    <w:rsid w:val="00AB7741"/>
    <w:rsid w:val="00AB7F93"/>
    <w:rsid w:val="00AC0A6C"/>
    <w:rsid w:val="00AC0E38"/>
    <w:rsid w:val="00AC12E4"/>
    <w:rsid w:val="00AC1867"/>
    <w:rsid w:val="00AC2707"/>
    <w:rsid w:val="00AC2AC5"/>
    <w:rsid w:val="00AC2FD1"/>
    <w:rsid w:val="00AC31DF"/>
    <w:rsid w:val="00AC3229"/>
    <w:rsid w:val="00AC3648"/>
    <w:rsid w:val="00AC3741"/>
    <w:rsid w:val="00AC3F63"/>
    <w:rsid w:val="00AC4123"/>
    <w:rsid w:val="00AC412B"/>
    <w:rsid w:val="00AC4590"/>
    <w:rsid w:val="00AC4A44"/>
    <w:rsid w:val="00AC4A4D"/>
    <w:rsid w:val="00AC5389"/>
    <w:rsid w:val="00AC6627"/>
    <w:rsid w:val="00AC6772"/>
    <w:rsid w:val="00AC6787"/>
    <w:rsid w:val="00AC6CBA"/>
    <w:rsid w:val="00AC6D37"/>
    <w:rsid w:val="00AC710D"/>
    <w:rsid w:val="00AC7163"/>
    <w:rsid w:val="00AC7544"/>
    <w:rsid w:val="00AC7839"/>
    <w:rsid w:val="00AC78FA"/>
    <w:rsid w:val="00AC7CF2"/>
    <w:rsid w:val="00AD0043"/>
    <w:rsid w:val="00AD07B9"/>
    <w:rsid w:val="00AD0940"/>
    <w:rsid w:val="00AD0CF4"/>
    <w:rsid w:val="00AD13CF"/>
    <w:rsid w:val="00AD1EF1"/>
    <w:rsid w:val="00AD21DF"/>
    <w:rsid w:val="00AD2531"/>
    <w:rsid w:val="00AD2867"/>
    <w:rsid w:val="00AD29D3"/>
    <w:rsid w:val="00AD2AA9"/>
    <w:rsid w:val="00AD2BEC"/>
    <w:rsid w:val="00AD2DBF"/>
    <w:rsid w:val="00AD2F09"/>
    <w:rsid w:val="00AD3286"/>
    <w:rsid w:val="00AD3312"/>
    <w:rsid w:val="00AD3A59"/>
    <w:rsid w:val="00AD3BEA"/>
    <w:rsid w:val="00AD3E3D"/>
    <w:rsid w:val="00AD437B"/>
    <w:rsid w:val="00AD486B"/>
    <w:rsid w:val="00AD50B6"/>
    <w:rsid w:val="00AD554F"/>
    <w:rsid w:val="00AD58C5"/>
    <w:rsid w:val="00AD5B3E"/>
    <w:rsid w:val="00AD5CBC"/>
    <w:rsid w:val="00AD5EF3"/>
    <w:rsid w:val="00AD701D"/>
    <w:rsid w:val="00AD71AB"/>
    <w:rsid w:val="00AD7420"/>
    <w:rsid w:val="00AD7612"/>
    <w:rsid w:val="00AD782E"/>
    <w:rsid w:val="00AD7A88"/>
    <w:rsid w:val="00AD7FD3"/>
    <w:rsid w:val="00AE00B1"/>
    <w:rsid w:val="00AE03F8"/>
    <w:rsid w:val="00AE0A51"/>
    <w:rsid w:val="00AE0DC1"/>
    <w:rsid w:val="00AE0FB4"/>
    <w:rsid w:val="00AE10D2"/>
    <w:rsid w:val="00AE115A"/>
    <w:rsid w:val="00AE1ADB"/>
    <w:rsid w:val="00AE1DA0"/>
    <w:rsid w:val="00AE1F48"/>
    <w:rsid w:val="00AE21F6"/>
    <w:rsid w:val="00AE267B"/>
    <w:rsid w:val="00AE2B57"/>
    <w:rsid w:val="00AE46B2"/>
    <w:rsid w:val="00AE47AB"/>
    <w:rsid w:val="00AE52CB"/>
    <w:rsid w:val="00AE5659"/>
    <w:rsid w:val="00AE57D5"/>
    <w:rsid w:val="00AE59F3"/>
    <w:rsid w:val="00AE5D52"/>
    <w:rsid w:val="00AE5EDF"/>
    <w:rsid w:val="00AE62B6"/>
    <w:rsid w:val="00AE78D8"/>
    <w:rsid w:val="00AE7CA2"/>
    <w:rsid w:val="00AE7F27"/>
    <w:rsid w:val="00AF0094"/>
    <w:rsid w:val="00AF0484"/>
    <w:rsid w:val="00AF065E"/>
    <w:rsid w:val="00AF07B6"/>
    <w:rsid w:val="00AF0C54"/>
    <w:rsid w:val="00AF0C67"/>
    <w:rsid w:val="00AF18DC"/>
    <w:rsid w:val="00AF1C21"/>
    <w:rsid w:val="00AF263D"/>
    <w:rsid w:val="00AF2826"/>
    <w:rsid w:val="00AF293F"/>
    <w:rsid w:val="00AF2A02"/>
    <w:rsid w:val="00AF2A7A"/>
    <w:rsid w:val="00AF345F"/>
    <w:rsid w:val="00AF3588"/>
    <w:rsid w:val="00AF3770"/>
    <w:rsid w:val="00AF3A21"/>
    <w:rsid w:val="00AF3B26"/>
    <w:rsid w:val="00AF3E12"/>
    <w:rsid w:val="00AF4144"/>
    <w:rsid w:val="00AF429D"/>
    <w:rsid w:val="00AF442D"/>
    <w:rsid w:val="00AF448F"/>
    <w:rsid w:val="00AF484A"/>
    <w:rsid w:val="00AF48B4"/>
    <w:rsid w:val="00AF4902"/>
    <w:rsid w:val="00AF4E27"/>
    <w:rsid w:val="00AF572D"/>
    <w:rsid w:val="00AF580D"/>
    <w:rsid w:val="00AF5C26"/>
    <w:rsid w:val="00AF5E49"/>
    <w:rsid w:val="00AF64D2"/>
    <w:rsid w:val="00AF67E0"/>
    <w:rsid w:val="00AF7268"/>
    <w:rsid w:val="00AF7691"/>
    <w:rsid w:val="00AF7785"/>
    <w:rsid w:val="00AF7A4C"/>
    <w:rsid w:val="00B00169"/>
    <w:rsid w:val="00B006C5"/>
    <w:rsid w:val="00B0078F"/>
    <w:rsid w:val="00B00DD5"/>
    <w:rsid w:val="00B00EE7"/>
    <w:rsid w:val="00B011E7"/>
    <w:rsid w:val="00B01792"/>
    <w:rsid w:val="00B01928"/>
    <w:rsid w:val="00B01A70"/>
    <w:rsid w:val="00B01C8F"/>
    <w:rsid w:val="00B01EDC"/>
    <w:rsid w:val="00B01F55"/>
    <w:rsid w:val="00B02726"/>
    <w:rsid w:val="00B035EB"/>
    <w:rsid w:val="00B03B48"/>
    <w:rsid w:val="00B03B53"/>
    <w:rsid w:val="00B04378"/>
    <w:rsid w:val="00B044E6"/>
    <w:rsid w:val="00B047D1"/>
    <w:rsid w:val="00B04C90"/>
    <w:rsid w:val="00B04CBC"/>
    <w:rsid w:val="00B04EBD"/>
    <w:rsid w:val="00B0524E"/>
    <w:rsid w:val="00B0551C"/>
    <w:rsid w:val="00B05535"/>
    <w:rsid w:val="00B05A24"/>
    <w:rsid w:val="00B05C4F"/>
    <w:rsid w:val="00B06009"/>
    <w:rsid w:val="00B0644E"/>
    <w:rsid w:val="00B068B5"/>
    <w:rsid w:val="00B0694B"/>
    <w:rsid w:val="00B07295"/>
    <w:rsid w:val="00B072CB"/>
    <w:rsid w:val="00B07367"/>
    <w:rsid w:val="00B10235"/>
    <w:rsid w:val="00B107A5"/>
    <w:rsid w:val="00B11287"/>
    <w:rsid w:val="00B11569"/>
    <w:rsid w:val="00B11874"/>
    <w:rsid w:val="00B11E04"/>
    <w:rsid w:val="00B11E2A"/>
    <w:rsid w:val="00B11F16"/>
    <w:rsid w:val="00B121FD"/>
    <w:rsid w:val="00B1248C"/>
    <w:rsid w:val="00B124C7"/>
    <w:rsid w:val="00B12977"/>
    <w:rsid w:val="00B129CC"/>
    <w:rsid w:val="00B13769"/>
    <w:rsid w:val="00B143AF"/>
    <w:rsid w:val="00B149C0"/>
    <w:rsid w:val="00B14E71"/>
    <w:rsid w:val="00B15287"/>
    <w:rsid w:val="00B15304"/>
    <w:rsid w:val="00B1532D"/>
    <w:rsid w:val="00B1542D"/>
    <w:rsid w:val="00B1587C"/>
    <w:rsid w:val="00B158A8"/>
    <w:rsid w:val="00B1593F"/>
    <w:rsid w:val="00B16041"/>
    <w:rsid w:val="00B160DC"/>
    <w:rsid w:val="00B16763"/>
    <w:rsid w:val="00B16CA3"/>
    <w:rsid w:val="00B16CF5"/>
    <w:rsid w:val="00B16E27"/>
    <w:rsid w:val="00B17FD7"/>
    <w:rsid w:val="00B20AB8"/>
    <w:rsid w:val="00B20EA3"/>
    <w:rsid w:val="00B214FE"/>
    <w:rsid w:val="00B21AB1"/>
    <w:rsid w:val="00B21E4F"/>
    <w:rsid w:val="00B21E62"/>
    <w:rsid w:val="00B220F5"/>
    <w:rsid w:val="00B22E7F"/>
    <w:rsid w:val="00B23555"/>
    <w:rsid w:val="00B24439"/>
    <w:rsid w:val="00B24451"/>
    <w:rsid w:val="00B2473A"/>
    <w:rsid w:val="00B24C25"/>
    <w:rsid w:val="00B250D4"/>
    <w:rsid w:val="00B25A0F"/>
    <w:rsid w:val="00B25F5C"/>
    <w:rsid w:val="00B260DE"/>
    <w:rsid w:val="00B26196"/>
    <w:rsid w:val="00B2646A"/>
    <w:rsid w:val="00B266B2"/>
    <w:rsid w:val="00B266EB"/>
    <w:rsid w:val="00B26706"/>
    <w:rsid w:val="00B26CB2"/>
    <w:rsid w:val="00B26FFA"/>
    <w:rsid w:val="00B270A9"/>
    <w:rsid w:val="00B27498"/>
    <w:rsid w:val="00B2755F"/>
    <w:rsid w:val="00B27ABD"/>
    <w:rsid w:val="00B30162"/>
    <w:rsid w:val="00B301F2"/>
    <w:rsid w:val="00B308C1"/>
    <w:rsid w:val="00B309FC"/>
    <w:rsid w:val="00B30A1E"/>
    <w:rsid w:val="00B31157"/>
    <w:rsid w:val="00B3182F"/>
    <w:rsid w:val="00B31C26"/>
    <w:rsid w:val="00B31D66"/>
    <w:rsid w:val="00B3298F"/>
    <w:rsid w:val="00B32DBD"/>
    <w:rsid w:val="00B333CC"/>
    <w:rsid w:val="00B3347A"/>
    <w:rsid w:val="00B33F3F"/>
    <w:rsid w:val="00B346CA"/>
    <w:rsid w:val="00B35133"/>
    <w:rsid w:val="00B351DC"/>
    <w:rsid w:val="00B353B4"/>
    <w:rsid w:val="00B3546B"/>
    <w:rsid w:val="00B3567D"/>
    <w:rsid w:val="00B356F0"/>
    <w:rsid w:val="00B35757"/>
    <w:rsid w:val="00B358AF"/>
    <w:rsid w:val="00B35E0A"/>
    <w:rsid w:val="00B36001"/>
    <w:rsid w:val="00B3677C"/>
    <w:rsid w:val="00B36881"/>
    <w:rsid w:val="00B36E23"/>
    <w:rsid w:val="00B37868"/>
    <w:rsid w:val="00B37DAD"/>
    <w:rsid w:val="00B37EBC"/>
    <w:rsid w:val="00B37FE0"/>
    <w:rsid w:val="00B40953"/>
    <w:rsid w:val="00B41CE3"/>
    <w:rsid w:val="00B41F6A"/>
    <w:rsid w:val="00B4246B"/>
    <w:rsid w:val="00B427B2"/>
    <w:rsid w:val="00B4285B"/>
    <w:rsid w:val="00B42EE5"/>
    <w:rsid w:val="00B43984"/>
    <w:rsid w:val="00B4409C"/>
    <w:rsid w:val="00B442CB"/>
    <w:rsid w:val="00B44759"/>
    <w:rsid w:val="00B447DE"/>
    <w:rsid w:val="00B44A74"/>
    <w:rsid w:val="00B44CCC"/>
    <w:rsid w:val="00B4524D"/>
    <w:rsid w:val="00B45325"/>
    <w:rsid w:val="00B453C5"/>
    <w:rsid w:val="00B453D6"/>
    <w:rsid w:val="00B45564"/>
    <w:rsid w:val="00B457D9"/>
    <w:rsid w:val="00B45A5F"/>
    <w:rsid w:val="00B45AD1"/>
    <w:rsid w:val="00B466F4"/>
    <w:rsid w:val="00B46D58"/>
    <w:rsid w:val="00B4740C"/>
    <w:rsid w:val="00B4753B"/>
    <w:rsid w:val="00B478F5"/>
    <w:rsid w:val="00B50250"/>
    <w:rsid w:val="00B50367"/>
    <w:rsid w:val="00B506E1"/>
    <w:rsid w:val="00B50DA3"/>
    <w:rsid w:val="00B514B7"/>
    <w:rsid w:val="00B514ED"/>
    <w:rsid w:val="00B515FC"/>
    <w:rsid w:val="00B5181B"/>
    <w:rsid w:val="00B5186B"/>
    <w:rsid w:val="00B51AE4"/>
    <w:rsid w:val="00B51C66"/>
    <w:rsid w:val="00B5217E"/>
    <w:rsid w:val="00B52192"/>
    <w:rsid w:val="00B52873"/>
    <w:rsid w:val="00B52A6A"/>
    <w:rsid w:val="00B52C15"/>
    <w:rsid w:val="00B52CF8"/>
    <w:rsid w:val="00B52D30"/>
    <w:rsid w:val="00B53300"/>
    <w:rsid w:val="00B5383D"/>
    <w:rsid w:val="00B5389D"/>
    <w:rsid w:val="00B5404A"/>
    <w:rsid w:val="00B542EF"/>
    <w:rsid w:val="00B543C9"/>
    <w:rsid w:val="00B544A0"/>
    <w:rsid w:val="00B546CE"/>
    <w:rsid w:val="00B54762"/>
    <w:rsid w:val="00B54AC8"/>
    <w:rsid w:val="00B54D13"/>
    <w:rsid w:val="00B55538"/>
    <w:rsid w:val="00B5579D"/>
    <w:rsid w:val="00B55DA4"/>
    <w:rsid w:val="00B55F16"/>
    <w:rsid w:val="00B55FE2"/>
    <w:rsid w:val="00B5661A"/>
    <w:rsid w:val="00B56A39"/>
    <w:rsid w:val="00B56B32"/>
    <w:rsid w:val="00B56C9B"/>
    <w:rsid w:val="00B56CA0"/>
    <w:rsid w:val="00B56D4B"/>
    <w:rsid w:val="00B56D76"/>
    <w:rsid w:val="00B56F10"/>
    <w:rsid w:val="00B57344"/>
    <w:rsid w:val="00B57803"/>
    <w:rsid w:val="00B57874"/>
    <w:rsid w:val="00B57C78"/>
    <w:rsid w:val="00B6001B"/>
    <w:rsid w:val="00B60360"/>
    <w:rsid w:val="00B60544"/>
    <w:rsid w:val="00B6058D"/>
    <w:rsid w:val="00B60636"/>
    <w:rsid w:val="00B60B7C"/>
    <w:rsid w:val="00B61709"/>
    <w:rsid w:val="00B61CFB"/>
    <w:rsid w:val="00B6213D"/>
    <w:rsid w:val="00B62535"/>
    <w:rsid w:val="00B626C5"/>
    <w:rsid w:val="00B62725"/>
    <w:rsid w:val="00B62B5C"/>
    <w:rsid w:val="00B62BA2"/>
    <w:rsid w:val="00B63221"/>
    <w:rsid w:val="00B632B0"/>
    <w:rsid w:val="00B63BB8"/>
    <w:rsid w:val="00B63D80"/>
    <w:rsid w:val="00B63FDA"/>
    <w:rsid w:val="00B64181"/>
    <w:rsid w:val="00B641A2"/>
    <w:rsid w:val="00B645DA"/>
    <w:rsid w:val="00B64C26"/>
    <w:rsid w:val="00B64E48"/>
    <w:rsid w:val="00B64FB4"/>
    <w:rsid w:val="00B653E7"/>
    <w:rsid w:val="00B659C4"/>
    <w:rsid w:val="00B66485"/>
    <w:rsid w:val="00B670D2"/>
    <w:rsid w:val="00B67861"/>
    <w:rsid w:val="00B67965"/>
    <w:rsid w:val="00B705B4"/>
    <w:rsid w:val="00B705D9"/>
    <w:rsid w:val="00B7073A"/>
    <w:rsid w:val="00B70AA7"/>
    <w:rsid w:val="00B70E67"/>
    <w:rsid w:val="00B713A1"/>
    <w:rsid w:val="00B71608"/>
    <w:rsid w:val="00B71670"/>
    <w:rsid w:val="00B716CE"/>
    <w:rsid w:val="00B7192A"/>
    <w:rsid w:val="00B7240A"/>
    <w:rsid w:val="00B72855"/>
    <w:rsid w:val="00B72D36"/>
    <w:rsid w:val="00B72F55"/>
    <w:rsid w:val="00B72FB0"/>
    <w:rsid w:val="00B7392A"/>
    <w:rsid w:val="00B73948"/>
    <w:rsid w:val="00B73B57"/>
    <w:rsid w:val="00B73CC3"/>
    <w:rsid w:val="00B73F7A"/>
    <w:rsid w:val="00B7418C"/>
    <w:rsid w:val="00B743D7"/>
    <w:rsid w:val="00B74558"/>
    <w:rsid w:val="00B7464C"/>
    <w:rsid w:val="00B74C25"/>
    <w:rsid w:val="00B74CF3"/>
    <w:rsid w:val="00B75804"/>
    <w:rsid w:val="00B75C0D"/>
    <w:rsid w:val="00B7605D"/>
    <w:rsid w:val="00B760E7"/>
    <w:rsid w:val="00B7688B"/>
    <w:rsid w:val="00B768AE"/>
    <w:rsid w:val="00B76C5F"/>
    <w:rsid w:val="00B77A98"/>
    <w:rsid w:val="00B77ABB"/>
    <w:rsid w:val="00B77C5C"/>
    <w:rsid w:val="00B80077"/>
    <w:rsid w:val="00B800DA"/>
    <w:rsid w:val="00B80411"/>
    <w:rsid w:val="00B804BD"/>
    <w:rsid w:val="00B806FD"/>
    <w:rsid w:val="00B80B69"/>
    <w:rsid w:val="00B80FA3"/>
    <w:rsid w:val="00B81226"/>
    <w:rsid w:val="00B814E3"/>
    <w:rsid w:val="00B81B6B"/>
    <w:rsid w:val="00B82005"/>
    <w:rsid w:val="00B822D9"/>
    <w:rsid w:val="00B823AE"/>
    <w:rsid w:val="00B826B0"/>
    <w:rsid w:val="00B8279F"/>
    <w:rsid w:val="00B827DD"/>
    <w:rsid w:val="00B82902"/>
    <w:rsid w:val="00B82D11"/>
    <w:rsid w:val="00B82D20"/>
    <w:rsid w:val="00B83540"/>
    <w:rsid w:val="00B83573"/>
    <w:rsid w:val="00B83B96"/>
    <w:rsid w:val="00B83C69"/>
    <w:rsid w:val="00B84082"/>
    <w:rsid w:val="00B842CE"/>
    <w:rsid w:val="00B842EE"/>
    <w:rsid w:val="00B84482"/>
    <w:rsid w:val="00B846DB"/>
    <w:rsid w:val="00B84966"/>
    <w:rsid w:val="00B85337"/>
    <w:rsid w:val="00B853FB"/>
    <w:rsid w:val="00B85940"/>
    <w:rsid w:val="00B85D83"/>
    <w:rsid w:val="00B85E72"/>
    <w:rsid w:val="00B85E95"/>
    <w:rsid w:val="00B860E6"/>
    <w:rsid w:val="00B8634F"/>
    <w:rsid w:val="00B86482"/>
    <w:rsid w:val="00B86B0E"/>
    <w:rsid w:val="00B86F15"/>
    <w:rsid w:val="00B86F8A"/>
    <w:rsid w:val="00B8713C"/>
    <w:rsid w:val="00B8736B"/>
    <w:rsid w:val="00B878D6"/>
    <w:rsid w:val="00B87D6C"/>
    <w:rsid w:val="00B906F3"/>
    <w:rsid w:val="00B9074A"/>
    <w:rsid w:val="00B90869"/>
    <w:rsid w:val="00B90B13"/>
    <w:rsid w:val="00B90BAE"/>
    <w:rsid w:val="00B90D6E"/>
    <w:rsid w:val="00B90D8E"/>
    <w:rsid w:val="00B90ED3"/>
    <w:rsid w:val="00B91011"/>
    <w:rsid w:val="00B91AD9"/>
    <w:rsid w:val="00B91CC3"/>
    <w:rsid w:val="00B91D43"/>
    <w:rsid w:val="00B91D94"/>
    <w:rsid w:val="00B91EE7"/>
    <w:rsid w:val="00B9212F"/>
    <w:rsid w:val="00B921E0"/>
    <w:rsid w:val="00B923E3"/>
    <w:rsid w:val="00B924BE"/>
    <w:rsid w:val="00B92536"/>
    <w:rsid w:val="00B92626"/>
    <w:rsid w:val="00B9270F"/>
    <w:rsid w:val="00B92720"/>
    <w:rsid w:val="00B92F55"/>
    <w:rsid w:val="00B93025"/>
    <w:rsid w:val="00B93113"/>
    <w:rsid w:val="00B9365B"/>
    <w:rsid w:val="00B93BAE"/>
    <w:rsid w:val="00B93D0F"/>
    <w:rsid w:val="00B94132"/>
    <w:rsid w:val="00B94926"/>
    <w:rsid w:val="00B94992"/>
    <w:rsid w:val="00B94BE1"/>
    <w:rsid w:val="00B94C4B"/>
    <w:rsid w:val="00B952FC"/>
    <w:rsid w:val="00B95744"/>
    <w:rsid w:val="00B95836"/>
    <w:rsid w:val="00B95905"/>
    <w:rsid w:val="00B95A6B"/>
    <w:rsid w:val="00B95DDB"/>
    <w:rsid w:val="00B96BCA"/>
    <w:rsid w:val="00B975D5"/>
    <w:rsid w:val="00B9768C"/>
    <w:rsid w:val="00B9785F"/>
    <w:rsid w:val="00B97B8F"/>
    <w:rsid w:val="00B97DE2"/>
    <w:rsid w:val="00BA0D6F"/>
    <w:rsid w:val="00BA1F4C"/>
    <w:rsid w:val="00BA1F82"/>
    <w:rsid w:val="00BA20FB"/>
    <w:rsid w:val="00BA259D"/>
    <w:rsid w:val="00BA290B"/>
    <w:rsid w:val="00BA2B87"/>
    <w:rsid w:val="00BA35FC"/>
    <w:rsid w:val="00BA36D1"/>
    <w:rsid w:val="00BA37C0"/>
    <w:rsid w:val="00BA3AC6"/>
    <w:rsid w:val="00BA3D55"/>
    <w:rsid w:val="00BA3F83"/>
    <w:rsid w:val="00BA42CF"/>
    <w:rsid w:val="00BA487C"/>
    <w:rsid w:val="00BA4D43"/>
    <w:rsid w:val="00BA51FE"/>
    <w:rsid w:val="00BA52B9"/>
    <w:rsid w:val="00BA589C"/>
    <w:rsid w:val="00BA5952"/>
    <w:rsid w:val="00BA61D3"/>
    <w:rsid w:val="00BA6439"/>
    <w:rsid w:val="00BA6751"/>
    <w:rsid w:val="00BA704F"/>
    <w:rsid w:val="00BA767E"/>
    <w:rsid w:val="00BA7768"/>
    <w:rsid w:val="00BA78F6"/>
    <w:rsid w:val="00BA7A48"/>
    <w:rsid w:val="00BA7B6F"/>
    <w:rsid w:val="00BA7D60"/>
    <w:rsid w:val="00BA7EC4"/>
    <w:rsid w:val="00BA7F8A"/>
    <w:rsid w:val="00BB00F7"/>
    <w:rsid w:val="00BB013B"/>
    <w:rsid w:val="00BB0782"/>
    <w:rsid w:val="00BB0CDF"/>
    <w:rsid w:val="00BB0CFF"/>
    <w:rsid w:val="00BB14EE"/>
    <w:rsid w:val="00BB18CA"/>
    <w:rsid w:val="00BB1B72"/>
    <w:rsid w:val="00BB1B8E"/>
    <w:rsid w:val="00BB1FE6"/>
    <w:rsid w:val="00BB286A"/>
    <w:rsid w:val="00BB2C78"/>
    <w:rsid w:val="00BB2D5F"/>
    <w:rsid w:val="00BB389C"/>
    <w:rsid w:val="00BB3B40"/>
    <w:rsid w:val="00BB3BEC"/>
    <w:rsid w:val="00BB3E14"/>
    <w:rsid w:val="00BB3EA5"/>
    <w:rsid w:val="00BB3F4B"/>
    <w:rsid w:val="00BB4000"/>
    <w:rsid w:val="00BB468D"/>
    <w:rsid w:val="00BB47B3"/>
    <w:rsid w:val="00BB519F"/>
    <w:rsid w:val="00BB53A8"/>
    <w:rsid w:val="00BB593C"/>
    <w:rsid w:val="00BB5E04"/>
    <w:rsid w:val="00BB5FCA"/>
    <w:rsid w:val="00BB626C"/>
    <w:rsid w:val="00BB630B"/>
    <w:rsid w:val="00BB68A7"/>
    <w:rsid w:val="00BB6B66"/>
    <w:rsid w:val="00BB6ECA"/>
    <w:rsid w:val="00BB72C4"/>
    <w:rsid w:val="00BB730C"/>
    <w:rsid w:val="00BB76E8"/>
    <w:rsid w:val="00BB7A82"/>
    <w:rsid w:val="00BB7FA7"/>
    <w:rsid w:val="00BC0403"/>
    <w:rsid w:val="00BC07D8"/>
    <w:rsid w:val="00BC0CD1"/>
    <w:rsid w:val="00BC1BA2"/>
    <w:rsid w:val="00BC1E6A"/>
    <w:rsid w:val="00BC1F3C"/>
    <w:rsid w:val="00BC34E0"/>
    <w:rsid w:val="00BC3723"/>
    <w:rsid w:val="00BC38DD"/>
    <w:rsid w:val="00BC3A3C"/>
    <w:rsid w:val="00BC3A92"/>
    <w:rsid w:val="00BC3F00"/>
    <w:rsid w:val="00BC4A3C"/>
    <w:rsid w:val="00BC531F"/>
    <w:rsid w:val="00BC552F"/>
    <w:rsid w:val="00BC617B"/>
    <w:rsid w:val="00BC6527"/>
    <w:rsid w:val="00BC7E8F"/>
    <w:rsid w:val="00BD0141"/>
    <w:rsid w:val="00BD0D13"/>
    <w:rsid w:val="00BD0DA5"/>
    <w:rsid w:val="00BD0E2F"/>
    <w:rsid w:val="00BD1249"/>
    <w:rsid w:val="00BD1E05"/>
    <w:rsid w:val="00BD1F16"/>
    <w:rsid w:val="00BD2098"/>
    <w:rsid w:val="00BD21F9"/>
    <w:rsid w:val="00BD24F5"/>
    <w:rsid w:val="00BD2732"/>
    <w:rsid w:val="00BD2CA0"/>
    <w:rsid w:val="00BD32F9"/>
    <w:rsid w:val="00BD3621"/>
    <w:rsid w:val="00BD37AB"/>
    <w:rsid w:val="00BD3C0D"/>
    <w:rsid w:val="00BD4162"/>
    <w:rsid w:val="00BD4201"/>
    <w:rsid w:val="00BD4297"/>
    <w:rsid w:val="00BD447C"/>
    <w:rsid w:val="00BD4543"/>
    <w:rsid w:val="00BD483C"/>
    <w:rsid w:val="00BD4FE0"/>
    <w:rsid w:val="00BD5791"/>
    <w:rsid w:val="00BD579E"/>
    <w:rsid w:val="00BD57CB"/>
    <w:rsid w:val="00BD5973"/>
    <w:rsid w:val="00BD5D10"/>
    <w:rsid w:val="00BD5E62"/>
    <w:rsid w:val="00BD6024"/>
    <w:rsid w:val="00BD62C4"/>
    <w:rsid w:val="00BD6413"/>
    <w:rsid w:val="00BD6AEF"/>
    <w:rsid w:val="00BD6C92"/>
    <w:rsid w:val="00BD6E22"/>
    <w:rsid w:val="00BD7557"/>
    <w:rsid w:val="00BD771D"/>
    <w:rsid w:val="00BD783F"/>
    <w:rsid w:val="00BD788F"/>
    <w:rsid w:val="00BD7A4E"/>
    <w:rsid w:val="00BD7D09"/>
    <w:rsid w:val="00BE04BD"/>
    <w:rsid w:val="00BE04E5"/>
    <w:rsid w:val="00BE0572"/>
    <w:rsid w:val="00BE0828"/>
    <w:rsid w:val="00BE12AE"/>
    <w:rsid w:val="00BE17BE"/>
    <w:rsid w:val="00BE2863"/>
    <w:rsid w:val="00BE2D26"/>
    <w:rsid w:val="00BE2DAA"/>
    <w:rsid w:val="00BE31BC"/>
    <w:rsid w:val="00BE3506"/>
    <w:rsid w:val="00BE3743"/>
    <w:rsid w:val="00BE38E5"/>
    <w:rsid w:val="00BE4754"/>
    <w:rsid w:val="00BE50A5"/>
    <w:rsid w:val="00BE5A83"/>
    <w:rsid w:val="00BE5AB1"/>
    <w:rsid w:val="00BE5EC4"/>
    <w:rsid w:val="00BE6A29"/>
    <w:rsid w:val="00BE6C96"/>
    <w:rsid w:val="00BE6D9C"/>
    <w:rsid w:val="00BE709B"/>
    <w:rsid w:val="00BE70BD"/>
    <w:rsid w:val="00BE7B4E"/>
    <w:rsid w:val="00BE7B50"/>
    <w:rsid w:val="00BE7BEE"/>
    <w:rsid w:val="00BE7D73"/>
    <w:rsid w:val="00BF0127"/>
    <w:rsid w:val="00BF01C3"/>
    <w:rsid w:val="00BF050F"/>
    <w:rsid w:val="00BF06B9"/>
    <w:rsid w:val="00BF075E"/>
    <w:rsid w:val="00BF0CEA"/>
    <w:rsid w:val="00BF0D10"/>
    <w:rsid w:val="00BF0EEC"/>
    <w:rsid w:val="00BF12BB"/>
    <w:rsid w:val="00BF1C1F"/>
    <w:rsid w:val="00BF1DF9"/>
    <w:rsid w:val="00BF23F0"/>
    <w:rsid w:val="00BF256C"/>
    <w:rsid w:val="00BF26CE"/>
    <w:rsid w:val="00BF2727"/>
    <w:rsid w:val="00BF2A30"/>
    <w:rsid w:val="00BF2A46"/>
    <w:rsid w:val="00BF2B95"/>
    <w:rsid w:val="00BF32C4"/>
    <w:rsid w:val="00BF3429"/>
    <w:rsid w:val="00BF35A5"/>
    <w:rsid w:val="00BF3A65"/>
    <w:rsid w:val="00BF3FA8"/>
    <w:rsid w:val="00BF435F"/>
    <w:rsid w:val="00BF43AD"/>
    <w:rsid w:val="00BF4ADB"/>
    <w:rsid w:val="00BF4D13"/>
    <w:rsid w:val="00BF4DBB"/>
    <w:rsid w:val="00BF5436"/>
    <w:rsid w:val="00BF5753"/>
    <w:rsid w:val="00BF5912"/>
    <w:rsid w:val="00BF5954"/>
    <w:rsid w:val="00BF5B83"/>
    <w:rsid w:val="00BF5FD0"/>
    <w:rsid w:val="00BF6C22"/>
    <w:rsid w:val="00BF6C55"/>
    <w:rsid w:val="00BF7145"/>
    <w:rsid w:val="00BF76B1"/>
    <w:rsid w:val="00BF76E9"/>
    <w:rsid w:val="00BF7766"/>
    <w:rsid w:val="00BF7824"/>
    <w:rsid w:val="00BF7BD2"/>
    <w:rsid w:val="00BF7DC7"/>
    <w:rsid w:val="00C00227"/>
    <w:rsid w:val="00C0030D"/>
    <w:rsid w:val="00C00BBA"/>
    <w:rsid w:val="00C00D11"/>
    <w:rsid w:val="00C00F75"/>
    <w:rsid w:val="00C01193"/>
    <w:rsid w:val="00C013DE"/>
    <w:rsid w:val="00C01CC3"/>
    <w:rsid w:val="00C01D6D"/>
    <w:rsid w:val="00C027C5"/>
    <w:rsid w:val="00C0286A"/>
    <w:rsid w:val="00C02A09"/>
    <w:rsid w:val="00C02D2A"/>
    <w:rsid w:val="00C036DA"/>
    <w:rsid w:val="00C03773"/>
    <w:rsid w:val="00C03DBF"/>
    <w:rsid w:val="00C04790"/>
    <w:rsid w:val="00C04BFE"/>
    <w:rsid w:val="00C04D65"/>
    <w:rsid w:val="00C04FDD"/>
    <w:rsid w:val="00C054EB"/>
    <w:rsid w:val="00C05E27"/>
    <w:rsid w:val="00C05E69"/>
    <w:rsid w:val="00C060F2"/>
    <w:rsid w:val="00C06C70"/>
    <w:rsid w:val="00C06CD1"/>
    <w:rsid w:val="00C07301"/>
    <w:rsid w:val="00C07433"/>
    <w:rsid w:val="00C07545"/>
    <w:rsid w:val="00C07882"/>
    <w:rsid w:val="00C07BC2"/>
    <w:rsid w:val="00C07D93"/>
    <w:rsid w:val="00C07F2E"/>
    <w:rsid w:val="00C103F9"/>
    <w:rsid w:val="00C10AA6"/>
    <w:rsid w:val="00C10B05"/>
    <w:rsid w:val="00C11041"/>
    <w:rsid w:val="00C1156E"/>
    <w:rsid w:val="00C116BB"/>
    <w:rsid w:val="00C11735"/>
    <w:rsid w:val="00C11D69"/>
    <w:rsid w:val="00C11F5E"/>
    <w:rsid w:val="00C123A1"/>
    <w:rsid w:val="00C1250A"/>
    <w:rsid w:val="00C127A3"/>
    <w:rsid w:val="00C134B7"/>
    <w:rsid w:val="00C14345"/>
    <w:rsid w:val="00C14597"/>
    <w:rsid w:val="00C1459C"/>
    <w:rsid w:val="00C149AC"/>
    <w:rsid w:val="00C14B14"/>
    <w:rsid w:val="00C14BEB"/>
    <w:rsid w:val="00C14DE7"/>
    <w:rsid w:val="00C150A6"/>
    <w:rsid w:val="00C1512C"/>
    <w:rsid w:val="00C15466"/>
    <w:rsid w:val="00C15711"/>
    <w:rsid w:val="00C1577F"/>
    <w:rsid w:val="00C15C3E"/>
    <w:rsid w:val="00C16144"/>
    <w:rsid w:val="00C16154"/>
    <w:rsid w:val="00C1635A"/>
    <w:rsid w:val="00C1694A"/>
    <w:rsid w:val="00C16B01"/>
    <w:rsid w:val="00C16C57"/>
    <w:rsid w:val="00C16D92"/>
    <w:rsid w:val="00C16E01"/>
    <w:rsid w:val="00C170A2"/>
    <w:rsid w:val="00C17E65"/>
    <w:rsid w:val="00C20A14"/>
    <w:rsid w:val="00C20BD0"/>
    <w:rsid w:val="00C20CD3"/>
    <w:rsid w:val="00C21079"/>
    <w:rsid w:val="00C21671"/>
    <w:rsid w:val="00C21D7F"/>
    <w:rsid w:val="00C221F5"/>
    <w:rsid w:val="00C223B1"/>
    <w:rsid w:val="00C22551"/>
    <w:rsid w:val="00C22B22"/>
    <w:rsid w:val="00C22FAD"/>
    <w:rsid w:val="00C2311B"/>
    <w:rsid w:val="00C23740"/>
    <w:rsid w:val="00C237C8"/>
    <w:rsid w:val="00C237F6"/>
    <w:rsid w:val="00C2380A"/>
    <w:rsid w:val="00C23851"/>
    <w:rsid w:val="00C23896"/>
    <w:rsid w:val="00C238C6"/>
    <w:rsid w:val="00C240A5"/>
    <w:rsid w:val="00C2411D"/>
    <w:rsid w:val="00C24E24"/>
    <w:rsid w:val="00C260B2"/>
    <w:rsid w:val="00C26957"/>
    <w:rsid w:val="00C26B8B"/>
    <w:rsid w:val="00C26C64"/>
    <w:rsid w:val="00C26DCA"/>
    <w:rsid w:val="00C27661"/>
    <w:rsid w:val="00C27838"/>
    <w:rsid w:val="00C27D28"/>
    <w:rsid w:val="00C3021F"/>
    <w:rsid w:val="00C30BA2"/>
    <w:rsid w:val="00C30F46"/>
    <w:rsid w:val="00C30F96"/>
    <w:rsid w:val="00C3115B"/>
    <w:rsid w:val="00C311B1"/>
    <w:rsid w:val="00C312E5"/>
    <w:rsid w:val="00C31381"/>
    <w:rsid w:val="00C314D3"/>
    <w:rsid w:val="00C3167E"/>
    <w:rsid w:val="00C31B24"/>
    <w:rsid w:val="00C31DAF"/>
    <w:rsid w:val="00C323A1"/>
    <w:rsid w:val="00C3267F"/>
    <w:rsid w:val="00C329FB"/>
    <w:rsid w:val="00C32C81"/>
    <w:rsid w:val="00C3323D"/>
    <w:rsid w:val="00C33545"/>
    <w:rsid w:val="00C3409D"/>
    <w:rsid w:val="00C340EA"/>
    <w:rsid w:val="00C3493B"/>
    <w:rsid w:val="00C3576F"/>
    <w:rsid w:val="00C35E96"/>
    <w:rsid w:val="00C35FB0"/>
    <w:rsid w:val="00C35FCC"/>
    <w:rsid w:val="00C3675E"/>
    <w:rsid w:val="00C368ED"/>
    <w:rsid w:val="00C36C56"/>
    <w:rsid w:val="00C36CA3"/>
    <w:rsid w:val="00C37141"/>
    <w:rsid w:val="00C372AF"/>
    <w:rsid w:val="00C37450"/>
    <w:rsid w:val="00C37500"/>
    <w:rsid w:val="00C375ED"/>
    <w:rsid w:val="00C3788F"/>
    <w:rsid w:val="00C37EA3"/>
    <w:rsid w:val="00C40490"/>
    <w:rsid w:val="00C40514"/>
    <w:rsid w:val="00C40733"/>
    <w:rsid w:val="00C407CF"/>
    <w:rsid w:val="00C40853"/>
    <w:rsid w:val="00C41166"/>
    <w:rsid w:val="00C41472"/>
    <w:rsid w:val="00C41554"/>
    <w:rsid w:val="00C41B4F"/>
    <w:rsid w:val="00C41BC7"/>
    <w:rsid w:val="00C4206C"/>
    <w:rsid w:val="00C42098"/>
    <w:rsid w:val="00C42A41"/>
    <w:rsid w:val="00C4331A"/>
    <w:rsid w:val="00C43568"/>
    <w:rsid w:val="00C4356E"/>
    <w:rsid w:val="00C43A54"/>
    <w:rsid w:val="00C43E7B"/>
    <w:rsid w:val="00C443CC"/>
    <w:rsid w:val="00C44464"/>
    <w:rsid w:val="00C444B0"/>
    <w:rsid w:val="00C444B2"/>
    <w:rsid w:val="00C445C6"/>
    <w:rsid w:val="00C44F11"/>
    <w:rsid w:val="00C453E4"/>
    <w:rsid w:val="00C4565C"/>
    <w:rsid w:val="00C46126"/>
    <w:rsid w:val="00C466E6"/>
    <w:rsid w:val="00C469C9"/>
    <w:rsid w:val="00C46F96"/>
    <w:rsid w:val="00C46FD5"/>
    <w:rsid w:val="00C47147"/>
    <w:rsid w:val="00C4777F"/>
    <w:rsid w:val="00C47918"/>
    <w:rsid w:val="00C47CE1"/>
    <w:rsid w:val="00C47E89"/>
    <w:rsid w:val="00C500F0"/>
    <w:rsid w:val="00C5081A"/>
    <w:rsid w:val="00C5091C"/>
    <w:rsid w:val="00C51392"/>
    <w:rsid w:val="00C513DF"/>
    <w:rsid w:val="00C516AF"/>
    <w:rsid w:val="00C520AD"/>
    <w:rsid w:val="00C525CE"/>
    <w:rsid w:val="00C52637"/>
    <w:rsid w:val="00C5276B"/>
    <w:rsid w:val="00C52A8D"/>
    <w:rsid w:val="00C52B74"/>
    <w:rsid w:val="00C539B5"/>
    <w:rsid w:val="00C5439C"/>
    <w:rsid w:val="00C54847"/>
    <w:rsid w:val="00C54A4D"/>
    <w:rsid w:val="00C54CC7"/>
    <w:rsid w:val="00C557C6"/>
    <w:rsid w:val="00C55804"/>
    <w:rsid w:val="00C55E09"/>
    <w:rsid w:val="00C55E69"/>
    <w:rsid w:val="00C56111"/>
    <w:rsid w:val="00C563AD"/>
    <w:rsid w:val="00C56CE7"/>
    <w:rsid w:val="00C57860"/>
    <w:rsid w:val="00C57A40"/>
    <w:rsid w:val="00C57BDF"/>
    <w:rsid w:val="00C60304"/>
    <w:rsid w:val="00C6054F"/>
    <w:rsid w:val="00C60708"/>
    <w:rsid w:val="00C60B54"/>
    <w:rsid w:val="00C60DCC"/>
    <w:rsid w:val="00C60F95"/>
    <w:rsid w:val="00C61225"/>
    <w:rsid w:val="00C61445"/>
    <w:rsid w:val="00C616BB"/>
    <w:rsid w:val="00C61A9D"/>
    <w:rsid w:val="00C61AB8"/>
    <w:rsid w:val="00C61C3E"/>
    <w:rsid w:val="00C61D72"/>
    <w:rsid w:val="00C61ED9"/>
    <w:rsid w:val="00C620B6"/>
    <w:rsid w:val="00C62438"/>
    <w:rsid w:val="00C6262F"/>
    <w:rsid w:val="00C62773"/>
    <w:rsid w:val="00C62A2D"/>
    <w:rsid w:val="00C634DE"/>
    <w:rsid w:val="00C639D7"/>
    <w:rsid w:val="00C63E7C"/>
    <w:rsid w:val="00C64122"/>
    <w:rsid w:val="00C642B9"/>
    <w:rsid w:val="00C643BD"/>
    <w:rsid w:val="00C649C9"/>
    <w:rsid w:val="00C64A10"/>
    <w:rsid w:val="00C64A32"/>
    <w:rsid w:val="00C64BA8"/>
    <w:rsid w:val="00C64F6C"/>
    <w:rsid w:val="00C64F71"/>
    <w:rsid w:val="00C66507"/>
    <w:rsid w:val="00C66740"/>
    <w:rsid w:val="00C667E7"/>
    <w:rsid w:val="00C66A62"/>
    <w:rsid w:val="00C66CE0"/>
    <w:rsid w:val="00C66FC3"/>
    <w:rsid w:val="00C67391"/>
    <w:rsid w:val="00C67833"/>
    <w:rsid w:val="00C67A9D"/>
    <w:rsid w:val="00C67CBB"/>
    <w:rsid w:val="00C67CD2"/>
    <w:rsid w:val="00C703E2"/>
    <w:rsid w:val="00C7046C"/>
    <w:rsid w:val="00C704DA"/>
    <w:rsid w:val="00C70846"/>
    <w:rsid w:val="00C70ABC"/>
    <w:rsid w:val="00C70B32"/>
    <w:rsid w:val="00C70C8A"/>
    <w:rsid w:val="00C70D6B"/>
    <w:rsid w:val="00C70F54"/>
    <w:rsid w:val="00C71B59"/>
    <w:rsid w:val="00C729A1"/>
    <w:rsid w:val="00C73C44"/>
    <w:rsid w:val="00C73E32"/>
    <w:rsid w:val="00C742E0"/>
    <w:rsid w:val="00C74323"/>
    <w:rsid w:val="00C74495"/>
    <w:rsid w:val="00C74DD7"/>
    <w:rsid w:val="00C75BFC"/>
    <w:rsid w:val="00C75D18"/>
    <w:rsid w:val="00C76264"/>
    <w:rsid w:val="00C76499"/>
    <w:rsid w:val="00C765A8"/>
    <w:rsid w:val="00C76FB6"/>
    <w:rsid w:val="00C773BC"/>
    <w:rsid w:val="00C77464"/>
    <w:rsid w:val="00C777F5"/>
    <w:rsid w:val="00C77BF7"/>
    <w:rsid w:val="00C77DB1"/>
    <w:rsid w:val="00C80161"/>
    <w:rsid w:val="00C8028C"/>
    <w:rsid w:val="00C802CF"/>
    <w:rsid w:val="00C80405"/>
    <w:rsid w:val="00C8085D"/>
    <w:rsid w:val="00C808D6"/>
    <w:rsid w:val="00C80A2F"/>
    <w:rsid w:val="00C80A55"/>
    <w:rsid w:val="00C80B61"/>
    <w:rsid w:val="00C80D3C"/>
    <w:rsid w:val="00C80D64"/>
    <w:rsid w:val="00C811D1"/>
    <w:rsid w:val="00C813DB"/>
    <w:rsid w:val="00C819F4"/>
    <w:rsid w:val="00C81FF6"/>
    <w:rsid w:val="00C8203C"/>
    <w:rsid w:val="00C8247D"/>
    <w:rsid w:val="00C82491"/>
    <w:rsid w:val="00C826A5"/>
    <w:rsid w:val="00C8292F"/>
    <w:rsid w:val="00C833E9"/>
    <w:rsid w:val="00C835B6"/>
    <w:rsid w:val="00C838BF"/>
    <w:rsid w:val="00C83D1F"/>
    <w:rsid w:val="00C840DC"/>
    <w:rsid w:val="00C8418C"/>
    <w:rsid w:val="00C84635"/>
    <w:rsid w:val="00C84AB2"/>
    <w:rsid w:val="00C84F93"/>
    <w:rsid w:val="00C851E4"/>
    <w:rsid w:val="00C865C0"/>
    <w:rsid w:val="00C8661C"/>
    <w:rsid w:val="00C867DA"/>
    <w:rsid w:val="00C8712B"/>
    <w:rsid w:val="00C874F9"/>
    <w:rsid w:val="00C875AA"/>
    <w:rsid w:val="00C8767C"/>
    <w:rsid w:val="00C87941"/>
    <w:rsid w:val="00C90036"/>
    <w:rsid w:val="00C901E9"/>
    <w:rsid w:val="00C9044C"/>
    <w:rsid w:val="00C90B0F"/>
    <w:rsid w:val="00C90D04"/>
    <w:rsid w:val="00C9168D"/>
    <w:rsid w:val="00C91EFF"/>
    <w:rsid w:val="00C924E2"/>
    <w:rsid w:val="00C92556"/>
    <w:rsid w:val="00C925DA"/>
    <w:rsid w:val="00C927FC"/>
    <w:rsid w:val="00C9287A"/>
    <w:rsid w:val="00C9352C"/>
    <w:rsid w:val="00C93BD0"/>
    <w:rsid w:val="00C94547"/>
    <w:rsid w:val="00C94BD2"/>
    <w:rsid w:val="00C94E82"/>
    <w:rsid w:val="00C957E5"/>
    <w:rsid w:val="00C95A83"/>
    <w:rsid w:val="00C96072"/>
    <w:rsid w:val="00C96488"/>
    <w:rsid w:val="00C96713"/>
    <w:rsid w:val="00C96CB9"/>
    <w:rsid w:val="00C975F1"/>
    <w:rsid w:val="00C97DAB"/>
    <w:rsid w:val="00CA010B"/>
    <w:rsid w:val="00CA02D9"/>
    <w:rsid w:val="00CA0323"/>
    <w:rsid w:val="00CA03F9"/>
    <w:rsid w:val="00CA075B"/>
    <w:rsid w:val="00CA07A0"/>
    <w:rsid w:val="00CA0F89"/>
    <w:rsid w:val="00CA0FF2"/>
    <w:rsid w:val="00CA10DE"/>
    <w:rsid w:val="00CA11D9"/>
    <w:rsid w:val="00CA1C6B"/>
    <w:rsid w:val="00CA2166"/>
    <w:rsid w:val="00CA21B1"/>
    <w:rsid w:val="00CA2502"/>
    <w:rsid w:val="00CA2543"/>
    <w:rsid w:val="00CA258A"/>
    <w:rsid w:val="00CA2F08"/>
    <w:rsid w:val="00CA3156"/>
    <w:rsid w:val="00CA330B"/>
    <w:rsid w:val="00CA34CA"/>
    <w:rsid w:val="00CA38AC"/>
    <w:rsid w:val="00CA3B51"/>
    <w:rsid w:val="00CA3EE8"/>
    <w:rsid w:val="00CA4707"/>
    <w:rsid w:val="00CA4A6F"/>
    <w:rsid w:val="00CA4A8C"/>
    <w:rsid w:val="00CA4C3C"/>
    <w:rsid w:val="00CA4E62"/>
    <w:rsid w:val="00CA5097"/>
    <w:rsid w:val="00CA55B7"/>
    <w:rsid w:val="00CA56ED"/>
    <w:rsid w:val="00CA58A4"/>
    <w:rsid w:val="00CA593C"/>
    <w:rsid w:val="00CA5A03"/>
    <w:rsid w:val="00CA5ADC"/>
    <w:rsid w:val="00CA5AE9"/>
    <w:rsid w:val="00CA5B92"/>
    <w:rsid w:val="00CA6675"/>
    <w:rsid w:val="00CA6BE0"/>
    <w:rsid w:val="00CA6D3A"/>
    <w:rsid w:val="00CA726A"/>
    <w:rsid w:val="00CB00FF"/>
    <w:rsid w:val="00CB0348"/>
    <w:rsid w:val="00CB0554"/>
    <w:rsid w:val="00CB0C4B"/>
    <w:rsid w:val="00CB0D59"/>
    <w:rsid w:val="00CB1886"/>
    <w:rsid w:val="00CB1BAA"/>
    <w:rsid w:val="00CB2412"/>
    <w:rsid w:val="00CB2564"/>
    <w:rsid w:val="00CB27A4"/>
    <w:rsid w:val="00CB27B4"/>
    <w:rsid w:val="00CB285F"/>
    <w:rsid w:val="00CB29DF"/>
    <w:rsid w:val="00CB2D63"/>
    <w:rsid w:val="00CB3511"/>
    <w:rsid w:val="00CB3674"/>
    <w:rsid w:val="00CB3740"/>
    <w:rsid w:val="00CB3DCD"/>
    <w:rsid w:val="00CB3F44"/>
    <w:rsid w:val="00CB3FAC"/>
    <w:rsid w:val="00CB40EF"/>
    <w:rsid w:val="00CB42C8"/>
    <w:rsid w:val="00CB4EFC"/>
    <w:rsid w:val="00CB571B"/>
    <w:rsid w:val="00CB5969"/>
    <w:rsid w:val="00CB5DC8"/>
    <w:rsid w:val="00CB682E"/>
    <w:rsid w:val="00CB6B28"/>
    <w:rsid w:val="00CB6D1D"/>
    <w:rsid w:val="00CB6F76"/>
    <w:rsid w:val="00CB7587"/>
    <w:rsid w:val="00CB7875"/>
    <w:rsid w:val="00CB790B"/>
    <w:rsid w:val="00CC0104"/>
    <w:rsid w:val="00CC01F6"/>
    <w:rsid w:val="00CC061C"/>
    <w:rsid w:val="00CC0627"/>
    <w:rsid w:val="00CC06FD"/>
    <w:rsid w:val="00CC0A5C"/>
    <w:rsid w:val="00CC0D8C"/>
    <w:rsid w:val="00CC1022"/>
    <w:rsid w:val="00CC102B"/>
    <w:rsid w:val="00CC1159"/>
    <w:rsid w:val="00CC1772"/>
    <w:rsid w:val="00CC1864"/>
    <w:rsid w:val="00CC1A0F"/>
    <w:rsid w:val="00CC1C14"/>
    <w:rsid w:val="00CC20AE"/>
    <w:rsid w:val="00CC2304"/>
    <w:rsid w:val="00CC2412"/>
    <w:rsid w:val="00CC260D"/>
    <w:rsid w:val="00CC2699"/>
    <w:rsid w:val="00CC292F"/>
    <w:rsid w:val="00CC2FE6"/>
    <w:rsid w:val="00CC30A9"/>
    <w:rsid w:val="00CC36B8"/>
    <w:rsid w:val="00CC3751"/>
    <w:rsid w:val="00CC3A34"/>
    <w:rsid w:val="00CC3E7F"/>
    <w:rsid w:val="00CC3F36"/>
    <w:rsid w:val="00CC4222"/>
    <w:rsid w:val="00CC43A5"/>
    <w:rsid w:val="00CC442E"/>
    <w:rsid w:val="00CC45FE"/>
    <w:rsid w:val="00CC4768"/>
    <w:rsid w:val="00CC48C1"/>
    <w:rsid w:val="00CC5FAB"/>
    <w:rsid w:val="00CC643A"/>
    <w:rsid w:val="00CC6726"/>
    <w:rsid w:val="00CC688A"/>
    <w:rsid w:val="00CC689B"/>
    <w:rsid w:val="00CC6FA4"/>
    <w:rsid w:val="00CC726C"/>
    <w:rsid w:val="00CC75B9"/>
    <w:rsid w:val="00CC7A3A"/>
    <w:rsid w:val="00CC7FFB"/>
    <w:rsid w:val="00CD0130"/>
    <w:rsid w:val="00CD05C9"/>
    <w:rsid w:val="00CD0600"/>
    <w:rsid w:val="00CD0F3D"/>
    <w:rsid w:val="00CD1173"/>
    <w:rsid w:val="00CD1394"/>
    <w:rsid w:val="00CD1912"/>
    <w:rsid w:val="00CD1A25"/>
    <w:rsid w:val="00CD1A59"/>
    <w:rsid w:val="00CD1AC8"/>
    <w:rsid w:val="00CD1DBF"/>
    <w:rsid w:val="00CD24E2"/>
    <w:rsid w:val="00CD2574"/>
    <w:rsid w:val="00CD2A51"/>
    <w:rsid w:val="00CD2AA8"/>
    <w:rsid w:val="00CD303F"/>
    <w:rsid w:val="00CD3F10"/>
    <w:rsid w:val="00CD40DC"/>
    <w:rsid w:val="00CD4120"/>
    <w:rsid w:val="00CD4241"/>
    <w:rsid w:val="00CD4798"/>
    <w:rsid w:val="00CD480B"/>
    <w:rsid w:val="00CD48C4"/>
    <w:rsid w:val="00CD4A9C"/>
    <w:rsid w:val="00CD4CE8"/>
    <w:rsid w:val="00CD5199"/>
    <w:rsid w:val="00CD526C"/>
    <w:rsid w:val="00CD5320"/>
    <w:rsid w:val="00CD5BD3"/>
    <w:rsid w:val="00CD5F14"/>
    <w:rsid w:val="00CD5FF1"/>
    <w:rsid w:val="00CD6746"/>
    <w:rsid w:val="00CD6825"/>
    <w:rsid w:val="00CD691E"/>
    <w:rsid w:val="00CD6A76"/>
    <w:rsid w:val="00CD71E3"/>
    <w:rsid w:val="00CD71FD"/>
    <w:rsid w:val="00CD78BC"/>
    <w:rsid w:val="00CD797C"/>
    <w:rsid w:val="00CE0443"/>
    <w:rsid w:val="00CE0589"/>
    <w:rsid w:val="00CE088D"/>
    <w:rsid w:val="00CE09FF"/>
    <w:rsid w:val="00CE0C45"/>
    <w:rsid w:val="00CE0CCF"/>
    <w:rsid w:val="00CE0F6E"/>
    <w:rsid w:val="00CE11C0"/>
    <w:rsid w:val="00CE218A"/>
    <w:rsid w:val="00CE239C"/>
    <w:rsid w:val="00CE255D"/>
    <w:rsid w:val="00CE2935"/>
    <w:rsid w:val="00CE29BA"/>
    <w:rsid w:val="00CE2DE3"/>
    <w:rsid w:val="00CE35F0"/>
    <w:rsid w:val="00CE38FD"/>
    <w:rsid w:val="00CE3D67"/>
    <w:rsid w:val="00CE4132"/>
    <w:rsid w:val="00CE47A0"/>
    <w:rsid w:val="00CE47E3"/>
    <w:rsid w:val="00CE50B7"/>
    <w:rsid w:val="00CE5793"/>
    <w:rsid w:val="00CE5953"/>
    <w:rsid w:val="00CE5CFE"/>
    <w:rsid w:val="00CE5F2D"/>
    <w:rsid w:val="00CE6382"/>
    <w:rsid w:val="00CE64E5"/>
    <w:rsid w:val="00CE661A"/>
    <w:rsid w:val="00CE6BDA"/>
    <w:rsid w:val="00CE6F30"/>
    <w:rsid w:val="00CE7005"/>
    <w:rsid w:val="00CE703F"/>
    <w:rsid w:val="00CE7188"/>
    <w:rsid w:val="00CE72FF"/>
    <w:rsid w:val="00CE7DE6"/>
    <w:rsid w:val="00CE7E52"/>
    <w:rsid w:val="00CF01EC"/>
    <w:rsid w:val="00CF0474"/>
    <w:rsid w:val="00CF0969"/>
    <w:rsid w:val="00CF0FA5"/>
    <w:rsid w:val="00CF12DA"/>
    <w:rsid w:val="00CF1419"/>
    <w:rsid w:val="00CF1477"/>
    <w:rsid w:val="00CF1773"/>
    <w:rsid w:val="00CF1E2E"/>
    <w:rsid w:val="00CF24AA"/>
    <w:rsid w:val="00CF2B59"/>
    <w:rsid w:val="00CF313B"/>
    <w:rsid w:val="00CF33F0"/>
    <w:rsid w:val="00CF3E99"/>
    <w:rsid w:val="00CF4039"/>
    <w:rsid w:val="00CF40D6"/>
    <w:rsid w:val="00CF420D"/>
    <w:rsid w:val="00CF4E60"/>
    <w:rsid w:val="00CF4EE5"/>
    <w:rsid w:val="00CF5556"/>
    <w:rsid w:val="00CF5FB9"/>
    <w:rsid w:val="00CF646B"/>
    <w:rsid w:val="00CF6665"/>
    <w:rsid w:val="00CF69F5"/>
    <w:rsid w:val="00CF6A42"/>
    <w:rsid w:val="00CF6A48"/>
    <w:rsid w:val="00CF6BB9"/>
    <w:rsid w:val="00CF712C"/>
    <w:rsid w:val="00CF736F"/>
    <w:rsid w:val="00CF78DF"/>
    <w:rsid w:val="00CF78FC"/>
    <w:rsid w:val="00D009C3"/>
    <w:rsid w:val="00D00E66"/>
    <w:rsid w:val="00D01121"/>
    <w:rsid w:val="00D01CE3"/>
    <w:rsid w:val="00D02646"/>
    <w:rsid w:val="00D02736"/>
    <w:rsid w:val="00D02CBB"/>
    <w:rsid w:val="00D03294"/>
    <w:rsid w:val="00D0457E"/>
    <w:rsid w:val="00D0466F"/>
    <w:rsid w:val="00D05029"/>
    <w:rsid w:val="00D055F2"/>
    <w:rsid w:val="00D0582E"/>
    <w:rsid w:val="00D058D6"/>
    <w:rsid w:val="00D05BFB"/>
    <w:rsid w:val="00D062D1"/>
    <w:rsid w:val="00D064E1"/>
    <w:rsid w:val="00D067D3"/>
    <w:rsid w:val="00D06801"/>
    <w:rsid w:val="00D06A43"/>
    <w:rsid w:val="00D06C3C"/>
    <w:rsid w:val="00D06F52"/>
    <w:rsid w:val="00D0731F"/>
    <w:rsid w:val="00D079CC"/>
    <w:rsid w:val="00D07A5D"/>
    <w:rsid w:val="00D07D50"/>
    <w:rsid w:val="00D07E07"/>
    <w:rsid w:val="00D07EBE"/>
    <w:rsid w:val="00D07FC2"/>
    <w:rsid w:val="00D10556"/>
    <w:rsid w:val="00D10C10"/>
    <w:rsid w:val="00D119B4"/>
    <w:rsid w:val="00D11A76"/>
    <w:rsid w:val="00D1245C"/>
    <w:rsid w:val="00D12615"/>
    <w:rsid w:val="00D126CF"/>
    <w:rsid w:val="00D1272E"/>
    <w:rsid w:val="00D132D9"/>
    <w:rsid w:val="00D136B7"/>
    <w:rsid w:val="00D13EC7"/>
    <w:rsid w:val="00D14425"/>
    <w:rsid w:val="00D14D0D"/>
    <w:rsid w:val="00D15083"/>
    <w:rsid w:val="00D152D4"/>
    <w:rsid w:val="00D15393"/>
    <w:rsid w:val="00D15706"/>
    <w:rsid w:val="00D159C7"/>
    <w:rsid w:val="00D15C5A"/>
    <w:rsid w:val="00D15D08"/>
    <w:rsid w:val="00D16251"/>
    <w:rsid w:val="00D16493"/>
    <w:rsid w:val="00D164C0"/>
    <w:rsid w:val="00D16749"/>
    <w:rsid w:val="00D167D1"/>
    <w:rsid w:val="00D16A19"/>
    <w:rsid w:val="00D16B2F"/>
    <w:rsid w:val="00D16C1D"/>
    <w:rsid w:val="00D16C70"/>
    <w:rsid w:val="00D16F25"/>
    <w:rsid w:val="00D17169"/>
    <w:rsid w:val="00D171D5"/>
    <w:rsid w:val="00D1746F"/>
    <w:rsid w:val="00D17634"/>
    <w:rsid w:val="00D1767C"/>
    <w:rsid w:val="00D17870"/>
    <w:rsid w:val="00D179BC"/>
    <w:rsid w:val="00D17C80"/>
    <w:rsid w:val="00D17EC7"/>
    <w:rsid w:val="00D2056F"/>
    <w:rsid w:val="00D20F1C"/>
    <w:rsid w:val="00D2151B"/>
    <w:rsid w:val="00D2153E"/>
    <w:rsid w:val="00D21A14"/>
    <w:rsid w:val="00D21C2B"/>
    <w:rsid w:val="00D22297"/>
    <w:rsid w:val="00D22525"/>
    <w:rsid w:val="00D225B5"/>
    <w:rsid w:val="00D22677"/>
    <w:rsid w:val="00D2281B"/>
    <w:rsid w:val="00D22DE9"/>
    <w:rsid w:val="00D22E79"/>
    <w:rsid w:val="00D22F32"/>
    <w:rsid w:val="00D232B1"/>
    <w:rsid w:val="00D24053"/>
    <w:rsid w:val="00D241EB"/>
    <w:rsid w:val="00D246A5"/>
    <w:rsid w:val="00D24CEC"/>
    <w:rsid w:val="00D2533C"/>
    <w:rsid w:val="00D25629"/>
    <w:rsid w:val="00D25648"/>
    <w:rsid w:val="00D2592C"/>
    <w:rsid w:val="00D25A8F"/>
    <w:rsid w:val="00D25F7F"/>
    <w:rsid w:val="00D2604E"/>
    <w:rsid w:val="00D263C5"/>
    <w:rsid w:val="00D2681E"/>
    <w:rsid w:val="00D26843"/>
    <w:rsid w:val="00D26C2C"/>
    <w:rsid w:val="00D270E2"/>
    <w:rsid w:val="00D27D04"/>
    <w:rsid w:val="00D27E05"/>
    <w:rsid w:val="00D31413"/>
    <w:rsid w:val="00D320F9"/>
    <w:rsid w:val="00D33487"/>
    <w:rsid w:val="00D3375C"/>
    <w:rsid w:val="00D340D6"/>
    <w:rsid w:val="00D3432B"/>
    <w:rsid w:val="00D346D7"/>
    <w:rsid w:val="00D34736"/>
    <w:rsid w:val="00D34EB1"/>
    <w:rsid w:val="00D34FCC"/>
    <w:rsid w:val="00D3508A"/>
    <w:rsid w:val="00D35693"/>
    <w:rsid w:val="00D35847"/>
    <w:rsid w:val="00D3595C"/>
    <w:rsid w:val="00D360B1"/>
    <w:rsid w:val="00D362E3"/>
    <w:rsid w:val="00D3674F"/>
    <w:rsid w:val="00D36EA4"/>
    <w:rsid w:val="00D36EA8"/>
    <w:rsid w:val="00D36F48"/>
    <w:rsid w:val="00D3733C"/>
    <w:rsid w:val="00D375CB"/>
    <w:rsid w:val="00D37633"/>
    <w:rsid w:val="00D37826"/>
    <w:rsid w:val="00D37C3A"/>
    <w:rsid w:val="00D37DA1"/>
    <w:rsid w:val="00D37FB0"/>
    <w:rsid w:val="00D405EA"/>
    <w:rsid w:val="00D4078F"/>
    <w:rsid w:val="00D4094F"/>
    <w:rsid w:val="00D40E9D"/>
    <w:rsid w:val="00D413D6"/>
    <w:rsid w:val="00D41824"/>
    <w:rsid w:val="00D41977"/>
    <w:rsid w:val="00D419E9"/>
    <w:rsid w:val="00D41D9A"/>
    <w:rsid w:val="00D4235F"/>
    <w:rsid w:val="00D42903"/>
    <w:rsid w:val="00D430AF"/>
    <w:rsid w:val="00D4316C"/>
    <w:rsid w:val="00D43A89"/>
    <w:rsid w:val="00D43D03"/>
    <w:rsid w:val="00D43E62"/>
    <w:rsid w:val="00D43E97"/>
    <w:rsid w:val="00D44329"/>
    <w:rsid w:val="00D44717"/>
    <w:rsid w:val="00D44B18"/>
    <w:rsid w:val="00D44DC9"/>
    <w:rsid w:val="00D45206"/>
    <w:rsid w:val="00D456F1"/>
    <w:rsid w:val="00D457D0"/>
    <w:rsid w:val="00D45C28"/>
    <w:rsid w:val="00D45DDC"/>
    <w:rsid w:val="00D460F8"/>
    <w:rsid w:val="00D4641B"/>
    <w:rsid w:val="00D464D3"/>
    <w:rsid w:val="00D4651D"/>
    <w:rsid w:val="00D46876"/>
    <w:rsid w:val="00D46C57"/>
    <w:rsid w:val="00D46C5A"/>
    <w:rsid w:val="00D46E42"/>
    <w:rsid w:val="00D47B5E"/>
    <w:rsid w:val="00D47B82"/>
    <w:rsid w:val="00D50072"/>
    <w:rsid w:val="00D5028F"/>
    <w:rsid w:val="00D505E2"/>
    <w:rsid w:val="00D50B5C"/>
    <w:rsid w:val="00D510FB"/>
    <w:rsid w:val="00D51219"/>
    <w:rsid w:val="00D51941"/>
    <w:rsid w:val="00D51B3C"/>
    <w:rsid w:val="00D51C19"/>
    <w:rsid w:val="00D52145"/>
    <w:rsid w:val="00D5229D"/>
    <w:rsid w:val="00D52407"/>
    <w:rsid w:val="00D52786"/>
    <w:rsid w:val="00D5285A"/>
    <w:rsid w:val="00D529B0"/>
    <w:rsid w:val="00D52CA7"/>
    <w:rsid w:val="00D52CF9"/>
    <w:rsid w:val="00D52D35"/>
    <w:rsid w:val="00D52F64"/>
    <w:rsid w:val="00D533D4"/>
    <w:rsid w:val="00D5364D"/>
    <w:rsid w:val="00D53FC1"/>
    <w:rsid w:val="00D54460"/>
    <w:rsid w:val="00D54944"/>
    <w:rsid w:val="00D54D40"/>
    <w:rsid w:val="00D54DB6"/>
    <w:rsid w:val="00D55C3B"/>
    <w:rsid w:val="00D55C89"/>
    <w:rsid w:val="00D56104"/>
    <w:rsid w:val="00D56204"/>
    <w:rsid w:val="00D563BD"/>
    <w:rsid w:val="00D56855"/>
    <w:rsid w:val="00D568D3"/>
    <w:rsid w:val="00D56EDD"/>
    <w:rsid w:val="00D5770D"/>
    <w:rsid w:val="00D5791C"/>
    <w:rsid w:val="00D57943"/>
    <w:rsid w:val="00D57DDE"/>
    <w:rsid w:val="00D60203"/>
    <w:rsid w:val="00D6022B"/>
    <w:rsid w:val="00D6048F"/>
    <w:rsid w:val="00D608D5"/>
    <w:rsid w:val="00D6106C"/>
    <w:rsid w:val="00D610C1"/>
    <w:rsid w:val="00D615B5"/>
    <w:rsid w:val="00D61784"/>
    <w:rsid w:val="00D61797"/>
    <w:rsid w:val="00D6195B"/>
    <w:rsid w:val="00D61DB3"/>
    <w:rsid w:val="00D61E6C"/>
    <w:rsid w:val="00D62476"/>
    <w:rsid w:val="00D62782"/>
    <w:rsid w:val="00D627E0"/>
    <w:rsid w:val="00D628C8"/>
    <w:rsid w:val="00D62B62"/>
    <w:rsid w:val="00D62C13"/>
    <w:rsid w:val="00D63545"/>
    <w:rsid w:val="00D63F0B"/>
    <w:rsid w:val="00D64034"/>
    <w:rsid w:val="00D64A4B"/>
    <w:rsid w:val="00D64A67"/>
    <w:rsid w:val="00D64D81"/>
    <w:rsid w:val="00D64E65"/>
    <w:rsid w:val="00D64E6F"/>
    <w:rsid w:val="00D64F24"/>
    <w:rsid w:val="00D6636C"/>
    <w:rsid w:val="00D66BE0"/>
    <w:rsid w:val="00D66E35"/>
    <w:rsid w:val="00D66ED8"/>
    <w:rsid w:val="00D66F31"/>
    <w:rsid w:val="00D670C2"/>
    <w:rsid w:val="00D6718E"/>
    <w:rsid w:val="00D67410"/>
    <w:rsid w:val="00D67975"/>
    <w:rsid w:val="00D70447"/>
    <w:rsid w:val="00D71279"/>
    <w:rsid w:val="00D715B7"/>
    <w:rsid w:val="00D7176C"/>
    <w:rsid w:val="00D71A77"/>
    <w:rsid w:val="00D71BBD"/>
    <w:rsid w:val="00D71D99"/>
    <w:rsid w:val="00D72B69"/>
    <w:rsid w:val="00D73158"/>
    <w:rsid w:val="00D736F8"/>
    <w:rsid w:val="00D737D6"/>
    <w:rsid w:val="00D742A2"/>
    <w:rsid w:val="00D7483E"/>
    <w:rsid w:val="00D74FAA"/>
    <w:rsid w:val="00D75239"/>
    <w:rsid w:val="00D752DA"/>
    <w:rsid w:val="00D7544D"/>
    <w:rsid w:val="00D7567B"/>
    <w:rsid w:val="00D75AA2"/>
    <w:rsid w:val="00D75B35"/>
    <w:rsid w:val="00D75D45"/>
    <w:rsid w:val="00D75ECD"/>
    <w:rsid w:val="00D76AC1"/>
    <w:rsid w:val="00D76B9D"/>
    <w:rsid w:val="00D76C95"/>
    <w:rsid w:val="00D771F7"/>
    <w:rsid w:val="00D77267"/>
    <w:rsid w:val="00D775A0"/>
    <w:rsid w:val="00D77682"/>
    <w:rsid w:val="00D778E1"/>
    <w:rsid w:val="00D77D0E"/>
    <w:rsid w:val="00D80176"/>
    <w:rsid w:val="00D80413"/>
    <w:rsid w:val="00D80579"/>
    <w:rsid w:val="00D80CB7"/>
    <w:rsid w:val="00D81205"/>
    <w:rsid w:val="00D8158E"/>
    <w:rsid w:val="00D81811"/>
    <w:rsid w:val="00D81870"/>
    <w:rsid w:val="00D82519"/>
    <w:rsid w:val="00D8281B"/>
    <w:rsid w:val="00D828C5"/>
    <w:rsid w:val="00D82D49"/>
    <w:rsid w:val="00D8322A"/>
    <w:rsid w:val="00D83317"/>
    <w:rsid w:val="00D83415"/>
    <w:rsid w:val="00D83B0E"/>
    <w:rsid w:val="00D83B5A"/>
    <w:rsid w:val="00D84144"/>
    <w:rsid w:val="00D84344"/>
    <w:rsid w:val="00D84A5F"/>
    <w:rsid w:val="00D84ACA"/>
    <w:rsid w:val="00D84F83"/>
    <w:rsid w:val="00D85021"/>
    <w:rsid w:val="00D85306"/>
    <w:rsid w:val="00D85387"/>
    <w:rsid w:val="00D85558"/>
    <w:rsid w:val="00D85682"/>
    <w:rsid w:val="00D85EF8"/>
    <w:rsid w:val="00D8619D"/>
    <w:rsid w:val="00D86231"/>
    <w:rsid w:val="00D86445"/>
    <w:rsid w:val="00D864D3"/>
    <w:rsid w:val="00D86541"/>
    <w:rsid w:val="00D86B95"/>
    <w:rsid w:val="00D870CF"/>
    <w:rsid w:val="00D871A0"/>
    <w:rsid w:val="00D87597"/>
    <w:rsid w:val="00D90186"/>
    <w:rsid w:val="00D90B1F"/>
    <w:rsid w:val="00D9121E"/>
    <w:rsid w:val="00D912C5"/>
    <w:rsid w:val="00D9136E"/>
    <w:rsid w:val="00D91BC8"/>
    <w:rsid w:val="00D91BE0"/>
    <w:rsid w:val="00D91E1B"/>
    <w:rsid w:val="00D91EE2"/>
    <w:rsid w:val="00D925D3"/>
    <w:rsid w:val="00D92836"/>
    <w:rsid w:val="00D92A14"/>
    <w:rsid w:val="00D9346A"/>
    <w:rsid w:val="00D937AE"/>
    <w:rsid w:val="00D938DB"/>
    <w:rsid w:val="00D93A88"/>
    <w:rsid w:val="00D93ADE"/>
    <w:rsid w:val="00D93BAA"/>
    <w:rsid w:val="00D93CFB"/>
    <w:rsid w:val="00D93EC8"/>
    <w:rsid w:val="00D944F2"/>
    <w:rsid w:val="00D94E14"/>
    <w:rsid w:val="00D94EB3"/>
    <w:rsid w:val="00D95EDA"/>
    <w:rsid w:val="00D9609A"/>
    <w:rsid w:val="00D9650F"/>
    <w:rsid w:val="00D9662A"/>
    <w:rsid w:val="00D966E7"/>
    <w:rsid w:val="00D96708"/>
    <w:rsid w:val="00D970BD"/>
    <w:rsid w:val="00D97155"/>
    <w:rsid w:val="00D979C0"/>
    <w:rsid w:val="00D979CB"/>
    <w:rsid w:val="00D97A8C"/>
    <w:rsid w:val="00DA0059"/>
    <w:rsid w:val="00DA052B"/>
    <w:rsid w:val="00DA083A"/>
    <w:rsid w:val="00DA0E13"/>
    <w:rsid w:val="00DA0ECB"/>
    <w:rsid w:val="00DA1102"/>
    <w:rsid w:val="00DA14B4"/>
    <w:rsid w:val="00DA19F8"/>
    <w:rsid w:val="00DA1F39"/>
    <w:rsid w:val="00DA1FE5"/>
    <w:rsid w:val="00DA26EA"/>
    <w:rsid w:val="00DA277F"/>
    <w:rsid w:val="00DA3966"/>
    <w:rsid w:val="00DA39D8"/>
    <w:rsid w:val="00DA4E0D"/>
    <w:rsid w:val="00DA51AD"/>
    <w:rsid w:val="00DA5234"/>
    <w:rsid w:val="00DA5E25"/>
    <w:rsid w:val="00DA6698"/>
    <w:rsid w:val="00DA68F3"/>
    <w:rsid w:val="00DB034B"/>
    <w:rsid w:val="00DB082C"/>
    <w:rsid w:val="00DB0C35"/>
    <w:rsid w:val="00DB0FAB"/>
    <w:rsid w:val="00DB18B0"/>
    <w:rsid w:val="00DB19FE"/>
    <w:rsid w:val="00DB1B72"/>
    <w:rsid w:val="00DB3055"/>
    <w:rsid w:val="00DB3769"/>
    <w:rsid w:val="00DB4598"/>
    <w:rsid w:val="00DB4973"/>
    <w:rsid w:val="00DB4ADD"/>
    <w:rsid w:val="00DB4DDD"/>
    <w:rsid w:val="00DB4FDF"/>
    <w:rsid w:val="00DB503B"/>
    <w:rsid w:val="00DB53EC"/>
    <w:rsid w:val="00DB5413"/>
    <w:rsid w:val="00DB57AF"/>
    <w:rsid w:val="00DB5D26"/>
    <w:rsid w:val="00DB5EBB"/>
    <w:rsid w:val="00DB5ECB"/>
    <w:rsid w:val="00DB609B"/>
    <w:rsid w:val="00DB62C5"/>
    <w:rsid w:val="00DB668F"/>
    <w:rsid w:val="00DB704E"/>
    <w:rsid w:val="00DB7359"/>
    <w:rsid w:val="00DB7456"/>
    <w:rsid w:val="00DB7852"/>
    <w:rsid w:val="00DB7855"/>
    <w:rsid w:val="00DB78B1"/>
    <w:rsid w:val="00DC0051"/>
    <w:rsid w:val="00DC01F5"/>
    <w:rsid w:val="00DC0474"/>
    <w:rsid w:val="00DC05CD"/>
    <w:rsid w:val="00DC0BB7"/>
    <w:rsid w:val="00DC0C08"/>
    <w:rsid w:val="00DC15D3"/>
    <w:rsid w:val="00DC16DB"/>
    <w:rsid w:val="00DC180B"/>
    <w:rsid w:val="00DC262A"/>
    <w:rsid w:val="00DC269D"/>
    <w:rsid w:val="00DC27C1"/>
    <w:rsid w:val="00DC32D2"/>
    <w:rsid w:val="00DC39C1"/>
    <w:rsid w:val="00DC449D"/>
    <w:rsid w:val="00DC44EB"/>
    <w:rsid w:val="00DC4A2F"/>
    <w:rsid w:val="00DC4B0F"/>
    <w:rsid w:val="00DC5692"/>
    <w:rsid w:val="00DC577C"/>
    <w:rsid w:val="00DC5AFC"/>
    <w:rsid w:val="00DC6096"/>
    <w:rsid w:val="00DC685B"/>
    <w:rsid w:val="00DC6F16"/>
    <w:rsid w:val="00DC7382"/>
    <w:rsid w:val="00DC75EB"/>
    <w:rsid w:val="00DC760F"/>
    <w:rsid w:val="00DC77F1"/>
    <w:rsid w:val="00DC7C42"/>
    <w:rsid w:val="00DC7D8E"/>
    <w:rsid w:val="00DC7F81"/>
    <w:rsid w:val="00DD0611"/>
    <w:rsid w:val="00DD0905"/>
    <w:rsid w:val="00DD0FAD"/>
    <w:rsid w:val="00DD11EE"/>
    <w:rsid w:val="00DD129C"/>
    <w:rsid w:val="00DD13EE"/>
    <w:rsid w:val="00DD1C4F"/>
    <w:rsid w:val="00DD222A"/>
    <w:rsid w:val="00DD2D99"/>
    <w:rsid w:val="00DD3624"/>
    <w:rsid w:val="00DD367F"/>
    <w:rsid w:val="00DD37C9"/>
    <w:rsid w:val="00DD388C"/>
    <w:rsid w:val="00DD3A66"/>
    <w:rsid w:val="00DD49AF"/>
    <w:rsid w:val="00DD4B43"/>
    <w:rsid w:val="00DD4C2F"/>
    <w:rsid w:val="00DD4E03"/>
    <w:rsid w:val="00DD4F51"/>
    <w:rsid w:val="00DD549A"/>
    <w:rsid w:val="00DD580C"/>
    <w:rsid w:val="00DD59D7"/>
    <w:rsid w:val="00DD6109"/>
    <w:rsid w:val="00DD6396"/>
    <w:rsid w:val="00DD6B40"/>
    <w:rsid w:val="00DD7624"/>
    <w:rsid w:val="00DD7750"/>
    <w:rsid w:val="00DD7FA2"/>
    <w:rsid w:val="00DE03B3"/>
    <w:rsid w:val="00DE1063"/>
    <w:rsid w:val="00DE1324"/>
    <w:rsid w:val="00DE1DB4"/>
    <w:rsid w:val="00DE2344"/>
    <w:rsid w:val="00DE2990"/>
    <w:rsid w:val="00DE2A7F"/>
    <w:rsid w:val="00DE2B3F"/>
    <w:rsid w:val="00DE2E76"/>
    <w:rsid w:val="00DE31A8"/>
    <w:rsid w:val="00DE386D"/>
    <w:rsid w:val="00DE39C0"/>
    <w:rsid w:val="00DE4862"/>
    <w:rsid w:val="00DE4A48"/>
    <w:rsid w:val="00DE4B8F"/>
    <w:rsid w:val="00DE4C60"/>
    <w:rsid w:val="00DE4DB6"/>
    <w:rsid w:val="00DE4E9F"/>
    <w:rsid w:val="00DE4EC1"/>
    <w:rsid w:val="00DE4EED"/>
    <w:rsid w:val="00DE5114"/>
    <w:rsid w:val="00DE51AA"/>
    <w:rsid w:val="00DE5607"/>
    <w:rsid w:val="00DE5614"/>
    <w:rsid w:val="00DE57A2"/>
    <w:rsid w:val="00DE5BC5"/>
    <w:rsid w:val="00DE692F"/>
    <w:rsid w:val="00DE755B"/>
    <w:rsid w:val="00DE7A7D"/>
    <w:rsid w:val="00DF00C9"/>
    <w:rsid w:val="00DF012C"/>
    <w:rsid w:val="00DF0224"/>
    <w:rsid w:val="00DF041B"/>
    <w:rsid w:val="00DF06D6"/>
    <w:rsid w:val="00DF10EB"/>
    <w:rsid w:val="00DF1BAA"/>
    <w:rsid w:val="00DF21F6"/>
    <w:rsid w:val="00DF23B6"/>
    <w:rsid w:val="00DF2A06"/>
    <w:rsid w:val="00DF2A30"/>
    <w:rsid w:val="00DF2A40"/>
    <w:rsid w:val="00DF2C43"/>
    <w:rsid w:val="00DF2D1E"/>
    <w:rsid w:val="00DF3020"/>
    <w:rsid w:val="00DF30C9"/>
    <w:rsid w:val="00DF32BB"/>
    <w:rsid w:val="00DF3372"/>
    <w:rsid w:val="00DF3A0C"/>
    <w:rsid w:val="00DF3A22"/>
    <w:rsid w:val="00DF3FD0"/>
    <w:rsid w:val="00DF458B"/>
    <w:rsid w:val="00DF4873"/>
    <w:rsid w:val="00DF4880"/>
    <w:rsid w:val="00DF4EB5"/>
    <w:rsid w:val="00DF59BF"/>
    <w:rsid w:val="00DF5CF8"/>
    <w:rsid w:val="00DF6346"/>
    <w:rsid w:val="00DF640E"/>
    <w:rsid w:val="00DF66A7"/>
    <w:rsid w:val="00DF699B"/>
    <w:rsid w:val="00DF69A2"/>
    <w:rsid w:val="00DF6B2C"/>
    <w:rsid w:val="00DF6C64"/>
    <w:rsid w:val="00DF6D93"/>
    <w:rsid w:val="00DF6F80"/>
    <w:rsid w:val="00DF7289"/>
    <w:rsid w:val="00DF72C5"/>
    <w:rsid w:val="00DF74B4"/>
    <w:rsid w:val="00DF778F"/>
    <w:rsid w:val="00E005F0"/>
    <w:rsid w:val="00E00BB6"/>
    <w:rsid w:val="00E00C4C"/>
    <w:rsid w:val="00E00EFD"/>
    <w:rsid w:val="00E00F25"/>
    <w:rsid w:val="00E0138A"/>
    <w:rsid w:val="00E01510"/>
    <w:rsid w:val="00E0173B"/>
    <w:rsid w:val="00E01DCE"/>
    <w:rsid w:val="00E02149"/>
    <w:rsid w:val="00E021F7"/>
    <w:rsid w:val="00E0225D"/>
    <w:rsid w:val="00E02544"/>
    <w:rsid w:val="00E0298C"/>
    <w:rsid w:val="00E02E89"/>
    <w:rsid w:val="00E02F00"/>
    <w:rsid w:val="00E0301E"/>
    <w:rsid w:val="00E031C2"/>
    <w:rsid w:val="00E0325F"/>
    <w:rsid w:val="00E03588"/>
    <w:rsid w:val="00E03C0D"/>
    <w:rsid w:val="00E03E1B"/>
    <w:rsid w:val="00E03F8D"/>
    <w:rsid w:val="00E040C0"/>
    <w:rsid w:val="00E0455E"/>
    <w:rsid w:val="00E045B6"/>
    <w:rsid w:val="00E04816"/>
    <w:rsid w:val="00E04952"/>
    <w:rsid w:val="00E04F5B"/>
    <w:rsid w:val="00E05CAF"/>
    <w:rsid w:val="00E05D31"/>
    <w:rsid w:val="00E064A6"/>
    <w:rsid w:val="00E06BB2"/>
    <w:rsid w:val="00E0729A"/>
    <w:rsid w:val="00E074D3"/>
    <w:rsid w:val="00E074EA"/>
    <w:rsid w:val="00E07E0C"/>
    <w:rsid w:val="00E07F86"/>
    <w:rsid w:val="00E100FD"/>
    <w:rsid w:val="00E10113"/>
    <w:rsid w:val="00E1059B"/>
    <w:rsid w:val="00E10652"/>
    <w:rsid w:val="00E10A90"/>
    <w:rsid w:val="00E10B2B"/>
    <w:rsid w:val="00E10BB6"/>
    <w:rsid w:val="00E11CFE"/>
    <w:rsid w:val="00E11D24"/>
    <w:rsid w:val="00E11E9B"/>
    <w:rsid w:val="00E11F8C"/>
    <w:rsid w:val="00E1232D"/>
    <w:rsid w:val="00E12501"/>
    <w:rsid w:val="00E12B2C"/>
    <w:rsid w:val="00E12D37"/>
    <w:rsid w:val="00E131D4"/>
    <w:rsid w:val="00E132A4"/>
    <w:rsid w:val="00E132D2"/>
    <w:rsid w:val="00E136FE"/>
    <w:rsid w:val="00E14197"/>
    <w:rsid w:val="00E142E8"/>
    <w:rsid w:val="00E14488"/>
    <w:rsid w:val="00E14EDA"/>
    <w:rsid w:val="00E1537E"/>
    <w:rsid w:val="00E15511"/>
    <w:rsid w:val="00E15850"/>
    <w:rsid w:val="00E15CF2"/>
    <w:rsid w:val="00E15F1C"/>
    <w:rsid w:val="00E16394"/>
    <w:rsid w:val="00E165F5"/>
    <w:rsid w:val="00E16848"/>
    <w:rsid w:val="00E16C5E"/>
    <w:rsid w:val="00E16EA7"/>
    <w:rsid w:val="00E1751F"/>
    <w:rsid w:val="00E17548"/>
    <w:rsid w:val="00E17600"/>
    <w:rsid w:val="00E17785"/>
    <w:rsid w:val="00E17A67"/>
    <w:rsid w:val="00E17B22"/>
    <w:rsid w:val="00E17D56"/>
    <w:rsid w:val="00E17E2F"/>
    <w:rsid w:val="00E2096F"/>
    <w:rsid w:val="00E20AD0"/>
    <w:rsid w:val="00E20C02"/>
    <w:rsid w:val="00E20F79"/>
    <w:rsid w:val="00E2172D"/>
    <w:rsid w:val="00E21A28"/>
    <w:rsid w:val="00E226CC"/>
    <w:rsid w:val="00E22FED"/>
    <w:rsid w:val="00E23086"/>
    <w:rsid w:val="00E23D97"/>
    <w:rsid w:val="00E24347"/>
    <w:rsid w:val="00E2455B"/>
    <w:rsid w:val="00E24AB8"/>
    <w:rsid w:val="00E259B9"/>
    <w:rsid w:val="00E25A48"/>
    <w:rsid w:val="00E25FC6"/>
    <w:rsid w:val="00E26A0F"/>
    <w:rsid w:val="00E26F00"/>
    <w:rsid w:val="00E27160"/>
    <w:rsid w:val="00E27978"/>
    <w:rsid w:val="00E27D74"/>
    <w:rsid w:val="00E27E3C"/>
    <w:rsid w:val="00E27F43"/>
    <w:rsid w:val="00E302E3"/>
    <w:rsid w:val="00E3090F"/>
    <w:rsid w:val="00E31488"/>
    <w:rsid w:val="00E3157B"/>
    <w:rsid w:val="00E31987"/>
    <w:rsid w:val="00E32184"/>
    <w:rsid w:val="00E323DB"/>
    <w:rsid w:val="00E3240F"/>
    <w:rsid w:val="00E3263F"/>
    <w:rsid w:val="00E326F2"/>
    <w:rsid w:val="00E3309C"/>
    <w:rsid w:val="00E33194"/>
    <w:rsid w:val="00E33305"/>
    <w:rsid w:val="00E333A5"/>
    <w:rsid w:val="00E3371C"/>
    <w:rsid w:val="00E339BE"/>
    <w:rsid w:val="00E33EF1"/>
    <w:rsid w:val="00E34292"/>
    <w:rsid w:val="00E3431A"/>
    <w:rsid w:val="00E343B2"/>
    <w:rsid w:val="00E3500F"/>
    <w:rsid w:val="00E35100"/>
    <w:rsid w:val="00E355F6"/>
    <w:rsid w:val="00E35619"/>
    <w:rsid w:val="00E35633"/>
    <w:rsid w:val="00E358AE"/>
    <w:rsid w:val="00E360B4"/>
    <w:rsid w:val="00E36C80"/>
    <w:rsid w:val="00E36E70"/>
    <w:rsid w:val="00E36F90"/>
    <w:rsid w:val="00E37033"/>
    <w:rsid w:val="00E3719D"/>
    <w:rsid w:val="00E3732C"/>
    <w:rsid w:val="00E37419"/>
    <w:rsid w:val="00E37423"/>
    <w:rsid w:val="00E376B0"/>
    <w:rsid w:val="00E378A8"/>
    <w:rsid w:val="00E4028F"/>
    <w:rsid w:val="00E40294"/>
    <w:rsid w:val="00E40365"/>
    <w:rsid w:val="00E40468"/>
    <w:rsid w:val="00E40787"/>
    <w:rsid w:val="00E407D3"/>
    <w:rsid w:val="00E40A47"/>
    <w:rsid w:val="00E40E6F"/>
    <w:rsid w:val="00E416D9"/>
    <w:rsid w:val="00E41815"/>
    <w:rsid w:val="00E42008"/>
    <w:rsid w:val="00E429C2"/>
    <w:rsid w:val="00E42C14"/>
    <w:rsid w:val="00E42C72"/>
    <w:rsid w:val="00E42D42"/>
    <w:rsid w:val="00E43460"/>
    <w:rsid w:val="00E43574"/>
    <w:rsid w:val="00E43C40"/>
    <w:rsid w:val="00E43D1C"/>
    <w:rsid w:val="00E43EFE"/>
    <w:rsid w:val="00E44219"/>
    <w:rsid w:val="00E44447"/>
    <w:rsid w:val="00E4445B"/>
    <w:rsid w:val="00E447BD"/>
    <w:rsid w:val="00E447DA"/>
    <w:rsid w:val="00E44B33"/>
    <w:rsid w:val="00E44BA7"/>
    <w:rsid w:val="00E45454"/>
    <w:rsid w:val="00E455E2"/>
    <w:rsid w:val="00E456B0"/>
    <w:rsid w:val="00E45B4A"/>
    <w:rsid w:val="00E45D04"/>
    <w:rsid w:val="00E46174"/>
    <w:rsid w:val="00E461A8"/>
    <w:rsid w:val="00E4647C"/>
    <w:rsid w:val="00E465F4"/>
    <w:rsid w:val="00E46AA8"/>
    <w:rsid w:val="00E46DD5"/>
    <w:rsid w:val="00E46EAE"/>
    <w:rsid w:val="00E470E2"/>
    <w:rsid w:val="00E47318"/>
    <w:rsid w:val="00E4756E"/>
    <w:rsid w:val="00E476C5"/>
    <w:rsid w:val="00E4779C"/>
    <w:rsid w:val="00E47A3A"/>
    <w:rsid w:val="00E47AE7"/>
    <w:rsid w:val="00E5023C"/>
    <w:rsid w:val="00E502FB"/>
    <w:rsid w:val="00E504DD"/>
    <w:rsid w:val="00E50617"/>
    <w:rsid w:val="00E5094B"/>
    <w:rsid w:val="00E50B13"/>
    <w:rsid w:val="00E50D2D"/>
    <w:rsid w:val="00E51881"/>
    <w:rsid w:val="00E518CC"/>
    <w:rsid w:val="00E51A27"/>
    <w:rsid w:val="00E51BF7"/>
    <w:rsid w:val="00E52058"/>
    <w:rsid w:val="00E526DD"/>
    <w:rsid w:val="00E5274C"/>
    <w:rsid w:val="00E527FD"/>
    <w:rsid w:val="00E52948"/>
    <w:rsid w:val="00E5296D"/>
    <w:rsid w:val="00E52BB1"/>
    <w:rsid w:val="00E531FD"/>
    <w:rsid w:val="00E536CA"/>
    <w:rsid w:val="00E53A25"/>
    <w:rsid w:val="00E53C05"/>
    <w:rsid w:val="00E53ED8"/>
    <w:rsid w:val="00E53FF2"/>
    <w:rsid w:val="00E540BE"/>
    <w:rsid w:val="00E543F9"/>
    <w:rsid w:val="00E54BD5"/>
    <w:rsid w:val="00E54D15"/>
    <w:rsid w:val="00E550A9"/>
    <w:rsid w:val="00E55152"/>
    <w:rsid w:val="00E554D6"/>
    <w:rsid w:val="00E55BAC"/>
    <w:rsid w:val="00E562FE"/>
    <w:rsid w:val="00E56808"/>
    <w:rsid w:val="00E56B97"/>
    <w:rsid w:val="00E56CD2"/>
    <w:rsid w:val="00E56F13"/>
    <w:rsid w:val="00E56FF1"/>
    <w:rsid w:val="00E57054"/>
    <w:rsid w:val="00E57200"/>
    <w:rsid w:val="00E57233"/>
    <w:rsid w:val="00E57323"/>
    <w:rsid w:val="00E57CBA"/>
    <w:rsid w:val="00E57E2B"/>
    <w:rsid w:val="00E57FB6"/>
    <w:rsid w:val="00E60107"/>
    <w:rsid w:val="00E604CE"/>
    <w:rsid w:val="00E60AFA"/>
    <w:rsid w:val="00E60CA4"/>
    <w:rsid w:val="00E61269"/>
    <w:rsid w:val="00E61321"/>
    <w:rsid w:val="00E6158E"/>
    <w:rsid w:val="00E6173B"/>
    <w:rsid w:val="00E61CD4"/>
    <w:rsid w:val="00E61EF7"/>
    <w:rsid w:val="00E62C4C"/>
    <w:rsid w:val="00E62CB1"/>
    <w:rsid w:val="00E62DC8"/>
    <w:rsid w:val="00E62E32"/>
    <w:rsid w:val="00E6320A"/>
    <w:rsid w:val="00E63226"/>
    <w:rsid w:val="00E632BD"/>
    <w:rsid w:val="00E63580"/>
    <w:rsid w:val="00E639C0"/>
    <w:rsid w:val="00E63A3B"/>
    <w:rsid w:val="00E642C1"/>
    <w:rsid w:val="00E64392"/>
    <w:rsid w:val="00E643A4"/>
    <w:rsid w:val="00E64AA3"/>
    <w:rsid w:val="00E6530C"/>
    <w:rsid w:val="00E6550B"/>
    <w:rsid w:val="00E655BB"/>
    <w:rsid w:val="00E65A96"/>
    <w:rsid w:val="00E66566"/>
    <w:rsid w:val="00E66719"/>
    <w:rsid w:val="00E6671C"/>
    <w:rsid w:val="00E66D19"/>
    <w:rsid w:val="00E67421"/>
    <w:rsid w:val="00E70CA6"/>
    <w:rsid w:val="00E70D1F"/>
    <w:rsid w:val="00E71776"/>
    <w:rsid w:val="00E71B16"/>
    <w:rsid w:val="00E71E01"/>
    <w:rsid w:val="00E7213D"/>
    <w:rsid w:val="00E721A9"/>
    <w:rsid w:val="00E721DA"/>
    <w:rsid w:val="00E727FC"/>
    <w:rsid w:val="00E72C9B"/>
    <w:rsid w:val="00E72F67"/>
    <w:rsid w:val="00E72FF5"/>
    <w:rsid w:val="00E730FC"/>
    <w:rsid w:val="00E7346F"/>
    <w:rsid w:val="00E735C5"/>
    <w:rsid w:val="00E736F8"/>
    <w:rsid w:val="00E738EC"/>
    <w:rsid w:val="00E74091"/>
    <w:rsid w:val="00E74340"/>
    <w:rsid w:val="00E743B6"/>
    <w:rsid w:val="00E74A67"/>
    <w:rsid w:val="00E74EFE"/>
    <w:rsid w:val="00E756A1"/>
    <w:rsid w:val="00E756D8"/>
    <w:rsid w:val="00E75D76"/>
    <w:rsid w:val="00E763A5"/>
    <w:rsid w:val="00E763F9"/>
    <w:rsid w:val="00E7640C"/>
    <w:rsid w:val="00E76BEF"/>
    <w:rsid w:val="00E76C21"/>
    <w:rsid w:val="00E76F85"/>
    <w:rsid w:val="00E770A4"/>
    <w:rsid w:val="00E771A9"/>
    <w:rsid w:val="00E7759B"/>
    <w:rsid w:val="00E77822"/>
    <w:rsid w:val="00E77930"/>
    <w:rsid w:val="00E77DF6"/>
    <w:rsid w:val="00E77F44"/>
    <w:rsid w:val="00E804D9"/>
    <w:rsid w:val="00E804EA"/>
    <w:rsid w:val="00E80784"/>
    <w:rsid w:val="00E80A10"/>
    <w:rsid w:val="00E80B93"/>
    <w:rsid w:val="00E80C05"/>
    <w:rsid w:val="00E80DF0"/>
    <w:rsid w:val="00E818FE"/>
    <w:rsid w:val="00E81E70"/>
    <w:rsid w:val="00E81F39"/>
    <w:rsid w:val="00E820F8"/>
    <w:rsid w:val="00E82248"/>
    <w:rsid w:val="00E823A1"/>
    <w:rsid w:val="00E823AC"/>
    <w:rsid w:val="00E826D9"/>
    <w:rsid w:val="00E827CB"/>
    <w:rsid w:val="00E8374E"/>
    <w:rsid w:val="00E837F5"/>
    <w:rsid w:val="00E8398E"/>
    <w:rsid w:val="00E83F29"/>
    <w:rsid w:val="00E842EE"/>
    <w:rsid w:val="00E843B3"/>
    <w:rsid w:val="00E8453C"/>
    <w:rsid w:val="00E8462B"/>
    <w:rsid w:val="00E84A73"/>
    <w:rsid w:val="00E84DEB"/>
    <w:rsid w:val="00E8510A"/>
    <w:rsid w:val="00E85881"/>
    <w:rsid w:val="00E858EF"/>
    <w:rsid w:val="00E859A2"/>
    <w:rsid w:val="00E859EF"/>
    <w:rsid w:val="00E85A8A"/>
    <w:rsid w:val="00E85FDF"/>
    <w:rsid w:val="00E86893"/>
    <w:rsid w:val="00E87065"/>
    <w:rsid w:val="00E87ACD"/>
    <w:rsid w:val="00E87C16"/>
    <w:rsid w:val="00E87CDA"/>
    <w:rsid w:val="00E87E2B"/>
    <w:rsid w:val="00E90611"/>
    <w:rsid w:val="00E90908"/>
    <w:rsid w:val="00E90D3B"/>
    <w:rsid w:val="00E90E6A"/>
    <w:rsid w:val="00E91298"/>
    <w:rsid w:val="00E9186B"/>
    <w:rsid w:val="00E918D6"/>
    <w:rsid w:val="00E91B85"/>
    <w:rsid w:val="00E92282"/>
    <w:rsid w:val="00E92388"/>
    <w:rsid w:val="00E92E37"/>
    <w:rsid w:val="00E92FEC"/>
    <w:rsid w:val="00E93358"/>
    <w:rsid w:val="00E9345F"/>
    <w:rsid w:val="00E9354C"/>
    <w:rsid w:val="00E93682"/>
    <w:rsid w:val="00E93741"/>
    <w:rsid w:val="00E93940"/>
    <w:rsid w:val="00E93E22"/>
    <w:rsid w:val="00E9472A"/>
    <w:rsid w:val="00E94A06"/>
    <w:rsid w:val="00E94A6E"/>
    <w:rsid w:val="00E94B9F"/>
    <w:rsid w:val="00E95151"/>
    <w:rsid w:val="00E95A8B"/>
    <w:rsid w:val="00E95E44"/>
    <w:rsid w:val="00E960FB"/>
    <w:rsid w:val="00E963B0"/>
    <w:rsid w:val="00E965D0"/>
    <w:rsid w:val="00E9660E"/>
    <w:rsid w:val="00E96AEB"/>
    <w:rsid w:val="00E977A4"/>
    <w:rsid w:val="00E97827"/>
    <w:rsid w:val="00E97941"/>
    <w:rsid w:val="00E97A09"/>
    <w:rsid w:val="00E97C03"/>
    <w:rsid w:val="00E97D64"/>
    <w:rsid w:val="00E97F88"/>
    <w:rsid w:val="00EA02AD"/>
    <w:rsid w:val="00EA04CA"/>
    <w:rsid w:val="00EA071A"/>
    <w:rsid w:val="00EA0C7D"/>
    <w:rsid w:val="00EA0D23"/>
    <w:rsid w:val="00EA0FE8"/>
    <w:rsid w:val="00EA1BF1"/>
    <w:rsid w:val="00EA1D3E"/>
    <w:rsid w:val="00EA1FB1"/>
    <w:rsid w:val="00EA2073"/>
    <w:rsid w:val="00EA235B"/>
    <w:rsid w:val="00EA2512"/>
    <w:rsid w:val="00EA26B0"/>
    <w:rsid w:val="00EA27D3"/>
    <w:rsid w:val="00EA34F8"/>
    <w:rsid w:val="00EA3801"/>
    <w:rsid w:val="00EA398E"/>
    <w:rsid w:val="00EA3AA3"/>
    <w:rsid w:val="00EA3CD2"/>
    <w:rsid w:val="00EA3CDB"/>
    <w:rsid w:val="00EA3DE7"/>
    <w:rsid w:val="00EA44B4"/>
    <w:rsid w:val="00EA49B0"/>
    <w:rsid w:val="00EA5B9F"/>
    <w:rsid w:val="00EA5BB6"/>
    <w:rsid w:val="00EA5E01"/>
    <w:rsid w:val="00EA6722"/>
    <w:rsid w:val="00EA779F"/>
    <w:rsid w:val="00EB091E"/>
    <w:rsid w:val="00EB0C2E"/>
    <w:rsid w:val="00EB0C4A"/>
    <w:rsid w:val="00EB1065"/>
    <w:rsid w:val="00EB1120"/>
    <w:rsid w:val="00EB13FF"/>
    <w:rsid w:val="00EB1CE8"/>
    <w:rsid w:val="00EB1D80"/>
    <w:rsid w:val="00EB2343"/>
    <w:rsid w:val="00EB24D0"/>
    <w:rsid w:val="00EB2803"/>
    <w:rsid w:val="00EB2E30"/>
    <w:rsid w:val="00EB2EE6"/>
    <w:rsid w:val="00EB33FD"/>
    <w:rsid w:val="00EB35B3"/>
    <w:rsid w:val="00EB366B"/>
    <w:rsid w:val="00EB3915"/>
    <w:rsid w:val="00EB3BF4"/>
    <w:rsid w:val="00EB3CE2"/>
    <w:rsid w:val="00EB3D99"/>
    <w:rsid w:val="00EB3DAE"/>
    <w:rsid w:val="00EB429A"/>
    <w:rsid w:val="00EB43DE"/>
    <w:rsid w:val="00EB45CD"/>
    <w:rsid w:val="00EB4788"/>
    <w:rsid w:val="00EB54C1"/>
    <w:rsid w:val="00EB5624"/>
    <w:rsid w:val="00EB6A4E"/>
    <w:rsid w:val="00EB7414"/>
    <w:rsid w:val="00EB7416"/>
    <w:rsid w:val="00EC03B8"/>
    <w:rsid w:val="00EC05FF"/>
    <w:rsid w:val="00EC08B3"/>
    <w:rsid w:val="00EC0900"/>
    <w:rsid w:val="00EC0A7A"/>
    <w:rsid w:val="00EC0BAF"/>
    <w:rsid w:val="00EC0BB2"/>
    <w:rsid w:val="00EC0D98"/>
    <w:rsid w:val="00EC1596"/>
    <w:rsid w:val="00EC218A"/>
    <w:rsid w:val="00EC24EC"/>
    <w:rsid w:val="00EC24F4"/>
    <w:rsid w:val="00EC24FC"/>
    <w:rsid w:val="00EC280E"/>
    <w:rsid w:val="00EC3AAA"/>
    <w:rsid w:val="00EC3B29"/>
    <w:rsid w:val="00EC3DCA"/>
    <w:rsid w:val="00EC3F1A"/>
    <w:rsid w:val="00EC40BC"/>
    <w:rsid w:val="00EC40DE"/>
    <w:rsid w:val="00EC46F5"/>
    <w:rsid w:val="00EC4811"/>
    <w:rsid w:val="00EC52E7"/>
    <w:rsid w:val="00EC5974"/>
    <w:rsid w:val="00EC5A70"/>
    <w:rsid w:val="00EC5DA0"/>
    <w:rsid w:val="00EC6439"/>
    <w:rsid w:val="00EC6840"/>
    <w:rsid w:val="00EC6E03"/>
    <w:rsid w:val="00EC74A2"/>
    <w:rsid w:val="00EC76DE"/>
    <w:rsid w:val="00EC7AAF"/>
    <w:rsid w:val="00ED015E"/>
    <w:rsid w:val="00ED035A"/>
    <w:rsid w:val="00ED04FF"/>
    <w:rsid w:val="00ED05E3"/>
    <w:rsid w:val="00ED0A3C"/>
    <w:rsid w:val="00ED1271"/>
    <w:rsid w:val="00ED1504"/>
    <w:rsid w:val="00ED1558"/>
    <w:rsid w:val="00ED1859"/>
    <w:rsid w:val="00ED18DD"/>
    <w:rsid w:val="00ED1917"/>
    <w:rsid w:val="00ED1C57"/>
    <w:rsid w:val="00ED1F42"/>
    <w:rsid w:val="00ED2118"/>
    <w:rsid w:val="00ED26AC"/>
    <w:rsid w:val="00ED27A9"/>
    <w:rsid w:val="00ED2867"/>
    <w:rsid w:val="00ED2F07"/>
    <w:rsid w:val="00ED2FE9"/>
    <w:rsid w:val="00ED33C6"/>
    <w:rsid w:val="00ED376B"/>
    <w:rsid w:val="00ED3B79"/>
    <w:rsid w:val="00ED3BE5"/>
    <w:rsid w:val="00ED4049"/>
    <w:rsid w:val="00ED4339"/>
    <w:rsid w:val="00ED46C0"/>
    <w:rsid w:val="00ED46FD"/>
    <w:rsid w:val="00ED4928"/>
    <w:rsid w:val="00ED49CE"/>
    <w:rsid w:val="00ED5851"/>
    <w:rsid w:val="00ED5B69"/>
    <w:rsid w:val="00ED5C34"/>
    <w:rsid w:val="00ED6591"/>
    <w:rsid w:val="00ED7815"/>
    <w:rsid w:val="00EE0246"/>
    <w:rsid w:val="00EE0471"/>
    <w:rsid w:val="00EE07BF"/>
    <w:rsid w:val="00EE0AF8"/>
    <w:rsid w:val="00EE1151"/>
    <w:rsid w:val="00EE1403"/>
    <w:rsid w:val="00EE14F4"/>
    <w:rsid w:val="00EE1679"/>
    <w:rsid w:val="00EE1A8A"/>
    <w:rsid w:val="00EE1BD7"/>
    <w:rsid w:val="00EE1CB9"/>
    <w:rsid w:val="00EE1DB6"/>
    <w:rsid w:val="00EE271B"/>
    <w:rsid w:val="00EE28D6"/>
    <w:rsid w:val="00EE33B5"/>
    <w:rsid w:val="00EE370B"/>
    <w:rsid w:val="00EE3A87"/>
    <w:rsid w:val="00EE3CD7"/>
    <w:rsid w:val="00EE3FE5"/>
    <w:rsid w:val="00EE418B"/>
    <w:rsid w:val="00EE449A"/>
    <w:rsid w:val="00EE470B"/>
    <w:rsid w:val="00EE4B09"/>
    <w:rsid w:val="00EE4D1C"/>
    <w:rsid w:val="00EE51AE"/>
    <w:rsid w:val="00EE5277"/>
    <w:rsid w:val="00EE5782"/>
    <w:rsid w:val="00EE5833"/>
    <w:rsid w:val="00EE6005"/>
    <w:rsid w:val="00EE609C"/>
    <w:rsid w:val="00EE61E2"/>
    <w:rsid w:val="00EE638D"/>
    <w:rsid w:val="00EE73A6"/>
    <w:rsid w:val="00EE746A"/>
    <w:rsid w:val="00EE75C7"/>
    <w:rsid w:val="00EE75E4"/>
    <w:rsid w:val="00EE7A41"/>
    <w:rsid w:val="00EE7DA1"/>
    <w:rsid w:val="00EF0584"/>
    <w:rsid w:val="00EF0752"/>
    <w:rsid w:val="00EF165E"/>
    <w:rsid w:val="00EF1EAB"/>
    <w:rsid w:val="00EF1FD7"/>
    <w:rsid w:val="00EF2705"/>
    <w:rsid w:val="00EF2B58"/>
    <w:rsid w:val="00EF2E52"/>
    <w:rsid w:val="00EF2FC7"/>
    <w:rsid w:val="00EF329C"/>
    <w:rsid w:val="00EF3B76"/>
    <w:rsid w:val="00EF3D1B"/>
    <w:rsid w:val="00EF3F44"/>
    <w:rsid w:val="00EF5039"/>
    <w:rsid w:val="00EF5281"/>
    <w:rsid w:val="00EF556C"/>
    <w:rsid w:val="00EF5570"/>
    <w:rsid w:val="00EF5820"/>
    <w:rsid w:val="00EF5EDA"/>
    <w:rsid w:val="00EF655D"/>
    <w:rsid w:val="00EF65AC"/>
    <w:rsid w:val="00EF7217"/>
    <w:rsid w:val="00EF7316"/>
    <w:rsid w:val="00EF74E4"/>
    <w:rsid w:val="00EF7527"/>
    <w:rsid w:val="00EF7629"/>
    <w:rsid w:val="00EF7EA0"/>
    <w:rsid w:val="00F001D8"/>
    <w:rsid w:val="00F00332"/>
    <w:rsid w:val="00F0033D"/>
    <w:rsid w:val="00F00562"/>
    <w:rsid w:val="00F00668"/>
    <w:rsid w:val="00F0071F"/>
    <w:rsid w:val="00F00DF3"/>
    <w:rsid w:val="00F00F01"/>
    <w:rsid w:val="00F0150C"/>
    <w:rsid w:val="00F01C48"/>
    <w:rsid w:val="00F021D7"/>
    <w:rsid w:val="00F0253E"/>
    <w:rsid w:val="00F02A2A"/>
    <w:rsid w:val="00F02F06"/>
    <w:rsid w:val="00F031B2"/>
    <w:rsid w:val="00F031E1"/>
    <w:rsid w:val="00F032D8"/>
    <w:rsid w:val="00F035E6"/>
    <w:rsid w:val="00F044D4"/>
    <w:rsid w:val="00F04828"/>
    <w:rsid w:val="00F04CF4"/>
    <w:rsid w:val="00F04DD1"/>
    <w:rsid w:val="00F052B2"/>
    <w:rsid w:val="00F059D5"/>
    <w:rsid w:val="00F05EC6"/>
    <w:rsid w:val="00F06022"/>
    <w:rsid w:val="00F06190"/>
    <w:rsid w:val="00F063C2"/>
    <w:rsid w:val="00F063D9"/>
    <w:rsid w:val="00F069EE"/>
    <w:rsid w:val="00F06B32"/>
    <w:rsid w:val="00F06ED2"/>
    <w:rsid w:val="00F0713E"/>
    <w:rsid w:val="00F071EC"/>
    <w:rsid w:val="00F075A0"/>
    <w:rsid w:val="00F0778C"/>
    <w:rsid w:val="00F07813"/>
    <w:rsid w:val="00F0798F"/>
    <w:rsid w:val="00F07ACD"/>
    <w:rsid w:val="00F07B15"/>
    <w:rsid w:val="00F07E1B"/>
    <w:rsid w:val="00F07F11"/>
    <w:rsid w:val="00F07F4F"/>
    <w:rsid w:val="00F07FF1"/>
    <w:rsid w:val="00F10E0B"/>
    <w:rsid w:val="00F110DA"/>
    <w:rsid w:val="00F115F2"/>
    <w:rsid w:val="00F1193D"/>
    <w:rsid w:val="00F11B07"/>
    <w:rsid w:val="00F11B3F"/>
    <w:rsid w:val="00F11C82"/>
    <w:rsid w:val="00F1239A"/>
    <w:rsid w:val="00F12980"/>
    <w:rsid w:val="00F129D2"/>
    <w:rsid w:val="00F12A0F"/>
    <w:rsid w:val="00F1301C"/>
    <w:rsid w:val="00F1319B"/>
    <w:rsid w:val="00F1320E"/>
    <w:rsid w:val="00F13956"/>
    <w:rsid w:val="00F13EA9"/>
    <w:rsid w:val="00F14A39"/>
    <w:rsid w:val="00F14B87"/>
    <w:rsid w:val="00F14DB2"/>
    <w:rsid w:val="00F150A4"/>
    <w:rsid w:val="00F15336"/>
    <w:rsid w:val="00F15407"/>
    <w:rsid w:val="00F1562C"/>
    <w:rsid w:val="00F15920"/>
    <w:rsid w:val="00F15C60"/>
    <w:rsid w:val="00F16432"/>
    <w:rsid w:val="00F164A8"/>
    <w:rsid w:val="00F16590"/>
    <w:rsid w:val="00F1675B"/>
    <w:rsid w:val="00F16779"/>
    <w:rsid w:val="00F17613"/>
    <w:rsid w:val="00F1778B"/>
    <w:rsid w:val="00F17CBB"/>
    <w:rsid w:val="00F20664"/>
    <w:rsid w:val="00F206C2"/>
    <w:rsid w:val="00F21005"/>
    <w:rsid w:val="00F2102E"/>
    <w:rsid w:val="00F21079"/>
    <w:rsid w:val="00F21213"/>
    <w:rsid w:val="00F2145A"/>
    <w:rsid w:val="00F21BA3"/>
    <w:rsid w:val="00F21C44"/>
    <w:rsid w:val="00F221B6"/>
    <w:rsid w:val="00F2294B"/>
    <w:rsid w:val="00F22A00"/>
    <w:rsid w:val="00F22A4A"/>
    <w:rsid w:val="00F22D3E"/>
    <w:rsid w:val="00F22D45"/>
    <w:rsid w:val="00F22FB9"/>
    <w:rsid w:val="00F2373C"/>
    <w:rsid w:val="00F238AF"/>
    <w:rsid w:val="00F23BB6"/>
    <w:rsid w:val="00F24004"/>
    <w:rsid w:val="00F2403F"/>
    <w:rsid w:val="00F2452C"/>
    <w:rsid w:val="00F24B34"/>
    <w:rsid w:val="00F24D97"/>
    <w:rsid w:val="00F25050"/>
    <w:rsid w:val="00F26643"/>
    <w:rsid w:val="00F267E6"/>
    <w:rsid w:val="00F26F97"/>
    <w:rsid w:val="00F2714C"/>
    <w:rsid w:val="00F27347"/>
    <w:rsid w:val="00F2768A"/>
    <w:rsid w:val="00F27945"/>
    <w:rsid w:val="00F27AC3"/>
    <w:rsid w:val="00F27CCE"/>
    <w:rsid w:val="00F27E2A"/>
    <w:rsid w:val="00F27F88"/>
    <w:rsid w:val="00F3012D"/>
    <w:rsid w:val="00F3032D"/>
    <w:rsid w:val="00F3052B"/>
    <w:rsid w:val="00F305BA"/>
    <w:rsid w:val="00F3081C"/>
    <w:rsid w:val="00F30924"/>
    <w:rsid w:val="00F30A8F"/>
    <w:rsid w:val="00F30BC1"/>
    <w:rsid w:val="00F30DC0"/>
    <w:rsid w:val="00F3100B"/>
    <w:rsid w:val="00F31368"/>
    <w:rsid w:val="00F31583"/>
    <w:rsid w:val="00F327E6"/>
    <w:rsid w:val="00F32DB9"/>
    <w:rsid w:val="00F32F72"/>
    <w:rsid w:val="00F32FDA"/>
    <w:rsid w:val="00F330DF"/>
    <w:rsid w:val="00F332D1"/>
    <w:rsid w:val="00F332E3"/>
    <w:rsid w:val="00F33441"/>
    <w:rsid w:val="00F334F4"/>
    <w:rsid w:val="00F336C5"/>
    <w:rsid w:val="00F33B9D"/>
    <w:rsid w:val="00F34273"/>
    <w:rsid w:val="00F34537"/>
    <w:rsid w:val="00F3457A"/>
    <w:rsid w:val="00F34609"/>
    <w:rsid w:val="00F3471F"/>
    <w:rsid w:val="00F34887"/>
    <w:rsid w:val="00F3499B"/>
    <w:rsid w:val="00F349A6"/>
    <w:rsid w:val="00F35064"/>
    <w:rsid w:val="00F352FF"/>
    <w:rsid w:val="00F3613F"/>
    <w:rsid w:val="00F36729"/>
    <w:rsid w:val="00F36B96"/>
    <w:rsid w:val="00F370A1"/>
    <w:rsid w:val="00F3731C"/>
    <w:rsid w:val="00F376EB"/>
    <w:rsid w:val="00F37722"/>
    <w:rsid w:val="00F378C8"/>
    <w:rsid w:val="00F37E14"/>
    <w:rsid w:val="00F37E62"/>
    <w:rsid w:val="00F40264"/>
    <w:rsid w:val="00F4053F"/>
    <w:rsid w:val="00F4082F"/>
    <w:rsid w:val="00F4128C"/>
    <w:rsid w:val="00F41462"/>
    <w:rsid w:val="00F4162E"/>
    <w:rsid w:val="00F41C00"/>
    <w:rsid w:val="00F41E33"/>
    <w:rsid w:val="00F41F91"/>
    <w:rsid w:val="00F424DB"/>
    <w:rsid w:val="00F42A49"/>
    <w:rsid w:val="00F42B0F"/>
    <w:rsid w:val="00F43447"/>
    <w:rsid w:val="00F436FB"/>
    <w:rsid w:val="00F43994"/>
    <w:rsid w:val="00F43B18"/>
    <w:rsid w:val="00F43EAE"/>
    <w:rsid w:val="00F44530"/>
    <w:rsid w:val="00F4474B"/>
    <w:rsid w:val="00F448F9"/>
    <w:rsid w:val="00F44905"/>
    <w:rsid w:val="00F44EB2"/>
    <w:rsid w:val="00F44EC1"/>
    <w:rsid w:val="00F453D7"/>
    <w:rsid w:val="00F4548E"/>
    <w:rsid w:val="00F454D5"/>
    <w:rsid w:val="00F45592"/>
    <w:rsid w:val="00F455FB"/>
    <w:rsid w:val="00F45AB9"/>
    <w:rsid w:val="00F45CB9"/>
    <w:rsid w:val="00F45E7F"/>
    <w:rsid w:val="00F4617F"/>
    <w:rsid w:val="00F4668C"/>
    <w:rsid w:val="00F46AB8"/>
    <w:rsid w:val="00F46E74"/>
    <w:rsid w:val="00F4747D"/>
    <w:rsid w:val="00F47DA5"/>
    <w:rsid w:val="00F47EDC"/>
    <w:rsid w:val="00F50458"/>
    <w:rsid w:val="00F50952"/>
    <w:rsid w:val="00F50C44"/>
    <w:rsid w:val="00F50F1C"/>
    <w:rsid w:val="00F511CA"/>
    <w:rsid w:val="00F5150B"/>
    <w:rsid w:val="00F5159E"/>
    <w:rsid w:val="00F5188D"/>
    <w:rsid w:val="00F518E1"/>
    <w:rsid w:val="00F521C6"/>
    <w:rsid w:val="00F524FD"/>
    <w:rsid w:val="00F525AC"/>
    <w:rsid w:val="00F52C99"/>
    <w:rsid w:val="00F52C9F"/>
    <w:rsid w:val="00F53A00"/>
    <w:rsid w:val="00F53AAC"/>
    <w:rsid w:val="00F53C71"/>
    <w:rsid w:val="00F53D90"/>
    <w:rsid w:val="00F5483B"/>
    <w:rsid w:val="00F549B9"/>
    <w:rsid w:val="00F549C3"/>
    <w:rsid w:val="00F54C3C"/>
    <w:rsid w:val="00F555E3"/>
    <w:rsid w:val="00F559CE"/>
    <w:rsid w:val="00F5655E"/>
    <w:rsid w:val="00F56646"/>
    <w:rsid w:val="00F56E1A"/>
    <w:rsid w:val="00F56E81"/>
    <w:rsid w:val="00F57BA3"/>
    <w:rsid w:val="00F60342"/>
    <w:rsid w:val="00F606A4"/>
    <w:rsid w:val="00F607E7"/>
    <w:rsid w:val="00F608DD"/>
    <w:rsid w:val="00F61346"/>
    <w:rsid w:val="00F61439"/>
    <w:rsid w:val="00F61532"/>
    <w:rsid w:val="00F61934"/>
    <w:rsid w:val="00F6193A"/>
    <w:rsid w:val="00F619CE"/>
    <w:rsid w:val="00F61CC9"/>
    <w:rsid w:val="00F62DA3"/>
    <w:rsid w:val="00F62ED3"/>
    <w:rsid w:val="00F63060"/>
    <w:rsid w:val="00F6348E"/>
    <w:rsid w:val="00F6388D"/>
    <w:rsid w:val="00F63FD8"/>
    <w:rsid w:val="00F6403A"/>
    <w:rsid w:val="00F641D2"/>
    <w:rsid w:val="00F64467"/>
    <w:rsid w:val="00F64D57"/>
    <w:rsid w:val="00F650C5"/>
    <w:rsid w:val="00F655AB"/>
    <w:rsid w:val="00F65813"/>
    <w:rsid w:val="00F659B1"/>
    <w:rsid w:val="00F6606A"/>
    <w:rsid w:val="00F66375"/>
    <w:rsid w:val="00F667A9"/>
    <w:rsid w:val="00F668CF"/>
    <w:rsid w:val="00F668F0"/>
    <w:rsid w:val="00F66F53"/>
    <w:rsid w:val="00F6741B"/>
    <w:rsid w:val="00F67803"/>
    <w:rsid w:val="00F6788E"/>
    <w:rsid w:val="00F678B1"/>
    <w:rsid w:val="00F67F32"/>
    <w:rsid w:val="00F70A66"/>
    <w:rsid w:val="00F70A9B"/>
    <w:rsid w:val="00F70B13"/>
    <w:rsid w:val="00F711BA"/>
    <w:rsid w:val="00F71534"/>
    <w:rsid w:val="00F715F9"/>
    <w:rsid w:val="00F716F1"/>
    <w:rsid w:val="00F72166"/>
    <w:rsid w:val="00F721E0"/>
    <w:rsid w:val="00F72942"/>
    <w:rsid w:val="00F72AFC"/>
    <w:rsid w:val="00F72C47"/>
    <w:rsid w:val="00F734D4"/>
    <w:rsid w:val="00F739EA"/>
    <w:rsid w:val="00F73C0C"/>
    <w:rsid w:val="00F73E6A"/>
    <w:rsid w:val="00F73EC3"/>
    <w:rsid w:val="00F740E5"/>
    <w:rsid w:val="00F7419F"/>
    <w:rsid w:val="00F743E8"/>
    <w:rsid w:val="00F744EE"/>
    <w:rsid w:val="00F747DA"/>
    <w:rsid w:val="00F74819"/>
    <w:rsid w:val="00F75457"/>
    <w:rsid w:val="00F75600"/>
    <w:rsid w:val="00F7566D"/>
    <w:rsid w:val="00F7572A"/>
    <w:rsid w:val="00F75AE1"/>
    <w:rsid w:val="00F76C7B"/>
    <w:rsid w:val="00F77115"/>
    <w:rsid w:val="00F77529"/>
    <w:rsid w:val="00F77C94"/>
    <w:rsid w:val="00F77D0C"/>
    <w:rsid w:val="00F77DBE"/>
    <w:rsid w:val="00F80052"/>
    <w:rsid w:val="00F8023E"/>
    <w:rsid w:val="00F80336"/>
    <w:rsid w:val="00F805A2"/>
    <w:rsid w:val="00F80A8E"/>
    <w:rsid w:val="00F80AC0"/>
    <w:rsid w:val="00F80BD1"/>
    <w:rsid w:val="00F80F0C"/>
    <w:rsid w:val="00F81140"/>
    <w:rsid w:val="00F81311"/>
    <w:rsid w:val="00F8185F"/>
    <w:rsid w:val="00F81B0F"/>
    <w:rsid w:val="00F81D51"/>
    <w:rsid w:val="00F81EB9"/>
    <w:rsid w:val="00F81FF6"/>
    <w:rsid w:val="00F8211D"/>
    <w:rsid w:val="00F823E1"/>
    <w:rsid w:val="00F82685"/>
    <w:rsid w:val="00F82687"/>
    <w:rsid w:val="00F82FD7"/>
    <w:rsid w:val="00F8305C"/>
    <w:rsid w:val="00F83116"/>
    <w:rsid w:val="00F8390C"/>
    <w:rsid w:val="00F83CEC"/>
    <w:rsid w:val="00F83D62"/>
    <w:rsid w:val="00F83E0A"/>
    <w:rsid w:val="00F840CC"/>
    <w:rsid w:val="00F8410C"/>
    <w:rsid w:val="00F8439F"/>
    <w:rsid w:val="00F843F1"/>
    <w:rsid w:val="00F84849"/>
    <w:rsid w:val="00F84D06"/>
    <w:rsid w:val="00F85208"/>
    <w:rsid w:val="00F856FF"/>
    <w:rsid w:val="00F85857"/>
    <w:rsid w:val="00F85D30"/>
    <w:rsid w:val="00F860C0"/>
    <w:rsid w:val="00F8630E"/>
    <w:rsid w:val="00F864A9"/>
    <w:rsid w:val="00F86702"/>
    <w:rsid w:val="00F86768"/>
    <w:rsid w:val="00F868D0"/>
    <w:rsid w:val="00F8705D"/>
    <w:rsid w:val="00F87090"/>
    <w:rsid w:val="00F870DB"/>
    <w:rsid w:val="00F8741C"/>
    <w:rsid w:val="00F87460"/>
    <w:rsid w:val="00F87574"/>
    <w:rsid w:val="00F87945"/>
    <w:rsid w:val="00F902F3"/>
    <w:rsid w:val="00F9038C"/>
    <w:rsid w:val="00F90509"/>
    <w:rsid w:val="00F908A9"/>
    <w:rsid w:val="00F9094D"/>
    <w:rsid w:val="00F90B62"/>
    <w:rsid w:val="00F90E5F"/>
    <w:rsid w:val="00F913C8"/>
    <w:rsid w:val="00F91652"/>
    <w:rsid w:val="00F91774"/>
    <w:rsid w:val="00F91827"/>
    <w:rsid w:val="00F91BF5"/>
    <w:rsid w:val="00F91C53"/>
    <w:rsid w:val="00F92295"/>
    <w:rsid w:val="00F922D8"/>
    <w:rsid w:val="00F9252F"/>
    <w:rsid w:val="00F92A1F"/>
    <w:rsid w:val="00F933FF"/>
    <w:rsid w:val="00F9340F"/>
    <w:rsid w:val="00F93A46"/>
    <w:rsid w:val="00F93B42"/>
    <w:rsid w:val="00F93B46"/>
    <w:rsid w:val="00F93BD2"/>
    <w:rsid w:val="00F93F4B"/>
    <w:rsid w:val="00F94963"/>
    <w:rsid w:val="00F951AD"/>
    <w:rsid w:val="00F95541"/>
    <w:rsid w:val="00F95651"/>
    <w:rsid w:val="00F96111"/>
    <w:rsid w:val="00F96800"/>
    <w:rsid w:val="00F9753C"/>
    <w:rsid w:val="00F97681"/>
    <w:rsid w:val="00F976F7"/>
    <w:rsid w:val="00F979C7"/>
    <w:rsid w:val="00F97AA1"/>
    <w:rsid w:val="00F97D75"/>
    <w:rsid w:val="00FA0298"/>
    <w:rsid w:val="00FA0BC5"/>
    <w:rsid w:val="00FA1950"/>
    <w:rsid w:val="00FA1DD2"/>
    <w:rsid w:val="00FA2022"/>
    <w:rsid w:val="00FA2075"/>
    <w:rsid w:val="00FA20F0"/>
    <w:rsid w:val="00FA2C68"/>
    <w:rsid w:val="00FA2DB5"/>
    <w:rsid w:val="00FA3A07"/>
    <w:rsid w:val="00FA3B38"/>
    <w:rsid w:val="00FA3FC3"/>
    <w:rsid w:val="00FA4184"/>
    <w:rsid w:val="00FA42C8"/>
    <w:rsid w:val="00FA460C"/>
    <w:rsid w:val="00FA484C"/>
    <w:rsid w:val="00FA4C3F"/>
    <w:rsid w:val="00FA4F7A"/>
    <w:rsid w:val="00FA5292"/>
    <w:rsid w:val="00FA554F"/>
    <w:rsid w:val="00FA58C5"/>
    <w:rsid w:val="00FA5C89"/>
    <w:rsid w:val="00FA5DD0"/>
    <w:rsid w:val="00FA61AC"/>
    <w:rsid w:val="00FA64B4"/>
    <w:rsid w:val="00FA64C6"/>
    <w:rsid w:val="00FA65C9"/>
    <w:rsid w:val="00FA6649"/>
    <w:rsid w:val="00FA67C6"/>
    <w:rsid w:val="00FA6855"/>
    <w:rsid w:val="00FA6D09"/>
    <w:rsid w:val="00FA7433"/>
    <w:rsid w:val="00FA75A4"/>
    <w:rsid w:val="00FA7B33"/>
    <w:rsid w:val="00FA7E37"/>
    <w:rsid w:val="00FB0177"/>
    <w:rsid w:val="00FB0219"/>
    <w:rsid w:val="00FB06BC"/>
    <w:rsid w:val="00FB072A"/>
    <w:rsid w:val="00FB0736"/>
    <w:rsid w:val="00FB087D"/>
    <w:rsid w:val="00FB08A3"/>
    <w:rsid w:val="00FB0C8D"/>
    <w:rsid w:val="00FB1876"/>
    <w:rsid w:val="00FB1F67"/>
    <w:rsid w:val="00FB2348"/>
    <w:rsid w:val="00FB25A8"/>
    <w:rsid w:val="00FB262A"/>
    <w:rsid w:val="00FB2682"/>
    <w:rsid w:val="00FB2D96"/>
    <w:rsid w:val="00FB3136"/>
    <w:rsid w:val="00FB33B2"/>
    <w:rsid w:val="00FB33F5"/>
    <w:rsid w:val="00FB352E"/>
    <w:rsid w:val="00FB3771"/>
    <w:rsid w:val="00FB3A40"/>
    <w:rsid w:val="00FB3BC5"/>
    <w:rsid w:val="00FB4945"/>
    <w:rsid w:val="00FB4AA3"/>
    <w:rsid w:val="00FB5544"/>
    <w:rsid w:val="00FB5A23"/>
    <w:rsid w:val="00FB5B92"/>
    <w:rsid w:val="00FB5CEC"/>
    <w:rsid w:val="00FB6011"/>
    <w:rsid w:val="00FB6104"/>
    <w:rsid w:val="00FB62C3"/>
    <w:rsid w:val="00FB62D3"/>
    <w:rsid w:val="00FB62DA"/>
    <w:rsid w:val="00FB63F0"/>
    <w:rsid w:val="00FB7308"/>
    <w:rsid w:val="00FB759C"/>
    <w:rsid w:val="00FB7705"/>
    <w:rsid w:val="00FB7706"/>
    <w:rsid w:val="00FB7AD9"/>
    <w:rsid w:val="00FB7BC4"/>
    <w:rsid w:val="00FC0169"/>
    <w:rsid w:val="00FC03F3"/>
    <w:rsid w:val="00FC084B"/>
    <w:rsid w:val="00FC09B3"/>
    <w:rsid w:val="00FC0A07"/>
    <w:rsid w:val="00FC0E6E"/>
    <w:rsid w:val="00FC10B7"/>
    <w:rsid w:val="00FC10BC"/>
    <w:rsid w:val="00FC167D"/>
    <w:rsid w:val="00FC1E0A"/>
    <w:rsid w:val="00FC1FDD"/>
    <w:rsid w:val="00FC2D94"/>
    <w:rsid w:val="00FC2E38"/>
    <w:rsid w:val="00FC3270"/>
    <w:rsid w:val="00FC37DA"/>
    <w:rsid w:val="00FC3C62"/>
    <w:rsid w:val="00FC44DB"/>
    <w:rsid w:val="00FC4617"/>
    <w:rsid w:val="00FC4FAB"/>
    <w:rsid w:val="00FC537D"/>
    <w:rsid w:val="00FC5653"/>
    <w:rsid w:val="00FC5661"/>
    <w:rsid w:val="00FC5E07"/>
    <w:rsid w:val="00FC63AE"/>
    <w:rsid w:val="00FC650A"/>
    <w:rsid w:val="00FC66BF"/>
    <w:rsid w:val="00FC6887"/>
    <w:rsid w:val="00FC72B8"/>
    <w:rsid w:val="00FC753F"/>
    <w:rsid w:val="00FC7689"/>
    <w:rsid w:val="00FC7C25"/>
    <w:rsid w:val="00FC7F20"/>
    <w:rsid w:val="00FD04CA"/>
    <w:rsid w:val="00FD05E1"/>
    <w:rsid w:val="00FD07D3"/>
    <w:rsid w:val="00FD0920"/>
    <w:rsid w:val="00FD0D6A"/>
    <w:rsid w:val="00FD124D"/>
    <w:rsid w:val="00FD1262"/>
    <w:rsid w:val="00FD1288"/>
    <w:rsid w:val="00FD139F"/>
    <w:rsid w:val="00FD15C8"/>
    <w:rsid w:val="00FD16E4"/>
    <w:rsid w:val="00FD191D"/>
    <w:rsid w:val="00FD1ABA"/>
    <w:rsid w:val="00FD1CF8"/>
    <w:rsid w:val="00FD2992"/>
    <w:rsid w:val="00FD2A56"/>
    <w:rsid w:val="00FD2FA4"/>
    <w:rsid w:val="00FD3BDD"/>
    <w:rsid w:val="00FD4447"/>
    <w:rsid w:val="00FD46EF"/>
    <w:rsid w:val="00FD4710"/>
    <w:rsid w:val="00FD47BE"/>
    <w:rsid w:val="00FD4B3A"/>
    <w:rsid w:val="00FD4CDE"/>
    <w:rsid w:val="00FD4F84"/>
    <w:rsid w:val="00FD57B0"/>
    <w:rsid w:val="00FD58B2"/>
    <w:rsid w:val="00FD5A24"/>
    <w:rsid w:val="00FD60EC"/>
    <w:rsid w:val="00FD63D9"/>
    <w:rsid w:val="00FD6693"/>
    <w:rsid w:val="00FD66F7"/>
    <w:rsid w:val="00FD6FB9"/>
    <w:rsid w:val="00FD7280"/>
    <w:rsid w:val="00FD74B9"/>
    <w:rsid w:val="00FD7F56"/>
    <w:rsid w:val="00FE0436"/>
    <w:rsid w:val="00FE065B"/>
    <w:rsid w:val="00FE08AA"/>
    <w:rsid w:val="00FE12DF"/>
    <w:rsid w:val="00FE1920"/>
    <w:rsid w:val="00FE1BE3"/>
    <w:rsid w:val="00FE1C51"/>
    <w:rsid w:val="00FE1E21"/>
    <w:rsid w:val="00FE1EA5"/>
    <w:rsid w:val="00FE2136"/>
    <w:rsid w:val="00FE2934"/>
    <w:rsid w:val="00FE2997"/>
    <w:rsid w:val="00FE2B2F"/>
    <w:rsid w:val="00FE2BA2"/>
    <w:rsid w:val="00FE2FCB"/>
    <w:rsid w:val="00FE3013"/>
    <w:rsid w:val="00FE30F5"/>
    <w:rsid w:val="00FE3613"/>
    <w:rsid w:val="00FE365D"/>
    <w:rsid w:val="00FE3774"/>
    <w:rsid w:val="00FE3929"/>
    <w:rsid w:val="00FE3D50"/>
    <w:rsid w:val="00FE3DA8"/>
    <w:rsid w:val="00FE41AA"/>
    <w:rsid w:val="00FE487C"/>
    <w:rsid w:val="00FE4BF1"/>
    <w:rsid w:val="00FE4C0E"/>
    <w:rsid w:val="00FE4D9B"/>
    <w:rsid w:val="00FE4E3A"/>
    <w:rsid w:val="00FE4F6C"/>
    <w:rsid w:val="00FE505D"/>
    <w:rsid w:val="00FE5839"/>
    <w:rsid w:val="00FE5B9D"/>
    <w:rsid w:val="00FE5BFC"/>
    <w:rsid w:val="00FE5D59"/>
    <w:rsid w:val="00FE5D5E"/>
    <w:rsid w:val="00FE62DF"/>
    <w:rsid w:val="00FE6366"/>
    <w:rsid w:val="00FE66A4"/>
    <w:rsid w:val="00FE6A61"/>
    <w:rsid w:val="00FE705A"/>
    <w:rsid w:val="00FE7320"/>
    <w:rsid w:val="00FF022D"/>
    <w:rsid w:val="00FF0332"/>
    <w:rsid w:val="00FF0403"/>
    <w:rsid w:val="00FF0C1D"/>
    <w:rsid w:val="00FF15C7"/>
    <w:rsid w:val="00FF1957"/>
    <w:rsid w:val="00FF1971"/>
    <w:rsid w:val="00FF19E5"/>
    <w:rsid w:val="00FF1CAA"/>
    <w:rsid w:val="00FF21A3"/>
    <w:rsid w:val="00FF23B8"/>
    <w:rsid w:val="00FF2582"/>
    <w:rsid w:val="00FF25C9"/>
    <w:rsid w:val="00FF2654"/>
    <w:rsid w:val="00FF279F"/>
    <w:rsid w:val="00FF2A76"/>
    <w:rsid w:val="00FF2E5C"/>
    <w:rsid w:val="00FF317B"/>
    <w:rsid w:val="00FF33B8"/>
    <w:rsid w:val="00FF33E0"/>
    <w:rsid w:val="00FF3552"/>
    <w:rsid w:val="00FF35C3"/>
    <w:rsid w:val="00FF38ED"/>
    <w:rsid w:val="00FF3988"/>
    <w:rsid w:val="00FF3AC6"/>
    <w:rsid w:val="00FF3C6D"/>
    <w:rsid w:val="00FF423F"/>
    <w:rsid w:val="00FF43D4"/>
    <w:rsid w:val="00FF4B6B"/>
    <w:rsid w:val="00FF4ECE"/>
    <w:rsid w:val="00FF51E9"/>
    <w:rsid w:val="00FF57A9"/>
    <w:rsid w:val="00FF5E76"/>
    <w:rsid w:val="00FF5FFD"/>
    <w:rsid w:val="00FF6643"/>
    <w:rsid w:val="00FF66AC"/>
    <w:rsid w:val="00FF6B16"/>
    <w:rsid w:val="00FF6EAC"/>
    <w:rsid w:val="00FF73D3"/>
    <w:rsid w:val="00FF7AB7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846"/>
  </w:style>
  <w:style w:type="paragraph" w:styleId="3">
    <w:name w:val="heading 3"/>
    <w:basedOn w:val="a"/>
    <w:next w:val="a"/>
    <w:link w:val="30"/>
    <w:qFormat/>
    <w:rsid w:val="007231B1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768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97221"/>
    <w:pPr>
      <w:ind w:left="720"/>
      <w:contextualSpacing/>
    </w:pPr>
  </w:style>
  <w:style w:type="character" w:customStyle="1" w:styleId="blk">
    <w:name w:val="blk"/>
    <w:basedOn w:val="a0"/>
    <w:rsid w:val="00547386"/>
  </w:style>
  <w:style w:type="character" w:styleId="a6">
    <w:name w:val="Hyperlink"/>
    <w:basedOn w:val="a0"/>
    <w:uiPriority w:val="99"/>
    <w:unhideWhenUsed/>
    <w:rsid w:val="0054738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7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7123E"/>
  </w:style>
  <w:style w:type="paragraph" w:styleId="a9">
    <w:name w:val="footer"/>
    <w:basedOn w:val="a"/>
    <w:link w:val="aa"/>
    <w:uiPriority w:val="99"/>
    <w:unhideWhenUsed/>
    <w:rsid w:val="00771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7123E"/>
  </w:style>
  <w:style w:type="character" w:customStyle="1" w:styleId="30">
    <w:name w:val="Заголовок 3 Знак"/>
    <w:basedOn w:val="a0"/>
    <w:link w:val="3"/>
    <w:rsid w:val="007231B1"/>
    <w:rPr>
      <w:rFonts w:ascii="Times New Roman" w:eastAsia="Times New Roman" w:hAnsi="Times New Roman" w:cs="Times New Roman"/>
      <w:b/>
      <w:snapToGrid w:val="0"/>
      <w:sz w:val="28"/>
      <w:szCs w:val="28"/>
      <w:lang w:eastAsia="ru-RU"/>
    </w:rPr>
  </w:style>
  <w:style w:type="paragraph" w:customStyle="1" w:styleId="Default">
    <w:name w:val="Default"/>
    <w:rsid w:val="00B719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DF6D93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6D93"/>
    <w:pPr>
      <w:widowControl w:val="0"/>
      <w:shd w:val="clear" w:color="auto" w:fill="FFFFFF"/>
      <w:spacing w:before="60" w:after="60" w:line="240" w:lineRule="atLeast"/>
      <w:ind w:hanging="400"/>
      <w:jc w:val="both"/>
    </w:pPr>
    <w:rPr>
      <w:sz w:val="26"/>
      <w:szCs w:val="26"/>
    </w:rPr>
  </w:style>
  <w:style w:type="character" w:customStyle="1" w:styleId="ab">
    <w:name w:val="Гипертекстовая ссылка"/>
    <w:basedOn w:val="a0"/>
    <w:rsid w:val="00DF6D93"/>
    <w:rPr>
      <w:rFonts w:ascii="Times New Roman" w:hAnsi="Times New Roman" w:cs="Times New Roman" w:hint="default"/>
      <w:b/>
      <w:bCs/>
      <w:color w:val="106BBE"/>
    </w:rPr>
  </w:style>
  <w:style w:type="character" w:customStyle="1" w:styleId="ac">
    <w:name w:val="Сноска_"/>
    <w:basedOn w:val="a0"/>
    <w:link w:val="ad"/>
    <w:uiPriority w:val="99"/>
    <w:locked/>
    <w:rsid w:val="0038324F"/>
    <w:rPr>
      <w:rFonts w:cs="Times New Roman"/>
      <w:sz w:val="26"/>
      <w:szCs w:val="26"/>
      <w:shd w:val="clear" w:color="auto" w:fill="FFFFFF"/>
    </w:rPr>
  </w:style>
  <w:style w:type="paragraph" w:customStyle="1" w:styleId="ad">
    <w:name w:val="Сноска"/>
    <w:basedOn w:val="a"/>
    <w:link w:val="ac"/>
    <w:uiPriority w:val="99"/>
    <w:rsid w:val="0038324F"/>
    <w:pPr>
      <w:widowControl w:val="0"/>
      <w:shd w:val="clear" w:color="auto" w:fill="FFFFFF"/>
      <w:spacing w:after="0" w:line="342" w:lineRule="exact"/>
      <w:ind w:hanging="360"/>
      <w:jc w:val="both"/>
    </w:pPr>
    <w:rPr>
      <w:rFonts w:cs="Times New Roman"/>
      <w:sz w:val="26"/>
      <w:szCs w:val="26"/>
    </w:rPr>
  </w:style>
  <w:style w:type="character" w:customStyle="1" w:styleId="20">
    <w:name w:val="Заголовок №2_"/>
    <w:basedOn w:val="a0"/>
    <w:link w:val="22"/>
    <w:uiPriority w:val="99"/>
    <w:locked/>
    <w:rsid w:val="0038324F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0"/>
    <w:uiPriority w:val="99"/>
    <w:rsid w:val="0038324F"/>
    <w:pPr>
      <w:widowControl w:val="0"/>
      <w:shd w:val="clear" w:color="auto" w:fill="FFFFFF"/>
      <w:spacing w:before="420" w:after="840" w:line="240" w:lineRule="atLeast"/>
      <w:jc w:val="both"/>
      <w:outlineLvl w:val="1"/>
    </w:pPr>
    <w:rPr>
      <w:rFonts w:cs="Times New Roman"/>
      <w:b/>
      <w:bCs/>
      <w:sz w:val="26"/>
      <w:szCs w:val="26"/>
    </w:rPr>
  </w:style>
  <w:style w:type="paragraph" w:styleId="ae">
    <w:name w:val="Body Text"/>
    <w:basedOn w:val="a"/>
    <w:link w:val="af"/>
    <w:rsid w:val="009676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9676F0"/>
    <w:rPr>
      <w:rFonts w:ascii="Times New Roman" w:eastAsia="Times New Roman" w:hAnsi="Times New Roman" w:cs="Times New Roman"/>
      <w:sz w:val="28"/>
      <w:szCs w:val="24"/>
    </w:rPr>
  </w:style>
  <w:style w:type="paragraph" w:customStyle="1" w:styleId="s1">
    <w:name w:val="s_1"/>
    <w:basedOn w:val="a"/>
    <w:rsid w:val="00FB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FB6011"/>
  </w:style>
  <w:style w:type="character" w:customStyle="1" w:styleId="s10">
    <w:name w:val="s_10"/>
    <w:basedOn w:val="a0"/>
    <w:rsid w:val="00855CEA"/>
  </w:style>
  <w:style w:type="paragraph" w:customStyle="1" w:styleId="s3">
    <w:name w:val="s_3"/>
    <w:basedOn w:val="a"/>
    <w:rsid w:val="0085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nhideWhenUsed/>
    <w:rsid w:val="0085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2B6C8D"/>
    <w:rPr>
      <w:i/>
      <w:iCs/>
    </w:rPr>
  </w:style>
  <w:style w:type="paragraph" w:styleId="af2">
    <w:name w:val="Body Text Indent"/>
    <w:basedOn w:val="a"/>
    <w:link w:val="af3"/>
    <w:uiPriority w:val="99"/>
    <w:semiHidden/>
    <w:unhideWhenUsed/>
    <w:rsid w:val="00F951A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951AD"/>
  </w:style>
  <w:style w:type="paragraph" w:customStyle="1" w:styleId="ConsPlusNormal">
    <w:name w:val="ConsPlusNormal"/>
    <w:rsid w:val="001C1F0F"/>
    <w:pPr>
      <w:widowControl w:val="0"/>
      <w:suppressAutoHyphens/>
      <w:spacing w:after="0" w:line="240" w:lineRule="auto"/>
      <w:ind w:firstLine="720"/>
    </w:pPr>
    <w:rPr>
      <w:rFonts w:ascii="Arial" w:eastAsia="Arial" w:hAnsi="Arial" w:cs="Symbol"/>
      <w:kern w:val="1"/>
      <w:sz w:val="20"/>
      <w:szCs w:val="24"/>
      <w:lang w:eastAsia="zh-CN" w:bidi="hi-IN"/>
    </w:rPr>
  </w:style>
  <w:style w:type="character" w:customStyle="1" w:styleId="WW8Num4z1">
    <w:name w:val="WW8Num4z1"/>
    <w:rsid w:val="001428F1"/>
    <w:rPr>
      <w:rFonts w:ascii="OpenSymbol" w:hAnsi="OpenSymbol" w:cs="OpenSymbol"/>
    </w:rPr>
  </w:style>
  <w:style w:type="paragraph" w:customStyle="1" w:styleId="Style2">
    <w:name w:val="Style2"/>
    <w:basedOn w:val="a"/>
    <w:rsid w:val="00670B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670B3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">
    <w:name w:val="Font Style12"/>
    <w:basedOn w:val="a0"/>
    <w:rsid w:val="00670B32"/>
    <w:rPr>
      <w:rFonts w:ascii="Times New Roman" w:hAnsi="Times New Roman" w:cs="Times New Roman"/>
      <w:b/>
      <w:bCs/>
      <w:spacing w:val="10"/>
      <w:sz w:val="22"/>
      <w:szCs w:val="22"/>
    </w:rPr>
  </w:style>
  <w:style w:type="paragraph" w:customStyle="1" w:styleId="Style4">
    <w:name w:val="Style4"/>
    <w:basedOn w:val="a"/>
    <w:rsid w:val="00C80A5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308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B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B3AA6"/>
    <w:rPr>
      <w:rFonts w:ascii="Tahoma" w:hAnsi="Tahoma" w:cs="Tahoma"/>
      <w:sz w:val="16"/>
      <w:szCs w:val="16"/>
    </w:rPr>
  </w:style>
  <w:style w:type="paragraph" w:customStyle="1" w:styleId="p10">
    <w:name w:val="p10"/>
    <w:basedOn w:val="a"/>
    <w:rsid w:val="00FD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819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FB1F6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0">
    <w:name w:val="Знак1"/>
    <w:basedOn w:val="a"/>
    <w:rsid w:val="00CC11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rametervalue">
    <w:name w:val="parametervalue"/>
    <w:basedOn w:val="a"/>
    <w:rsid w:val="0053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tioninfo">
    <w:name w:val="section__info"/>
    <w:basedOn w:val="a0"/>
    <w:rsid w:val="00D009C3"/>
  </w:style>
  <w:style w:type="character" w:customStyle="1" w:styleId="extended-textfull">
    <w:name w:val="extended-text__full"/>
    <w:basedOn w:val="a0"/>
    <w:rsid w:val="00EC3B29"/>
  </w:style>
  <w:style w:type="paragraph" w:customStyle="1" w:styleId="formattexttopleveltext">
    <w:name w:val="formattext topleveltext"/>
    <w:basedOn w:val="a"/>
    <w:rsid w:val="00970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97071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2017/&#1055;&#1086;&#1088;&#1103;&#1076;&#1086;&#1082;%20&#1072;&#1074;&#1090;&#108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09D2-13CC-4E17-8737-E9F2B670A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11274</TotalTime>
  <Pages>39</Pages>
  <Words>18398</Words>
  <Characters>104871</Characters>
  <Application>Microsoft Office Word</Application>
  <DocSecurity>0</DocSecurity>
  <Lines>873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ksp02</dc:creator>
  <cp:lastModifiedBy>Марченко</cp:lastModifiedBy>
  <cp:revision>2329</cp:revision>
  <cp:lastPrinted>2023-06-29T23:05:00Z</cp:lastPrinted>
  <dcterms:created xsi:type="dcterms:W3CDTF">2019-06-14T06:20:00Z</dcterms:created>
  <dcterms:modified xsi:type="dcterms:W3CDTF">2023-06-30T05:49:00Z</dcterms:modified>
</cp:coreProperties>
</file>