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0629A2" w:rsidRDefault="0002655F" w:rsidP="0002655F">
      <w:pPr>
        <w:pStyle w:val="14-15"/>
        <w:ind w:firstLine="0"/>
        <w:rPr>
          <w:b/>
          <w:sz w:val="2"/>
          <w:szCs w:val="2"/>
        </w:rPr>
      </w:pPr>
      <w:r w:rsidRPr="000629A2">
        <w:rPr>
          <w:b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2B2F7A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91F9B" w:rsidP="00F91F9B">
            <w:pPr>
              <w:pStyle w:val="14-15"/>
              <w:ind w:firstLine="0"/>
            </w:pPr>
            <w:r>
              <w:t>18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2B2F7A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F75D1D"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4A3B4D" w:rsidP="004E2E20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   </w:t>
            </w:r>
            <w:r w:rsidR="0067441D">
              <w:t xml:space="preserve">№ </w:t>
            </w:r>
            <w:r>
              <w:t>4</w:t>
            </w:r>
            <w:r w:rsidR="008C4F92">
              <w:t>8</w:t>
            </w:r>
            <w:r w:rsidR="004E2E20">
              <w:t>2</w:t>
            </w:r>
            <w:r>
              <w:t>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F9B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41424B">
        <w:rPr>
          <w:sz w:val="28"/>
          <w:szCs w:val="28"/>
        </w:rPr>
        <w:t>3</w:t>
      </w:r>
      <w:r w:rsidR="004E2E20">
        <w:rPr>
          <w:sz w:val="28"/>
          <w:szCs w:val="28"/>
        </w:rPr>
        <w:t>9</w:t>
      </w:r>
      <w:r w:rsidR="005D754B">
        <w:rPr>
          <w:sz w:val="28"/>
          <w:szCs w:val="28"/>
        </w:rPr>
        <w:t xml:space="preserve"> минут</w:t>
      </w:r>
    </w:p>
    <w:p w:rsidR="0067441D" w:rsidRPr="00E079F1" w:rsidRDefault="00AF4373" w:rsidP="0067441D">
      <w:pPr>
        <w:suppressAutoHyphens/>
        <w:ind w:firstLine="709"/>
        <w:rPr>
          <w:sz w:val="40"/>
          <w:szCs w:val="40"/>
          <w:lang w:eastAsia="zh-CN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91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91F9B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F91F9B">
                    <w:rPr>
                      <w:sz w:val="28"/>
                      <w:szCs w:val="28"/>
                    </w:rPr>
                    <w:t>1</w:t>
                  </w:r>
                  <w:r w:rsidR="004E2E20">
                    <w:rPr>
                      <w:sz w:val="28"/>
                      <w:szCs w:val="28"/>
                    </w:rPr>
                    <w:t>5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EC40FF">
                    <w:rPr>
                      <w:sz w:val="28"/>
                      <w:szCs w:val="28"/>
                    </w:rPr>
                    <w:t>в порядке самовыдвижения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4E2E20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Ткачева И.А</w:t>
                  </w:r>
                  <w:r w:rsidR="008C4F92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E079F1" w:rsidRPr="00015FC9" w:rsidRDefault="00E079F1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629A2" w:rsidRDefault="0067441D" w:rsidP="004A3B4D">
      <w:pPr>
        <w:suppressAutoHyphens/>
        <w:spacing w:after="120" w:line="360" w:lineRule="auto"/>
        <w:jc w:val="both"/>
        <w:rPr>
          <w:rFonts w:eastAsia="SimSun"/>
          <w:sz w:val="12"/>
          <w:szCs w:val="12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EC40FF">
        <w:rPr>
          <w:sz w:val="28"/>
          <w:szCs w:val="28"/>
        </w:rPr>
        <w:t>в порядке самовыдвижения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663DB8">
        <w:rPr>
          <w:sz w:val="28"/>
          <w:szCs w:val="28"/>
        </w:rPr>
        <w:t>1</w:t>
      </w:r>
      <w:r w:rsidR="004E2E20">
        <w:rPr>
          <w:sz w:val="28"/>
          <w:szCs w:val="28"/>
        </w:rPr>
        <w:t>5</w:t>
      </w:r>
      <w:r w:rsidR="00207D20">
        <w:rPr>
          <w:sz w:val="28"/>
          <w:szCs w:val="28"/>
        </w:rPr>
        <w:t xml:space="preserve"> </w:t>
      </w:r>
      <w:r w:rsidR="004E2E20">
        <w:rPr>
          <w:sz w:val="28"/>
          <w:szCs w:val="28"/>
        </w:rPr>
        <w:t>Ткачева Ильи Александровича</w:t>
      </w:r>
      <w:r w:rsidRPr="00B83531">
        <w:rPr>
          <w:sz w:val="28"/>
          <w:szCs w:val="28"/>
        </w:rPr>
        <w:t xml:space="preserve">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91F9B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663DB8">
        <w:rPr>
          <w:sz w:val="28"/>
          <w:szCs w:val="28"/>
        </w:rPr>
        <w:t>1</w:t>
      </w:r>
      <w:r w:rsidR="004E2E20">
        <w:rPr>
          <w:sz w:val="28"/>
          <w:szCs w:val="28"/>
        </w:rPr>
        <w:t>5</w:t>
      </w:r>
      <w:r w:rsidR="000545D8">
        <w:rPr>
          <w:sz w:val="28"/>
          <w:szCs w:val="28"/>
        </w:rPr>
        <w:t xml:space="preserve"> </w:t>
      </w:r>
      <w:r w:rsidR="004E2E20">
        <w:rPr>
          <w:sz w:val="28"/>
          <w:szCs w:val="28"/>
        </w:rPr>
        <w:t>Ткачевым Ильей Александровичем</w:t>
      </w:r>
      <w:r w:rsidR="004E2E20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F91F9B">
        <w:rPr>
          <w:sz w:val="28"/>
          <w:szCs w:val="28"/>
        </w:rPr>
        <w:t>20.06.</w:t>
      </w:r>
      <w:r w:rsidRPr="00B83531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41424B">
        <w:rPr>
          <w:sz w:val="28"/>
          <w:szCs w:val="28"/>
        </w:rPr>
        <w:t>г.</w:t>
      </w:r>
      <w:r w:rsidRPr="00B83531">
        <w:rPr>
          <w:sz w:val="28"/>
          <w:szCs w:val="28"/>
        </w:rPr>
        <w:t xml:space="preserve"> № </w:t>
      </w:r>
      <w:r w:rsidR="00F91F9B">
        <w:rPr>
          <w:sz w:val="28"/>
          <w:szCs w:val="28"/>
        </w:rPr>
        <w:t>361/75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9C779F">
        <w:rPr>
          <w:sz w:val="28"/>
          <w:szCs w:val="28"/>
        </w:rPr>
        <w:t xml:space="preserve">озложении   полномочий </w:t>
      </w:r>
      <w:r w:rsidR="00654F8D">
        <w:rPr>
          <w:sz w:val="28"/>
          <w:szCs w:val="28"/>
        </w:rPr>
        <w:t>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</w:t>
      </w:r>
      <w:r w:rsidR="0002243C">
        <w:rPr>
          <w:sz w:val="28"/>
          <w:szCs w:val="28"/>
        </w:rPr>
        <w:t>Даль</w:t>
      </w:r>
      <w:r w:rsidR="008C4F92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>, назначенных на</w:t>
      </w:r>
      <w:proofErr w:type="gramEnd"/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8</w:t>
      </w:r>
      <w:r w:rsidR="0002243C">
        <w:rPr>
          <w:sz w:val="28"/>
          <w:szCs w:val="28"/>
        </w:rPr>
        <w:t xml:space="preserve"> сентября </w:t>
      </w:r>
      <w:r w:rsidR="00764617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A023E7" w:rsidRPr="00B83531">
        <w:rPr>
          <w:sz w:val="28"/>
          <w:szCs w:val="28"/>
        </w:rPr>
        <w:t xml:space="preserve"> года, на территориальную  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663DB8">
        <w:rPr>
          <w:sz w:val="28"/>
          <w:szCs w:val="28"/>
        </w:rPr>
        <w:t>1</w:t>
      </w:r>
      <w:r w:rsidR="004E2E20">
        <w:rPr>
          <w:sz w:val="28"/>
          <w:szCs w:val="28"/>
        </w:rPr>
        <w:t>5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lastRenderedPageBreak/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91F9B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6A5B17">
        <w:rPr>
          <w:sz w:val="28"/>
          <w:szCs w:val="28"/>
        </w:rPr>
        <w:t>1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D13B98" w:rsidRDefault="00D13B98" w:rsidP="00D13B98">
      <w:pPr>
        <w:pStyle w:val="-14"/>
        <w:ind w:firstLine="567"/>
      </w:pPr>
      <w:r w:rsidRPr="007A2892">
        <w:t xml:space="preserve">В соответствии с частью 1 статьи </w:t>
      </w:r>
      <w:r>
        <w:t>69</w:t>
      </w:r>
      <w:r w:rsidRPr="007A2892">
        <w:t xml:space="preserve"> Избирательного кодекса Приморского края</w:t>
      </w:r>
      <w:r>
        <w:t xml:space="preserve">, кандидат </w:t>
      </w:r>
      <w:r w:rsidR="004E2E20">
        <w:t>Ткачев Илья Александрович</w:t>
      </w:r>
      <w:r w:rsidR="004E2E20" w:rsidRPr="00B83531">
        <w:t xml:space="preserve"> </w:t>
      </w:r>
      <w:r w:rsidR="008C4F92">
        <w:t>0</w:t>
      </w:r>
      <w:r w:rsidR="005B1AF1">
        <w:t>4</w:t>
      </w:r>
      <w:r>
        <w:t>.0</w:t>
      </w:r>
      <w:r w:rsidR="008C4F92">
        <w:t>7</w:t>
      </w:r>
      <w:r>
        <w:t>.20</w:t>
      </w:r>
      <w:r w:rsidR="00F91F9B">
        <w:t>24</w:t>
      </w:r>
      <w:r>
        <w:t>г</w:t>
      </w:r>
      <w:r w:rsidR="0041424B">
        <w:t>.</w:t>
      </w:r>
      <w:r>
        <w:t xml:space="preserve"> </w:t>
      </w:r>
      <w:r w:rsidR="008C4F92">
        <w:t xml:space="preserve">открыл </w:t>
      </w:r>
      <w:r>
        <w:t xml:space="preserve">специальный избирательный счет для формирования избирательного фонда в Дальневосточном банке ПАО Сбербанк </w:t>
      </w:r>
      <w:proofErr w:type="gramStart"/>
      <w:r>
        <w:t>г</w:t>
      </w:r>
      <w:proofErr w:type="gramEnd"/>
      <w:r>
        <w:t xml:space="preserve">. Хабаровск ВСП 8635/0308 расположенном по адресу: Приморский край, </w:t>
      </w:r>
      <w:proofErr w:type="gramStart"/>
      <w:r>
        <w:t>г</w:t>
      </w:r>
      <w:proofErr w:type="gramEnd"/>
      <w:r w:rsidR="002B2F7A">
        <w:t>. Дальнереченск, ул. Ленина, д.6</w:t>
      </w:r>
      <w:r>
        <w:t>1.</w:t>
      </w:r>
    </w:p>
    <w:p w:rsidR="00D13B98" w:rsidRDefault="00D13B98" w:rsidP="00D13B98">
      <w:pPr>
        <w:pStyle w:val="-14"/>
        <w:ind w:firstLine="567"/>
      </w:pPr>
      <w:proofErr w:type="gramStart"/>
      <w:r w:rsidRPr="007A2892">
        <w:t xml:space="preserve">В соответствии с частью 1 статьи 45 Избирательного кодекса Приморского края на выборах депутатов Думы </w:t>
      </w:r>
      <w:r>
        <w:t>Дальнеречен</w:t>
      </w:r>
      <w:r w:rsidRPr="007A2892">
        <w:t>ского городского округа в поддержку выдвижения кандидата по одномандатному избирательному округу должны б</w:t>
      </w:r>
      <w:r>
        <w:t xml:space="preserve">ыть собраны подписи избирателей </w:t>
      </w:r>
      <w:r w:rsidRPr="007A2892">
        <w:t>в количестве, ус</w:t>
      </w:r>
      <w:r w:rsidR="002B2F7A">
        <w:t>тановленном статьей 37 Федеральн</w:t>
      </w:r>
      <w:r w:rsidRPr="007A2892">
        <w:t xml:space="preserve">ого закона, частью 1 статьи 45 Избирательного кодекса Приморского края, решением территориальной избирательной комиссии города </w:t>
      </w:r>
      <w:r>
        <w:t>Дальнеречен</w:t>
      </w:r>
      <w:r w:rsidRPr="007A2892">
        <w:t xml:space="preserve">ска от </w:t>
      </w:r>
      <w:r>
        <w:t>2</w:t>
      </w:r>
      <w:r w:rsidR="00F91F9B">
        <w:t>0</w:t>
      </w:r>
      <w:r w:rsidR="0041424B">
        <w:t>.06.</w:t>
      </w:r>
      <w:r w:rsidRPr="007A2892">
        <w:t>20</w:t>
      </w:r>
      <w:r w:rsidR="00F91F9B">
        <w:t>24</w:t>
      </w:r>
      <w:r>
        <w:t>г</w:t>
      </w:r>
      <w:r w:rsidR="0041424B">
        <w:t>.</w:t>
      </w:r>
      <w:r w:rsidRPr="007A2892">
        <w:t xml:space="preserve"> № </w:t>
      </w:r>
      <w:r>
        <w:t>3</w:t>
      </w:r>
      <w:r w:rsidR="00F91F9B">
        <w:t>65</w:t>
      </w:r>
      <w:r w:rsidRPr="007A2892">
        <w:t>/</w:t>
      </w:r>
      <w:r w:rsidR="00F91F9B">
        <w:t>75</w:t>
      </w:r>
      <w:r w:rsidRPr="007A2892">
        <w:t xml:space="preserve"> «</w:t>
      </w:r>
      <w:r>
        <w:t>Об определении количества</w:t>
      </w:r>
      <w:proofErr w:type="gramEnd"/>
      <w:r>
        <w:t xml:space="preserve"> подписей избирателей, необходимых для регистрации кандидата на выборах депутатов Думы Дальнереченского городского округа, назначенных на 08 сентября 20</w:t>
      </w:r>
      <w:r w:rsidR="00F91F9B">
        <w:t>24</w:t>
      </w:r>
      <w:r>
        <w:t xml:space="preserve"> года</w:t>
      </w:r>
      <w:r>
        <w:rPr>
          <w:rFonts w:eastAsia="SimSun"/>
        </w:rPr>
        <w:t xml:space="preserve">»: 10 </w:t>
      </w:r>
      <w:r w:rsidRPr="007A2892">
        <w:t>подписей избирателей.</w:t>
      </w:r>
    </w:p>
    <w:p w:rsidR="00D13B98" w:rsidRDefault="0041424B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части 13 статьи 46 Избирательного кодекса Приморского края количество представленных для регистрации кандидата подписей может превышать количество подписей, необходимое для регистрации кандидата, не более чем на 10 процентов, а если для регистрации кандидата требуется представить менее 40 подписей, количество представляемых подписей избирателей может превышать количество подписей, необходимое для регистрации кандидата, списка кандидатов не более чем на четыре подписи, т</w:t>
      </w:r>
      <w:proofErr w:type="gramEnd"/>
      <w:r>
        <w:rPr>
          <w:sz w:val="28"/>
          <w:szCs w:val="28"/>
        </w:rPr>
        <w:t>.е. 14 подписей</w:t>
      </w:r>
      <w:r w:rsidR="00D13B98">
        <w:rPr>
          <w:sz w:val="28"/>
          <w:szCs w:val="28"/>
        </w:rPr>
        <w:t>.</w:t>
      </w:r>
    </w:p>
    <w:p w:rsidR="00FE68EC" w:rsidRDefault="004A3B4D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45177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июля 20</w:t>
      </w:r>
      <w:r>
        <w:rPr>
          <w:sz w:val="28"/>
          <w:szCs w:val="28"/>
        </w:rPr>
        <w:t>24</w:t>
      </w:r>
      <w:r w:rsidR="00D13B98">
        <w:rPr>
          <w:sz w:val="28"/>
          <w:szCs w:val="28"/>
        </w:rPr>
        <w:t xml:space="preserve"> года кандидатом в депутаты Думы Дальнереченского городского округа </w:t>
      </w:r>
      <w:r>
        <w:rPr>
          <w:sz w:val="28"/>
          <w:szCs w:val="28"/>
        </w:rPr>
        <w:t xml:space="preserve">восьмого </w:t>
      </w:r>
      <w:r w:rsidR="00D13B98">
        <w:rPr>
          <w:sz w:val="28"/>
          <w:szCs w:val="28"/>
        </w:rPr>
        <w:t>созыва по одноман</w:t>
      </w:r>
      <w:r>
        <w:rPr>
          <w:sz w:val="28"/>
          <w:szCs w:val="28"/>
        </w:rPr>
        <w:t>датному избирательному округу №</w:t>
      </w:r>
      <w:r w:rsidR="00663DB8">
        <w:rPr>
          <w:sz w:val="28"/>
          <w:szCs w:val="28"/>
        </w:rPr>
        <w:t>1</w:t>
      </w:r>
      <w:r w:rsidR="004E2E20">
        <w:rPr>
          <w:sz w:val="28"/>
          <w:szCs w:val="28"/>
        </w:rPr>
        <w:t>5</w:t>
      </w:r>
      <w:r w:rsidR="00D13B98">
        <w:rPr>
          <w:sz w:val="28"/>
          <w:szCs w:val="28"/>
        </w:rPr>
        <w:t xml:space="preserve"> </w:t>
      </w:r>
      <w:r w:rsidR="004E2E20">
        <w:rPr>
          <w:sz w:val="28"/>
          <w:szCs w:val="28"/>
        </w:rPr>
        <w:t>Ткачевым Ильей Александровичем</w:t>
      </w:r>
      <w:r w:rsidR="004E2E20" w:rsidRPr="00B83531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в территориальную избирательную комиссию города Дальнереченска были представлены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 избирателей, из которых в соответствии с частью 2 статьи 47 Избирательного </w:t>
      </w:r>
      <w:r w:rsidR="00D13B98">
        <w:rPr>
          <w:sz w:val="28"/>
          <w:szCs w:val="28"/>
        </w:rPr>
        <w:lastRenderedPageBreak/>
        <w:t>кодекса Приморского края проверено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подписей. В итоговом протоколе по проверке достоверности подписей избирателей и данных об </w:t>
      </w:r>
      <w:proofErr w:type="gramStart"/>
      <w:r w:rsidR="00D13B98">
        <w:rPr>
          <w:sz w:val="28"/>
          <w:szCs w:val="28"/>
        </w:rPr>
        <w:t xml:space="preserve">избирателях, поставивших свои подписи в поддержку выдвижения кандидата </w:t>
      </w:r>
      <w:r w:rsidR="004E2E20">
        <w:rPr>
          <w:sz w:val="28"/>
          <w:szCs w:val="28"/>
        </w:rPr>
        <w:t>Ткачева Ильи Александровича</w:t>
      </w:r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указано</w:t>
      </w:r>
      <w:proofErr w:type="gramEnd"/>
      <w:r w:rsidR="00D13B98">
        <w:rPr>
          <w:sz w:val="28"/>
          <w:szCs w:val="28"/>
        </w:rPr>
        <w:t xml:space="preserve">, </w:t>
      </w:r>
      <w:r w:rsidR="00FE68EC">
        <w:rPr>
          <w:sz w:val="28"/>
          <w:szCs w:val="28"/>
        </w:rPr>
        <w:t>что из проверенных подписей достоверными были признаны 1</w:t>
      </w:r>
      <w:r w:rsidR="004E2E20">
        <w:rPr>
          <w:sz w:val="28"/>
          <w:szCs w:val="28"/>
        </w:rPr>
        <w:t>3</w:t>
      </w:r>
      <w:r w:rsidR="00FE68EC">
        <w:rPr>
          <w:sz w:val="28"/>
          <w:szCs w:val="28"/>
        </w:rPr>
        <w:t xml:space="preserve"> подписей (итоговый протокол прилагается).</w:t>
      </w:r>
    </w:p>
    <w:p w:rsidR="008C4F92" w:rsidRDefault="008C4F92" w:rsidP="008C4F92">
      <w:pPr>
        <w:spacing w:line="336" w:lineRule="auto"/>
        <w:ind w:firstLine="567"/>
        <w:jc w:val="both"/>
        <w:rPr>
          <w:sz w:val="28"/>
          <w:szCs w:val="28"/>
        </w:rPr>
      </w:pPr>
      <w:r w:rsidRPr="006556A4">
        <w:rPr>
          <w:sz w:val="28"/>
          <w:szCs w:val="28"/>
        </w:rPr>
        <w:t>1</w:t>
      </w:r>
      <w:r>
        <w:rPr>
          <w:sz w:val="28"/>
          <w:szCs w:val="28"/>
        </w:rPr>
        <w:t xml:space="preserve"> из</w:t>
      </w:r>
      <w:r w:rsidRPr="006556A4">
        <w:rPr>
          <w:sz w:val="28"/>
          <w:szCs w:val="28"/>
        </w:rPr>
        <w:t xml:space="preserve"> предс</w:t>
      </w:r>
      <w:r>
        <w:rPr>
          <w:sz w:val="28"/>
          <w:szCs w:val="28"/>
        </w:rPr>
        <w:t xml:space="preserve">тавленных подписей избирателей (лист </w:t>
      </w:r>
      <w:r w:rsidR="004E2E20">
        <w:rPr>
          <w:sz w:val="28"/>
          <w:szCs w:val="28"/>
        </w:rPr>
        <w:t>4</w:t>
      </w:r>
      <w:r>
        <w:rPr>
          <w:sz w:val="28"/>
          <w:szCs w:val="28"/>
        </w:rPr>
        <w:t xml:space="preserve">, подпись </w:t>
      </w:r>
      <w:r w:rsidR="004E2E20">
        <w:rPr>
          <w:sz w:val="28"/>
          <w:szCs w:val="28"/>
        </w:rPr>
        <w:t>4</w:t>
      </w:r>
      <w:r>
        <w:rPr>
          <w:sz w:val="28"/>
          <w:szCs w:val="28"/>
        </w:rPr>
        <w:t>),</w:t>
      </w:r>
      <w:r w:rsidRPr="006556A4">
        <w:rPr>
          <w:sz w:val="28"/>
          <w:szCs w:val="28"/>
        </w:rPr>
        <w:t xml:space="preserve"> был</w:t>
      </w:r>
      <w:r>
        <w:rPr>
          <w:sz w:val="28"/>
          <w:szCs w:val="28"/>
        </w:rPr>
        <w:t>а</w:t>
      </w:r>
      <w:r w:rsidR="004E2E20">
        <w:rPr>
          <w:sz w:val="28"/>
          <w:szCs w:val="28"/>
        </w:rPr>
        <w:t xml:space="preserve"> признана</w:t>
      </w:r>
      <w:r w:rsidRPr="006556A4">
        <w:rPr>
          <w:sz w:val="28"/>
          <w:szCs w:val="28"/>
        </w:rPr>
        <w:t xml:space="preserve"> недействительн</w:t>
      </w:r>
      <w:r>
        <w:rPr>
          <w:sz w:val="28"/>
          <w:szCs w:val="28"/>
        </w:rPr>
        <w:t>ой</w:t>
      </w:r>
      <w:r w:rsidRPr="006556A4">
        <w:rPr>
          <w:sz w:val="28"/>
          <w:szCs w:val="28"/>
        </w:rPr>
        <w:t xml:space="preserve"> на основании пункта </w:t>
      </w:r>
      <w:r w:rsidR="00185306">
        <w:rPr>
          <w:sz w:val="28"/>
          <w:szCs w:val="28"/>
        </w:rPr>
        <w:t>3</w:t>
      </w:r>
      <w:r w:rsidRPr="006556A4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11</w:t>
      </w:r>
      <w:r w:rsidRPr="006556A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47</w:t>
      </w:r>
      <w:r w:rsidRPr="006556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Избирательного кодекса Приморского края </w:t>
      </w:r>
      <w:r w:rsidR="0018530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85306">
        <w:rPr>
          <w:sz w:val="28"/>
          <w:szCs w:val="28"/>
        </w:rPr>
        <w:t xml:space="preserve">как подпись избирателя, указавшего в подписном листе сведения, не соответствующие действительности. </w:t>
      </w:r>
      <w:r>
        <w:rPr>
          <w:sz w:val="28"/>
          <w:szCs w:val="28"/>
        </w:rPr>
        <w:t xml:space="preserve">В частности, </w:t>
      </w:r>
      <w:r w:rsidR="00185306">
        <w:rPr>
          <w:sz w:val="28"/>
          <w:szCs w:val="28"/>
        </w:rPr>
        <w:t xml:space="preserve">указанный </w:t>
      </w:r>
      <w:r>
        <w:rPr>
          <w:sz w:val="28"/>
          <w:szCs w:val="28"/>
        </w:rPr>
        <w:t xml:space="preserve">адрес места жительства </w:t>
      </w:r>
      <w:r w:rsidRPr="006556A4">
        <w:rPr>
          <w:sz w:val="28"/>
          <w:szCs w:val="28"/>
        </w:rPr>
        <w:t>избирател</w:t>
      </w:r>
      <w:r w:rsidR="00185306">
        <w:rPr>
          <w:sz w:val="28"/>
          <w:szCs w:val="28"/>
        </w:rPr>
        <w:t>я не соответствует сведениям адресно-справочной информации МВД (справка от 15.07.2024г.)</w:t>
      </w:r>
      <w:r>
        <w:rPr>
          <w:sz w:val="28"/>
          <w:szCs w:val="28"/>
        </w:rPr>
        <w:t>.</w:t>
      </w:r>
    </w:p>
    <w:p w:rsidR="00D13B98" w:rsidRDefault="00D13B98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Территориальная избирательная комиссия города Дальнереченска соглашается с предложением Рабочей группы по приему и проверке документов, представленных кандидатом в территориальную избирательную комиссию города Дальнереченска при проведении выборов депутатов Думы Дальнереченского городского округа о признании достоверными 1</w:t>
      </w:r>
      <w:r w:rsidR="004E2E20">
        <w:rPr>
          <w:sz w:val="28"/>
          <w:szCs w:val="28"/>
        </w:rPr>
        <w:t>3</w:t>
      </w:r>
      <w:r>
        <w:rPr>
          <w:sz w:val="28"/>
          <w:szCs w:val="28"/>
        </w:rPr>
        <w:t xml:space="preserve"> подписей, что в соответствии со статьей 49 </w:t>
      </w:r>
      <w:r w:rsidR="00FA5C1C">
        <w:rPr>
          <w:sz w:val="28"/>
          <w:szCs w:val="28"/>
        </w:rPr>
        <w:t xml:space="preserve">Избирательного Кодекса Приморского края </w:t>
      </w:r>
      <w:r>
        <w:rPr>
          <w:sz w:val="28"/>
          <w:szCs w:val="28"/>
        </w:rPr>
        <w:t>является основанием для регистрации кандидата в депутаты Думы Дальнереченского городского округа по одномандатному избирательному</w:t>
      </w:r>
      <w:proofErr w:type="gramEnd"/>
      <w:r>
        <w:rPr>
          <w:sz w:val="28"/>
          <w:szCs w:val="28"/>
        </w:rPr>
        <w:t xml:space="preserve"> округу № </w:t>
      </w:r>
      <w:r w:rsidR="00B20C47">
        <w:rPr>
          <w:sz w:val="28"/>
          <w:szCs w:val="28"/>
        </w:rPr>
        <w:t>1</w:t>
      </w:r>
      <w:r w:rsidR="004E2E2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4E2E20">
        <w:rPr>
          <w:sz w:val="28"/>
          <w:szCs w:val="28"/>
        </w:rPr>
        <w:t>Ткачева И.А</w:t>
      </w:r>
      <w:r w:rsidR="008C4F92">
        <w:rPr>
          <w:sz w:val="28"/>
          <w:szCs w:val="28"/>
        </w:rPr>
        <w:t>.</w:t>
      </w:r>
    </w:p>
    <w:p w:rsidR="00A720CC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2B2F7A" w:rsidRPr="003A57F9" w:rsidRDefault="002B2F7A" w:rsidP="003A57F9">
      <w:pPr>
        <w:spacing w:after="100" w:afterAutospacing="1"/>
        <w:ind w:firstLine="567"/>
        <w:jc w:val="both"/>
        <w:rPr>
          <w:sz w:val="16"/>
          <w:szCs w:val="16"/>
        </w:rPr>
      </w:pP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Pr="003A57F9" w:rsidRDefault="00E83374" w:rsidP="00A023E7">
      <w:pPr>
        <w:spacing w:line="360" w:lineRule="auto"/>
        <w:ind w:firstLine="567"/>
        <w:jc w:val="both"/>
        <w:rPr>
          <w:sz w:val="32"/>
          <w:szCs w:val="32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4A3B4D">
        <w:rPr>
          <w:sz w:val="28"/>
          <w:szCs w:val="28"/>
        </w:rPr>
        <w:t>восьмого</w:t>
      </w:r>
      <w:r w:rsidR="00FA5C1C">
        <w:rPr>
          <w:sz w:val="28"/>
          <w:szCs w:val="28"/>
        </w:rPr>
        <w:t xml:space="preserve"> созыва по </w:t>
      </w:r>
      <w:r w:rsidR="00A023E7" w:rsidRPr="00B83531">
        <w:rPr>
          <w:sz w:val="28"/>
          <w:szCs w:val="28"/>
        </w:rPr>
        <w:t>одноман</w:t>
      </w:r>
      <w:r w:rsidR="004A3B4D">
        <w:rPr>
          <w:sz w:val="28"/>
          <w:szCs w:val="28"/>
        </w:rPr>
        <w:t>датному избирательному округу №</w:t>
      </w:r>
      <w:r w:rsidR="00B20C47">
        <w:rPr>
          <w:sz w:val="28"/>
          <w:szCs w:val="28"/>
        </w:rPr>
        <w:t>1</w:t>
      </w:r>
      <w:r w:rsidR="003A57F9">
        <w:rPr>
          <w:sz w:val="28"/>
          <w:szCs w:val="28"/>
        </w:rPr>
        <w:t>5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6A5B17">
        <w:rPr>
          <w:sz w:val="28"/>
          <w:szCs w:val="28"/>
        </w:rPr>
        <w:t>в порядке самовыдвижения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3A57F9">
        <w:rPr>
          <w:sz w:val="28"/>
          <w:szCs w:val="28"/>
        </w:rPr>
        <w:t>Ткачева Илью Александровича</w:t>
      </w:r>
      <w:r w:rsidR="004A3B4D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lastRenderedPageBreak/>
        <w:t xml:space="preserve">2. Выдать </w:t>
      </w:r>
      <w:r w:rsidR="003A57F9">
        <w:rPr>
          <w:sz w:val="28"/>
          <w:szCs w:val="28"/>
        </w:rPr>
        <w:t>Ткачеву Илье Александровичу</w:t>
      </w:r>
      <w:r w:rsidR="003A57F9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0629A2" w:rsidRDefault="00A023E7" w:rsidP="00CF677B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4A3B4D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4A3B4D">
        <w:rPr>
          <w:sz w:val="28"/>
          <w:szCs w:val="28"/>
        </w:rPr>
        <w:t>Дальнереченского</w:t>
      </w:r>
      <w:r w:rsidR="004A3B4D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4A3B4D">
        <w:rPr>
          <w:sz w:val="28"/>
          <w:szCs w:val="28"/>
        </w:rPr>
        <w:t>Дальнереченска»</w:t>
      </w:r>
      <w:r w:rsidR="004A3B4D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CF677B" w:rsidRDefault="00CF677B" w:rsidP="00CF677B">
      <w:pPr>
        <w:spacing w:line="360" w:lineRule="auto"/>
        <w:ind w:firstLine="567"/>
        <w:jc w:val="both"/>
        <w:rPr>
          <w:sz w:val="28"/>
          <w:szCs w:val="28"/>
        </w:rPr>
      </w:pPr>
    </w:p>
    <w:p w:rsidR="002B2F7A" w:rsidRDefault="002B2F7A" w:rsidP="004A3B4D">
      <w:pPr>
        <w:spacing w:line="720" w:lineRule="auto"/>
        <w:rPr>
          <w:sz w:val="28"/>
          <w:szCs w:val="28"/>
        </w:rPr>
      </w:pPr>
    </w:p>
    <w:p w:rsidR="004A3B4D" w:rsidRDefault="004A3B4D" w:rsidP="004A3B4D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М.В.Белова</w:t>
      </w:r>
    </w:p>
    <w:p w:rsidR="0019029C" w:rsidRDefault="004A3B4D" w:rsidP="004A3B4D">
      <w:p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sectPr w:rsidR="0019029C" w:rsidSect="002B2F7A">
      <w:footerReference w:type="default" r:id="rId7"/>
      <w:pgSz w:w="11906" w:h="16838"/>
      <w:pgMar w:top="851" w:right="737" w:bottom="993" w:left="156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59A" w:rsidRDefault="0037059A" w:rsidP="000629A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05AEF"/>
    <w:rsid w:val="00014980"/>
    <w:rsid w:val="0002106B"/>
    <w:rsid w:val="0002243C"/>
    <w:rsid w:val="0002655F"/>
    <w:rsid w:val="00037103"/>
    <w:rsid w:val="000452E3"/>
    <w:rsid w:val="000545D8"/>
    <w:rsid w:val="00060B9E"/>
    <w:rsid w:val="000629A2"/>
    <w:rsid w:val="00063337"/>
    <w:rsid w:val="00072F96"/>
    <w:rsid w:val="000A3807"/>
    <w:rsid w:val="0010778F"/>
    <w:rsid w:val="00112707"/>
    <w:rsid w:val="00131E0F"/>
    <w:rsid w:val="00142639"/>
    <w:rsid w:val="00171534"/>
    <w:rsid w:val="00185306"/>
    <w:rsid w:val="0019029C"/>
    <w:rsid w:val="001A39AA"/>
    <w:rsid w:val="001C6855"/>
    <w:rsid w:val="001D7201"/>
    <w:rsid w:val="001E79D6"/>
    <w:rsid w:val="00207D20"/>
    <w:rsid w:val="00216AA4"/>
    <w:rsid w:val="00220436"/>
    <w:rsid w:val="00220FBA"/>
    <w:rsid w:val="00222344"/>
    <w:rsid w:val="00231C0A"/>
    <w:rsid w:val="002A69A3"/>
    <w:rsid w:val="002B2F7A"/>
    <w:rsid w:val="002B3822"/>
    <w:rsid w:val="002D59E0"/>
    <w:rsid w:val="003276F2"/>
    <w:rsid w:val="00345177"/>
    <w:rsid w:val="00355CD2"/>
    <w:rsid w:val="00362FE8"/>
    <w:rsid w:val="0037059A"/>
    <w:rsid w:val="003A57F9"/>
    <w:rsid w:val="003B676C"/>
    <w:rsid w:val="003B75C9"/>
    <w:rsid w:val="00400A9A"/>
    <w:rsid w:val="004012CB"/>
    <w:rsid w:val="0041424B"/>
    <w:rsid w:val="004A3B4D"/>
    <w:rsid w:val="004E0AD8"/>
    <w:rsid w:val="004E1F92"/>
    <w:rsid w:val="004E2E20"/>
    <w:rsid w:val="004E6EBD"/>
    <w:rsid w:val="004E758B"/>
    <w:rsid w:val="00503BE2"/>
    <w:rsid w:val="005232A0"/>
    <w:rsid w:val="005240A7"/>
    <w:rsid w:val="00544890"/>
    <w:rsid w:val="00567048"/>
    <w:rsid w:val="005B1AF1"/>
    <w:rsid w:val="005B3760"/>
    <w:rsid w:val="005B6D95"/>
    <w:rsid w:val="005C2BA8"/>
    <w:rsid w:val="005D754B"/>
    <w:rsid w:val="005D77AD"/>
    <w:rsid w:val="005F130D"/>
    <w:rsid w:val="005F7AB7"/>
    <w:rsid w:val="00644696"/>
    <w:rsid w:val="00652D4C"/>
    <w:rsid w:val="00654F8D"/>
    <w:rsid w:val="00663DB8"/>
    <w:rsid w:val="00671843"/>
    <w:rsid w:val="0067441D"/>
    <w:rsid w:val="006A5B17"/>
    <w:rsid w:val="006C6FA6"/>
    <w:rsid w:val="006F3689"/>
    <w:rsid w:val="007205B1"/>
    <w:rsid w:val="007224A5"/>
    <w:rsid w:val="007453F6"/>
    <w:rsid w:val="00761A62"/>
    <w:rsid w:val="00764617"/>
    <w:rsid w:val="0077178F"/>
    <w:rsid w:val="00780A04"/>
    <w:rsid w:val="007A40C8"/>
    <w:rsid w:val="0081625F"/>
    <w:rsid w:val="00834BF1"/>
    <w:rsid w:val="00835864"/>
    <w:rsid w:val="008550CC"/>
    <w:rsid w:val="008572AC"/>
    <w:rsid w:val="00857AF8"/>
    <w:rsid w:val="00862847"/>
    <w:rsid w:val="0086764E"/>
    <w:rsid w:val="00885504"/>
    <w:rsid w:val="008B3656"/>
    <w:rsid w:val="008C4F92"/>
    <w:rsid w:val="00912FA4"/>
    <w:rsid w:val="00933177"/>
    <w:rsid w:val="009374F5"/>
    <w:rsid w:val="00973C2D"/>
    <w:rsid w:val="00976F24"/>
    <w:rsid w:val="0099737F"/>
    <w:rsid w:val="009A193E"/>
    <w:rsid w:val="009B66B7"/>
    <w:rsid w:val="009C779F"/>
    <w:rsid w:val="009D50EE"/>
    <w:rsid w:val="009F292C"/>
    <w:rsid w:val="00A023E7"/>
    <w:rsid w:val="00A2774E"/>
    <w:rsid w:val="00A4485A"/>
    <w:rsid w:val="00A66F93"/>
    <w:rsid w:val="00A720CC"/>
    <w:rsid w:val="00AF4373"/>
    <w:rsid w:val="00B07B57"/>
    <w:rsid w:val="00B20C47"/>
    <w:rsid w:val="00B23D6A"/>
    <w:rsid w:val="00B27683"/>
    <w:rsid w:val="00B5056E"/>
    <w:rsid w:val="00B804CB"/>
    <w:rsid w:val="00B8160E"/>
    <w:rsid w:val="00B83531"/>
    <w:rsid w:val="00B850FA"/>
    <w:rsid w:val="00BA6FD2"/>
    <w:rsid w:val="00C1751C"/>
    <w:rsid w:val="00C34CC6"/>
    <w:rsid w:val="00C81D5B"/>
    <w:rsid w:val="00C95742"/>
    <w:rsid w:val="00CA5007"/>
    <w:rsid w:val="00CA7B56"/>
    <w:rsid w:val="00CE59C6"/>
    <w:rsid w:val="00CE70BB"/>
    <w:rsid w:val="00CF18F2"/>
    <w:rsid w:val="00CF677B"/>
    <w:rsid w:val="00D13B98"/>
    <w:rsid w:val="00D15CC0"/>
    <w:rsid w:val="00D362E8"/>
    <w:rsid w:val="00D50CDB"/>
    <w:rsid w:val="00DB053E"/>
    <w:rsid w:val="00DE34D2"/>
    <w:rsid w:val="00E01185"/>
    <w:rsid w:val="00E079F1"/>
    <w:rsid w:val="00E209F4"/>
    <w:rsid w:val="00E23841"/>
    <w:rsid w:val="00E35E40"/>
    <w:rsid w:val="00E83374"/>
    <w:rsid w:val="00E95DB7"/>
    <w:rsid w:val="00EC40FF"/>
    <w:rsid w:val="00ED1656"/>
    <w:rsid w:val="00EE04A9"/>
    <w:rsid w:val="00F0435D"/>
    <w:rsid w:val="00F45C99"/>
    <w:rsid w:val="00F75D1D"/>
    <w:rsid w:val="00F91F9B"/>
    <w:rsid w:val="00FA5C1C"/>
    <w:rsid w:val="00FD5C1D"/>
    <w:rsid w:val="00FD7CAF"/>
    <w:rsid w:val="00FE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4">
    <w:name w:val="Т-14"/>
    <w:aliases w:val="5,текст14,Текст14-1,Текст 14-1,Т-1"/>
    <w:basedOn w:val="a"/>
    <w:rsid w:val="00D13B98"/>
    <w:pPr>
      <w:spacing w:line="360" w:lineRule="auto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7</cp:revision>
  <cp:lastPrinted>2024-07-19T01:50:00Z</cp:lastPrinted>
  <dcterms:created xsi:type="dcterms:W3CDTF">2024-07-18T23:49:00Z</dcterms:created>
  <dcterms:modified xsi:type="dcterms:W3CDTF">2024-07-19T01:50:00Z</dcterms:modified>
</cp:coreProperties>
</file>