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3E" w:rsidRPr="00177F3E" w:rsidRDefault="00177F3E" w:rsidP="00177F3E">
      <w:pPr>
        <w:pStyle w:val="Default"/>
        <w:ind w:firstLine="709"/>
        <w:jc w:val="right"/>
        <w:rPr>
          <w:sz w:val="28"/>
          <w:szCs w:val="28"/>
        </w:rPr>
      </w:pPr>
      <w:r w:rsidRPr="00177F3E">
        <w:rPr>
          <w:sz w:val="28"/>
          <w:szCs w:val="28"/>
        </w:rPr>
        <w:t>Приложение 4</w:t>
      </w:r>
    </w:p>
    <w:p w:rsidR="00177F3E" w:rsidRDefault="00177F3E" w:rsidP="00177F3E">
      <w:pPr>
        <w:pStyle w:val="Default"/>
        <w:ind w:firstLine="709"/>
        <w:jc w:val="center"/>
        <w:rPr>
          <w:b/>
          <w:sz w:val="28"/>
          <w:szCs w:val="28"/>
        </w:rPr>
      </w:pPr>
      <w:r w:rsidRPr="00177F3E">
        <w:rPr>
          <w:b/>
          <w:sz w:val="28"/>
          <w:szCs w:val="28"/>
        </w:rPr>
        <w:t>Проведение процедуры оценки регулирующего воздействия проектов муниципальных нормативных правовых актов и экспертизы действующих МНПА.</w:t>
      </w:r>
    </w:p>
    <w:p w:rsidR="00177F3E" w:rsidRPr="00177F3E" w:rsidRDefault="00177F3E" w:rsidP="00177F3E">
      <w:pPr>
        <w:pStyle w:val="Default"/>
        <w:ind w:firstLine="709"/>
        <w:jc w:val="center"/>
        <w:rPr>
          <w:b/>
          <w:sz w:val="28"/>
          <w:szCs w:val="28"/>
        </w:rPr>
      </w:pPr>
    </w:p>
    <w:p w:rsidR="00177F3E" w:rsidRPr="002B1617" w:rsidRDefault="00177F3E" w:rsidP="002A1373">
      <w:pPr>
        <w:spacing w:after="0" w:line="360" w:lineRule="auto"/>
        <w:ind w:firstLine="709"/>
        <w:jc w:val="both"/>
        <w:rPr>
          <w:sz w:val="26"/>
          <w:szCs w:val="26"/>
        </w:rPr>
      </w:pPr>
      <w:r w:rsidRPr="002B1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 января 2020 процедура размещения ОРВ проводится на </w:t>
      </w:r>
      <w:proofErr w:type="spellStart"/>
      <w:proofErr w:type="gramStart"/>
      <w:r w:rsidRPr="002B161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интернет-портале</w:t>
      </w:r>
      <w:proofErr w:type="spellEnd"/>
      <w:proofErr w:type="gramEnd"/>
      <w:r w:rsidRPr="002B1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публичного обсуждения нормативных правовых актов Приморского края и их проектов, муниципальных нормативных правовых актов в Приморском крае и их проектов  в информационно-телекоммуникационной сети Интернет </w:t>
      </w:r>
      <w:hyperlink r:id="rId4" w:history="1">
        <w:r w:rsidRPr="002B1617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http://regulation-new.primorsky.ru</w:t>
        </w:r>
      </w:hyperlink>
      <w:r w:rsidRPr="002B1617">
        <w:rPr>
          <w:rStyle w:val="a4"/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B7D86" w:rsidRDefault="008B7D86" w:rsidP="002A137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исполнения плана мероприятий по обучению муниципальных служащих ответственных за обеспечение благоприятного инвестиционного климата, привлечение инвестиций и работу с инвесторами, а также участвующих в процессе предоставления муниципальных услуг инвесторам,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 2020 год проведен обучающий семинар о реализации процедуры оценки регулирующего воздействия на интернет портале Приморского края для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служащих.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обучении присутствовало 11 муниципальных служащих и представители бизнеса</w:t>
      </w:r>
      <w:r w:rsidR="002A1373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proofErr w:type="spellStart"/>
      <w:r w:rsidR="002A1373" w:rsidRP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Степанько</w:t>
      </w:r>
      <w:proofErr w:type="spellEnd"/>
      <w:r w:rsidR="002A1373" w:rsidRP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 А. – индивидуальный предприниматель, Шилова </w:t>
      </w:r>
      <w:proofErr w:type="gramStart"/>
      <w:r w:rsidR="002A1373" w:rsidRP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1373" w:rsidRP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индивидуальный предприниматель</w:t>
      </w:r>
      <w:r w:rsidR="002A13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C34B4" w:rsidRDefault="00AC34B4" w:rsidP="002A137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B1617">
        <w:rPr>
          <w:rFonts w:ascii="Times New Roman" w:eastAsia="Times New Roman" w:hAnsi="Times New Roman" w:cs="Times New Roman"/>
          <w:sz w:val="26"/>
          <w:szCs w:val="26"/>
        </w:rPr>
        <w:t xml:space="preserve">План проведения экспертизы муниципальных нормативных правовых актов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дальнереченского</w:t>
      </w:r>
      <w:proofErr w:type="spellEnd"/>
      <w:r w:rsidRPr="002B1617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округа, затрагивающих вопросы осуществления предпринимательской и инвестиционной деятельности размещен на сайте в разделе </w:t>
      </w:r>
      <w:r>
        <w:rPr>
          <w:rFonts w:ascii="Times New Roman" w:eastAsia="Times New Roman" w:hAnsi="Times New Roman" w:cs="Times New Roman"/>
          <w:sz w:val="26"/>
          <w:szCs w:val="26"/>
        </w:rPr>
        <w:t>отдел экономики и прогнозирования</w:t>
      </w:r>
      <w:r w:rsidRPr="002B1617">
        <w:rPr>
          <w:rFonts w:ascii="Times New Roman" w:eastAsia="Times New Roman" w:hAnsi="Times New Roman" w:cs="Times New Roman"/>
          <w:sz w:val="26"/>
          <w:szCs w:val="26"/>
        </w:rPr>
        <w:t xml:space="preserve"> — оценка регулирующего воздействия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177F3E" w:rsidRDefault="00177F3E" w:rsidP="00177F3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77F3E" w:rsidRDefault="00177F3E" w:rsidP="00177F3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77F3E" w:rsidRDefault="00177F3E" w:rsidP="00177F3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Материалы докладчика</w:t>
      </w:r>
      <w:r w:rsidRPr="001E4460">
        <w:rPr>
          <w:color w:val="auto"/>
          <w:sz w:val="28"/>
          <w:szCs w:val="28"/>
        </w:rPr>
        <w:t>: Кузнецова Анна Владимировна, начальник отдела экономики и прогнозирования администрации ДГО.</w:t>
      </w:r>
    </w:p>
    <w:p w:rsidR="00FF158E" w:rsidRDefault="00FF158E"/>
    <w:sectPr w:rsidR="00FF158E" w:rsidSect="00FF1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F3E"/>
    <w:rsid w:val="00177F3E"/>
    <w:rsid w:val="002A1373"/>
    <w:rsid w:val="008B7D86"/>
    <w:rsid w:val="00AC34B4"/>
    <w:rsid w:val="00F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7F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177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7F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-new.primo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1</cp:revision>
  <dcterms:created xsi:type="dcterms:W3CDTF">2020-07-24T02:28:00Z</dcterms:created>
  <dcterms:modified xsi:type="dcterms:W3CDTF">2020-07-24T02:39:00Z</dcterms:modified>
</cp:coreProperties>
</file>